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jc w:val="center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שבת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יציאות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בשם התו</w:t>
      </w:r>
      <w:r>
        <w:rPr>
          <w:rtl w:val="true"/>
        </w:rPr>
        <w:t xml:space="preserve">'.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פתח בהוצאה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והנה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אמת נכון הדבר דסדורא דערב שבת נקיט תנא ואתא</w:t>
      </w:r>
      <w:r>
        <w:rPr>
          <w:rtl w:val="true"/>
        </w:rPr>
        <w:t xml:space="preserve">. </w:t>
      </w:r>
      <w:r>
        <w:rPr>
          <w:rtl w:val="true"/>
        </w:rPr>
        <w:t>והוה ליה למימר בה מרגניתא</w:t>
      </w:r>
      <w:r>
        <w:rPr>
          <w:rtl w:val="true"/>
        </w:rPr>
        <w:t xml:space="preserve">. </w:t>
      </w:r>
      <w:r>
        <w:rPr>
          <w:rtl w:val="true"/>
        </w:rPr>
        <w:t>דהוצאה גופה שייכא בע</w:t>
      </w:r>
      <w:r>
        <w:rPr>
          <w:rtl w:val="true"/>
        </w:rPr>
        <w:t>"</w:t>
      </w:r>
      <w:r>
        <w:rPr>
          <w:rtl w:val="true"/>
        </w:rPr>
        <w:t>ש נמי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אפילו התחיל להוציא מבעוד יום</w:t>
      </w:r>
      <w:r>
        <w:rPr>
          <w:rtl w:val="true"/>
        </w:rPr>
        <w:t xml:space="preserve">. </w:t>
      </w:r>
      <w:r>
        <w:rPr>
          <w:rtl w:val="true"/>
        </w:rPr>
        <w:t>אסור לעשות הנחה בשבת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הויא אלא פלגא דמלאכה בשבת</w:t>
      </w:r>
      <w:r>
        <w:rPr>
          <w:rtl w:val="true"/>
        </w:rPr>
        <w:t xml:space="preserve">. </w:t>
      </w:r>
      <w:r>
        <w:rPr>
          <w:rtl w:val="true"/>
        </w:rPr>
        <w:t xml:space="preserve">אסור </w:t>
      </w:r>
      <w:r>
        <w:rPr>
          <w:rtl w:val="true"/>
        </w:rPr>
        <w:t>(</w:t>
      </w:r>
      <w:r>
        <w:rPr>
          <w:rtl w:val="true"/>
        </w:rPr>
        <w:t>כמו בזה עקר וזה הניח</w:t>
      </w:r>
      <w:r>
        <w:rPr>
          <w:rtl w:val="true"/>
        </w:rPr>
        <w:t xml:space="preserve">. </w:t>
      </w:r>
      <w:r>
        <w:rPr>
          <w:rtl w:val="true"/>
        </w:rPr>
        <w:t>דמאי שנא</w:t>
      </w:r>
      <w:r>
        <w:rPr>
          <w:rtl w:val="true"/>
        </w:rPr>
        <w:t xml:space="preserve">. </w:t>
      </w:r>
      <w:r>
        <w:rPr>
          <w:rtl w:val="true"/>
        </w:rPr>
        <w:t>ואתחלתא דהוצאה בע</w:t>
      </w:r>
      <w:r>
        <w:rPr>
          <w:rtl w:val="true"/>
        </w:rPr>
        <w:t>"</w:t>
      </w:r>
      <w:r>
        <w:rPr>
          <w:rtl w:val="true"/>
        </w:rPr>
        <w:t>ש הוא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אסור</w:t>
      </w:r>
      <w:r>
        <w:rPr>
          <w:rtl w:val="true"/>
        </w:rPr>
        <w:t xml:space="preserve">) </w:t>
      </w:r>
      <w:r>
        <w:rPr>
          <w:rtl w:val="true"/>
        </w:rPr>
        <w:t xml:space="preserve">וכדאיתא בגמרא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לענין הושטה מבע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שאסור אף להחזירה משחשכה</w:t>
      </w:r>
      <w:r>
        <w:rPr>
          <w:rtl w:val="true"/>
        </w:rPr>
        <w:t xml:space="preserve">. </w:t>
      </w:r>
      <w:r>
        <w:rPr>
          <w:rtl w:val="true"/>
        </w:rPr>
        <w:t>ורמזה רבי במתניתין נמי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פשוט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דלאו דווקא סל</w:t>
      </w:r>
      <w:r>
        <w:rPr>
          <w:rtl w:val="true"/>
        </w:rPr>
        <w:t xml:space="preserve">. </w:t>
      </w:r>
      <w:r>
        <w:rPr>
          <w:rtl w:val="true"/>
        </w:rPr>
        <w:t>דהא אף על הוצאת מחט חייבין</w:t>
      </w:r>
      <w:r>
        <w:rPr>
          <w:rtl w:val="true"/>
        </w:rPr>
        <w:t xml:space="preserve">. </w:t>
      </w:r>
      <w:r>
        <w:rPr>
          <w:rtl w:val="true"/>
        </w:rPr>
        <w:t xml:space="preserve">אלא נראה אורחא דמילתא נקט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מכל מקום מצאה הקפידא מקום ללון</w:t>
      </w:r>
      <w:r>
        <w:rPr>
          <w:rtl w:val="true"/>
        </w:rPr>
        <w:t xml:space="preserve">. </w:t>
      </w:r>
      <w:r>
        <w:rPr>
          <w:rtl w:val="true"/>
        </w:rPr>
        <w:t>דהא איכא למטעי</w:t>
      </w:r>
      <w:r>
        <w:rPr>
          <w:rtl w:val="true"/>
        </w:rPr>
        <w:t xml:space="preserve">. </w:t>
      </w:r>
      <w:r>
        <w:rPr>
          <w:rtl w:val="true"/>
        </w:rPr>
        <w:t>ולמימר דמשו</w:t>
      </w:r>
      <w:r>
        <w:rPr>
          <w:rtl w:val="true"/>
        </w:rPr>
        <w:t>"</w:t>
      </w:r>
      <w:r>
        <w:rPr>
          <w:rtl w:val="true"/>
        </w:rPr>
        <w:t>ה נקיט סל</w:t>
      </w:r>
      <w:r>
        <w:rPr>
          <w:rtl w:val="true"/>
        </w:rPr>
        <w:t xml:space="preserve">. </w:t>
      </w:r>
      <w:r>
        <w:rPr>
          <w:rtl w:val="true"/>
        </w:rPr>
        <w:t>דהיינו טרסקל</w:t>
      </w:r>
      <w:r>
        <w:rPr>
          <w:rtl w:val="true"/>
        </w:rPr>
        <w:t xml:space="preserve">. </w:t>
      </w:r>
      <w:r>
        <w:rPr>
          <w:rtl w:val="true"/>
        </w:rPr>
        <w:t>כדי שיהא בו מקום ד</w:t>
      </w:r>
      <w:r>
        <w:rPr>
          <w:rtl w:val="true"/>
        </w:rPr>
        <w:t xml:space="preserve">' </w:t>
      </w:r>
      <w:r>
        <w:rPr>
          <w:rtl w:val="true"/>
        </w:rPr>
        <w:t>על ד</w:t>
      </w:r>
      <w:r>
        <w:rPr>
          <w:rtl w:val="true"/>
        </w:rPr>
        <w:t>' (</w:t>
      </w:r>
      <w:r>
        <w:rPr>
          <w:rtl w:val="true"/>
        </w:rPr>
        <w:t>כסתם סל ודאי</w:t>
      </w:r>
      <w:r>
        <w:rPr>
          <w:rtl w:val="true"/>
        </w:rPr>
        <w:t xml:space="preserve">) </w:t>
      </w:r>
      <w:r>
        <w:rPr>
          <w:rtl w:val="true"/>
        </w:rPr>
        <w:t>שתהא חשובה עקירה</w:t>
      </w:r>
      <w:r>
        <w:rPr>
          <w:rtl w:val="true"/>
        </w:rPr>
        <w:t xml:space="preserve">. </w:t>
      </w:r>
      <w:r>
        <w:rPr>
          <w:rtl w:val="true"/>
        </w:rPr>
        <w:t>מה שנותן ממנו לתוך ידו של בעל הבית</w:t>
      </w:r>
      <w:r>
        <w:rPr>
          <w:rtl w:val="true"/>
        </w:rPr>
        <w:t xml:space="preserve">. </w:t>
      </w:r>
      <w:r>
        <w:rPr>
          <w:rtl w:val="true"/>
        </w:rPr>
        <w:t>או מה שנוטל מתוך ידו של בעה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ונותן לתוך הסל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הוה ליה למנקט לשון קצר</w:t>
      </w:r>
      <w:r>
        <w:rPr>
          <w:rtl w:val="true"/>
        </w:rPr>
        <w:t xml:space="preserve">. </w:t>
      </w:r>
      <w:r>
        <w:rPr>
          <w:rtl w:val="true"/>
        </w:rPr>
        <w:t>ובתוכה כלי</w:t>
      </w:r>
      <w:r>
        <w:rPr>
          <w:rtl w:val="true"/>
        </w:rPr>
        <w:t xml:space="preserve">. </w:t>
      </w:r>
      <w:r>
        <w:rPr>
          <w:rtl w:val="true"/>
        </w:rPr>
        <w:t>שהכל בכלל</w:t>
      </w:r>
      <w:r>
        <w:rPr>
          <w:rtl w:val="true"/>
        </w:rPr>
        <w:t xml:space="preserve">. </w:t>
      </w:r>
      <w:r>
        <w:rPr>
          <w:rtl w:val="true"/>
        </w:rPr>
        <w:t>וכל שהו במשמע</w:t>
      </w:r>
      <w:r>
        <w:rPr>
          <w:rtl w:val="true"/>
        </w:rPr>
        <w:t xml:space="preserve">. </w:t>
      </w:r>
      <w:r>
        <w:rPr>
          <w:rtl w:val="true"/>
        </w:rPr>
        <w:t>לפיכך בודאי לא נמלט מן התרעומת</w:t>
      </w:r>
      <w:r>
        <w:rPr>
          <w:rtl w:val="true"/>
        </w:rPr>
        <w:t xml:space="preserve">. </w:t>
      </w:r>
      <w:r>
        <w:rPr>
          <w:rtl w:val="true"/>
        </w:rPr>
        <w:t>וכל המוסיף בלשון רבו</w:t>
      </w:r>
      <w:r>
        <w:rPr>
          <w:rtl w:val="true"/>
        </w:rPr>
        <w:t xml:space="preserve">. </w:t>
      </w:r>
      <w:r>
        <w:rPr>
          <w:rtl w:val="true"/>
        </w:rPr>
        <w:t>אינו אלא גורע יש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סוף פיסקא בזה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דחברים מפסיקים לק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נראה דאינו אלא לפסוק ראשון בלבד</w:t>
      </w:r>
      <w:r>
        <w:rPr>
          <w:rtl w:val="true"/>
        </w:rPr>
        <w:t xml:space="preserve">. </w:t>
      </w:r>
      <w:r>
        <w:rPr>
          <w:rtl w:val="true"/>
        </w:rPr>
        <w:t>כק</w:t>
      </w:r>
      <w:r>
        <w:rPr>
          <w:rtl w:val="true"/>
        </w:rPr>
        <w:t>"</w:t>
      </w:r>
      <w:r>
        <w:rPr>
          <w:rtl w:val="true"/>
        </w:rPr>
        <w:t>ש דרבי יהודה הנשיא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איברא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הרא</w:t>
      </w:r>
      <w:r>
        <w:rPr>
          <w:rtl w:val="true"/>
        </w:rPr>
        <w:t>"</w:t>
      </w:r>
      <w:r>
        <w:rPr>
          <w:rtl w:val="true"/>
        </w:rPr>
        <w:t>ש פה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לא משמע ליה הכי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מנליה דתקשי ליה</w:t>
      </w:r>
      <w:r>
        <w:rPr>
          <w:rtl w:val="true"/>
        </w:rPr>
        <w:t xml:space="preserve">. </w:t>
      </w:r>
      <w:r>
        <w:rPr>
          <w:rtl w:val="true"/>
        </w:rPr>
        <w:t>עב</w:t>
      </w:r>
      <w:r>
        <w:rPr>
          <w:rtl w:val="true"/>
        </w:rPr>
        <w:t>"</w:t>
      </w:r>
      <w:r>
        <w:rPr>
          <w:rtl w:val="true"/>
        </w:rPr>
        <w:t>י ס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יצא החייט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קשיא לי טובא</w:t>
      </w:r>
      <w:r>
        <w:rPr>
          <w:rtl w:val="true"/>
        </w:rPr>
        <w:t xml:space="preserve">. </w:t>
      </w:r>
      <w:r>
        <w:rPr>
          <w:rtl w:val="true"/>
        </w:rPr>
        <w:t>אפילו אליבא דאביי</w:t>
      </w:r>
      <w:r>
        <w:rPr>
          <w:rtl w:val="true"/>
        </w:rPr>
        <w:t xml:space="preserve">. </w:t>
      </w:r>
      <w:r>
        <w:rPr>
          <w:rtl w:val="true"/>
        </w:rPr>
        <w:t>דגזרינן הכא גזרה לגזרה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לתסר</w:t>
      </w:r>
      <w:r>
        <w:rPr>
          <w:rtl w:val="true"/>
        </w:rPr>
        <w:t xml:space="preserve">. </w:t>
      </w:r>
      <w:r>
        <w:rPr>
          <w:rtl w:val="true"/>
        </w:rPr>
        <w:t>הא אפילו אשתלי ונפק ביה משחשכה</w:t>
      </w:r>
      <w:r>
        <w:rPr>
          <w:rtl w:val="true"/>
        </w:rPr>
        <w:t xml:space="preserve">. </w:t>
      </w:r>
      <w:r>
        <w:rPr>
          <w:rtl w:val="true"/>
        </w:rPr>
        <w:t>לא מיחייב</w:t>
      </w:r>
      <w:r>
        <w:rPr>
          <w:rtl w:val="true"/>
        </w:rPr>
        <w:t xml:space="preserve">. </w:t>
      </w:r>
      <w:r>
        <w:rPr>
          <w:rtl w:val="true"/>
        </w:rPr>
        <w:t>דהא עקר ליה מבע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ותו לא קמיחייב אהנחה דמשחשכה</w:t>
      </w:r>
      <w:r>
        <w:rPr>
          <w:rtl w:val="true"/>
        </w:rPr>
        <w:t xml:space="preserve">. </w:t>
      </w:r>
      <w:r>
        <w:rPr>
          <w:rtl w:val="true"/>
        </w:rPr>
        <w:t>אלא א</w:t>
      </w:r>
      <w:r>
        <w:rPr>
          <w:rtl w:val="true"/>
        </w:rPr>
        <w:t>"</w:t>
      </w:r>
      <w:r>
        <w:rPr>
          <w:rtl w:val="true"/>
        </w:rPr>
        <w:t xml:space="preserve">כ עמד לפוש משחשכה </w:t>
      </w:r>
      <w:r>
        <w:rPr>
          <w:rtl w:val="true"/>
        </w:rPr>
        <w:t>(</w:t>
      </w:r>
      <w:r>
        <w:rPr>
          <w:rtl w:val="true"/>
        </w:rPr>
        <w:t>ועיין גמרא דה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בריש בתרא דמכילתין</w:t>
      </w:r>
      <w:r>
        <w:rPr>
          <w:rtl w:val="true"/>
        </w:rPr>
        <w:t xml:space="preserve">)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דלא ניחא אליבא דרבא</w:t>
      </w:r>
      <w:r>
        <w:rPr>
          <w:rtl w:val="true"/>
        </w:rPr>
        <w:t xml:space="preserve">. </w:t>
      </w:r>
      <w:r>
        <w:rPr>
          <w:rtl w:val="true"/>
        </w:rPr>
        <w:t>דלא גזר גזרה לגזרה</w:t>
      </w:r>
      <w:r>
        <w:rPr>
          <w:rtl w:val="true"/>
        </w:rPr>
        <w:t xml:space="preserve">. </w:t>
      </w:r>
      <w:r>
        <w:rPr>
          <w:rtl w:val="true"/>
        </w:rPr>
        <w:t>וכוותיה קיי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והכי פריש נמי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וראיתי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בתוספות שכתבו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אליבא דרבא</w:t>
      </w:r>
      <w:r>
        <w:rPr>
          <w:rtl w:val="true"/>
        </w:rPr>
        <w:t xml:space="preserve">. </w:t>
      </w:r>
      <w:r>
        <w:rPr>
          <w:rtl w:val="true"/>
        </w:rPr>
        <w:t>אין לפרש שמא ישכח המחט</w:t>
      </w:r>
      <w:r>
        <w:rPr>
          <w:rtl w:val="true"/>
        </w:rPr>
        <w:t xml:space="preserve">. </w:t>
      </w:r>
      <w:r>
        <w:rPr>
          <w:rtl w:val="true"/>
        </w:rPr>
        <w:t>דאפילו יצא ליכא איסור דאורייתא</w:t>
      </w:r>
      <w:r>
        <w:rPr>
          <w:rtl w:val="true"/>
        </w:rPr>
        <w:t xml:space="preserve">. </w:t>
      </w:r>
      <w:r>
        <w:rPr>
          <w:rtl w:val="true"/>
        </w:rPr>
        <w:t>כדאמרינן הכיר בה ושכחה</w:t>
      </w:r>
      <w:r>
        <w:rPr>
          <w:rtl w:val="true"/>
        </w:rPr>
        <w:t xml:space="preserve">. </w:t>
      </w:r>
      <w:r>
        <w:rPr>
          <w:rtl w:val="true"/>
        </w:rPr>
        <w:t>לענין שבת פטור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 זה</w:t>
      </w:r>
      <w:r>
        <w:rPr>
          <w:rtl w:val="true"/>
        </w:rPr>
        <w:t xml:space="preserve">. </w:t>
      </w:r>
      <w:r>
        <w:rPr>
          <w:rtl w:val="true"/>
        </w:rPr>
        <w:t>התם בנפלה איירי</w:t>
      </w:r>
      <w:r>
        <w:rPr>
          <w:rtl w:val="true"/>
        </w:rPr>
        <w:t xml:space="preserve">. </w:t>
      </w:r>
      <w:r>
        <w:rPr>
          <w:rtl w:val="true"/>
        </w:rPr>
        <w:t>דלאו מלאכה היא</w:t>
      </w:r>
      <w:r>
        <w:rPr>
          <w:rtl w:val="true"/>
        </w:rPr>
        <w:t xml:space="preserve">. </w:t>
      </w:r>
      <w:r>
        <w:rPr>
          <w:rtl w:val="true"/>
        </w:rPr>
        <w:t>ולגבי שבת מלאכת מחשבת אסרה תורה</w:t>
      </w:r>
      <w:r>
        <w:rPr>
          <w:rtl w:val="true"/>
        </w:rPr>
        <w:t xml:space="preserve">. </w:t>
      </w:r>
      <w:r>
        <w:rPr>
          <w:rtl w:val="true"/>
        </w:rPr>
        <w:t>איברא כי אפקה משחשכה</w:t>
      </w:r>
      <w:r>
        <w:rPr>
          <w:rtl w:val="true"/>
        </w:rPr>
        <w:t xml:space="preserve">. </w:t>
      </w:r>
      <w:r>
        <w:rPr>
          <w:rtl w:val="true"/>
        </w:rPr>
        <w:t>מלאכה היא</w:t>
      </w:r>
      <w:r>
        <w:rPr>
          <w:rtl w:val="true"/>
        </w:rPr>
        <w:t xml:space="preserve">. </w:t>
      </w:r>
      <w:r>
        <w:rPr>
          <w:rtl w:val="true"/>
        </w:rPr>
        <w:t>אלא שלא היתה עקירה בחיוב</w:t>
      </w:r>
      <w:r>
        <w:rPr>
          <w:rtl w:val="true"/>
        </w:rPr>
        <w:t xml:space="preserve">. </w:t>
      </w:r>
      <w:r>
        <w:rPr>
          <w:rtl w:val="true"/>
        </w:rPr>
        <w:t>אם לא כשעמד לפוש משחשכה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ודאי מלאכה גמורה היא</w:t>
      </w:r>
      <w:r>
        <w:rPr>
          <w:rtl w:val="true"/>
        </w:rPr>
        <w:t xml:space="preserve">. </w:t>
      </w:r>
      <w:r>
        <w:rPr>
          <w:rtl w:val="true"/>
        </w:rPr>
        <w:t>כי שכח והוציא</w:t>
      </w:r>
      <w:r>
        <w:rPr>
          <w:rtl w:val="true"/>
        </w:rPr>
        <w:t xml:space="preserve">. </w:t>
      </w:r>
      <w:r>
        <w:rPr>
          <w:rtl w:val="true"/>
        </w:rPr>
        <w:t>אלא דאכתי ליכא טעמא למגזר עלה כדאמרן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במאי דניחא להו לתוספות</w:t>
      </w:r>
      <w:r>
        <w:rPr>
          <w:rtl w:val="true"/>
        </w:rPr>
        <w:t xml:space="preserve">. </w:t>
      </w:r>
      <w:r>
        <w:rPr>
          <w:rtl w:val="true"/>
        </w:rPr>
        <w:t>לא ידענא אמאי ניחותא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החייט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נקרא כך על מלאכת תפירתו בחוט</w:t>
      </w:r>
      <w:r>
        <w:rPr>
          <w:rtl w:val="true"/>
        </w:rPr>
        <w:t xml:space="preserve">. </w:t>
      </w:r>
      <w:r>
        <w:rPr>
          <w:rtl w:val="true"/>
        </w:rPr>
        <w:t>וכן נקרא כלי מלאכתו מחט</w:t>
      </w:r>
      <w:r>
        <w:rPr>
          <w:rtl w:val="true"/>
        </w:rPr>
        <w:t xml:space="preserve">. </w:t>
      </w:r>
      <w:r>
        <w:rPr>
          <w:rtl w:val="true"/>
        </w:rPr>
        <w:t>אף אם אינם משורש אחד</w:t>
      </w:r>
      <w:r>
        <w:rPr>
          <w:rtl w:val="true"/>
        </w:rPr>
        <w:t xml:space="preserve">. </w:t>
      </w:r>
      <w:r>
        <w:rPr>
          <w:rtl w:val="true"/>
        </w:rPr>
        <w:t>כי חוט וחייט</w:t>
      </w:r>
      <w:r>
        <w:rPr>
          <w:rtl w:val="true"/>
        </w:rPr>
        <w:t xml:space="preserve">. </w:t>
      </w:r>
      <w:r>
        <w:rPr>
          <w:rtl w:val="true"/>
        </w:rPr>
        <w:t>מנחי עי</w:t>
      </w:r>
      <w:r>
        <w:rPr>
          <w:rtl w:val="true"/>
        </w:rPr>
        <w:t>"</w:t>
      </w:r>
      <w:r>
        <w:rPr>
          <w:rtl w:val="true"/>
        </w:rPr>
        <w:t>ן הם</w:t>
      </w:r>
      <w:r>
        <w:rPr>
          <w:rtl w:val="true"/>
        </w:rPr>
        <w:t xml:space="preserve">. </w:t>
      </w:r>
      <w:r>
        <w:rPr>
          <w:rtl w:val="true"/>
        </w:rPr>
        <w:t>ומחט הוה במשקל מפל</w:t>
      </w:r>
      <w:r>
        <w:rPr>
          <w:rtl w:val="true"/>
        </w:rPr>
        <w:t xml:space="preserve">. </w:t>
      </w:r>
      <w:r>
        <w:rPr>
          <w:rtl w:val="true"/>
        </w:rPr>
        <w:t>מסב קלע</w:t>
      </w:r>
      <w:r>
        <w:rPr>
          <w:rtl w:val="true"/>
        </w:rPr>
        <w:t xml:space="preserve">. </w:t>
      </w:r>
      <w:r>
        <w:rPr>
          <w:rtl w:val="true"/>
        </w:rPr>
        <w:t>חורש מצל</w:t>
      </w:r>
      <w:r>
        <w:rPr>
          <w:rtl w:val="true"/>
        </w:rPr>
        <w:t xml:space="preserve">. </w:t>
      </w:r>
      <w:r>
        <w:rPr>
          <w:rtl w:val="true"/>
        </w:rPr>
        <w:t xml:space="preserve">או יהא כולו פתוח </w:t>
      </w:r>
      <w:r>
        <w:rPr>
          <w:rtl w:val="true"/>
        </w:rPr>
        <w:t>(</w:t>
      </w:r>
      <w:r>
        <w:rPr>
          <w:rtl w:val="true"/>
        </w:rPr>
        <w:t>כמו שהיא רגילה קריאתו בפי הכל</w:t>
      </w:r>
      <w:r>
        <w:rPr>
          <w:rtl w:val="true"/>
        </w:rPr>
        <w:t xml:space="preserve">) </w:t>
      </w:r>
      <w:r>
        <w:rPr>
          <w:rtl w:val="true"/>
        </w:rPr>
        <w:t>בפלס כמשק גבים</w:t>
      </w:r>
      <w:r>
        <w:rPr>
          <w:rtl w:val="true"/>
        </w:rPr>
        <w:t xml:space="preserve">. </w:t>
      </w:r>
      <w:r>
        <w:rPr>
          <w:rtl w:val="true"/>
        </w:rPr>
        <w:t>ואמנם מוצאו מהארמית</w:t>
      </w:r>
      <w:r>
        <w:rPr>
          <w:rtl w:val="true"/>
        </w:rPr>
        <w:t xml:space="preserve">. </w:t>
      </w:r>
      <w:r>
        <w:rPr>
          <w:rtl w:val="true"/>
        </w:rPr>
        <w:t>ויתפרו עלה תאנה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 וחטיטו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הלבלר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שני למדי</w:t>
      </w:r>
      <w:r>
        <w:rPr>
          <w:rtl w:val="true"/>
        </w:rPr>
        <w:t>"</w:t>
      </w:r>
      <w:r>
        <w:rPr>
          <w:rtl w:val="true"/>
        </w:rPr>
        <w:t>ן מספרן ששים</w:t>
      </w:r>
      <w:r>
        <w:rPr>
          <w:rtl w:val="true"/>
        </w:rPr>
        <w:t xml:space="preserve">. </w:t>
      </w:r>
      <w:r>
        <w:rPr>
          <w:rtl w:val="true"/>
        </w:rPr>
        <w:t>והבי</w:t>
      </w:r>
      <w:r>
        <w:rPr>
          <w:rtl w:val="true"/>
        </w:rPr>
        <w:t>"</w:t>
      </w:r>
      <w:r>
        <w:rPr>
          <w:rtl w:val="true"/>
        </w:rPr>
        <w:t>ת מתחלפת בפ</w:t>
      </w:r>
      <w:r>
        <w:rPr>
          <w:rtl w:val="true"/>
        </w:rPr>
        <w:t>"</w:t>
      </w:r>
      <w:r>
        <w:rPr>
          <w:rtl w:val="true"/>
        </w:rPr>
        <w:t>א ששניהם ממוצא אחד</w:t>
      </w:r>
      <w:r>
        <w:rPr>
          <w:rtl w:val="true"/>
        </w:rPr>
        <w:t xml:space="preserve">. </w:t>
      </w:r>
      <w:r>
        <w:rPr>
          <w:rtl w:val="true"/>
        </w:rPr>
        <w:t>וייחד שם זה לכותב ספרים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יפלה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מהכבד</w:t>
      </w:r>
      <w:r>
        <w:rPr>
          <w:rtl w:val="true"/>
        </w:rPr>
        <w:t xml:space="preserve">. </w:t>
      </w:r>
      <w:r>
        <w:rPr>
          <w:rtl w:val="true"/>
        </w:rPr>
        <w:t>על דרך התרגום</w:t>
      </w:r>
      <w:r>
        <w:rPr>
          <w:rtl w:val="true"/>
        </w:rPr>
        <w:t xml:space="preserve">. </w:t>
      </w:r>
      <w:r>
        <w:rPr>
          <w:rtl w:val="true"/>
        </w:rPr>
        <w:t>ובערת ותפלה</w:t>
      </w:r>
      <w:r>
        <w:rPr>
          <w:rtl w:val="true"/>
        </w:rPr>
        <w:t xml:space="preserve">. </w:t>
      </w:r>
      <w:r>
        <w:rPr>
          <w:rtl w:val="true"/>
        </w:rPr>
        <w:t>בערתי</w:t>
      </w:r>
      <w:r>
        <w:rPr>
          <w:rtl w:val="true"/>
        </w:rPr>
        <w:t xml:space="preserve">. </w:t>
      </w:r>
      <w:r>
        <w:rPr>
          <w:rtl w:val="true"/>
        </w:rPr>
        <w:t>פליתי</w:t>
      </w:r>
      <w:r>
        <w:rPr>
          <w:rtl w:val="true"/>
        </w:rPr>
        <w:t xml:space="preserve">. </w:t>
      </w:r>
      <w:r>
        <w:rPr>
          <w:rtl w:val="true"/>
        </w:rPr>
        <w:t>ובטעות רגילין לקרות יפלה ע</w:t>
      </w:r>
      <w:r>
        <w:rPr>
          <w:rtl w:val="true"/>
        </w:rPr>
        <w:t>"</w:t>
      </w:r>
      <w:r>
        <w:rPr>
          <w:rtl w:val="true"/>
        </w:rPr>
        <w:t>ד העברי</w:t>
      </w:r>
      <w:r>
        <w:rPr>
          <w:rtl w:val="true"/>
        </w:rPr>
        <w:t xml:space="preserve">. </w:t>
      </w:r>
      <w:r>
        <w:rPr>
          <w:rtl w:val="true"/>
        </w:rPr>
        <w:t>שהוא מהנוסף</w:t>
      </w:r>
      <w:r>
        <w:rPr>
          <w:rtl w:val="true"/>
        </w:rPr>
        <w:t xml:space="preserve">. </w:t>
      </w:r>
      <w:r>
        <w:rPr>
          <w:rtl w:val="true"/>
        </w:rPr>
        <w:t>כי הוא לשון הבדלה</w:t>
      </w:r>
      <w:r>
        <w:rPr>
          <w:rtl w:val="true"/>
        </w:rPr>
        <w:t xml:space="preserve">. </w:t>
      </w:r>
      <w:r>
        <w:rPr>
          <w:rtl w:val="true"/>
        </w:rPr>
        <w:t>אשר יפלה ה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וכרשינין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כמדומה הוא הזרע שקורין בל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טערקשי</w:t>
      </w:r>
      <w:r>
        <w:rPr>
          <w:rtl w:val="true"/>
        </w:rPr>
        <w:t>"</w:t>
      </w:r>
      <w:r>
        <w:rPr>
          <w:rtl w:val="true"/>
        </w:rPr>
        <w:t>ן וויי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ואיסור השרייה בשבת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כיון דאינו ראוי גם למאכל בהמה בלי שריה</w:t>
      </w:r>
      <w:r>
        <w:rPr>
          <w:rtl w:val="true"/>
        </w:rPr>
        <w:t xml:space="preserve">. </w:t>
      </w:r>
      <w:r>
        <w:rPr>
          <w:rtl w:val="true"/>
        </w:rPr>
        <w:t>ולא בר גיבול הוא</w:t>
      </w:r>
      <w:r>
        <w:rPr>
          <w:rtl w:val="true"/>
        </w:rPr>
        <w:t xml:space="preserve">. </w:t>
      </w:r>
      <w:r>
        <w:rPr>
          <w:rtl w:val="true"/>
        </w:rPr>
        <w:t>אמרינן שרייתו זהו גיבולו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 xml:space="preserve">ק דסוכה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גרש</w:t>
      </w:r>
      <w:r>
        <w:rPr>
          <w:rtl w:val="true"/>
        </w:rPr>
        <w:t>"</w:t>
      </w:r>
      <w:r>
        <w:rPr>
          <w:rtl w:val="true"/>
        </w:rPr>
        <w:t>י האוניץ</w:t>
      </w:r>
      <w:r>
        <w:rPr>
          <w:rtl w:val="true"/>
        </w:rPr>
        <w:t xml:space="preserve">. </w:t>
      </w:r>
      <w:r>
        <w:rPr>
          <w:rtl w:val="true"/>
        </w:rPr>
        <w:t>כמו אניצי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הדליקו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שרמז הכא בלשון זה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ההוא סבא ובלבד שלא יקדים ולא יאחר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ספק חשכה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עיון</w:t>
      </w:r>
      <w:r>
        <w:rPr>
          <w:rtl w:val="true"/>
        </w:rPr>
        <w:t xml:space="preserve">. </w:t>
      </w:r>
      <w:r>
        <w:rPr>
          <w:rtl w:val="true"/>
        </w:rPr>
        <w:t>מאי אריא ספק כו</w:t>
      </w:r>
      <w:r>
        <w:rPr>
          <w:rtl w:val="true"/>
        </w:rPr>
        <w:t xml:space="preserve">'. </w:t>
      </w:r>
      <w:r>
        <w:rPr>
          <w:rtl w:val="true"/>
        </w:rPr>
        <w:t>אפילו ודאי יום</w:t>
      </w:r>
      <w:r>
        <w:rPr>
          <w:rtl w:val="true"/>
        </w:rPr>
        <w:t xml:space="preserve">. </w:t>
      </w:r>
      <w:r>
        <w:rPr>
          <w:rtl w:val="true"/>
        </w:rPr>
        <w:t>נמי אתסר במלאכה</w:t>
      </w:r>
      <w:r>
        <w:rPr>
          <w:rtl w:val="true"/>
        </w:rPr>
        <w:t xml:space="preserve">. </w:t>
      </w:r>
      <w:r>
        <w:rPr>
          <w:rtl w:val="true"/>
        </w:rPr>
        <w:t>מדין תוספת שבת</w:t>
      </w:r>
      <w:r>
        <w:rPr>
          <w:rtl w:val="true"/>
        </w:rPr>
        <w:t xml:space="preserve">. </w:t>
      </w:r>
      <w:r>
        <w:rPr>
          <w:rtl w:val="true"/>
        </w:rPr>
        <w:t>דמדאורייתא הוא</w:t>
      </w:r>
      <w:r>
        <w:rPr>
          <w:rtl w:val="true"/>
        </w:rPr>
        <w:t xml:space="preserve">. </w:t>
      </w:r>
      <w:r>
        <w:rPr>
          <w:rtl w:val="true"/>
        </w:rPr>
        <w:t>וקשה להעמיד סתם משנתנו אליבא מאן דלית ליה מוסיפין על הקודש</w:t>
      </w:r>
      <w:r>
        <w:rPr>
          <w:rtl w:val="true"/>
        </w:rPr>
        <w:t xml:space="preserve">. </w:t>
      </w:r>
      <w:r>
        <w:rPr>
          <w:rtl w:val="true"/>
        </w:rPr>
        <w:t>אף לא ידענא מנו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על תוספות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מעשרין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דקסבר גזרו על השבות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סרס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פחם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שהוא שם מונח לגחלים כבויות דווקא</w:t>
      </w:r>
      <w:r>
        <w:rPr>
          <w:rtl w:val="true"/>
        </w:rPr>
        <w:t xml:space="preserve">. </w:t>
      </w:r>
      <w:r>
        <w:rPr>
          <w:rtl w:val="true"/>
        </w:rPr>
        <w:t>אבל גחלים</w:t>
      </w:r>
      <w:r>
        <w:rPr>
          <w:rtl w:val="true"/>
        </w:rPr>
        <w:t xml:space="preserve">. </w:t>
      </w:r>
      <w:r>
        <w:rPr>
          <w:rtl w:val="true"/>
        </w:rPr>
        <w:t>הם הבוערות</w:t>
      </w:r>
      <w:r>
        <w:rPr>
          <w:rtl w:val="true"/>
        </w:rPr>
        <w:t xml:space="preserve">. </w:t>
      </w:r>
      <w:r>
        <w:rPr>
          <w:rtl w:val="true"/>
        </w:rPr>
        <w:t>ככתוב פחם לגחלים</w:t>
      </w:r>
      <w:r>
        <w:rPr>
          <w:rtl w:val="true"/>
        </w:rPr>
        <w:t xml:space="preserve">. </w:t>
      </w:r>
      <w:r>
        <w:rPr>
          <w:rtl w:val="true"/>
        </w:rPr>
        <w:t>ומשום דכתיב גחלי אש גבי יה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דרשינן מניה מן המאוכלות הפנימיות</w:t>
      </w:r>
      <w:r>
        <w:rPr>
          <w:rtl w:val="true"/>
        </w:rPr>
        <w:t xml:space="preserve">. </w:t>
      </w:r>
      <w:r>
        <w:rPr>
          <w:rtl w:val="true"/>
        </w:rPr>
        <w:t>ושילהי ע</w:t>
      </w:r>
      <w:r>
        <w:rPr>
          <w:rtl w:val="true"/>
        </w:rPr>
        <w:t>"</w:t>
      </w:r>
      <w:r>
        <w:rPr>
          <w:rtl w:val="true"/>
        </w:rPr>
        <w:t>ב תני גחלים</w:t>
      </w:r>
      <w:r>
        <w:rPr>
          <w:rtl w:val="true"/>
        </w:rPr>
        <w:t xml:space="preserve">. </w:t>
      </w:r>
      <w:r>
        <w:rPr>
          <w:rtl w:val="true"/>
        </w:rPr>
        <w:t>משום דבבוערות איירי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כירה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מקום עשוי בארץ כו</w:t>
      </w:r>
      <w:r>
        <w:rPr>
          <w:rtl w:val="true"/>
        </w:rPr>
        <w:t xml:space="preserve">'. </w:t>
      </w:r>
      <w:r>
        <w:rPr>
          <w:rtl w:val="true"/>
        </w:rPr>
        <w:t>והי</w:t>
      </w:r>
      <w:r>
        <w:rPr>
          <w:rtl w:val="true"/>
        </w:rPr>
        <w:t>"</w:t>
      </w:r>
      <w:r>
        <w:rPr>
          <w:rtl w:val="true"/>
        </w:rPr>
        <w:t>ל לפרש שנעשה מחרס</w:t>
      </w:r>
      <w:r>
        <w:rPr>
          <w:rtl w:val="true"/>
        </w:rPr>
        <w:t xml:space="preserve">. </w:t>
      </w:r>
      <w:r>
        <w:rPr>
          <w:rtl w:val="true"/>
        </w:rPr>
        <w:t>כי היכי דלא נטעה לומר שהוא רק חפירה בארץ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נפקא מנה הכא</w:t>
      </w:r>
      <w:r>
        <w:rPr>
          <w:rtl w:val="true"/>
        </w:rPr>
        <w:t xml:space="preserve">. </w:t>
      </w:r>
      <w:r>
        <w:rPr>
          <w:rtl w:val="true"/>
        </w:rPr>
        <w:t>הא ודאי אפילו אינה אלא חפירה</w:t>
      </w:r>
      <w:r>
        <w:rPr>
          <w:rtl w:val="true"/>
        </w:rPr>
        <w:t xml:space="preserve">. </w:t>
      </w:r>
      <w:r>
        <w:rPr>
          <w:rtl w:val="true"/>
        </w:rPr>
        <w:t>נמי דינא הכי</w:t>
      </w:r>
      <w:r>
        <w:rPr>
          <w:rtl w:val="true"/>
        </w:rPr>
        <w:t xml:space="preserve">. </w:t>
      </w:r>
      <w:r>
        <w:rPr>
          <w:rtl w:val="true"/>
        </w:rPr>
        <w:t>דמאי שנא בבנין</w:t>
      </w:r>
      <w:r>
        <w:rPr>
          <w:rtl w:val="true"/>
        </w:rPr>
        <w:t xml:space="preserve">. </w:t>
      </w:r>
      <w:r>
        <w:rPr>
          <w:rtl w:val="true"/>
        </w:rPr>
        <w:t>או בקרקע לענין משנתנו א</w:t>
      </w:r>
      <w:r>
        <w:rPr>
          <w:rtl w:val="true"/>
        </w:rPr>
        <w:t xml:space="preserve">) </w:t>
      </w:r>
      <w:r>
        <w:rPr>
          <w:rtl w:val="true"/>
        </w:rPr>
        <w:t>התם בכלים דבטומאה וטהרה עסקינן</w:t>
      </w:r>
      <w:r>
        <w:rPr>
          <w:rtl w:val="true"/>
        </w:rPr>
        <w:t xml:space="preserve">. </w:t>
      </w:r>
      <w:r>
        <w:rPr>
          <w:rtl w:val="true"/>
        </w:rPr>
        <w:t>ודאי צריך לפרושי כהאי גוונא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יפקיענה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כתב רע</w:t>
      </w:r>
      <w:r>
        <w:rPr>
          <w:rtl w:val="true"/>
        </w:rPr>
        <w:t>"</w:t>
      </w:r>
      <w:r>
        <w:rPr>
          <w:rtl w:val="true"/>
        </w:rPr>
        <w:t>ב דגזרינן תולדות חמה</w:t>
      </w:r>
      <w:r>
        <w:rPr>
          <w:rtl w:val="true"/>
        </w:rPr>
        <w:t xml:space="preserve">. </w:t>
      </w:r>
      <w:r>
        <w:rPr>
          <w:rtl w:val="true"/>
        </w:rPr>
        <w:t>אטו תולדות אור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בחמה כ</w:t>
      </w:r>
      <w:r>
        <w:rPr>
          <w:rtl w:val="true"/>
        </w:rPr>
        <w:t>"</w:t>
      </w:r>
      <w:r>
        <w:rPr>
          <w:rtl w:val="true"/>
        </w:rPr>
        <w:t>ע לא פליגי דשרי</w:t>
      </w:r>
      <w:r>
        <w:rPr>
          <w:rtl w:val="true"/>
        </w:rPr>
        <w:t xml:space="preserve">. </w:t>
      </w:r>
      <w:r>
        <w:rPr>
          <w:rtl w:val="true"/>
        </w:rPr>
        <w:t>דאין דרך בשול בכך</w:t>
      </w:r>
      <w:r>
        <w:rPr>
          <w:rtl w:val="true"/>
        </w:rPr>
        <w:t xml:space="preserve">. </w:t>
      </w:r>
      <w:r>
        <w:rPr>
          <w:rtl w:val="true"/>
        </w:rPr>
        <w:t>וחמה באור לא מחלפא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פכ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האלפס</w:t>
      </w:r>
      <w:r>
        <w:rPr>
          <w:rtl w:val="true"/>
        </w:rPr>
        <w:t xml:space="preserve">. </w:t>
      </w:r>
      <w:r>
        <w:rPr>
          <w:rtl w:val="true"/>
        </w:rPr>
        <w:t>הלשון מועטה</w:t>
      </w:r>
      <w:r>
        <w:rPr>
          <w:rtl w:val="true"/>
        </w:rPr>
        <w:t xml:space="preserve">. </w:t>
      </w:r>
      <w:r>
        <w:rPr>
          <w:rtl w:val="true"/>
        </w:rPr>
        <w:t>וכך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משמע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מהכא</w:t>
      </w:r>
      <w:r>
        <w:rPr>
          <w:rtl w:val="true"/>
        </w:rPr>
        <w:t xml:space="preserve">. </w:t>
      </w:r>
      <w:r>
        <w:rPr>
          <w:rtl w:val="true"/>
        </w:rPr>
        <w:t>דכלי ראשון מקרי רותח ומבשל</w:t>
      </w:r>
      <w:r>
        <w:rPr>
          <w:rtl w:val="true"/>
        </w:rPr>
        <w:t xml:space="preserve">. </w:t>
      </w:r>
      <w:r>
        <w:rPr>
          <w:rtl w:val="true"/>
        </w:rPr>
        <w:t>ולא דווקא בשעה שהעבירוהו מן האש</w:t>
      </w:r>
      <w:r>
        <w:rPr>
          <w:rtl w:val="true"/>
        </w:rPr>
        <w:t xml:space="preserve">. </w:t>
      </w:r>
      <w:r>
        <w:rPr>
          <w:rtl w:val="true"/>
        </w:rPr>
        <w:t xml:space="preserve">אלא כל זמן שהיד סולדת בו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למימר</w:t>
      </w:r>
      <w:r>
        <w:rPr>
          <w:rtl w:val="true"/>
        </w:rPr>
        <w:t xml:space="preserve">. </w:t>
      </w:r>
      <w:r>
        <w:rPr>
          <w:rtl w:val="true"/>
        </w:rPr>
        <w:t>דמיירי בבין השמשות דרבי יוסי</w:t>
      </w:r>
      <w:r>
        <w:rPr>
          <w:rtl w:val="true"/>
        </w:rPr>
        <w:t xml:space="preserve">. </w:t>
      </w:r>
      <w:r>
        <w:rPr>
          <w:rtl w:val="true"/>
        </w:rPr>
        <w:t>שאינו אלא כהרף עין</w:t>
      </w:r>
      <w:r>
        <w:rPr>
          <w:rtl w:val="true"/>
        </w:rPr>
        <w:t xml:space="preserve">. </w:t>
      </w:r>
      <w:r>
        <w:rPr>
          <w:rtl w:val="true"/>
        </w:rPr>
        <w:t>ומיד כשחשכה</w:t>
      </w:r>
      <w:r>
        <w:rPr>
          <w:rtl w:val="true"/>
        </w:rPr>
        <w:t xml:space="preserve">. </w:t>
      </w:r>
      <w:r>
        <w:rPr>
          <w:rtl w:val="true"/>
        </w:rPr>
        <w:t>דעדיין לא נחו מרתיחה</w:t>
      </w:r>
      <w:r>
        <w:rPr>
          <w:rtl w:val="true"/>
        </w:rPr>
        <w:t xml:space="preserve">. </w:t>
      </w:r>
      <w:r>
        <w:rPr>
          <w:rtl w:val="true"/>
        </w:rPr>
        <w:t>הוא דלא יתן 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שזו ודאי היתה דעת הגמ</w:t>
      </w:r>
      <w:r>
        <w:rPr>
          <w:rtl w:val="true"/>
        </w:rPr>
        <w:t>"</w:t>
      </w:r>
      <w:r>
        <w:rPr>
          <w:rtl w:val="true"/>
        </w:rPr>
        <w:t>ר שהובא בב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סשי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ולא קשיא עליה מידי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הוא קצת דוחק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בזוג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שנקרא כך מפני שעשוי משתי חתיכות זוגים</w:t>
      </w:r>
      <w:r>
        <w:rPr>
          <w:rtl w:val="true"/>
        </w:rPr>
        <w:t xml:space="preserve">. </w:t>
      </w:r>
      <w:r>
        <w:rPr>
          <w:rtl w:val="true"/>
        </w:rPr>
        <w:t>לא יתפרדו</w:t>
      </w:r>
      <w:r>
        <w:rPr>
          <w:rtl w:val="true"/>
        </w:rPr>
        <w:t xml:space="preserve">. </w:t>
      </w:r>
      <w:r>
        <w:rPr>
          <w:rtl w:val="true"/>
        </w:rPr>
        <w:t>כי לא יקיש בלי עינבל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ברצועה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לח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פרתו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משמא דגמרא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לאו דיוקא הוא כולי האי</w:t>
      </w:r>
      <w:r>
        <w:rPr>
          <w:rtl w:val="true"/>
        </w:rPr>
        <w:t xml:space="preserve">. </w:t>
      </w:r>
      <w:r>
        <w:rPr>
          <w:rtl w:val="true"/>
        </w:rPr>
        <w:t>כי פרה שם המין הוא</w:t>
      </w:r>
      <w:r>
        <w:rPr>
          <w:rtl w:val="true"/>
        </w:rPr>
        <w:t xml:space="preserve">. </w:t>
      </w:r>
      <w:r>
        <w:rPr>
          <w:rtl w:val="true"/>
        </w:rPr>
        <w:t>כמו ויהי לי שור וחמור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ג דטובא הוו ליה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עקר הדיוק</w:t>
      </w:r>
      <w:r>
        <w:rPr>
          <w:rtl w:val="true"/>
        </w:rPr>
        <w:t xml:space="preserve">. </w:t>
      </w:r>
      <w:r>
        <w:rPr>
          <w:rtl w:val="true"/>
        </w:rPr>
        <w:t>נראה דקשיא לתלמודא כינוי פרתו</w:t>
      </w:r>
      <w:r>
        <w:rPr>
          <w:rtl w:val="true"/>
        </w:rPr>
        <w:t xml:space="preserve">. </w:t>
      </w:r>
      <w:r>
        <w:rPr>
          <w:rtl w:val="true"/>
        </w:rPr>
        <w:t>ואפילו לא הויא ליה אלא חדא פרה</w:t>
      </w:r>
      <w:r>
        <w:rPr>
          <w:rtl w:val="true"/>
        </w:rPr>
        <w:t xml:space="preserve">. </w:t>
      </w:r>
      <w:r>
        <w:rPr>
          <w:rtl w:val="true"/>
        </w:rPr>
        <w:t>הוי תמיהא מילתא</w:t>
      </w:r>
      <w:r>
        <w:rPr>
          <w:rtl w:val="true"/>
        </w:rPr>
        <w:t xml:space="preserve">. </w:t>
      </w:r>
      <w:r>
        <w:rPr>
          <w:rtl w:val="true"/>
        </w:rPr>
        <w:t>דתלי לה בראב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ומזכירו לגנאי לקלקלה</w:t>
      </w:r>
      <w:r>
        <w:rPr>
          <w:rtl w:val="true"/>
        </w:rPr>
        <w:t xml:space="preserve">. </w:t>
      </w:r>
      <w:r>
        <w:rPr>
          <w:rtl w:val="true"/>
        </w:rPr>
        <w:t>לספר בגנותו שעבר על דברי חבריו חלילה</w:t>
      </w:r>
      <w:r>
        <w:rPr>
          <w:rtl w:val="true"/>
        </w:rPr>
        <w:t xml:space="preserve">. </w:t>
      </w:r>
      <w:r>
        <w:rPr>
          <w:rtl w:val="true"/>
        </w:rPr>
        <w:t>מסתייה דלימא ראב</w:t>
      </w:r>
      <w:r>
        <w:rPr>
          <w:rtl w:val="true"/>
        </w:rPr>
        <w:t>"</w:t>
      </w:r>
      <w:r>
        <w:rPr>
          <w:rtl w:val="true"/>
        </w:rPr>
        <w:t>ע מתיר</w:t>
      </w:r>
      <w:r>
        <w:rPr>
          <w:rtl w:val="true"/>
        </w:rPr>
        <w:t xml:space="preserve">. </w:t>
      </w:r>
      <w:r>
        <w:rPr>
          <w:rtl w:val="true"/>
        </w:rPr>
        <w:t>והאמרינן אף ב</w:t>
      </w:r>
      <w:r>
        <w:rPr>
          <w:rtl w:val="true"/>
        </w:rPr>
        <w:t>"</w:t>
      </w:r>
      <w:r>
        <w:rPr>
          <w:rtl w:val="true"/>
        </w:rPr>
        <w:t>ש לא עשו כדבריהם</w:t>
      </w:r>
      <w:r>
        <w:rPr>
          <w:rtl w:val="true"/>
        </w:rPr>
        <w:t xml:space="preserve">. </w:t>
      </w:r>
      <w:r>
        <w:rPr>
          <w:rtl w:val="true"/>
        </w:rPr>
        <w:t>אטו ראב</w:t>
      </w:r>
      <w:r>
        <w:rPr>
          <w:rtl w:val="true"/>
        </w:rPr>
        <w:t>"</w:t>
      </w:r>
      <w:r>
        <w:rPr>
          <w:rtl w:val="true"/>
        </w:rPr>
        <w:t>ע פליג אחכמים</w:t>
      </w:r>
      <w:r>
        <w:rPr>
          <w:rtl w:val="true"/>
        </w:rPr>
        <w:t xml:space="preserve">. </w:t>
      </w:r>
      <w:r>
        <w:rPr>
          <w:rtl w:val="true"/>
        </w:rPr>
        <w:t>למעבד עובדא נמי</w:t>
      </w:r>
      <w:r>
        <w:rPr>
          <w:rtl w:val="true"/>
        </w:rPr>
        <w:t xml:space="preserve">. </w:t>
      </w:r>
      <w:r>
        <w:rPr>
          <w:rtl w:val="true"/>
        </w:rPr>
        <w:t>אלא ודאי תנא קבעי לאשמועינן מילתא אגב אורחא לענין תוכחה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דראב</w:t>
      </w:r>
      <w:r>
        <w:rPr>
          <w:rtl w:val="true"/>
        </w:rPr>
        <w:t>"</w:t>
      </w:r>
      <w:r>
        <w:rPr>
          <w:rtl w:val="true"/>
        </w:rPr>
        <w:t>ע לא מידי עבד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מעלין עליו כאילו עשאה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הא דכל שיש בידו למחות כו</w:t>
      </w:r>
      <w:r>
        <w:rPr>
          <w:rtl w:val="true"/>
        </w:rPr>
        <w:t xml:space="preserve">'.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בלח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ג דדמאי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שהביא דעת הרשב</w:t>
      </w:r>
      <w:r>
        <w:rPr>
          <w:rtl w:val="true"/>
        </w:rPr>
        <w:t>"</w:t>
      </w:r>
      <w:r>
        <w:rPr>
          <w:rtl w:val="true"/>
        </w:rPr>
        <w:t>א להחמיר בשאר תכשיטין אפילו בבית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מי הזקיקו להביא דעה זרה גדר הדחויה</w:t>
      </w:r>
      <w:r>
        <w:rPr>
          <w:rtl w:val="true"/>
        </w:rPr>
        <w:t xml:space="preserve">. </w:t>
      </w:r>
      <w:r>
        <w:rPr>
          <w:rtl w:val="true"/>
        </w:rPr>
        <w:t>לתפוס בחומרא יתרה בשל דבריהם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ויותר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לו להביא דברי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שאפילו בכרמלית</w:t>
      </w:r>
      <w:r>
        <w:rPr>
          <w:rtl w:val="true"/>
        </w:rPr>
        <w:t xml:space="preserve">. </w:t>
      </w:r>
      <w:r>
        <w:rPr>
          <w:rtl w:val="true"/>
        </w:rPr>
        <w:t>מותר</w:t>
      </w:r>
      <w:r>
        <w:rPr>
          <w:rtl w:val="true"/>
        </w:rPr>
        <w:t xml:space="preserve">. </w:t>
      </w:r>
      <w:r>
        <w:rPr>
          <w:rtl w:val="true"/>
        </w:rPr>
        <w:t>שכך המדה בשל סופרים הלך אחר המקל</w:t>
      </w:r>
      <w:r>
        <w:rPr>
          <w:rtl w:val="true"/>
        </w:rPr>
        <w:t xml:space="preserve">. </w:t>
      </w:r>
      <w:r>
        <w:rPr>
          <w:rtl w:val="true"/>
        </w:rPr>
        <w:t>וכך הלכה רווחת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אף דעת הרשב</w:t>
      </w:r>
      <w:r>
        <w:rPr>
          <w:rtl w:val="true"/>
        </w:rPr>
        <w:t>"</w:t>
      </w:r>
      <w:r>
        <w:rPr>
          <w:rtl w:val="true"/>
        </w:rPr>
        <w:t>א וסיעתו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שאין לה מקום עכשיו</w:t>
      </w:r>
      <w:r>
        <w:rPr>
          <w:rtl w:val="true"/>
        </w:rPr>
        <w:t xml:space="preserve">. </w:t>
      </w:r>
      <w:r>
        <w:rPr>
          <w:rtl w:val="true"/>
        </w:rPr>
        <w:t>שכולם מערבין</w:t>
      </w:r>
      <w:r>
        <w:rPr>
          <w:rtl w:val="true"/>
        </w:rPr>
        <w:t xml:space="preserve">. </w:t>
      </w:r>
      <w:r>
        <w:rPr>
          <w:rtl w:val="true"/>
        </w:rPr>
        <w:t>ולא אמרו להחמיר גם בבית</w:t>
      </w:r>
      <w:r>
        <w:rPr>
          <w:rtl w:val="true"/>
        </w:rPr>
        <w:t xml:space="preserve">. </w:t>
      </w:r>
      <w:r>
        <w:rPr>
          <w:rtl w:val="true"/>
        </w:rPr>
        <w:t>אלא בחצר שאינה מעורבת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בעיר וחצר שערבו</w:t>
      </w:r>
      <w:r>
        <w:rPr>
          <w:rtl w:val="true"/>
        </w:rPr>
        <w:t xml:space="preserve">. </w:t>
      </w:r>
      <w:r>
        <w:rPr>
          <w:rtl w:val="true"/>
        </w:rPr>
        <w:t>ודאי לא עלה ע</w:t>
      </w:r>
      <w:r>
        <w:rPr>
          <w:rtl w:val="true"/>
        </w:rPr>
        <w:t>"</w:t>
      </w:r>
      <w:r>
        <w:rPr>
          <w:rtl w:val="true"/>
        </w:rPr>
        <w:t>ד אדם לאסור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לא שכיחא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נפקא מנה מידי לדידן האדנא</w:t>
      </w:r>
      <w:r>
        <w:rPr>
          <w:rtl w:val="true"/>
        </w:rPr>
        <w:t xml:space="preserve">. </w:t>
      </w:r>
      <w:r>
        <w:rPr>
          <w:rtl w:val="true"/>
        </w:rPr>
        <w:t>לגמרי כדי נסבה</w:t>
      </w:r>
      <w:r>
        <w:rPr>
          <w:rtl w:val="true"/>
        </w:rPr>
        <w:t xml:space="preserve">. </w:t>
      </w:r>
      <w:r>
        <w:rPr>
          <w:rtl w:val="true"/>
        </w:rPr>
        <w:t>ולכל הפחות הוה ליה לפרושי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במחט שאינה נקובה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ואם יצאה אינה חייבת חטאת</w:t>
      </w:r>
      <w:r>
        <w:rPr>
          <w:rtl w:val="true"/>
        </w:rPr>
        <w:t xml:space="preserve">. </w:t>
      </w:r>
      <w:r>
        <w:rPr>
          <w:rtl w:val="true"/>
        </w:rPr>
        <w:t>היינו בתחובה בבגדה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הוציאתה בידה חייבת</w:t>
      </w:r>
      <w:r>
        <w:rPr>
          <w:rtl w:val="true"/>
        </w:rPr>
        <w:t xml:space="preserve">. </w:t>
      </w:r>
      <w:r>
        <w:rPr>
          <w:rtl w:val="true"/>
        </w:rPr>
        <w:t>וכן האיש כה</w:t>
      </w:r>
      <w:r>
        <w:rPr>
          <w:rtl w:val="true"/>
        </w:rPr>
        <w:t>"</w:t>
      </w:r>
      <w:r>
        <w:rPr>
          <w:rtl w:val="true"/>
        </w:rPr>
        <w:t>ג חייב בין בנקובה</w:t>
      </w:r>
      <w:r>
        <w:rPr>
          <w:rtl w:val="true"/>
        </w:rPr>
        <w:t xml:space="preserve">. </w:t>
      </w:r>
      <w:r>
        <w:rPr>
          <w:rtl w:val="true"/>
        </w:rPr>
        <w:t>בין בשאינה נקובה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בסנדל המסומר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דלאו מטעם סכנה גזרו עליו בשבת</w:t>
      </w:r>
      <w:r>
        <w:rPr>
          <w:rtl w:val="true"/>
        </w:rPr>
        <w:t xml:space="preserve">. </w:t>
      </w:r>
      <w:r>
        <w:rPr>
          <w:rtl w:val="true"/>
        </w:rPr>
        <w:t>שאינו ענין לו</w:t>
      </w:r>
      <w:r>
        <w:rPr>
          <w:rtl w:val="true"/>
        </w:rPr>
        <w:t xml:space="preserve">. </w:t>
      </w:r>
      <w:r>
        <w:rPr>
          <w:rtl w:val="true"/>
        </w:rPr>
        <w:t>אלא היינו טעמא</w:t>
      </w:r>
      <w:r>
        <w:rPr>
          <w:rtl w:val="true"/>
        </w:rPr>
        <w:t xml:space="preserve">. </w:t>
      </w:r>
      <w:r>
        <w:rPr>
          <w:rtl w:val="true"/>
        </w:rPr>
        <w:t>משום שארע בו דבר קלקלה</w:t>
      </w:r>
      <w:r>
        <w:rPr>
          <w:rtl w:val="true"/>
        </w:rPr>
        <w:t xml:space="preserve">. </w:t>
      </w:r>
      <w:r>
        <w:rPr>
          <w:rtl w:val="true"/>
        </w:rPr>
        <w:t>נמנעו באמת לצאת בו גם בחול</w:t>
      </w:r>
      <w:r>
        <w:rPr>
          <w:rtl w:val="true"/>
        </w:rPr>
        <w:t xml:space="preserve">. </w:t>
      </w:r>
      <w:r>
        <w:rPr>
          <w:rtl w:val="true"/>
        </w:rPr>
        <w:t>שכיעור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אסרו לצאת בו בשבת</w:t>
      </w:r>
      <w:r>
        <w:rPr>
          <w:rtl w:val="true"/>
        </w:rPr>
        <w:t xml:space="preserve">. </w:t>
      </w:r>
      <w:r>
        <w:rPr>
          <w:rtl w:val="true"/>
        </w:rPr>
        <w:t>משום לתא דשבת דווקא</w:t>
      </w:r>
      <w:r>
        <w:rPr>
          <w:rtl w:val="true"/>
        </w:rPr>
        <w:t xml:space="preserve">. </w:t>
      </w:r>
      <w:r>
        <w:rPr>
          <w:rtl w:val="true"/>
        </w:rPr>
        <w:t>דחשו דילמא אתו לאחוכי עליה</w:t>
      </w:r>
      <w:r>
        <w:rPr>
          <w:rtl w:val="true"/>
        </w:rPr>
        <w:t xml:space="preserve">. </w:t>
      </w:r>
      <w:r>
        <w:rPr>
          <w:rtl w:val="true"/>
        </w:rPr>
        <w:t>ומשלפיה ואתי לאתויי ד</w:t>
      </w:r>
      <w:r>
        <w:rPr>
          <w:rtl w:val="true"/>
        </w:rPr>
        <w:t>"</w:t>
      </w:r>
      <w:r>
        <w:rPr>
          <w:rtl w:val="true"/>
        </w:rPr>
        <w:t>א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מיהו כיון דלעולם מלבוש הוי</w:t>
      </w:r>
      <w:r>
        <w:rPr>
          <w:rtl w:val="true"/>
        </w:rPr>
        <w:t xml:space="preserve">. </w:t>
      </w:r>
      <w:r>
        <w:rPr>
          <w:rtl w:val="true"/>
        </w:rPr>
        <w:t>אם יצא בו</w:t>
      </w:r>
      <w:r>
        <w:rPr>
          <w:rtl w:val="true"/>
        </w:rPr>
        <w:t xml:space="preserve">. </w:t>
      </w:r>
      <w:r>
        <w:rPr>
          <w:rtl w:val="true"/>
        </w:rPr>
        <w:t>אינו חייב חטאת</w:t>
      </w:r>
      <w:r>
        <w:rPr>
          <w:rtl w:val="true"/>
        </w:rPr>
        <w:t xml:space="preserve">. </w:t>
      </w:r>
      <w:r>
        <w:rPr>
          <w:rtl w:val="true"/>
        </w:rPr>
        <w:t>דומיא דאידך</w:t>
      </w:r>
      <w:r>
        <w:rPr>
          <w:rtl w:val="true"/>
        </w:rPr>
        <w:t xml:space="preserve">. </w:t>
      </w:r>
      <w:r>
        <w:rPr>
          <w:rtl w:val="true"/>
        </w:rPr>
        <w:t>וזה נכון מאד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בטבעת שיש עליה חותם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סש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בסייף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איתא בהג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אפילו בחגור</w:t>
      </w:r>
      <w:r>
        <w:rPr>
          <w:rtl w:val="true"/>
        </w:rPr>
        <w:t xml:space="preserve">. </w:t>
      </w:r>
      <w:r>
        <w:rPr>
          <w:rtl w:val="true"/>
        </w:rPr>
        <w:t>והכי משמע בגמרא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בחגור דווקא הוא דפליגי</w:t>
      </w:r>
      <w:r>
        <w:rPr>
          <w:rtl w:val="true"/>
        </w:rPr>
        <w:t xml:space="preserve">. </w:t>
      </w:r>
      <w:r>
        <w:rPr>
          <w:rtl w:val="true"/>
        </w:rPr>
        <w:t>אבל בנקיט ליה בידיה</w:t>
      </w:r>
      <w:r>
        <w:rPr>
          <w:rtl w:val="true"/>
        </w:rPr>
        <w:t xml:space="preserve">. 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חייב</w:t>
      </w:r>
      <w:r>
        <w:rPr>
          <w:rtl w:val="true"/>
        </w:rPr>
        <w:t xml:space="preserve">. </w:t>
      </w:r>
      <w:r>
        <w:rPr>
          <w:rtl w:val="true"/>
        </w:rPr>
        <w:t>דאף לר</w:t>
      </w:r>
      <w:r>
        <w:rPr>
          <w:rtl w:val="true"/>
        </w:rPr>
        <w:t>"</w:t>
      </w:r>
      <w:r>
        <w:rPr>
          <w:rtl w:val="true"/>
        </w:rPr>
        <w:t>א לאו תכשיט הוא</w:t>
      </w:r>
      <w:r>
        <w:rPr>
          <w:rtl w:val="true"/>
        </w:rPr>
        <w:t xml:space="preserve">. </w:t>
      </w:r>
      <w:r>
        <w:rPr>
          <w:rtl w:val="true"/>
        </w:rPr>
        <w:t>אלא דרך מלבוש</w:t>
      </w:r>
      <w:r>
        <w:rPr>
          <w:rtl w:val="true"/>
        </w:rPr>
        <w:t xml:space="preserve">. </w:t>
      </w:r>
      <w:r>
        <w:rPr>
          <w:rtl w:val="true"/>
        </w:rPr>
        <w:t>וכן כל התכשיטין כשאוחזן בידו</w:t>
      </w:r>
      <w:r>
        <w:rPr>
          <w:rtl w:val="true"/>
        </w:rPr>
        <w:t xml:space="preserve">. </w:t>
      </w:r>
      <w:r>
        <w:rPr>
          <w:rtl w:val="true"/>
        </w:rPr>
        <w:t>חייבין עליהן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אומר תכשיטין הן לו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פשיטא לא פליג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דמוקצין הן</w:t>
      </w:r>
      <w:r>
        <w:rPr>
          <w:rtl w:val="true"/>
        </w:rPr>
        <w:t xml:space="preserve">. </w:t>
      </w:r>
      <w:r>
        <w:rPr>
          <w:rtl w:val="true"/>
        </w:rPr>
        <w:t>שמלאכתן לאיסור</w:t>
      </w:r>
      <w:r>
        <w:rPr>
          <w:rtl w:val="true"/>
        </w:rPr>
        <w:t xml:space="preserve">. </w:t>
      </w:r>
      <w:r>
        <w:rPr>
          <w:rtl w:val="true"/>
        </w:rPr>
        <w:t>וגם יש בהם משום מוקצה דחסרון כיס</w:t>
      </w:r>
      <w:r>
        <w:rPr>
          <w:rtl w:val="true"/>
        </w:rPr>
        <w:t xml:space="preserve">. </w:t>
      </w:r>
      <w:r>
        <w:rPr>
          <w:rtl w:val="true"/>
        </w:rPr>
        <w:t>דומיא דאזמל ודכוותיה</w:t>
      </w:r>
      <w:r>
        <w:rPr>
          <w:rtl w:val="true"/>
        </w:rPr>
        <w:t xml:space="preserve">. </w:t>
      </w:r>
      <w:r>
        <w:rPr>
          <w:rtl w:val="true"/>
        </w:rPr>
        <w:t>אלא לענין חיוב חטאת לחוד הוא דפליגי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נפל לת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ח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דתוספות דעירובין נשמטו מהאחרונים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סש</w:t>
      </w:r>
      <w:r>
        <w:rPr>
          <w:rtl w:val="true"/>
        </w:rPr>
        <w:t>"</w:t>
      </w:r>
      <w:r>
        <w:rPr>
          <w:rtl w:val="true"/>
        </w:rPr>
        <w:t>ג סט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</w:t>
      </w:r>
      <w:r>
        <w:rPr>
          <w:rtl w:val="true"/>
        </w:rPr>
        <w:t>ח</w:t>
      </w:r>
      <w:r>
        <w:rPr>
          <w:rtl w:val="true"/>
        </w:rPr>
        <w:t xml:space="preserve">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אוסר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רי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עד כדי שלא יראה חסר רגל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פליג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בעזרה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לי</w:t>
      </w:r>
      <w:r>
        <w:rPr>
          <w:rtl w:val="true"/>
        </w:rPr>
        <w:t xml:space="preserve">. </w:t>
      </w:r>
      <w:r>
        <w:rPr>
          <w:rtl w:val="true"/>
        </w:rPr>
        <w:t>מאי אריא עזרה</w:t>
      </w:r>
      <w:r>
        <w:rPr>
          <w:rtl w:val="true"/>
        </w:rPr>
        <w:t xml:space="preserve">. </w:t>
      </w:r>
      <w:r>
        <w:rPr>
          <w:rtl w:val="true"/>
        </w:rPr>
        <w:t>התנן התם</w:t>
      </w:r>
      <w:r>
        <w:rPr>
          <w:rtl w:val="true"/>
        </w:rPr>
        <w:t xml:space="preserve">. </w:t>
      </w:r>
      <w:r>
        <w:rPr>
          <w:rtl w:val="true"/>
        </w:rPr>
        <w:t>לא יכנס להר הבית כו</w:t>
      </w:r>
      <w:r>
        <w:rPr>
          <w:rtl w:val="true"/>
        </w:rPr>
        <w:t xml:space="preserve">' </w:t>
      </w:r>
      <w:r>
        <w:rPr>
          <w:rtl w:val="true"/>
        </w:rPr>
        <w:t>ולא במנעלו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קצת</w:t>
      </w:r>
      <w:r>
        <w:rPr>
          <w:rtl w:val="true"/>
        </w:rPr>
        <w:t xml:space="preserve">. </w:t>
      </w:r>
      <w:r>
        <w:rPr>
          <w:rtl w:val="true"/>
        </w:rPr>
        <w:t>רישא רבותא אשמעינן</w:t>
      </w:r>
      <w:r>
        <w:rPr>
          <w:rtl w:val="true"/>
        </w:rPr>
        <w:t xml:space="preserve">. </w:t>
      </w:r>
      <w:r>
        <w:rPr>
          <w:rtl w:val="true"/>
        </w:rPr>
        <w:t>וסיפא אגב רישא נקט בעזרה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להר הבית דאסירי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בזוגין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הכא לא מפלגינן מידי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אפילו אינן פקוקין שרי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דמשמיעין קול</w:t>
      </w:r>
      <w:r>
        <w:rPr>
          <w:rtl w:val="true"/>
        </w:rPr>
        <w:t xml:space="preserve">. </w:t>
      </w:r>
      <w:r>
        <w:rPr>
          <w:rtl w:val="true"/>
        </w:rPr>
        <w:t xml:space="preserve">משום דלא קמכוין לקלא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כדברי בהגה דש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סש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דמיירי בדלית ביה ענבל</w:t>
      </w:r>
      <w:r>
        <w:rPr>
          <w:rtl w:val="true"/>
        </w:rPr>
        <w:t xml:space="preserve">. </w:t>
      </w:r>
      <w:r>
        <w:rPr>
          <w:rtl w:val="true"/>
        </w:rPr>
        <w:t>מה שאינו במשמע משנתנו כדאמרן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דאסור לקשקש בזוג להשתיק התינוק</w:t>
      </w:r>
      <w:r>
        <w:rPr>
          <w:rtl w:val="true"/>
        </w:rPr>
        <w:t xml:space="preserve">. </w:t>
      </w:r>
      <w:r>
        <w:rPr>
          <w:rtl w:val="true"/>
        </w:rPr>
        <w:t>היינו משום דמכוין לבסומי קלא</w:t>
      </w:r>
      <w:r>
        <w:rPr>
          <w:rtl w:val="true"/>
        </w:rPr>
        <w:t xml:space="preserve">. </w:t>
      </w:r>
      <w:r>
        <w:rPr>
          <w:rtl w:val="true"/>
        </w:rPr>
        <w:t>אבל הכא דבר שאינו מתכוין הוא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ומכאן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 xml:space="preserve">נלמוד היתר לפתוח הפרוכת </w:t>
      </w:r>
      <w:r>
        <w:rPr>
          <w:rtl w:val="true"/>
        </w:rPr>
        <w:t>(</w:t>
      </w:r>
      <w:r>
        <w:rPr>
          <w:rtl w:val="true"/>
        </w:rPr>
        <w:t>שלפני אה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) </w:t>
      </w:r>
      <w:r>
        <w:rPr>
          <w:rtl w:val="true"/>
        </w:rPr>
        <w:t>בשבת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שתלויים בה זוגין המקשקשים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להניח עטרות עם פעמונים בראש ס</w:t>
      </w:r>
      <w:r>
        <w:rPr>
          <w:rtl w:val="true"/>
        </w:rPr>
        <w:t>"</w:t>
      </w:r>
      <w:r>
        <w:rPr>
          <w:rtl w:val="true"/>
        </w:rPr>
        <w:t>ת בשבת</w:t>
      </w:r>
      <w:r>
        <w:rPr>
          <w:rtl w:val="true"/>
        </w:rPr>
        <w:t xml:space="preserve">. </w:t>
      </w:r>
      <w:r>
        <w:rPr>
          <w:rtl w:val="true"/>
        </w:rPr>
        <w:t>אין כאן בית מיחוש</w:t>
      </w:r>
      <w:r>
        <w:rPr>
          <w:rtl w:val="true"/>
        </w:rPr>
        <w:t xml:space="preserve">. </w:t>
      </w:r>
      <w:r>
        <w:rPr>
          <w:rtl w:val="true"/>
        </w:rPr>
        <w:t>וכן עמא דבר</w:t>
      </w:r>
      <w:r>
        <w:rPr>
          <w:rtl w:val="true"/>
        </w:rPr>
        <w:t xml:space="preserve">. </w:t>
      </w:r>
      <w:r>
        <w:rPr>
          <w:rtl w:val="true"/>
        </w:rPr>
        <w:t>ושלא כדברי הט</w:t>
      </w:r>
      <w:r>
        <w:rPr>
          <w:rtl w:val="true"/>
        </w:rPr>
        <w:t>"</w:t>
      </w:r>
      <w:r>
        <w:rPr>
          <w:rtl w:val="true"/>
        </w:rPr>
        <w:t>ז בי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יצתה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למימר</w:t>
      </w:r>
      <w:r>
        <w:rPr>
          <w:rtl w:val="true"/>
        </w:rPr>
        <w:t xml:space="preserve">. </w:t>
      </w:r>
      <w:r>
        <w:rPr>
          <w:rtl w:val="true"/>
        </w:rPr>
        <w:t>ודאי לא בצרי מארבעים</w:t>
      </w:r>
      <w:r>
        <w:rPr>
          <w:rtl w:val="true"/>
        </w:rPr>
        <w:t xml:space="preserve">. </w:t>
      </w:r>
      <w:r>
        <w:rPr>
          <w:rtl w:val="true"/>
        </w:rPr>
        <w:t>דהאיכא הוצאה והכנסה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פתח רבי למכלתין ביציאות</w:t>
      </w:r>
      <w:r>
        <w:rPr>
          <w:rtl w:val="true"/>
        </w:rPr>
        <w:t xml:space="preserve">. </w:t>
      </w:r>
      <w:r>
        <w:rPr>
          <w:rtl w:val="true"/>
        </w:rPr>
        <w:t>תרתי הוצאות הוא דהויין במשכן חשיבי</w:t>
      </w:r>
      <w:r>
        <w:rPr>
          <w:rtl w:val="true"/>
        </w:rPr>
        <w:t xml:space="preserve">. </w:t>
      </w:r>
      <w:r>
        <w:rPr>
          <w:rtl w:val="true"/>
        </w:rPr>
        <w:t>חדא מר</w:t>
      </w:r>
      <w:r>
        <w:rPr>
          <w:rtl w:val="true"/>
        </w:rPr>
        <w:t>"</w:t>
      </w:r>
      <w:r>
        <w:rPr>
          <w:rtl w:val="true"/>
        </w:rPr>
        <w:t>ה לרה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וחדא מרה</w:t>
      </w:r>
      <w:r>
        <w:rPr>
          <w:rtl w:val="true"/>
        </w:rPr>
        <w:t>"</w:t>
      </w:r>
      <w:r>
        <w:rPr>
          <w:rtl w:val="true"/>
        </w:rPr>
        <w:t>י לר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ולהכי אצטריך למתנינהו לתרוייהו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כחדא חשיבן</w:t>
      </w:r>
      <w:r>
        <w:rPr>
          <w:rtl w:val="true"/>
        </w:rPr>
        <w:t xml:space="preserve">. </w:t>
      </w:r>
      <w:r>
        <w:rPr>
          <w:rtl w:val="true"/>
        </w:rPr>
        <w:t>דסברא הוא</w:t>
      </w:r>
      <w:r>
        <w:rPr>
          <w:rtl w:val="true"/>
        </w:rPr>
        <w:t xml:space="preserve">. </w:t>
      </w:r>
      <w:r>
        <w:rPr>
          <w:rtl w:val="true"/>
        </w:rPr>
        <w:t>מה לי עיולי מה לי אפוקי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ט דלא סגי דלא נקט כי הך לישנא אריכא</w:t>
      </w:r>
      <w:r>
        <w:rPr>
          <w:rtl w:val="true"/>
        </w:rPr>
        <w:t xml:space="preserve">. </w:t>
      </w:r>
      <w:r>
        <w:rPr>
          <w:rtl w:val="true"/>
        </w:rPr>
        <w:t>למימרא דאע</w:t>
      </w:r>
      <w:r>
        <w:rPr>
          <w:rtl w:val="true"/>
        </w:rPr>
        <w:t>"</w:t>
      </w:r>
      <w:r>
        <w:rPr>
          <w:rtl w:val="true"/>
        </w:rPr>
        <w:t>ג דבקושטא ארבעים מלאכות גמורות נינהו דהוו במשכן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לענין שבת ל</w:t>
      </w:r>
      <w:r>
        <w:rPr>
          <w:rtl w:val="true"/>
        </w:rPr>
        <w:t>"</w:t>
      </w:r>
      <w:r>
        <w:rPr>
          <w:rtl w:val="true"/>
        </w:rPr>
        <w:t>ט הוא דהויין</w:t>
      </w:r>
      <w:r>
        <w:rPr>
          <w:rtl w:val="true"/>
        </w:rPr>
        <w:t xml:space="preserve">. </w:t>
      </w:r>
      <w:r>
        <w:rPr>
          <w:rtl w:val="true"/>
        </w:rPr>
        <w:t>טפי לא</w:t>
      </w:r>
      <w:r>
        <w:rPr>
          <w:rtl w:val="true"/>
        </w:rPr>
        <w:t xml:space="preserve">. </w:t>
      </w:r>
      <w:r>
        <w:rPr>
          <w:rtl w:val="true"/>
        </w:rPr>
        <w:t>משום דתרי הוצאות בחדא חשיב להו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ונפקא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מנה דאי עביד לכולהו בהדי הדדי</w:t>
      </w:r>
      <w:r>
        <w:rPr>
          <w:rtl w:val="true"/>
        </w:rPr>
        <w:t xml:space="preserve">. </w:t>
      </w:r>
      <w:r>
        <w:rPr>
          <w:rtl w:val="true"/>
        </w:rPr>
        <w:t>לא משכחת דחייב אלא ל</w:t>
      </w:r>
      <w:r>
        <w:rPr>
          <w:rtl w:val="true"/>
        </w:rPr>
        <w:t>"</w:t>
      </w:r>
      <w:r>
        <w:rPr>
          <w:rtl w:val="true"/>
        </w:rPr>
        <w:t>ט חטאות</w:t>
      </w:r>
      <w:r>
        <w:rPr>
          <w:rtl w:val="true"/>
        </w:rPr>
        <w:t xml:space="preserve">. </w:t>
      </w:r>
      <w:r>
        <w:rPr>
          <w:rtl w:val="true"/>
        </w:rPr>
        <w:t>דתרתי יציאות חדא מילתא הוו</w:t>
      </w:r>
      <w:r>
        <w:rPr>
          <w:rtl w:val="true"/>
        </w:rPr>
        <w:t xml:space="preserve">. </w:t>
      </w:r>
      <w:r>
        <w:rPr>
          <w:rtl w:val="true"/>
        </w:rPr>
        <w:t>ולא חשיבי אלא כאב ותולדה דידיה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המעמר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אוגד האלומות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הגוזז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הדין לתולש</w:t>
      </w:r>
      <w:r>
        <w:rPr>
          <w:rtl w:val="true"/>
        </w:rPr>
        <w:t xml:space="preserve">. </w:t>
      </w:r>
      <w:r>
        <w:rPr>
          <w:rtl w:val="true"/>
        </w:rPr>
        <w:t>בין מן החי</w:t>
      </w:r>
      <w:r>
        <w:rPr>
          <w:rtl w:val="true"/>
        </w:rPr>
        <w:t xml:space="preserve">. </w:t>
      </w:r>
      <w:r>
        <w:rPr>
          <w:rtl w:val="true"/>
        </w:rPr>
        <w:t>בין מן המת</w:t>
      </w:r>
      <w:r>
        <w:rPr>
          <w:rtl w:val="true"/>
        </w:rPr>
        <w:t xml:space="preserve">. </w:t>
      </w:r>
      <w:r>
        <w:rPr>
          <w:rtl w:val="true"/>
        </w:rPr>
        <w:t>ואפילו מן השלח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הקורע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לתפור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להלן פי</w:t>
      </w:r>
      <w:r>
        <w:rPr>
          <w:rtl w:val="true"/>
        </w:rPr>
        <w:t>"</w:t>
      </w:r>
      <w:r>
        <w:rPr>
          <w:rtl w:val="true"/>
        </w:rPr>
        <w:t>ג מ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המכבה בכה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דלרבי יהודה דסתם לן תנא כוותיה</w:t>
      </w:r>
      <w:r>
        <w:rPr>
          <w:rtl w:val="true"/>
        </w:rPr>
        <w:t xml:space="preserve">. </w:t>
      </w:r>
      <w:r>
        <w:rPr>
          <w:rtl w:val="true"/>
        </w:rPr>
        <w:t>דמחייב במלאכה שאצ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אפילו אינו אלא מתקן לגבי דבר מהני</w:t>
      </w:r>
      <w:r>
        <w:rPr>
          <w:rtl w:val="true"/>
        </w:rPr>
        <w:t xml:space="preserve">. </w:t>
      </w:r>
      <w:r>
        <w:rPr>
          <w:rtl w:val="true"/>
        </w:rPr>
        <w:t>כחס על הנר ועל השמן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נקט מילתא דשויא לכ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ואשמעינן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כגרוגרת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עיין לחם לשובע </w:t>
      </w:r>
      <w:r>
        <w:rPr>
          <w:rtl w:val="true"/>
        </w:rPr>
        <w:t>(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קלף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כך נקרא קלף</w:t>
      </w:r>
      <w:r>
        <w:rPr>
          <w:rtl w:val="true"/>
        </w:rPr>
        <w:t xml:space="preserve">. </w:t>
      </w:r>
      <w:r>
        <w:rPr>
          <w:rtl w:val="true"/>
        </w:rPr>
        <w:t>העור שכלפי שער</w:t>
      </w:r>
      <w:r>
        <w:rPr>
          <w:rtl w:val="true"/>
        </w:rPr>
        <w:t xml:space="preserve">. </w:t>
      </w:r>
      <w:r>
        <w:rPr>
          <w:rtl w:val="true"/>
        </w:rPr>
        <w:t>על שם שנקלף מן הדוכסוסטוס</w:t>
      </w:r>
      <w:r>
        <w:rPr>
          <w:rtl w:val="true"/>
        </w:rPr>
        <w:t xml:space="preserve">. </w:t>
      </w:r>
      <w:r>
        <w:rPr>
          <w:rtl w:val="true"/>
        </w:rPr>
        <w:t>ודומה לקלפה חיצונה של פרי</w:t>
      </w:r>
      <w:r>
        <w:rPr>
          <w:rtl w:val="true"/>
        </w:rPr>
        <w:t xml:space="preserve">. </w:t>
      </w:r>
      <w:r>
        <w:rPr>
          <w:rtl w:val="true"/>
        </w:rPr>
        <w:t>תרגום ויפצל</w:t>
      </w:r>
      <w:r>
        <w:rPr>
          <w:rtl w:val="true"/>
        </w:rPr>
        <w:t xml:space="preserve">. </w:t>
      </w:r>
      <w:r>
        <w:rPr>
          <w:rtl w:val="true"/>
        </w:rPr>
        <w:t>וקלף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מיוחד</w:t>
      </w:r>
      <w:r>
        <w:rPr>
          <w:rtl w:val="true"/>
        </w:rPr>
        <w:t xml:space="preserve">. </w:t>
      </w:r>
      <w:r>
        <w:rPr>
          <w:rtl w:val="true"/>
        </w:rPr>
        <w:t>בכן נתיישב הלשון היטב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לאו דיוקא הוא</w:t>
      </w:r>
      <w:r>
        <w:rPr>
          <w:rtl w:val="true"/>
        </w:rPr>
        <w:t xml:space="preserve">. </w:t>
      </w:r>
      <w:r>
        <w:rPr>
          <w:rtl w:val="true"/>
        </w:rPr>
        <w:t>ליתני שמע ישראל גרידא</w:t>
      </w:r>
      <w:r>
        <w:rPr>
          <w:rtl w:val="true"/>
        </w:rPr>
        <w:t xml:space="preserve">. </w:t>
      </w:r>
      <w:r>
        <w:rPr>
          <w:rtl w:val="true"/>
        </w:rPr>
        <w:t>דאיכא למטעי בשמע ישראל אחרינא</w:t>
      </w:r>
      <w:r>
        <w:rPr>
          <w:rtl w:val="true"/>
        </w:rPr>
        <w:t xml:space="preserve">. </w:t>
      </w:r>
      <w:r>
        <w:rPr>
          <w:rtl w:val="true"/>
        </w:rPr>
        <w:t xml:space="preserve">כגון שמע ישראל אתה עובר </w:t>
      </w:r>
      <w:r>
        <w:rPr>
          <w:rtl w:val="true"/>
        </w:rPr>
        <w:t>(</w:t>
      </w:r>
      <w:r>
        <w:rPr>
          <w:rtl w:val="true"/>
        </w:rPr>
        <w:t>דברים 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ודכוותיה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ואין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לדייק עוד</w:t>
      </w:r>
      <w:r>
        <w:rPr>
          <w:rtl w:val="true"/>
        </w:rPr>
        <w:t xml:space="preserve">. </w:t>
      </w:r>
      <w:r>
        <w:rPr>
          <w:rtl w:val="true"/>
        </w:rPr>
        <w:t>למאי אצטריך קטנה</w:t>
      </w:r>
      <w:r>
        <w:rPr>
          <w:rtl w:val="true"/>
        </w:rPr>
        <w:t xml:space="preserve">. </w:t>
      </w:r>
      <w:r>
        <w:rPr>
          <w:rtl w:val="true"/>
        </w:rPr>
        <w:t>מסתייה דלימא פרשה שבתפלין שהיא שמע ישראל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דקדוק לגמרי</w:t>
      </w:r>
      <w:r>
        <w:rPr>
          <w:rtl w:val="true"/>
        </w:rPr>
        <w:t xml:space="preserve">. </w:t>
      </w:r>
      <w:r>
        <w:rPr>
          <w:rtl w:val="true"/>
        </w:rPr>
        <w:t>כי אחר שהוצרך להאריך בלשון</w:t>
      </w:r>
      <w:r>
        <w:rPr>
          <w:rtl w:val="true"/>
        </w:rPr>
        <w:t xml:space="preserve">. </w:t>
      </w:r>
      <w:r>
        <w:rPr>
          <w:rtl w:val="true"/>
        </w:rPr>
        <w:t>לא היה נאה לומר פרשה שבתפלין סתמא</w:t>
      </w:r>
      <w:r>
        <w:rPr>
          <w:rtl w:val="true"/>
        </w:rPr>
        <w:t xml:space="preserve">. </w:t>
      </w:r>
      <w:r>
        <w:rPr>
          <w:rtl w:val="true"/>
        </w:rPr>
        <w:t>דהוה משמע מעקרא איזה פרשה שתהא</w:t>
      </w:r>
      <w:r>
        <w:rPr>
          <w:rtl w:val="true"/>
        </w:rPr>
        <w:t xml:space="preserve">. </w:t>
      </w:r>
      <w:r>
        <w:rPr>
          <w:rtl w:val="true"/>
        </w:rPr>
        <w:t>ליכא קפידא</w:t>
      </w:r>
      <w:r>
        <w:rPr>
          <w:rtl w:val="true"/>
        </w:rPr>
        <w:t xml:space="preserve">. </w:t>
      </w:r>
      <w:r>
        <w:rPr>
          <w:rtl w:val="true"/>
        </w:rPr>
        <w:t>והדר קאמר שהיא שמע ישראל</w:t>
      </w:r>
      <w:r>
        <w:rPr>
          <w:rtl w:val="true"/>
        </w:rPr>
        <w:t xml:space="preserve">. </w:t>
      </w:r>
      <w:r>
        <w:rPr>
          <w:rtl w:val="true"/>
        </w:rPr>
        <w:t>שהיה המשמעות כעין סתירה</w:t>
      </w:r>
      <w:r>
        <w:rPr>
          <w:rtl w:val="true"/>
        </w:rPr>
        <w:t xml:space="preserve">. </w:t>
      </w:r>
      <w:r>
        <w:rPr>
          <w:rtl w:val="true"/>
        </w:rPr>
        <w:t>בין תחלת הלשון וסופו</w:t>
      </w:r>
      <w:r>
        <w:rPr>
          <w:rtl w:val="true"/>
        </w:rPr>
        <w:t xml:space="preserve">. </w:t>
      </w:r>
      <w:r>
        <w:rPr>
          <w:rtl w:val="true"/>
        </w:rPr>
        <w:t>להכי מיתני ליה שפיר קטנה לרבותא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דקטנה היא שבארבע פרשיות של תפלין</w:t>
      </w:r>
      <w:r>
        <w:rPr>
          <w:rtl w:val="true"/>
        </w:rPr>
        <w:t xml:space="preserve">. </w:t>
      </w:r>
      <w:r>
        <w:rPr>
          <w:rtl w:val="true"/>
        </w:rPr>
        <w:t>אפילו הכי חייב עלה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פצים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ערוך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נשמט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במשנה של ספר תי</w:t>
      </w:r>
      <w:r>
        <w:rPr>
          <w:rtl w:val="true"/>
        </w:rPr>
        <w:t>"</w:t>
      </w:r>
      <w:r>
        <w:rPr>
          <w:rtl w:val="true"/>
        </w:rPr>
        <w:t>ט תיבות קלפי אגוזים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הכתם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מן נכתם עונך</w:t>
      </w:r>
      <w:r>
        <w:rPr>
          <w:rtl w:val="true"/>
        </w:rPr>
        <w:t xml:space="preserve">. </w:t>
      </w:r>
      <w:r>
        <w:rPr>
          <w:rtl w:val="true"/>
        </w:rPr>
        <w:t>ענין רושם</w:t>
      </w:r>
      <w:r>
        <w:rPr>
          <w:rtl w:val="true"/>
        </w:rPr>
        <w:t xml:space="preserve">. </w:t>
      </w:r>
      <w:r>
        <w:rPr>
          <w:rtl w:val="true"/>
        </w:rPr>
        <w:t>וקרוב לענין נחתם בחי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שהוא מורה ג</w:t>
      </w:r>
      <w:r>
        <w:rPr>
          <w:rtl w:val="true"/>
        </w:rPr>
        <w:t>"</w:t>
      </w:r>
      <w:r>
        <w:rPr>
          <w:rtl w:val="true"/>
        </w:rPr>
        <w:t>כ על רושם הדבר בדפוס</w:t>
      </w:r>
      <w:r>
        <w:rPr>
          <w:rtl w:val="true"/>
        </w:rPr>
        <w:t xml:space="preserve">. </w:t>
      </w:r>
      <w:r>
        <w:rPr>
          <w:rtl w:val="true"/>
        </w:rPr>
        <w:t>וזה בצבע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ואולם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כתם בלשון מקרא</w:t>
      </w:r>
      <w:r>
        <w:rPr>
          <w:rtl w:val="true"/>
        </w:rPr>
        <w:t xml:space="preserve">. </w:t>
      </w:r>
      <w:r>
        <w:rPr>
          <w:rtl w:val="true"/>
        </w:rPr>
        <w:t>הנה הוא מורה שם הזהב הטוב</w:t>
      </w:r>
      <w:r>
        <w:rPr>
          <w:rtl w:val="true"/>
        </w:rPr>
        <w:t xml:space="preserve">. </w:t>
      </w:r>
      <w:r>
        <w:rPr>
          <w:rtl w:val="true"/>
        </w:rPr>
        <w:t>אולי על שם אדמימותו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בזהב פרוים שדומה לדם פרים</w:t>
      </w:r>
      <w:r>
        <w:rPr>
          <w:rtl w:val="true"/>
        </w:rPr>
        <w:t xml:space="preserve">. </w:t>
      </w:r>
      <w:r>
        <w:rPr>
          <w:rtl w:val="true"/>
        </w:rPr>
        <w:t>ויקרא כתם כל דבר אדום</w:t>
      </w:r>
      <w:r>
        <w:rPr>
          <w:rtl w:val="true"/>
        </w:rPr>
        <w:t xml:space="preserve">. </w:t>
      </w:r>
      <w:r>
        <w:rPr>
          <w:rtl w:val="true"/>
        </w:rPr>
        <w:t>ומזה נקרא גם רושם הדם</w:t>
      </w:r>
      <w:r>
        <w:rPr>
          <w:rtl w:val="true"/>
        </w:rPr>
        <w:t xml:space="preserve">. </w:t>
      </w:r>
      <w:r>
        <w:rPr>
          <w:rtl w:val="true"/>
        </w:rPr>
        <w:t>כתם בלשון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אין כל רושם צבע מאיזה גוון שיהא נקרא כתם</w:t>
      </w:r>
      <w:r>
        <w:rPr>
          <w:rtl w:val="true"/>
        </w:rPr>
        <w:t xml:space="preserve">. </w:t>
      </w:r>
      <w:r>
        <w:rPr>
          <w:rtl w:val="true"/>
        </w:rPr>
        <w:t>רק הדומה לדם בלבד</w:t>
      </w:r>
      <w:r>
        <w:rPr>
          <w:rtl w:val="true"/>
        </w:rPr>
        <w:t xml:space="preserve">. </w:t>
      </w:r>
      <w:r>
        <w:rPr>
          <w:rtl w:val="true"/>
        </w:rPr>
        <w:t>וכן נכתם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אם יאדימו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ופיה למטה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דרך הוצאה בכך</w:t>
      </w:r>
      <w:r>
        <w:rPr>
          <w:rtl w:val="true"/>
        </w:rPr>
        <w:t xml:space="preserve">. </w:t>
      </w:r>
      <w:r>
        <w:rPr>
          <w:rtl w:val="true"/>
        </w:rPr>
        <w:t>מפני שאינו מחזיק מה שנותנין לתוכו</w:t>
      </w:r>
      <w:r>
        <w:rPr>
          <w:rtl w:val="true"/>
        </w:rPr>
        <w:t xml:space="preserve">. </w:t>
      </w:r>
      <w:r>
        <w:rPr>
          <w:rtl w:val="true"/>
        </w:rPr>
        <w:t>כי יפול הנופל ממנו</w:t>
      </w:r>
      <w:r>
        <w:rPr>
          <w:rtl w:val="true"/>
        </w:rPr>
        <w:t xml:space="preserve">. </w:t>
      </w:r>
      <w:r>
        <w:rPr>
          <w:rtl w:val="true"/>
        </w:rPr>
        <w:t>והוא לא ידע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בסינר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ח סרמ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מקבלי פתקין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שהם נותנין אותן במרצופין של עור</w:t>
      </w:r>
      <w:r>
        <w:rPr>
          <w:rtl w:val="true"/>
        </w:rPr>
        <w:t xml:space="preserve">. </w:t>
      </w:r>
      <w:r>
        <w:rPr>
          <w:rtl w:val="true"/>
        </w:rPr>
        <w:t xml:space="preserve">כעין כיס ארוך ובו שנצין </w:t>
      </w:r>
      <w:r>
        <w:rPr>
          <w:rtl w:val="true"/>
        </w:rPr>
        <w:t>(</w:t>
      </w:r>
      <w:r>
        <w:rPr>
          <w:rtl w:val="true"/>
        </w:rPr>
        <w:t>וקרוי בל</w:t>
      </w:r>
      <w:r>
        <w:rPr>
          <w:rtl w:val="true"/>
        </w:rPr>
        <w:t>"</w:t>
      </w:r>
      <w:r>
        <w:rPr>
          <w:rtl w:val="true"/>
        </w:rPr>
        <w:t>א ראנצי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) </w:t>
      </w:r>
      <w:r>
        <w:rPr>
          <w:rtl w:val="true"/>
        </w:rPr>
        <w:t>והוא תלוי על הצואר</w:t>
      </w:r>
      <w:r>
        <w:rPr>
          <w:rtl w:val="true"/>
        </w:rPr>
        <w:t xml:space="preserve">. </w:t>
      </w:r>
      <w:r>
        <w:rPr>
          <w:rtl w:val="true"/>
        </w:rPr>
        <w:t>ברצועות שבשתי קצותיו</w:t>
      </w:r>
      <w:r>
        <w:rPr>
          <w:rtl w:val="true"/>
        </w:rPr>
        <w:t xml:space="preserve">. </w:t>
      </w:r>
      <w:r>
        <w:rPr>
          <w:rtl w:val="true"/>
        </w:rPr>
        <w:t>המחוברים מתחת זרועו ולפניו</w:t>
      </w:r>
      <w:r>
        <w:rPr>
          <w:rtl w:val="true"/>
        </w:rPr>
        <w:t xml:space="preserve">. </w:t>
      </w:r>
      <w:r>
        <w:rPr>
          <w:rtl w:val="true"/>
        </w:rPr>
        <w:t>והוא מונח באלכסון על כתפו</w:t>
      </w:r>
      <w:r>
        <w:rPr>
          <w:rtl w:val="true"/>
        </w:rPr>
        <w:t xml:space="preserve">. </w:t>
      </w:r>
      <w:r>
        <w:rPr>
          <w:rtl w:val="true"/>
        </w:rPr>
        <w:t>או לפניו על החזה</w:t>
      </w:r>
      <w:r>
        <w:rPr>
          <w:rtl w:val="true"/>
        </w:rPr>
        <w:t xml:space="preserve">. </w:t>
      </w:r>
      <w:r>
        <w:rPr>
          <w:rtl w:val="true"/>
        </w:rPr>
        <w:t>נמשך מצד ימין לצד שמאל</w:t>
      </w:r>
      <w:r>
        <w:rPr>
          <w:rtl w:val="true"/>
        </w:rPr>
        <w:t xml:space="preserve">. </w:t>
      </w:r>
      <w:r>
        <w:rPr>
          <w:rtl w:val="true"/>
        </w:rPr>
        <w:t>וסובב מלמעלה בצואר</w:t>
      </w:r>
      <w:r>
        <w:rPr>
          <w:rtl w:val="true"/>
        </w:rPr>
        <w:t xml:space="preserve">. </w:t>
      </w:r>
      <w:r>
        <w:rPr>
          <w:rtl w:val="true"/>
        </w:rPr>
        <w:t>למטה על הירך שבצד שני</w:t>
      </w:r>
      <w:r>
        <w:rPr>
          <w:rtl w:val="true"/>
        </w:rPr>
        <w:t xml:space="preserve">. </w:t>
      </w:r>
      <w:r>
        <w:rPr>
          <w:rtl w:val="true"/>
        </w:rPr>
        <w:t>וחוזר לפניו ולאחריו על ידי קשר הרצועות המחברים אותו על גוף הנושאו שבאופן זה יכול להפכו לרצונו לכל רוח שירצה</w:t>
      </w:r>
      <w:r>
        <w:rPr>
          <w:rtl w:val="true"/>
        </w:rPr>
        <w:t xml:space="preserve">. </w:t>
      </w:r>
      <w:r>
        <w:rPr>
          <w:rtl w:val="true"/>
        </w:rPr>
        <w:t>ומכל מקום אינו חוזר בקלות כל כך כסינר</w:t>
      </w:r>
      <w:r>
        <w:rPr>
          <w:rtl w:val="true"/>
        </w:rPr>
        <w:t xml:space="preserve">. </w:t>
      </w:r>
      <w:r>
        <w:rPr>
          <w:rtl w:val="true"/>
        </w:rPr>
        <w:t>מפני הכיס שהוא מלא וכבד תלוי באמצע</w:t>
      </w:r>
      <w:r>
        <w:rPr>
          <w:rtl w:val="true"/>
        </w:rPr>
        <w:t xml:space="preserve">. </w:t>
      </w:r>
      <w:r>
        <w:rPr>
          <w:rtl w:val="true"/>
        </w:rPr>
        <w:t>ומעכב סבובו</w:t>
      </w:r>
      <w:r>
        <w:rPr>
          <w:rtl w:val="true"/>
        </w:rPr>
        <w:t xml:space="preserve">. </w:t>
      </w:r>
      <w:r>
        <w:rPr>
          <w:rtl w:val="true"/>
        </w:rPr>
        <w:t>על כן אינו נוח להחזירו ולהפכו על צדו</w:t>
      </w:r>
      <w:r>
        <w:rPr>
          <w:rtl w:val="true"/>
        </w:rPr>
        <w:t xml:space="preserve">. </w:t>
      </w:r>
      <w:r>
        <w:rPr>
          <w:rtl w:val="true"/>
        </w:rPr>
        <w:t>ודברי בתי</w:t>
      </w:r>
      <w:r>
        <w:rPr>
          <w:rtl w:val="true"/>
        </w:rPr>
        <w:t>"</w:t>
      </w:r>
      <w:r>
        <w:rPr>
          <w:rtl w:val="true"/>
        </w:rPr>
        <w:t>ט אמת וצדק בזה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ככר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דילמא קמ</w:t>
      </w:r>
      <w:r>
        <w:rPr>
          <w:rtl w:val="true"/>
        </w:rPr>
        <w:t>"</w:t>
      </w:r>
      <w:r>
        <w:rPr>
          <w:rtl w:val="true"/>
        </w:rPr>
        <w:t>ל אפילו היה כבד מאד שמשקלו ככר כענין הסיפא דלא יכול אחד להוציאו</w:t>
      </w:r>
      <w:r>
        <w:rPr>
          <w:rtl w:val="true"/>
        </w:rPr>
        <w:t xml:space="preserve">. </w:t>
      </w:r>
      <w:r>
        <w:rPr>
          <w:rtl w:val="true"/>
        </w:rPr>
        <w:t>ואשמעינן ברישא ביחיד בכל גוונא חייב</w:t>
      </w:r>
      <w:r>
        <w:rPr>
          <w:rtl w:val="true"/>
        </w:rPr>
        <w:t xml:space="preserve">. </w:t>
      </w:r>
      <w:r>
        <w:rPr>
          <w:rtl w:val="true"/>
        </w:rPr>
        <w:t>אפילו היה יותר ממשא בן אדם בינוני</w:t>
      </w:r>
      <w:r>
        <w:rPr>
          <w:rtl w:val="true"/>
        </w:rPr>
        <w:t xml:space="preserve">. </w:t>
      </w:r>
      <w:r>
        <w:rPr>
          <w:rtl w:val="true"/>
        </w:rPr>
        <w:t>וזה בעל כח יותר</w:t>
      </w:r>
      <w:r>
        <w:rPr>
          <w:rtl w:val="true"/>
        </w:rPr>
        <w:t xml:space="preserve">. </w:t>
      </w:r>
      <w:r>
        <w:rPr>
          <w:rtl w:val="true"/>
        </w:rPr>
        <w:t>או עשה בכח חזק ביותר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מ הוה ליה דרך הוצאה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את המת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 אפילו מת נכרי לכ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דהא ממגע וממשא לא אימעוט</w:t>
      </w:r>
      <w:r>
        <w:rPr>
          <w:rtl w:val="true"/>
        </w:rPr>
        <w:t xml:space="preserve">. </w:t>
      </w:r>
      <w:r>
        <w:rPr>
          <w:rtl w:val="true"/>
        </w:rPr>
        <w:t>ולא גרע מנבלה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את החי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 xml:space="preserve">פטור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כאן מהתו</w:t>
      </w:r>
      <w:r>
        <w:rPr>
          <w:rtl w:val="true"/>
        </w:rPr>
        <w:t>'. @</w:t>
      </w:r>
      <w:r>
        <w:rPr/>
        <w:t>44</w:t>
      </w:r>
      <w:r>
        <w:rPr>
          <w:rStyle w:val="Style11"/>
          <w:rtl w:val="true"/>
        </w:rPr>
        <w:t>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כי לא הבינותי מאי דוחקייהו למימר שהתחשים והאילים היו הולכים ברגליהם כו</w:t>
      </w:r>
      <w:r>
        <w:rPr>
          <w:rtl w:val="true"/>
        </w:rPr>
        <w:t xml:space="preserve">'. </w:t>
      </w:r>
      <w:r>
        <w:rPr>
          <w:rtl w:val="true"/>
        </w:rPr>
        <w:t>הא בחיה ובהמה מחייבינן</w:t>
      </w:r>
      <w:r>
        <w:rPr>
          <w:rtl w:val="true"/>
        </w:rPr>
        <w:t xml:space="preserve">. </w:t>
      </w:r>
      <w:r>
        <w:rPr>
          <w:rtl w:val="true"/>
        </w:rPr>
        <w:t>משום דכאמן דכפיתי דמו</w:t>
      </w:r>
      <w:r>
        <w:rPr>
          <w:rtl w:val="true"/>
        </w:rPr>
        <w:t xml:space="preserve">. </w:t>
      </w:r>
      <w:r>
        <w:rPr>
          <w:rtl w:val="true"/>
        </w:rPr>
        <w:t>ואדרבה איפכא הול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בחיה ועוף לא פטרינן</w:t>
      </w:r>
      <w:r>
        <w:rPr>
          <w:rtl w:val="true"/>
        </w:rPr>
        <w:t xml:space="preserve">. </w:t>
      </w:r>
      <w:r>
        <w:rPr>
          <w:rtl w:val="true"/>
        </w:rPr>
        <w:t>דהוה דכוותה במשכן</w:t>
      </w:r>
      <w:r>
        <w:rPr>
          <w:rtl w:val="true"/>
        </w:rPr>
        <w:t xml:space="preserve">. </w:t>
      </w:r>
      <w:r>
        <w:rPr>
          <w:rtl w:val="true"/>
        </w:rPr>
        <w:t>שכן דרך לפעמים לישא הבהמה דקה על כתפו</w:t>
      </w:r>
      <w:r>
        <w:rPr>
          <w:rtl w:val="true"/>
        </w:rPr>
        <w:t xml:space="preserve">. </w:t>
      </w:r>
      <w:r>
        <w:rPr>
          <w:rtl w:val="true"/>
        </w:rPr>
        <w:t>וכדקאמרינן טעמא דהקילה תורה גבי גנב בתשלומי ארבעה תחת השה</w:t>
      </w:r>
      <w:r>
        <w:rPr>
          <w:rtl w:val="true"/>
        </w:rPr>
        <w:t xml:space="preserve">. </w:t>
      </w:r>
      <w:r>
        <w:rPr>
          <w:rtl w:val="true"/>
        </w:rPr>
        <w:t>ובאדם היינו טעמא דפטור</w:t>
      </w:r>
      <w:r>
        <w:rPr>
          <w:rtl w:val="true"/>
        </w:rPr>
        <w:t xml:space="preserve">. </w:t>
      </w:r>
      <w:r>
        <w:rPr>
          <w:rtl w:val="true"/>
        </w:rPr>
        <w:t>משום שלא היו נושאין אדם חי לצורך מלאכת המשכן</w:t>
      </w:r>
      <w:r>
        <w:rPr>
          <w:rtl w:val="true"/>
        </w:rPr>
        <w:t xml:space="preserve">. </w:t>
      </w:r>
      <w:r>
        <w:rPr>
          <w:rtl w:val="true"/>
        </w:rPr>
        <w:t>כי אם היה חולה</w:t>
      </w:r>
      <w:r>
        <w:rPr>
          <w:rtl w:val="true"/>
        </w:rPr>
        <w:t xml:space="preserve">. </w:t>
      </w:r>
      <w:r>
        <w:rPr>
          <w:rtl w:val="true"/>
        </w:rPr>
        <w:t>לא היו צריכין לו</w:t>
      </w:r>
      <w:r>
        <w:rPr>
          <w:rtl w:val="true"/>
        </w:rPr>
        <w:t xml:space="preserve">. </w:t>
      </w:r>
      <w:r>
        <w:rPr>
          <w:rtl w:val="true"/>
        </w:rPr>
        <w:t>כי לא יוכל להועיל להם מאומה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 xml:space="preserve">ת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>אי הכי</w:t>
      </w:r>
      <w:r>
        <w:rPr>
          <w:rtl w:val="true"/>
        </w:rPr>
        <w:t xml:space="preserve">. </w:t>
      </w:r>
      <w:r>
        <w:rPr>
          <w:rtl w:val="true"/>
        </w:rPr>
        <w:t>למאי צריכינן לטעמא דנושא עצמו</w:t>
      </w:r>
      <w:r>
        <w:rPr>
          <w:rtl w:val="true"/>
        </w:rPr>
        <w:t xml:space="preserve">. </w:t>
      </w:r>
      <w:r>
        <w:rPr>
          <w:rtl w:val="true"/>
        </w:rPr>
        <w:t>תיפוק ליה דלא הואי מלאכה חשיבא במשכן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 לאו האי טעמא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הוה מחייבינן על הוצאתו</w:t>
      </w:r>
      <w:r>
        <w:rPr>
          <w:rtl w:val="true"/>
        </w:rPr>
        <w:t xml:space="preserve">. </w:t>
      </w:r>
      <w:r>
        <w:rPr>
          <w:rtl w:val="true"/>
        </w:rPr>
        <w:t>כיון דאית ביה צורך</w:t>
      </w:r>
      <w:r>
        <w:rPr>
          <w:rtl w:val="true"/>
        </w:rPr>
        <w:t xml:space="preserve">. </w:t>
      </w:r>
      <w:r>
        <w:rPr>
          <w:rtl w:val="true"/>
        </w:rPr>
        <w:t>וכל הוצאה דלצורך אדם</w:t>
      </w:r>
      <w:r>
        <w:rPr>
          <w:rtl w:val="true"/>
        </w:rPr>
        <w:t xml:space="preserve">. </w:t>
      </w:r>
      <w:r>
        <w:rPr>
          <w:rtl w:val="true"/>
        </w:rPr>
        <w:t>חייבין עליה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הואי דכוותה במשכן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  <w:r>
        <w:rPr>
          <w:rtl w:val="true"/>
        </w:rPr>
        <w:t>והיינו נמי טעמיה דמאן דמחייב במלאכה שאין צריך לגופה</w:t>
      </w:r>
      <w:r>
        <w:rPr>
          <w:rtl w:val="true"/>
        </w:rPr>
        <w:t xml:space="preserve">. </w:t>
      </w:r>
      <w:r>
        <w:rPr>
          <w:rtl w:val="true"/>
        </w:rPr>
        <w:t>משום דכיון דגמרינן במשכן דהוצאה לצורך אדם</w:t>
      </w:r>
      <w:r>
        <w:rPr>
          <w:rtl w:val="true"/>
        </w:rPr>
        <w:t xml:space="preserve">. </w:t>
      </w:r>
      <w:r>
        <w:rPr>
          <w:rtl w:val="true"/>
        </w:rPr>
        <w:t>מלאכה חשובה היא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שנא לאיזה צורך היא ההוצאה</w:t>
      </w:r>
      <w:r>
        <w:rPr>
          <w:rtl w:val="true"/>
        </w:rPr>
        <w:t xml:space="preserve">. </w:t>
      </w:r>
      <w:r>
        <w:rPr>
          <w:rtl w:val="true"/>
        </w:rPr>
        <w:t>לעולם חשובה היא</w:t>
      </w:r>
      <w:r>
        <w:rPr>
          <w:rtl w:val="true"/>
        </w:rPr>
        <w:t xml:space="preserve">. </w:t>
      </w:r>
      <w:r>
        <w:rPr>
          <w:rtl w:val="true"/>
        </w:rPr>
        <w:t>אם לא כן</w:t>
      </w:r>
      <w:r>
        <w:rPr>
          <w:rtl w:val="true"/>
        </w:rPr>
        <w:t xml:space="preserve">. </w:t>
      </w:r>
      <w:r>
        <w:rPr>
          <w:rtl w:val="true"/>
        </w:rPr>
        <w:t>תמה על עצמך</w:t>
      </w:r>
      <w:r>
        <w:rPr>
          <w:rtl w:val="true"/>
        </w:rPr>
        <w:t xml:space="preserve">. </w:t>
      </w:r>
      <w:r>
        <w:rPr>
          <w:rtl w:val="true"/>
        </w:rPr>
        <w:t>אם כל שעורי הוצאות שחייבין עליהן בשבת</w:t>
      </w:r>
      <w:r>
        <w:rPr>
          <w:rtl w:val="true"/>
        </w:rPr>
        <w:t xml:space="preserve">. </w:t>
      </w:r>
      <w:r>
        <w:rPr>
          <w:rtl w:val="true"/>
        </w:rPr>
        <w:t>היו במשכן</w:t>
      </w:r>
      <w:r>
        <w:rPr>
          <w:rtl w:val="true"/>
        </w:rPr>
        <w:t xml:space="preserve">. </w:t>
      </w:r>
      <w:r>
        <w:rPr>
          <w:rtl w:val="true"/>
        </w:rPr>
        <w:t>אלא שבבנין אב אנו למדים על הוצאה הצריכה לאדם</w:t>
      </w:r>
      <w:r>
        <w:rPr>
          <w:rtl w:val="true"/>
        </w:rPr>
        <w:t xml:space="preserve">. </w:t>
      </w:r>
      <w:r>
        <w:rPr>
          <w:rtl w:val="true"/>
        </w:rPr>
        <w:t>שהיא מלאכה שחייבין עליה</w:t>
      </w:r>
      <w:r>
        <w:rPr>
          <w:rtl w:val="true"/>
        </w:rPr>
        <w:t xml:space="preserve">. </w:t>
      </w:r>
      <w:r>
        <w:rPr>
          <w:rtl w:val="true"/>
        </w:rPr>
        <w:t>ועד כאן לא פליגי אלא במלאכה שא</w:t>
      </w:r>
      <w:r>
        <w:rPr>
          <w:rtl w:val="true"/>
        </w:rPr>
        <w:t>"</w:t>
      </w:r>
      <w:r>
        <w:rPr>
          <w:rtl w:val="true"/>
        </w:rPr>
        <w:t>צ לגופה</w:t>
      </w:r>
      <w:r>
        <w:rPr>
          <w:rtl w:val="true"/>
        </w:rPr>
        <w:t xml:space="preserve">. </w:t>
      </w:r>
      <w:r>
        <w:rPr>
          <w:rtl w:val="true"/>
        </w:rPr>
        <w:t>אי חשובה נמי</w:t>
      </w:r>
      <w:r>
        <w:rPr>
          <w:rtl w:val="true"/>
        </w:rPr>
        <w:t xml:space="preserve">. </w:t>
      </w:r>
      <w:r>
        <w:rPr>
          <w:rtl w:val="true"/>
        </w:rPr>
        <w:t>אם לא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תנא דידן ודאי ס</w:t>
      </w:r>
      <w:r>
        <w:rPr>
          <w:rtl w:val="true"/>
        </w:rPr>
        <w:t>"</w:t>
      </w:r>
      <w:r>
        <w:rPr>
          <w:rtl w:val="true"/>
        </w:rPr>
        <w:t>ל דכל הוצאה שהיא לצורך</w:t>
      </w:r>
      <w:r>
        <w:rPr>
          <w:rtl w:val="true"/>
        </w:rPr>
        <w:t xml:space="preserve">. </w:t>
      </w:r>
      <w:r>
        <w:rPr>
          <w:rtl w:val="true"/>
        </w:rPr>
        <w:t>תו לא בעינן דומא דמשכן דווקא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במלאכה שא</w:t>
      </w:r>
      <w:r>
        <w:rPr>
          <w:rtl w:val="true"/>
        </w:rPr>
        <w:t>"</w:t>
      </w:r>
      <w:r>
        <w:rPr>
          <w:rtl w:val="true"/>
        </w:rPr>
        <w:t>צ לגופה מחייב</w:t>
      </w:r>
      <w:r>
        <w:rPr>
          <w:rtl w:val="true"/>
        </w:rPr>
        <w:t xml:space="preserve">. </w:t>
      </w:r>
      <w:r>
        <w:rPr>
          <w:rtl w:val="true"/>
        </w:rPr>
        <w:t>להכי אי לאו דחי נושא עצמו</w:t>
      </w:r>
      <w:r>
        <w:rPr>
          <w:rtl w:val="true"/>
        </w:rPr>
        <w:t xml:space="preserve">. </w:t>
      </w:r>
      <w:r>
        <w:rPr>
          <w:rtl w:val="true"/>
        </w:rPr>
        <w:t>פשיטא ליה דחייבינן על הוצאתו בכל גוונא</w:t>
      </w:r>
      <w:r>
        <w:rPr>
          <w:rtl w:val="true"/>
        </w:rPr>
        <w:t xml:space="preserve">. </w:t>
      </w:r>
      <w:r>
        <w:rPr>
          <w:rtl w:val="true"/>
        </w:rPr>
        <w:t>דהא ודאי לצרכו הוא</w:t>
      </w:r>
      <w:r>
        <w:rPr>
          <w:rtl w:val="true"/>
        </w:rPr>
        <w:t xml:space="preserve">. </w:t>
      </w:r>
      <w:r>
        <w:rPr>
          <w:rtl w:val="true"/>
        </w:rPr>
        <w:t>ולא גרע משאר דברים קלים שחייבין על הוצאתן</w:t>
      </w:r>
      <w:r>
        <w:rPr>
          <w:rtl w:val="true"/>
        </w:rPr>
        <w:t xml:space="preserve">. </w:t>
      </w:r>
      <w:r>
        <w:rPr>
          <w:rtl w:val="true"/>
        </w:rPr>
        <w:t>אלא משום דלא הוה כלל במשכן כדכתבינן</w:t>
      </w:r>
      <w:r>
        <w:rPr>
          <w:rtl w:val="true"/>
        </w:rPr>
        <w:t xml:space="preserve">. </w:t>
      </w:r>
      <w:r>
        <w:rPr>
          <w:rtl w:val="true"/>
        </w:rPr>
        <w:t>ולא דמי נמי לכל דבר המוצא</w:t>
      </w:r>
      <w:r>
        <w:rPr>
          <w:rtl w:val="true"/>
        </w:rPr>
        <w:t xml:space="preserve">. </w:t>
      </w:r>
      <w:r>
        <w:rPr>
          <w:rtl w:val="true"/>
        </w:rPr>
        <w:t>שאינו הולך לרצונו</w:t>
      </w:r>
      <w:r>
        <w:rPr>
          <w:rtl w:val="true"/>
        </w:rPr>
        <w:t xml:space="preserve">. </w:t>
      </w:r>
      <w:r>
        <w:rPr>
          <w:rtl w:val="true"/>
        </w:rPr>
        <w:t>ונושא עצמו לכל חפצו כאדם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ולמעלה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ומ</w:t>
      </w:r>
      <w:r>
        <w:rPr>
          <w:rtl w:val="true"/>
        </w:rPr>
        <w:t>"</w:t>
      </w:r>
      <w:r>
        <w:rPr>
          <w:rtl w:val="true"/>
        </w:rPr>
        <w:t>ש וכן מקום המוקף ואין בו ד</w:t>
      </w:r>
      <w:r>
        <w:rPr>
          <w:rtl w:val="true"/>
        </w:rPr>
        <w:t xml:space="preserve">' </w:t>
      </w:r>
      <w:r>
        <w:rPr>
          <w:rtl w:val="true"/>
        </w:rPr>
        <w:t>הוא מקום פטור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סימן שמ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אם מחיצות משלימות לארבעה</w:t>
      </w:r>
      <w:r>
        <w:rPr>
          <w:rtl w:val="true"/>
        </w:rPr>
        <w:t xml:space="preserve">. </w:t>
      </w:r>
      <w:r>
        <w:rPr>
          <w:rtl w:val="true"/>
        </w:rPr>
        <w:t>אם לא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נשמט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במשנה שבספרו של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ונתגלגל חוץ לארבעה אמות</w:t>
      </w:r>
      <w:r>
        <w:rPr>
          <w:rtl w:val="true"/>
        </w:rPr>
        <w:t xml:space="preserve">. </w:t>
      </w:r>
      <w:r>
        <w:rPr>
          <w:rtl w:val="true"/>
        </w:rPr>
        <w:t>פטור</w:t>
      </w:r>
      <w:r>
        <w:rPr>
          <w:rtl w:val="true"/>
        </w:rPr>
        <w:t xml:space="preserve">. </w:t>
      </w:r>
      <w:r>
        <w:rPr>
          <w:rtl w:val="true"/>
        </w:rPr>
        <w:t>חוץ לארבעה אמות</w:t>
      </w:r>
      <w:r>
        <w:rPr>
          <w:rtl w:val="true"/>
        </w:rPr>
        <w:t xml:space="preserve">. </w:t>
      </w:r>
      <w:r>
        <w:rPr>
          <w:rtl w:val="true"/>
        </w:rPr>
        <w:t>ונתגלגל תוך כו</w:t>
      </w:r>
      <w:r>
        <w:rPr>
          <w:rtl w:val="true"/>
        </w:rPr>
        <w:t xml:space="preserve">'.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ג כדאמר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כדאמרן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החורש כל שהוא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דהיינו אפי</w:t>
      </w:r>
      <w:r>
        <w:rPr>
          <w:rtl w:val="true"/>
        </w:rPr>
        <w:t xml:space="preserve">' </w:t>
      </w:r>
      <w:r>
        <w:rPr>
          <w:rtl w:val="true"/>
        </w:rPr>
        <w:t>חופר גומא קטנה בקרקע</w:t>
      </w:r>
      <w:r>
        <w:rPr>
          <w:rtl w:val="true"/>
        </w:rPr>
        <w:t xml:space="preserve">. </w:t>
      </w:r>
      <w:r>
        <w:rPr>
          <w:rtl w:val="true"/>
        </w:rPr>
        <w:t>באצבעו בלבד</w:t>
      </w:r>
      <w:r>
        <w:rPr>
          <w:rtl w:val="true"/>
        </w:rPr>
        <w:t xml:space="preserve">. </w:t>
      </w:r>
      <w:r>
        <w:rPr>
          <w:rtl w:val="true"/>
        </w:rPr>
        <w:t>כדרך שעושין הזורעים קטניות</w:t>
      </w:r>
      <w:r>
        <w:rPr>
          <w:rtl w:val="true"/>
        </w:rPr>
        <w:t xml:space="preserve">. </w:t>
      </w:r>
      <w:r>
        <w:rPr>
          <w:rtl w:val="true"/>
        </w:rPr>
        <w:t>או נוטעין שתילי זרעוני גנה</w:t>
      </w:r>
      <w:r>
        <w:rPr>
          <w:rtl w:val="true"/>
        </w:rPr>
        <w:t xml:space="preserve">. </w:t>
      </w:r>
      <w:r>
        <w:rPr>
          <w:rtl w:val="true"/>
        </w:rPr>
        <w:t>זוהי חרישה של כל שהיא שחייבין עליה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מגדיאל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מן גדיאל בן סודי</w:t>
      </w:r>
      <w:r>
        <w:rPr>
          <w:rtl w:val="true"/>
        </w:rPr>
        <w:t xml:space="preserve">. </w:t>
      </w:r>
      <w:r>
        <w:rPr>
          <w:rtl w:val="true"/>
        </w:rPr>
        <w:t>ואין צורך לומר אם היה צריך לכתוב אלוף מגדיאל</w:t>
      </w:r>
      <w:r>
        <w:rPr>
          <w:rtl w:val="true"/>
        </w:rPr>
        <w:t xml:space="preserve">. </w:t>
      </w:r>
      <w:r>
        <w:rPr>
          <w:rtl w:val="true"/>
        </w:rPr>
        <w:t>וכתב מגד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דאינו שם אדם בתורה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הוא שם דבר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מגד תבואות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לאחר ידו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ויותר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שהפך הקולמוס ואחזו בין אצבעותיו</w:t>
      </w:r>
      <w:r>
        <w:rPr>
          <w:rtl w:val="true"/>
        </w:rPr>
        <w:t xml:space="preserve">. </w:t>
      </w:r>
      <w:r>
        <w:rPr>
          <w:rtl w:val="true"/>
        </w:rPr>
        <w:t>באופן שקצהו החתוך שבו כותב</w:t>
      </w:r>
      <w:r>
        <w:rPr>
          <w:rtl w:val="true"/>
        </w:rPr>
        <w:t xml:space="preserve">. </w:t>
      </w:r>
      <w:r>
        <w:rPr>
          <w:rtl w:val="true"/>
        </w:rPr>
        <w:t>יוצא מעל גב ידו</w:t>
      </w:r>
      <w:r>
        <w:rPr>
          <w:rtl w:val="true"/>
        </w:rPr>
        <w:t xml:space="preserve">. </w:t>
      </w:r>
      <w:r>
        <w:rPr>
          <w:rtl w:val="true"/>
        </w:rPr>
        <w:t>זה פירוש ברור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נראה שגם זה אמת</w:t>
      </w:r>
      <w:r>
        <w:rPr>
          <w:rtl w:val="true"/>
        </w:rPr>
        <w:t xml:space="preserve">. </w:t>
      </w:r>
      <w:r>
        <w:rPr>
          <w:rtl w:val="true"/>
        </w:rPr>
        <w:t>שאפילו אוחזו כדרכו לפניו</w:t>
      </w:r>
      <w:r>
        <w:rPr>
          <w:rtl w:val="true"/>
        </w:rPr>
        <w:t xml:space="preserve">. </w:t>
      </w:r>
      <w:r>
        <w:rPr>
          <w:rtl w:val="true"/>
        </w:rPr>
        <w:t>והחזירו לאחוריו</w:t>
      </w:r>
      <w:r>
        <w:rPr>
          <w:rtl w:val="true"/>
        </w:rPr>
        <w:t xml:space="preserve">. </w:t>
      </w:r>
      <w:r>
        <w:rPr>
          <w:rtl w:val="true"/>
        </w:rPr>
        <w:t>וכתב בהפכת ידו</w:t>
      </w:r>
      <w:r>
        <w:rPr>
          <w:rtl w:val="true"/>
        </w:rPr>
        <w:t xml:space="preserve">. </w:t>
      </w:r>
      <w:r>
        <w:rPr>
          <w:rtl w:val="true"/>
        </w:rPr>
        <w:t>גם זה אינו כתב לענין שבת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האורג שני חוטין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היינו חוטי ערב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חוטי שתי</w:t>
      </w:r>
      <w:r>
        <w:rPr>
          <w:rtl w:val="true"/>
        </w:rPr>
        <w:t xml:space="preserve">. </w:t>
      </w:r>
      <w:r>
        <w:rPr>
          <w:rtl w:val="true"/>
        </w:rPr>
        <w:t>שעורן כמלא הסיט</w:t>
      </w:r>
      <w:r>
        <w:rPr>
          <w:rtl w:val="true"/>
        </w:rPr>
        <w:t xml:space="preserve">. </w:t>
      </w:r>
      <w:r>
        <w:rPr>
          <w:rtl w:val="true"/>
        </w:rPr>
        <w:t>כדמפרש לקמן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ודקתני מתו שמוטל עליו לקברו</w:t>
      </w:r>
      <w:r>
        <w:rPr>
          <w:rtl w:val="true"/>
        </w:rPr>
        <w:t xml:space="preserve">. </w:t>
      </w:r>
      <w:r>
        <w:rPr>
          <w:rtl w:val="true"/>
        </w:rPr>
        <w:t>אבל לא להתאבל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כך אני אומר</w:t>
      </w:r>
      <w:r>
        <w:rPr>
          <w:rtl w:val="true"/>
        </w:rPr>
        <w:t xml:space="preserve">. </w:t>
      </w:r>
      <w:r>
        <w:rPr>
          <w:rtl w:val="true"/>
        </w:rPr>
        <w:t>אלא האי תנא דווקנא הוא</w:t>
      </w:r>
      <w:r>
        <w:rPr>
          <w:rtl w:val="true"/>
        </w:rPr>
        <w:t xml:space="preserve">. </w:t>
      </w:r>
      <w:r>
        <w:rPr>
          <w:rtl w:val="true"/>
        </w:rPr>
        <w:t>ונקט מתו</w:t>
      </w:r>
      <w:r>
        <w:rPr>
          <w:rtl w:val="true"/>
        </w:rPr>
        <w:t xml:space="preserve">. </w:t>
      </w:r>
      <w:r>
        <w:rPr>
          <w:rtl w:val="true"/>
        </w:rPr>
        <w:t>שחייב להתאבל גם לקרוע עליו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פטור</w:t>
      </w:r>
      <w:r>
        <w:rPr>
          <w:rtl w:val="true"/>
        </w:rPr>
        <w:t xml:space="preserve">. </w:t>
      </w:r>
      <w:r>
        <w:rPr>
          <w:rtl w:val="true"/>
        </w:rPr>
        <w:t>כגון שכבר יצא ידי חובת קריעה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רבותא במתו ממש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דקעביד לשכך חומו</w:t>
      </w:r>
      <w:r>
        <w:rPr>
          <w:rtl w:val="true"/>
        </w:rPr>
        <w:t xml:space="preserve">. </w:t>
      </w:r>
      <w:r>
        <w:rPr>
          <w:rtl w:val="true"/>
        </w:rPr>
        <w:t>משום אפושי צערא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בשיצא ידי חובתו</w:t>
      </w:r>
      <w:r>
        <w:rPr>
          <w:rtl w:val="true"/>
        </w:rPr>
        <w:t xml:space="preserve">. </w:t>
      </w:r>
      <w:r>
        <w:rPr>
          <w:rtl w:val="true"/>
        </w:rPr>
        <w:t>תו ליכא תקון ופטור</w:t>
      </w:r>
      <w:r>
        <w:rPr>
          <w:rtl w:val="true"/>
        </w:rPr>
        <w:t xml:space="preserve">. </w:t>
      </w:r>
      <w:r>
        <w:rPr>
          <w:rtl w:val="true"/>
        </w:rPr>
        <w:t>ונכון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ברור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קשיא אהא דהקורע על מתו שמחויב לקרוע עליו דחייב</w:t>
      </w:r>
      <w:r>
        <w:rPr>
          <w:rtl w:val="true"/>
        </w:rPr>
        <w:t xml:space="preserve">. </w:t>
      </w:r>
      <w:r>
        <w:rPr>
          <w:rtl w:val="true"/>
        </w:rPr>
        <w:t>היכי דמי</w:t>
      </w:r>
      <w:r>
        <w:rPr>
          <w:rtl w:val="true"/>
        </w:rPr>
        <w:t xml:space="preserve">. </w:t>
      </w:r>
      <w:r>
        <w:rPr>
          <w:rtl w:val="true"/>
        </w:rPr>
        <w:t>אי באביו ואמו ורבו מובהק</w:t>
      </w:r>
      <w:r>
        <w:rPr>
          <w:rtl w:val="true"/>
        </w:rPr>
        <w:t xml:space="preserve">. </w:t>
      </w:r>
      <w:r>
        <w:rPr>
          <w:rtl w:val="true"/>
        </w:rPr>
        <w:t>הא הו</w:t>
      </w:r>
      <w:r>
        <w:rPr>
          <w:rtl w:val="true"/>
        </w:rPr>
        <w:t>"</w:t>
      </w:r>
      <w:r>
        <w:rPr>
          <w:rtl w:val="true"/>
        </w:rPr>
        <w:t>ל קרעים שאינן מתאחין</w:t>
      </w:r>
      <w:r>
        <w:rPr>
          <w:rtl w:val="true"/>
        </w:rPr>
        <w:t xml:space="preserve">. </w:t>
      </w:r>
      <w:r>
        <w:rPr>
          <w:rtl w:val="true"/>
        </w:rPr>
        <w:t>והקורע כי חייב</w:t>
      </w:r>
      <w:r>
        <w:rPr>
          <w:rtl w:val="true"/>
        </w:rPr>
        <w:t xml:space="preserve">. </w:t>
      </w:r>
      <w:r>
        <w:rPr>
          <w:rtl w:val="true"/>
        </w:rPr>
        <w:t>על מנת לתפור הוא דחייב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דכולן רשאין למללן לשללן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ואפילו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תימא דהתופר חייב נמי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ולא בעי איחוי לענין שבת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האי לאו ע</w:t>
      </w:r>
      <w:r>
        <w:rPr>
          <w:rtl w:val="true"/>
        </w:rPr>
        <w:t>"</w:t>
      </w:r>
      <w:r>
        <w:rPr>
          <w:rtl w:val="true"/>
        </w:rPr>
        <w:t>מ לתפור הוא</w:t>
      </w:r>
      <w:r>
        <w:rPr>
          <w:rtl w:val="true"/>
        </w:rPr>
        <w:t xml:space="preserve">. </w:t>
      </w:r>
      <w:r>
        <w:rPr>
          <w:rtl w:val="true"/>
        </w:rPr>
        <w:t>דעכ</w:t>
      </w:r>
      <w:r>
        <w:rPr>
          <w:rtl w:val="true"/>
        </w:rPr>
        <w:t>"</w:t>
      </w:r>
      <w:r>
        <w:rPr>
          <w:rtl w:val="true"/>
        </w:rPr>
        <w:t>פ הבגד מתקלקל בכך</w:t>
      </w:r>
      <w:r>
        <w:rPr>
          <w:rtl w:val="true"/>
        </w:rPr>
        <w:t xml:space="preserve">. </w:t>
      </w:r>
      <w:r>
        <w:rPr>
          <w:rtl w:val="true"/>
        </w:rPr>
        <w:t>ויותר היה רוצה שלא יקרע</w:t>
      </w:r>
      <w:r>
        <w:rPr>
          <w:rtl w:val="true"/>
        </w:rPr>
        <w:t xml:space="preserve">. </w:t>
      </w:r>
      <w:r>
        <w:rPr>
          <w:rtl w:val="true"/>
        </w:rPr>
        <w:t>ולא יצטרך לתפור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אפילו בשאר קרעים המתאחין לא מתוקמא שפיר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מ לא הויא דומיא דמשכן</w:t>
      </w:r>
      <w:r>
        <w:rPr>
          <w:rtl w:val="true"/>
        </w:rPr>
        <w:t xml:space="preserve">. </w:t>
      </w:r>
      <w:r>
        <w:rPr>
          <w:rtl w:val="true"/>
        </w:rPr>
        <w:t>שאין קורעין אלא לצורך היריעה שנפל בה דרנא</w:t>
      </w:r>
      <w:r>
        <w:rPr>
          <w:rtl w:val="true"/>
        </w:rPr>
        <w:t xml:space="preserve">. </w:t>
      </w:r>
      <w:r>
        <w:rPr>
          <w:rtl w:val="true"/>
        </w:rPr>
        <w:t>על מנת לתקנה לתפרה ולאחותה היטב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תריץ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הכי</w:t>
      </w:r>
      <w:r>
        <w:rPr>
          <w:rtl w:val="true"/>
        </w:rPr>
        <w:t xml:space="preserve">. </w:t>
      </w:r>
      <w:r>
        <w:rPr>
          <w:rtl w:val="true"/>
        </w:rPr>
        <w:t>דלא בעינן ע</w:t>
      </w:r>
      <w:r>
        <w:rPr>
          <w:rtl w:val="true"/>
        </w:rPr>
        <w:t>"</w:t>
      </w:r>
      <w:r>
        <w:rPr>
          <w:rtl w:val="true"/>
        </w:rPr>
        <w:t>מ לתפור</w:t>
      </w:r>
      <w:r>
        <w:rPr>
          <w:rtl w:val="true"/>
        </w:rPr>
        <w:t xml:space="preserve">. </w:t>
      </w:r>
      <w:r>
        <w:rPr>
          <w:rtl w:val="true"/>
        </w:rPr>
        <w:t>אלא לאפוקי קורע גרידא</w:t>
      </w:r>
      <w:r>
        <w:rPr>
          <w:rtl w:val="true"/>
        </w:rPr>
        <w:t xml:space="preserve">. </w:t>
      </w:r>
      <w:r>
        <w:rPr>
          <w:rtl w:val="true"/>
        </w:rPr>
        <w:t>דמקלקל הוא</w:t>
      </w:r>
      <w:r>
        <w:rPr>
          <w:rtl w:val="true"/>
        </w:rPr>
        <w:t xml:space="preserve">. </w:t>
      </w:r>
      <w:r>
        <w:rPr>
          <w:rtl w:val="true"/>
        </w:rPr>
        <w:t>אבל במתקן עמה שום דבר</w:t>
      </w:r>
      <w:r>
        <w:rPr>
          <w:rtl w:val="true"/>
        </w:rPr>
        <w:t xml:space="preserve">. </w:t>
      </w:r>
      <w:r>
        <w:rPr>
          <w:rtl w:val="true"/>
        </w:rPr>
        <w:t>סגי</w:t>
      </w:r>
      <w:r>
        <w:rPr>
          <w:rtl w:val="true"/>
        </w:rPr>
        <w:t xml:space="preserve">. </w:t>
      </w:r>
      <w:r>
        <w:rPr>
          <w:rtl w:val="true"/>
        </w:rPr>
        <w:t>לחייב עליה</w:t>
      </w:r>
      <w:r>
        <w:rPr>
          <w:rtl w:val="true"/>
        </w:rPr>
        <w:t xml:space="preserve">. </w:t>
      </w:r>
      <w:r>
        <w:rPr>
          <w:rtl w:val="true"/>
        </w:rPr>
        <w:t>דתנא דידן ס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 דמחייב אף במלאכה שא</w:t>
      </w:r>
      <w:r>
        <w:rPr>
          <w:rtl w:val="true"/>
        </w:rPr>
        <w:t>"</w:t>
      </w:r>
      <w:r>
        <w:rPr>
          <w:rtl w:val="true"/>
        </w:rPr>
        <w:t>צ לגופה</w:t>
      </w:r>
      <w:r>
        <w:rPr>
          <w:rtl w:val="true"/>
        </w:rPr>
        <w:t xml:space="preserve">. </w:t>
      </w:r>
      <w:r>
        <w:rPr>
          <w:rtl w:val="true"/>
        </w:rPr>
        <w:t>כשיש בה רק איזה תקון אצל דבר אחר</w:t>
      </w:r>
      <w:r>
        <w:rPr>
          <w:rtl w:val="true"/>
        </w:rPr>
        <w:t xml:space="preserve">. </w:t>
      </w:r>
      <w:r>
        <w:rPr>
          <w:rtl w:val="true"/>
        </w:rPr>
        <w:t>כדשמעינן בדוכתי טובא במכילתין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לעיל מ</w:t>
      </w:r>
      <w:r>
        <w:rPr>
          <w:rtl w:val="true"/>
        </w:rPr>
        <w:t>"</w:t>
      </w:r>
      <w:r>
        <w:rPr>
          <w:rtl w:val="true"/>
        </w:rPr>
        <w:t>ג דפ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ד דפר</w:t>
      </w:r>
      <w:r>
        <w:rPr>
          <w:rtl w:val="true"/>
        </w:rPr>
        <w:t>"</w:t>
      </w:r>
      <w:r>
        <w:rPr>
          <w:rtl w:val="true"/>
        </w:rPr>
        <w:t>א דמילה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דרישא דקורע בחמתו</w:t>
      </w:r>
      <w:r>
        <w:rPr>
          <w:rtl w:val="true"/>
        </w:rPr>
        <w:t xml:space="preserve">. </w:t>
      </w:r>
      <w:r>
        <w:rPr>
          <w:rtl w:val="true"/>
        </w:rPr>
        <w:t>אוקימנא דלא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היינו משום דלדידיה בתקון כל דהו סגי</w:t>
      </w:r>
      <w:r>
        <w:rPr>
          <w:rtl w:val="true"/>
        </w:rPr>
        <w:t xml:space="preserve">. </w:t>
      </w:r>
      <w:r>
        <w:rPr>
          <w:rtl w:val="true"/>
        </w:rPr>
        <w:t>דלא ליהוי מקלקל</w:t>
      </w:r>
      <w:r>
        <w:rPr>
          <w:rtl w:val="true"/>
        </w:rPr>
        <w:t xml:space="preserve">. </w:t>
      </w:r>
      <w:r>
        <w:rPr>
          <w:rtl w:val="true"/>
        </w:rPr>
        <w:t xml:space="preserve">ואנן בעינן מיהת תקון גמור </w:t>
      </w:r>
      <w:r>
        <w:rPr>
          <w:rtl w:val="true"/>
        </w:rPr>
        <w:t>(</w:t>
      </w:r>
      <w:r>
        <w:rPr>
          <w:rtl w:val="true"/>
        </w:rPr>
        <w:t>ומסייעא למש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ז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ותקון דשכוך חמה</w:t>
      </w:r>
      <w:r>
        <w:rPr>
          <w:rtl w:val="true"/>
        </w:rPr>
        <w:t xml:space="preserve">. </w:t>
      </w:r>
      <w:r>
        <w:rPr>
          <w:rtl w:val="true"/>
        </w:rPr>
        <w:t>או למירמא אימה</w:t>
      </w:r>
      <w:r>
        <w:rPr>
          <w:rtl w:val="true"/>
        </w:rPr>
        <w:t xml:space="preserve">. </w:t>
      </w:r>
      <w:r>
        <w:rPr>
          <w:rtl w:val="true"/>
        </w:rPr>
        <w:t>לא חשיב ליה תנא תקון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ניחא לתלמודא לאוקמה לרישא נמי כוותיה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בתקון דדבר מצוה</w:t>
      </w:r>
      <w:r>
        <w:rPr>
          <w:rtl w:val="true"/>
        </w:rPr>
        <w:t xml:space="preserve">. </w:t>
      </w:r>
      <w:r>
        <w:rPr>
          <w:rtl w:val="true"/>
        </w:rPr>
        <w:t>ודאי מהני לתנא דמתניתין</w:t>
      </w:r>
      <w:r>
        <w:rPr>
          <w:rtl w:val="true"/>
        </w:rPr>
        <w:t xml:space="preserve">. </w:t>
      </w:r>
      <w:r>
        <w:rPr>
          <w:rtl w:val="true"/>
        </w:rPr>
        <w:t>אף דלא צריך לגופה של מלאכה</w:t>
      </w:r>
      <w:r>
        <w:rPr>
          <w:rtl w:val="true"/>
        </w:rPr>
        <w:t xml:space="preserve">. </w:t>
      </w:r>
      <w:r>
        <w:rPr>
          <w:rtl w:val="true"/>
        </w:rPr>
        <w:t>ומתקן בד</w:t>
      </w:r>
      <w:r>
        <w:rPr>
          <w:rtl w:val="true"/>
        </w:rPr>
        <w:t>"</w:t>
      </w:r>
      <w:r>
        <w:rPr>
          <w:rtl w:val="true"/>
        </w:rPr>
        <w:t>א בלחוד הוא</w:t>
      </w:r>
      <w:r>
        <w:rPr>
          <w:rtl w:val="true"/>
        </w:rPr>
        <w:t xml:space="preserve">. </w:t>
      </w:r>
      <w:r>
        <w:rPr>
          <w:rtl w:val="true"/>
        </w:rPr>
        <w:t>חייב טלה ודאי</w:t>
      </w:r>
      <w:r>
        <w:rPr>
          <w:rtl w:val="true"/>
        </w:rPr>
        <w:t xml:space="preserve">. </w:t>
      </w:r>
      <w:r>
        <w:rPr>
          <w:rtl w:val="true"/>
        </w:rPr>
        <w:t>כדמוכח טובא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הכא נמי מוקי תלמודא הך בבא</w:t>
      </w:r>
      <w:r>
        <w:rPr>
          <w:rtl w:val="true"/>
        </w:rPr>
        <w:t xml:space="preserve">. </w:t>
      </w:r>
      <w:r>
        <w:rPr>
          <w:rtl w:val="true"/>
        </w:rPr>
        <w:t>דקורע על מתו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וכדמסיק נמי בהדיא</w:t>
      </w:r>
      <w:r>
        <w:rPr>
          <w:rtl w:val="true"/>
        </w:rPr>
        <w:t xml:space="preserve">. </w:t>
      </w:r>
      <w:r>
        <w:rPr>
          <w:rtl w:val="true"/>
        </w:rPr>
        <w:t>דסיפא דכל המקלקלין פטורין</w:t>
      </w:r>
      <w:r>
        <w:rPr>
          <w:rtl w:val="true"/>
        </w:rPr>
        <w:t xml:space="preserve">. </w:t>
      </w:r>
      <w:r>
        <w:rPr>
          <w:rtl w:val="true"/>
        </w:rPr>
        <w:t>לא אתיא אלא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ועיין שם בתוספות ודוק היטב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כל הביברין שוין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בבית לא מפליג רשב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דבית משום דמקורה הוא</w:t>
      </w:r>
      <w:r>
        <w:rPr>
          <w:rtl w:val="true"/>
        </w:rPr>
        <w:t xml:space="preserve">. </w:t>
      </w:r>
      <w:r>
        <w:rPr>
          <w:rtl w:val="true"/>
        </w:rPr>
        <w:t>ולית ליה לאשתמוטי</w:t>
      </w:r>
      <w:r>
        <w:rPr>
          <w:rtl w:val="true"/>
        </w:rPr>
        <w:t xml:space="preserve">. </w:t>
      </w:r>
      <w:r>
        <w:rPr>
          <w:rtl w:val="true"/>
        </w:rPr>
        <w:t>לא שנא קטן או גדול</w:t>
      </w:r>
      <w:r>
        <w:rPr>
          <w:rtl w:val="true"/>
        </w:rPr>
        <w:t xml:space="preserve">. </w:t>
      </w:r>
      <w:r>
        <w:rPr>
          <w:rtl w:val="true"/>
        </w:rPr>
        <w:t>בכל גוונא הו</w:t>
      </w:r>
      <w:r>
        <w:rPr>
          <w:rtl w:val="true"/>
        </w:rPr>
        <w:t>"</w:t>
      </w:r>
      <w:r>
        <w:rPr>
          <w:rtl w:val="true"/>
        </w:rPr>
        <w:t>ל נצוד בו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תנא ליה בית סתמא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בחד שיחיא</w:t>
      </w:r>
      <w:r>
        <w:rPr>
          <w:rtl w:val="true"/>
        </w:rPr>
        <w:t xml:space="preserve">. </w:t>
      </w:r>
      <w:r>
        <w:rPr>
          <w:rtl w:val="true"/>
        </w:rPr>
        <w:t>כתב הר</w:t>
      </w:r>
      <w:r>
        <w:rPr>
          <w:rtl w:val="true"/>
        </w:rPr>
        <w:t>"</w:t>
      </w:r>
      <w:r>
        <w:rPr>
          <w:rtl w:val="true"/>
        </w:rPr>
        <w:t>ן בפא</w:t>
      </w:r>
      <w:r>
        <w:rPr>
          <w:rtl w:val="true"/>
        </w:rPr>
        <w:t>"</w:t>
      </w:r>
      <w:r>
        <w:rPr>
          <w:rtl w:val="true"/>
        </w:rPr>
        <w:t>צ במרוצה אחת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כמדומה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שהוליכו מלשון מקרא</w:t>
      </w:r>
      <w:r>
        <w:rPr>
          <w:rtl w:val="true"/>
        </w:rPr>
        <w:t xml:space="preserve">. </w:t>
      </w:r>
      <w:r>
        <w:rPr>
          <w:rtl w:val="true"/>
        </w:rPr>
        <w:t>מי שחו</w:t>
      </w:r>
      <w:r>
        <w:rPr>
          <w:rtl w:val="true"/>
        </w:rPr>
        <w:t xml:space="preserve">. </w:t>
      </w:r>
      <w:r>
        <w:rPr>
          <w:rtl w:val="true"/>
        </w:rPr>
        <w:t>שכן קורין לשיטא שיחיא בארמית והשיטה אחת</w:t>
      </w:r>
      <w:r>
        <w:rPr>
          <w:rtl w:val="true"/>
        </w:rPr>
        <w:t xml:space="preserve">. </w:t>
      </w:r>
      <w:r>
        <w:rPr>
          <w:rtl w:val="true"/>
        </w:rPr>
        <w:t>הוא ריצה במים או ביבשה</w:t>
      </w:r>
      <w:r>
        <w:rPr>
          <w:rtl w:val="true"/>
        </w:rPr>
        <w:t xml:space="preserve">. </w:t>
      </w:r>
      <w:r>
        <w:rPr>
          <w:rtl w:val="true"/>
        </w:rPr>
        <w:t>כמו משוט בארץ</w:t>
      </w:r>
      <w:r>
        <w:rPr>
          <w:rtl w:val="true"/>
        </w:rPr>
        <w:t xml:space="preserve">. </w:t>
      </w:r>
      <w:r>
        <w:rPr>
          <w:rtl w:val="true"/>
        </w:rPr>
        <w:t>ודומיו</w:t>
      </w:r>
      <w:r>
        <w:rPr>
          <w:rtl w:val="true"/>
        </w:rPr>
        <w:t xml:space="preserve">. </w:t>
      </w:r>
      <w:r>
        <w:rPr>
          <w:rtl w:val="true"/>
        </w:rPr>
        <w:t>ורחוק באמת לפרשו מלשון שחייה</w:t>
      </w:r>
      <w:r>
        <w:rPr>
          <w:rtl w:val="true"/>
        </w:rPr>
        <w:t xml:space="preserve">. </w:t>
      </w:r>
      <w:r>
        <w:rPr>
          <w:rtl w:val="true"/>
        </w:rPr>
        <w:t>שהיא כפישת הראש והגוף לארץ</w:t>
      </w:r>
      <w:r>
        <w:rPr>
          <w:rtl w:val="true"/>
        </w:rPr>
        <w:t xml:space="preserve">. </w:t>
      </w:r>
      <w:r>
        <w:rPr>
          <w:rtl w:val="true"/>
        </w:rPr>
        <w:t>שאין לו ענין כאן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החובל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מקרא וחבל מעשה</w:t>
      </w:r>
      <w:r>
        <w:rPr>
          <w:rtl w:val="true"/>
        </w:rPr>
        <w:t xml:space="preserve">. </w:t>
      </w:r>
      <w:r>
        <w:rPr>
          <w:rtl w:val="true"/>
        </w:rPr>
        <w:t>לחבל עניי ארץ</w:t>
      </w:r>
      <w:r>
        <w:rPr>
          <w:rtl w:val="true"/>
        </w:rPr>
        <w:t xml:space="preserve">. </w:t>
      </w:r>
      <w:r>
        <w:rPr>
          <w:rtl w:val="true"/>
        </w:rPr>
        <w:t>וכן בארמית</w:t>
      </w:r>
      <w:r>
        <w:rPr>
          <w:rtl w:val="true"/>
        </w:rPr>
        <w:t xml:space="preserve">. </w:t>
      </w:r>
      <w:r>
        <w:rPr>
          <w:rtl w:val="true"/>
        </w:rPr>
        <w:t>וחבל לא השתכח בהון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שצדן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אלא שאותן שצדן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החושש בשניו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פ</w:t>
      </w:r>
      <w:r>
        <w:rPr>
          <w:rtl w:val="true"/>
        </w:rPr>
        <w:t>"</w:t>
      </w:r>
      <w:r>
        <w:rPr>
          <w:rtl w:val="true"/>
        </w:rPr>
        <w:t>ב דע</w:t>
      </w:r>
      <w:r>
        <w:rPr>
          <w:rtl w:val="true"/>
        </w:rPr>
        <w:t>"</w:t>
      </w:r>
      <w:r>
        <w:rPr>
          <w:rtl w:val="true"/>
        </w:rPr>
        <w:t>ז בעי למימר מעיקרא</w:t>
      </w:r>
      <w:r>
        <w:rPr>
          <w:rtl w:val="true"/>
        </w:rPr>
        <w:t xml:space="preserve">. </w:t>
      </w:r>
      <w:r>
        <w:rPr>
          <w:rtl w:val="true"/>
        </w:rPr>
        <w:t>דמתניתין מיירי במיחוש בעלמא</w:t>
      </w:r>
      <w:r>
        <w:rPr>
          <w:rtl w:val="true"/>
        </w:rPr>
        <w:t xml:space="preserve">. </w:t>
      </w:r>
      <w:r>
        <w:rPr>
          <w:rtl w:val="true"/>
        </w:rPr>
        <w:t>הא כייב טובא שרי</w:t>
      </w:r>
      <w:r>
        <w:rPr>
          <w:rtl w:val="true"/>
        </w:rPr>
        <w:t xml:space="preserve">. </w:t>
      </w:r>
      <w:r>
        <w:rPr>
          <w:rtl w:val="true"/>
        </w:rPr>
        <w:t>ודחי לה</w:t>
      </w:r>
      <w:r>
        <w:rPr>
          <w:rtl w:val="true"/>
        </w:rPr>
        <w:t xml:space="preserve">. </w:t>
      </w:r>
      <w:r>
        <w:rPr>
          <w:rtl w:val="true"/>
        </w:rPr>
        <w:t>דילמא כייב טובא נמי חושש קרי ליה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ודאי</w:t>
      </w:r>
      <w:r>
        <w:rPr>
          <w:rtl w:val="true"/>
        </w:rPr>
        <w:t xml:space="preserve">. </w:t>
      </w:r>
      <w:r>
        <w:rPr>
          <w:rtl w:val="true"/>
        </w:rPr>
        <w:t>כדמוכח בהדיא בבתרא דיומא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סימן שכ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). @</w:t>
      </w:r>
      <w:r>
        <w:rPr/>
        <w:t>44</w:t>
      </w:r>
      <w:r>
        <w:rPr>
          <w:rStyle w:val="Style11"/>
          <w:rtl w:val="true"/>
        </w:rPr>
        <w:t xml:space="preserve">ואי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קשיא לך ההיא דשלהי יומא הנזכר</w:t>
      </w:r>
      <w:r>
        <w:rPr>
          <w:rtl w:val="true"/>
        </w:rPr>
        <w:t xml:space="preserve">. </w:t>
      </w:r>
      <w:r>
        <w:rPr>
          <w:rtl w:val="true"/>
        </w:rPr>
        <w:t xml:space="preserve">מאי שנא התם דשרי לחושש בשניו </w:t>
      </w:r>
      <w:r>
        <w:rPr>
          <w:rtl w:val="true"/>
        </w:rPr>
        <w:t>(</w:t>
      </w:r>
      <w:r>
        <w:rPr>
          <w:rtl w:val="true"/>
        </w:rPr>
        <w:t>לדה</w:t>
      </w:r>
      <w:r>
        <w:rPr>
          <w:rtl w:val="true"/>
        </w:rPr>
        <w:t>"</w:t>
      </w:r>
      <w:r>
        <w:rPr>
          <w:rtl w:val="true"/>
        </w:rPr>
        <w:t>ג כדכתיבנא התם</w:t>
      </w:r>
      <w:r>
        <w:rPr>
          <w:rtl w:val="true"/>
        </w:rPr>
        <w:t xml:space="preserve">) </w:t>
      </w:r>
      <w:r>
        <w:rPr>
          <w:rtl w:val="true"/>
        </w:rPr>
        <w:t>לחלל עליו השבת</w:t>
      </w:r>
      <w:r>
        <w:rPr>
          <w:rtl w:val="true"/>
        </w:rPr>
        <w:t xml:space="preserve">. </w:t>
      </w:r>
      <w:r>
        <w:rPr>
          <w:rtl w:val="true"/>
        </w:rPr>
        <w:t>ומאי שנא הכא דאפילו לגמע חומץ לא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תריץ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התם שאני</w:t>
      </w:r>
      <w:r>
        <w:rPr>
          <w:rtl w:val="true"/>
        </w:rPr>
        <w:t xml:space="preserve">. </w:t>
      </w:r>
      <w:r>
        <w:rPr>
          <w:rtl w:val="true"/>
        </w:rPr>
        <w:t>דמיירי בספק סכנת נפשות</w:t>
      </w:r>
      <w:r>
        <w:rPr>
          <w:rtl w:val="true"/>
        </w:rPr>
        <w:t xml:space="preserve">. </w:t>
      </w:r>
      <w:r>
        <w:rPr>
          <w:rtl w:val="true"/>
        </w:rPr>
        <w:t>וכדמוקי להגמרא דהתם בצפדינא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והך דהכא אפילו תימא דבדכאיב טובא נמי מיירי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לאו בסכנת נפשות עסקינן</w:t>
      </w:r>
      <w:r>
        <w:rPr>
          <w:rtl w:val="true"/>
        </w:rPr>
        <w:t xml:space="preserve">. </w:t>
      </w:r>
      <w:r>
        <w:rPr>
          <w:rtl w:val="true"/>
        </w:rPr>
        <w:t>אלא בצערא גרידא איירי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שמן ורד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מסתברא דדווקא כי קבעי ליה לרפואה גרידא</w:t>
      </w:r>
      <w:r>
        <w:rPr>
          <w:rtl w:val="true"/>
        </w:rPr>
        <w:t xml:space="preserve">. </w:t>
      </w:r>
      <w:r>
        <w:rPr>
          <w:rtl w:val="true"/>
        </w:rPr>
        <w:t>כדאיירי במתניתין בחושש במתניו</w:t>
      </w:r>
      <w:r>
        <w:rPr>
          <w:rtl w:val="true"/>
        </w:rPr>
        <w:t xml:space="preserve">. </w:t>
      </w:r>
      <w:r>
        <w:rPr>
          <w:rtl w:val="true"/>
        </w:rPr>
        <w:t>הוא דאפליגו ר</w:t>
      </w:r>
      <w:r>
        <w:rPr>
          <w:rtl w:val="true"/>
        </w:rPr>
        <w:t>"</w:t>
      </w:r>
      <w:r>
        <w:rPr>
          <w:rtl w:val="true"/>
        </w:rPr>
        <w:t>ש ורבנן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לצורך רפואה</w:t>
      </w:r>
      <w:r>
        <w:rPr>
          <w:rtl w:val="true"/>
        </w:rPr>
        <w:t xml:space="preserve">. </w:t>
      </w:r>
      <w:r>
        <w:rPr>
          <w:rtl w:val="true"/>
        </w:rPr>
        <w:t>היכא דעביד לתענוג</w:t>
      </w:r>
      <w:r>
        <w:rPr>
          <w:rtl w:val="true"/>
        </w:rPr>
        <w:t xml:space="preserve">. </w:t>
      </w:r>
      <w:r>
        <w:rPr>
          <w:rtl w:val="true"/>
        </w:rPr>
        <w:t>משמע דכ</w:t>
      </w:r>
      <w:r>
        <w:rPr>
          <w:rtl w:val="true"/>
        </w:rPr>
        <w:t>"</w:t>
      </w:r>
      <w:r>
        <w:rPr>
          <w:rtl w:val="true"/>
        </w:rPr>
        <w:t>ע מודו דסך ואינו חושש</w:t>
      </w:r>
      <w:r>
        <w:rPr>
          <w:rtl w:val="true"/>
        </w:rPr>
        <w:t xml:space="preserve">. </w:t>
      </w:r>
      <w:r>
        <w:rPr>
          <w:rtl w:val="true"/>
        </w:rPr>
        <w:t>אפילו מי שאינו רגיל בו בחול</w:t>
      </w:r>
      <w:r>
        <w:rPr>
          <w:rtl w:val="true"/>
        </w:rPr>
        <w:t xml:space="preserve">. </w:t>
      </w:r>
      <w:r>
        <w:rPr>
          <w:rtl w:val="true"/>
        </w:rPr>
        <w:t>ואף במקום שאינו מצוי</w:t>
      </w:r>
      <w:r>
        <w:rPr>
          <w:rtl w:val="true"/>
        </w:rPr>
        <w:t xml:space="preserve">. </w:t>
      </w:r>
      <w:r>
        <w:rPr>
          <w:rtl w:val="true"/>
        </w:rPr>
        <w:t>עם שי</w:t>
      </w:r>
      <w:r>
        <w:rPr>
          <w:rtl w:val="true"/>
        </w:rPr>
        <w:t>"</w:t>
      </w:r>
      <w:r>
        <w:rPr>
          <w:rtl w:val="true"/>
        </w:rPr>
        <w:t>ל בד</w:t>
      </w:r>
      <w:r>
        <w:rPr>
          <w:rtl w:val="true"/>
        </w:rPr>
        <w:t>"</w:t>
      </w:r>
      <w:r>
        <w:rPr>
          <w:rtl w:val="true"/>
        </w:rPr>
        <w:t>א ולפרושי איפכא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ועל עקרב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דדייק ממתניתין דעדיות דנחש הוי במינו ניצוד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לכאורה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למידק הכי ממתניתין</w:t>
      </w:r>
      <w:r>
        <w:rPr>
          <w:rtl w:val="true"/>
        </w:rPr>
        <w:t xml:space="preserve">. </w:t>
      </w:r>
      <w:r>
        <w:rPr>
          <w:rtl w:val="true"/>
        </w:rPr>
        <w:t>דאמר ריב</w:t>
      </w:r>
      <w:r>
        <w:rPr>
          <w:rtl w:val="true"/>
        </w:rPr>
        <w:t>"</w:t>
      </w:r>
      <w:r>
        <w:rPr>
          <w:rtl w:val="true"/>
        </w:rPr>
        <w:t>ז חוששני לו מחטאת</w:t>
      </w:r>
      <w:r>
        <w:rPr>
          <w:rtl w:val="true"/>
        </w:rPr>
        <w:t xml:space="preserve">. </w:t>
      </w:r>
      <w:r>
        <w:rPr>
          <w:rtl w:val="true"/>
        </w:rPr>
        <w:t>ובשלהי האורג מדמי תלמודא נחש לעקרב בצידה</w:t>
      </w:r>
      <w:r>
        <w:rPr>
          <w:rtl w:val="true"/>
        </w:rPr>
        <w:t xml:space="preserve">. </w:t>
      </w:r>
      <w:r>
        <w:rPr>
          <w:rtl w:val="true"/>
        </w:rPr>
        <w:t>ממתניתין</w:t>
      </w:r>
      <w:r>
        <w:rPr>
          <w:rtl w:val="true"/>
        </w:rPr>
        <w:t xml:space="preserve">. </w:t>
      </w:r>
      <w:r>
        <w:rPr>
          <w:rtl w:val="true"/>
        </w:rPr>
        <w:t>ואטו לאו כל דכן הוא</w:t>
      </w:r>
      <w:r>
        <w:rPr>
          <w:rtl w:val="true"/>
        </w:rPr>
        <w:t xml:space="preserve">. </w:t>
      </w:r>
      <w:r>
        <w:rPr>
          <w:rtl w:val="true"/>
        </w:rPr>
        <w:t>אי ילפינן נחש מעקרב לקולא</w:t>
      </w:r>
      <w:r>
        <w:rPr>
          <w:rtl w:val="true"/>
        </w:rPr>
        <w:t xml:space="preserve">. </w:t>
      </w:r>
      <w:r>
        <w:rPr>
          <w:rtl w:val="true"/>
        </w:rPr>
        <w:t>דכי היכי דשרי בעקרב שרי נמי בנחש</w:t>
      </w:r>
      <w:r>
        <w:rPr>
          <w:rtl w:val="true"/>
        </w:rPr>
        <w:t xml:space="preserve">. </w:t>
      </w:r>
      <w:r>
        <w:rPr>
          <w:rtl w:val="true"/>
        </w:rPr>
        <w:t>ואי איתא לחיובא דעקרב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דברי הזקא טפי מנחש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בעומד בתפלה דלעקרב פוסק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לנחש דמחייב על צידתו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דלא קיי</w:t>
      </w:r>
      <w:r>
        <w:rPr>
          <w:rtl w:val="true"/>
        </w:rPr>
        <w:t>"</w:t>
      </w:r>
      <w:r>
        <w:rPr>
          <w:rtl w:val="true"/>
        </w:rPr>
        <w:t>ל כריב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היינו משום דספק נפשות להקל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ארבע וחמש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ואולי יש לומר גם בכאן ארבע בקופות גדולות</w:t>
      </w:r>
      <w:r>
        <w:rPr>
          <w:rtl w:val="true"/>
        </w:rPr>
        <w:t xml:space="preserve">. </w:t>
      </w:r>
      <w:r>
        <w:rPr>
          <w:rtl w:val="true"/>
        </w:rPr>
        <w:t xml:space="preserve">וחמש קטנות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ו פ</w:t>
      </w:r>
      <w:r>
        <w:rPr>
          <w:rtl w:val="true"/>
        </w:rPr>
        <w:t>"</w:t>
      </w:r>
      <w:r>
        <w:rPr>
          <w:rtl w:val="true"/>
        </w:rPr>
        <w:t>ג דסוכה</w:t>
      </w:r>
      <w:r>
        <w:rPr>
          <w:rtl w:val="true"/>
        </w:rPr>
        <w:t xml:space="preserve">) </w:t>
      </w:r>
      <w:r>
        <w:rPr>
          <w:rtl w:val="true"/>
        </w:rPr>
        <w:t>שבודאי אין כל הקופות שוות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דשתיק מנה תלמודא</w:t>
      </w:r>
      <w:r>
        <w:rPr>
          <w:rtl w:val="true"/>
        </w:rPr>
        <w:t xml:space="preserve">. </w:t>
      </w:r>
      <w:r>
        <w:rPr>
          <w:rtl w:val="true"/>
        </w:rPr>
        <w:t>דסמיך אמובן ממילא בכל דוכתא</w:t>
      </w:r>
      <w:r>
        <w:rPr>
          <w:rtl w:val="true"/>
        </w:rPr>
        <w:t xml:space="preserve">. </w:t>
      </w:r>
      <w:r>
        <w:rPr>
          <w:rtl w:val="true"/>
        </w:rPr>
        <w:t>דלא לחנם נקטיה תנא</w:t>
      </w:r>
      <w:r>
        <w:rPr>
          <w:rtl w:val="true"/>
        </w:rPr>
        <w:t xml:space="preserve">. </w:t>
      </w:r>
      <w:r>
        <w:rPr>
          <w:rtl w:val="true"/>
        </w:rPr>
        <w:t>אלא ודאי קמ</w:t>
      </w:r>
      <w:r>
        <w:rPr>
          <w:rtl w:val="true"/>
        </w:rPr>
        <w:t>"</w:t>
      </w:r>
      <w:r>
        <w:rPr>
          <w:rtl w:val="true"/>
        </w:rPr>
        <w:t>ל לכתחלה מיהת לא ליעבד טפי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ניבא ולא ידע מה ניבא</w:t>
      </w:r>
      <w:r>
        <w:rPr>
          <w:rtl w:val="true"/>
        </w:rPr>
        <w:t xml:space="preserve">. </w:t>
      </w:r>
      <w:r>
        <w:rPr>
          <w:rtl w:val="true"/>
        </w:rPr>
        <w:t>כי ודאי כדבריו כן הוא</w:t>
      </w:r>
      <w:r>
        <w:rPr>
          <w:rtl w:val="true"/>
        </w:rPr>
        <w:t xml:space="preserve">. </w:t>
      </w:r>
      <w:r>
        <w:rPr>
          <w:rtl w:val="true"/>
        </w:rPr>
        <w:t>ששני תנאים בשני נושאים הם לעולם בכל מקום</w:t>
      </w:r>
      <w:r>
        <w:rPr>
          <w:rtl w:val="true"/>
        </w:rPr>
        <w:t xml:space="preserve">. </w:t>
      </w:r>
      <w:r>
        <w:rPr>
          <w:rtl w:val="true"/>
        </w:rPr>
        <w:t>כענין הכתוב שהביא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ודמאי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הקשה אלי הישיש הרבני כמהר</w:t>
      </w:r>
      <w:r>
        <w:rPr>
          <w:rtl w:val="true"/>
        </w:rPr>
        <w:t>"</w:t>
      </w:r>
      <w:r>
        <w:rPr>
          <w:rtl w:val="true"/>
        </w:rPr>
        <w:t>ן דיין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תוך כתבו</w:t>
      </w:r>
      <w:r>
        <w:rPr>
          <w:rtl w:val="true"/>
        </w:rPr>
        <w:t xml:space="preserve">. </w:t>
      </w:r>
      <w:r>
        <w:rPr>
          <w:rtl w:val="true"/>
        </w:rPr>
        <w:t>הנני באתי לגלות אזנו</w:t>
      </w:r>
      <w:r>
        <w:rPr>
          <w:rtl w:val="true"/>
        </w:rPr>
        <w:t xml:space="preserve">. </w:t>
      </w:r>
      <w:r>
        <w:rPr>
          <w:rtl w:val="true"/>
        </w:rPr>
        <w:t>במה שנתקשה לי בספרו ל</w:t>
      </w:r>
      <w:r>
        <w:rPr>
          <w:rtl w:val="true"/>
        </w:rPr>
        <w:t>"</w:t>
      </w:r>
      <w:r>
        <w:rPr>
          <w:rtl w:val="true"/>
        </w:rPr>
        <w:t>ש כו</w:t>
      </w:r>
      <w:r>
        <w:rPr>
          <w:rtl w:val="true"/>
        </w:rPr>
        <w:t xml:space="preserve">'. </w:t>
      </w:r>
      <w:r>
        <w:rPr>
          <w:rtl w:val="true"/>
        </w:rPr>
        <w:t>הנה בשבת פרק מפנין כתב רפ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נ דבדמאי אצטריך וכו</w:t>
      </w:r>
      <w:r>
        <w:rPr>
          <w:rtl w:val="true"/>
        </w:rPr>
        <w:t xml:space="preserve">'.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מ לענ</w:t>
      </w:r>
      <w:r>
        <w:rPr>
          <w:rtl w:val="true"/>
        </w:rPr>
        <w:t>"</w:t>
      </w:r>
      <w:r>
        <w:rPr>
          <w:rtl w:val="true"/>
        </w:rPr>
        <w:t>ד דברי תימה הם</w:t>
      </w:r>
      <w:r>
        <w:rPr>
          <w:rtl w:val="true"/>
        </w:rPr>
        <w:t xml:space="preserve">. </w:t>
      </w:r>
      <w:r>
        <w:rPr>
          <w:rtl w:val="true"/>
        </w:rPr>
        <w:t>דכתב דלא שייך משום דחזי לעניים</w:t>
      </w:r>
      <w:r>
        <w:rPr>
          <w:rtl w:val="true"/>
        </w:rPr>
        <w:t xml:space="preserve">. </w:t>
      </w:r>
      <w:r>
        <w:rPr>
          <w:rtl w:val="true"/>
        </w:rPr>
        <w:t>אלא לתקנו ולאכלו ולא קאי לעניים וכו</w:t>
      </w:r>
      <w:r>
        <w:rPr>
          <w:rtl w:val="true"/>
        </w:rPr>
        <w:t xml:space="preserve">'. </w:t>
      </w:r>
      <w:r>
        <w:rPr>
          <w:rtl w:val="true"/>
        </w:rPr>
        <w:t>ובהיות כן א</w:t>
      </w:r>
      <w:r>
        <w:rPr>
          <w:rtl w:val="true"/>
        </w:rPr>
        <w:t>"</w:t>
      </w:r>
      <w:r>
        <w:rPr>
          <w:rtl w:val="true"/>
        </w:rPr>
        <w:t>כ פשיטא דלא שייך למימר דחזי ליה משום דאי בעי מפקיר כל נכסיה</w:t>
      </w:r>
      <w:r>
        <w:rPr>
          <w:rtl w:val="true"/>
        </w:rPr>
        <w:t xml:space="preserve">. </w:t>
      </w:r>
      <w:r>
        <w:rPr>
          <w:rtl w:val="true"/>
        </w:rPr>
        <w:t>דזה פשיטא לא יעשה להפקיר כל נכסיו</w:t>
      </w:r>
      <w:r>
        <w:rPr>
          <w:rtl w:val="true"/>
        </w:rPr>
        <w:t xml:space="preserve">. </w:t>
      </w:r>
      <w:r>
        <w:rPr>
          <w:rtl w:val="true"/>
        </w:rPr>
        <w:t>אלא עכצ</w:t>
      </w:r>
      <w:r>
        <w:rPr>
          <w:rtl w:val="true"/>
        </w:rPr>
        <w:t>"</w:t>
      </w:r>
      <w:r>
        <w:rPr>
          <w:rtl w:val="true"/>
        </w:rPr>
        <w:t>ל הואיל אם ירצה להפקיר כל נכסים חזי ליה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פשיטא י</w:t>
      </w:r>
      <w:r>
        <w:rPr>
          <w:rtl w:val="true"/>
        </w:rPr>
        <w:t>"</w:t>
      </w:r>
      <w:r>
        <w:rPr>
          <w:rtl w:val="true"/>
        </w:rPr>
        <w:t>ל הואיל אם ירצה יתן לעניים דחזי להם וק</w:t>
      </w:r>
      <w:r>
        <w:rPr>
          <w:rtl w:val="true"/>
        </w:rPr>
        <w:t>"</w:t>
      </w:r>
      <w:r>
        <w:rPr>
          <w:rtl w:val="true"/>
        </w:rPr>
        <w:t>ל עכ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על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זה השיבותי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אשתביש</w:t>
      </w:r>
      <w:r>
        <w:rPr>
          <w:rtl w:val="true"/>
        </w:rPr>
        <w:t xml:space="preserve">. </w:t>
      </w:r>
      <w:r>
        <w:rPr>
          <w:rtl w:val="true"/>
        </w:rPr>
        <w:t>אפילו כוונת התוספות נעלמה ממנו</w:t>
      </w:r>
      <w:r>
        <w:rPr>
          <w:rtl w:val="true"/>
        </w:rPr>
        <w:t xml:space="preserve">. </w:t>
      </w:r>
      <w:r>
        <w:rPr>
          <w:rtl w:val="true"/>
        </w:rPr>
        <w:t>כי אם זה רצו תו</w:t>
      </w:r>
      <w:r>
        <w:rPr>
          <w:rtl w:val="true"/>
        </w:rPr>
        <w:t xml:space="preserve">'. </w:t>
      </w:r>
      <w:r>
        <w:rPr>
          <w:rtl w:val="true"/>
        </w:rPr>
        <w:t>מה הרויחו</w:t>
      </w:r>
      <w:r>
        <w:rPr>
          <w:rtl w:val="true"/>
        </w:rPr>
        <w:t xml:space="preserve">. </w:t>
      </w:r>
      <w:r>
        <w:rPr>
          <w:rtl w:val="true"/>
        </w:rPr>
        <w:t>אי ע</w:t>
      </w:r>
      <w:r>
        <w:rPr>
          <w:rtl w:val="true"/>
        </w:rPr>
        <w:t>"</w:t>
      </w:r>
      <w:r>
        <w:rPr>
          <w:rtl w:val="true"/>
        </w:rPr>
        <w:t>י הואיל אתו עלה</w:t>
      </w:r>
      <w:r>
        <w:rPr>
          <w:rtl w:val="true"/>
        </w:rPr>
        <w:t xml:space="preserve">. </w:t>
      </w:r>
      <w:r>
        <w:rPr>
          <w:rtl w:val="true"/>
        </w:rPr>
        <w:t>מאי עדיפותיה דהך הואיל מאידך הואיל</w:t>
      </w:r>
      <w:r>
        <w:rPr>
          <w:rtl w:val="true"/>
        </w:rPr>
        <w:t xml:space="preserve">. </w:t>
      </w:r>
      <w:r>
        <w:rPr>
          <w:rtl w:val="true"/>
        </w:rPr>
        <w:t>דכבר הועיל</w:t>
      </w:r>
      <w:r>
        <w:rPr>
          <w:rtl w:val="true"/>
        </w:rPr>
        <w:t xml:space="preserve">. </w:t>
      </w:r>
      <w:r>
        <w:rPr>
          <w:rtl w:val="true"/>
        </w:rPr>
        <w:t>ומה יועיל זה יותר</w:t>
      </w:r>
      <w:r>
        <w:rPr>
          <w:rtl w:val="true"/>
        </w:rPr>
        <w:t xml:space="preserve">. </w:t>
      </w:r>
      <w:r>
        <w:rPr>
          <w:rtl w:val="true"/>
        </w:rPr>
        <w:t>אלא ודאי רצו</w:t>
      </w:r>
      <w:r>
        <w:rPr>
          <w:rtl w:val="true"/>
        </w:rPr>
        <w:t xml:space="preserve">. </w:t>
      </w:r>
      <w:r>
        <w:rPr>
          <w:rtl w:val="true"/>
        </w:rPr>
        <w:t>שאין צורך לבוא לסברא דחוקה כגון הואיל</w:t>
      </w:r>
      <w:r>
        <w:rPr>
          <w:rtl w:val="true"/>
        </w:rPr>
        <w:t xml:space="preserve">. </w:t>
      </w:r>
      <w:r>
        <w:rPr>
          <w:rtl w:val="true"/>
        </w:rPr>
        <w:t xml:space="preserve">דלאו סברא פשוטה היא </w:t>
      </w:r>
      <w:r>
        <w:rPr>
          <w:rtl w:val="true"/>
        </w:rPr>
        <w:t>(</w:t>
      </w:r>
      <w:r>
        <w:rPr>
          <w:rtl w:val="true"/>
        </w:rPr>
        <w:t>כידוע לכל בר בי רב דחד יומא</w:t>
      </w:r>
      <w:r>
        <w:rPr>
          <w:rtl w:val="true"/>
        </w:rPr>
        <w:t xml:space="preserve">) </w:t>
      </w:r>
      <w:r>
        <w:rPr>
          <w:rtl w:val="true"/>
        </w:rPr>
        <w:t>ואי לאו דאמריה תלמודא</w:t>
      </w:r>
      <w:r>
        <w:rPr>
          <w:rtl w:val="true"/>
        </w:rPr>
        <w:t xml:space="preserve">. </w:t>
      </w:r>
      <w:r>
        <w:rPr>
          <w:rtl w:val="true"/>
        </w:rPr>
        <w:t>אנן לא הוה אמרינן ליה לגמרי</w:t>
      </w:r>
      <w:r>
        <w:rPr>
          <w:rtl w:val="true"/>
        </w:rPr>
        <w:t xml:space="preserve">. </w:t>
      </w:r>
      <w:r>
        <w:rPr>
          <w:rtl w:val="true"/>
        </w:rPr>
        <w:t>והוה קשיא להו להתוספות</w:t>
      </w:r>
      <w:r>
        <w:rPr>
          <w:rtl w:val="true"/>
        </w:rPr>
        <w:t xml:space="preserve">. </w:t>
      </w:r>
      <w:r>
        <w:rPr>
          <w:rtl w:val="true"/>
        </w:rPr>
        <w:t>מאי דוחקא דתלמודא</w:t>
      </w:r>
      <w:r>
        <w:rPr>
          <w:rtl w:val="true"/>
        </w:rPr>
        <w:t xml:space="preserve">. </w:t>
      </w:r>
      <w:r>
        <w:rPr>
          <w:rtl w:val="true"/>
        </w:rPr>
        <w:t>הא בלאו הואיל</w:t>
      </w:r>
      <w:r>
        <w:rPr>
          <w:rtl w:val="true"/>
        </w:rPr>
        <w:t xml:space="preserve">. </w:t>
      </w:r>
      <w:r>
        <w:rPr>
          <w:rtl w:val="true"/>
        </w:rPr>
        <w:t>נמי מיחזא חזי לעניים</w:t>
      </w:r>
      <w:r>
        <w:rPr>
          <w:rtl w:val="true"/>
        </w:rPr>
        <w:t xml:space="preserve">. </w:t>
      </w:r>
      <w:r>
        <w:rPr>
          <w:rtl w:val="true"/>
        </w:rPr>
        <w:t>כתרומה דחזיא לכהן בלא הואיל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דלא חזי לדידיה</w:t>
      </w:r>
      <w:r>
        <w:rPr>
          <w:rtl w:val="true"/>
        </w:rPr>
        <w:t xml:space="preserve">. </w:t>
      </w:r>
      <w:r>
        <w:rPr>
          <w:rtl w:val="true"/>
        </w:rPr>
        <w:t>מהני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ליהני לדמאי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אפילו תימא דלא חזי לדידיה כלל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יפה השבתי</w:t>
      </w:r>
      <w:r>
        <w:rPr>
          <w:rtl w:val="true"/>
        </w:rPr>
        <w:t xml:space="preserve">. </w:t>
      </w:r>
      <w:r>
        <w:rPr>
          <w:rtl w:val="true"/>
        </w:rPr>
        <w:t>דתלמודא הוצרך גבי דמאי לטעמא דחזי ליה דווקא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לעניים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דחזי בלא הואיל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בדעתו תליא מילתא</w:t>
      </w:r>
      <w:r>
        <w:rPr>
          <w:rtl w:val="true"/>
        </w:rPr>
        <w:t xml:space="preserve">. </w:t>
      </w:r>
      <w:r>
        <w:rPr>
          <w:rtl w:val="true"/>
        </w:rPr>
        <w:t>ואיהו לא בעי למיתביה כוליה לעניים</w:t>
      </w:r>
      <w:r>
        <w:rPr>
          <w:rtl w:val="true"/>
        </w:rPr>
        <w:t xml:space="preserve">. </w:t>
      </w:r>
      <w:r>
        <w:rPr>
          <w:rtl w:val="true"/>
        </w:rPr>
        <w:t>מאי אמרת</w:t>
      </w:r>
      <w:r>
        <w:rPr>
          <w:rtl w:val="true"/>
        </w:rPr>
        <w:t xml:space="preserve">. </w:t>
      </w:r>
      <w:r>
        <w:rPr>
          <w:rtl w:val="true"/>
        </w:rPr>
        <w:t>אנן סהדי דלא מפקר נכסיה</w:t>
      </w:r>
      <w:r>
        <w:rPr>
          <w:rtl w:val="true"/>
        </w:rPr>
        <w:t xml:space="preserve">. </w:t>
      </w:r>
      <w:r>
        <w:rPr>
          <w:rtl w:val="true"/>
        </w:rPr>
        <w:t>דאתו כולא עמא ואכלי להו</w:t>
      </w:r>
      <w:r>
        <w:rPr>
          <w:rtl w:val="true"/>
        </w:rPr>
        <w:t xml:space="preserve">. </w:t>
      </w:r>
      <w:r>
        <w:rPr>
          <w:rtl w:val="true"/>
        </w:rPr>
        <w:t>הא לא מילתא</w:t>
      </w:r>
      <w:r>
        <w:rPr>
          <w:rtl w:val="true"/>
        </w:rPr>
        <w:t xml:space="preserve">. </w:t>
      </w:r>
      <w:r>
        <w:rPr>
          <w:rtl w:val="true"/>
        </w:rPr>
        <w:t>דאי נמי לא קעביד הכי</w:t>
      </w:r>
      <w:r>
        <w:rPr>
          <w:rtl w:val="true"/>
        </w:rPr>
        <w:t xml:space="preserve">. </w:t>
      </w:r>
      <w:r>
        <w:rPr>
          <w:rtl w:val="true"/>
        </w:rPr>
        <w:t>לית לן בה</w:t>
      </w:r>
      <w:r>
        <w:rPr>
          <w:rtl w:val="true"/>
        </w:rPr>
        <w:t xml:space="preserve">. </w:t>
      </w:r>
      <w:r>
        <w:rPr>
          <w:rtl w:val="true"/>
        </w:rPr>
        <w:t>דאה</w:t>
      </w:r>
      <w:r>
        <w:rPr>
          <w:rtl w:val="true"/>
        </w:rPr>
        <w:t>"</w:t>
      </w:r>
      <w:r>
        <w:rPr>
          <w:rtl w:val="true"/>
        </w:rPr>
        <w:t>נ ודאי סברא רחוקה היא שיפקיר אדם כל נכסיו</w:t>
      </w:r>
      <w:r>
        <w:rPr>
          <w:rtl w:val="true"/>
        </w:rPr>
        <w:t xml:space="preserve">. </w:t>
      </w:r>
      <w:r>
        <w:rPr>
          <w:rtl w:val="true"/>
        </w:rPr>
        <w:t>אלא מיהא כיון שיש לו קצת ציור במציאות</w:t>
      </w:r>
      <w:r>
        <w:rPr>
          <w:rtl w:val="true"/>
        </w:rPr>
        <w:t xml:space="preserve">. </w:t>
      </w:r>
      <w:r>
        <w:rPr>
          <w:rtl w:val="true"/>
        </w:rPr>
        <w:t>שרינן ע</w:t>
      </w:r>
      <w:r>
        <w:rPr>
          <w:rtl w:val="true"/>
        </w:rPr>
        <w:t>"</w:t>
      </w:r>
      <w:r>
        <w:rPr>
          <w:rtl w:val="true"/>
        </w:rPr>
        <w:t>י הואיל</w:t>
      </w:r>
      <w:r>
        <w:rPr>
          <w:rtl w:val="true"/>
        </w:rPr>
        <w:t xml:space="preserve">. </w:t>
      </w:r>
      <w:r>
        <w:rPr>
          <w:rtl w:val="true"/>
        </w:rPr>
        <w:t>שהיא סברא דחוקה</w:t>
      </w:r>
      <w:r>
        <w:rPr>
          <w:rtl w:val="true"/>
        </w:rPr>
        <w:t xml:space="preserve">. </w:t>
      </w:r>
      <w:r>
        <w:rPr>
          <w:rtl w:val="true"/>
        </w:rPr>
        <w:t>אלא שניתן רשות לבעלי התלמוד להשתמש בה מדוחק</w:t>
      </w:r>
      <w:r>
        <w:rPr>
          <w:rtl w:val="true"/>
        </w:rPr>
        <w:t xml:space="preserve">. </w:t>
      </w:r>
      <w:r>
        <w:rPr>
          <w:rtl w:val="true"/>
        </w:rPr>
        <w:t>ולא מתוך רווחה</w:t>
      </w:r>
      <w:r>
        <w:rPr>
          <w:rtl w:val="true"/>
        </w:rPr>
        <w:t xml:space="preserve">. </w:t>
      </w:r>
      <w:r>
        <w:rPr>
          <w:rtl w:val="true"/>
        </w:rPr>
        <w:t>אבל התוספות מיאנו משום כך בסברת הואיל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ותו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אפילו לכשתמצי לומר</w:t>
      </w:r>
      <w:r>
        <w:rPr>
          <w:rtl w:val="true"/>
        </w:rPr>
        <w:t xml:space="preserve">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נ מטעם הואיל קאמרי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דמי</w:t>
      </w:r>
      <w:r>
        <w:rPr>
          <w:rtl w:val="true"/>
        </w:rPr>
        <w:t xml:space="preserve">. </w:t>
      </w:r>
      <w:r>
        <w:rPr>
          <w:rtl w:val="true"/>
        </w:rPr>
        <w:t>דשאני הפקר</w:t>
      </w:r>
      <w:r>
        <w:rPr>
          <w:rtl w:val="true"/>
        </w:rPr>
        <w:t xml:space="preserve">. </w:t>
      </w:r>
      <w:r>
        <w:rPr>
          <w:rtl w:val="true"/>
        </w:rPr>
        <w:t>דאיהו גופיה מצי קדים זכי ביה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להאכיל לעניים</w:t>
      </w:r>
      <w:r>
        <w:rPr>
          <w:rtl w:val="true"/>
        </w:rPr>
        <w:t xml:space="preserve">. </w:t>
      </w:r>
      <w:r>
        <w:rPr>
          <w:rtl w:val="true"/>
        </w:rPr>
        <w:t>דצריך דווקא ליתנו להם כולו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ועוד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בהפקר</w:t>
      </w:r>
      <w:r>
        <w:rPr>
          <w:rtl w:val="true"/>
        </w:rPr>
        <w:t xml:space="preserve">. </w:t>
      </w:r>
      <w:r>
        <w:rPr>
          <w:rtl w:val="true"/>
        </w:rPr>
        <w:t>אפילו הפקירו בפועל</w:t>
      </w:r>
      <w:r>
        <w:rPr>
          <w:rtl w:val="true"/>
        </w:rPr>
        <w:t xml:space="preserve">. </w:t>
      </w:r>
      <w:r>
        <w:rPr>
          <w:rtl w:val="true"/>
        </w:rPr>
        <w:t>אין אחר רשאי לזכות בו</w:t>
      </w:r>
      <w:r>
        <w:rPr>
          <w:rtl w:val="true"/>
        </w:rPr>
        <w:t xml:space="preserve">. </w:t>
      </w:r>
      <w:r>
        <w:rPr>
          <w:rtl w:val="true"/>
        </w:rPr>
        <w:t>דאדעתא דהכי לא אפקריה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סרמ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מעתה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נסתלקה תמיהתו מעלי</w:t>
      </w:r>
      <w:r>
        <w:rPr>
          <w:rtl w:val="true"/>
        </w:rPr>
        <w:t xml:space="preserve">. </w:t>
      </w:r>
      <w:r>
        <w:rPr>
          <w:rtl w:val="true"/>
        </w:rPr>
        <w:t>ונהפכה אל הרודף ולא השיג ולא הציל</w:t>
      </w:r>
      <w:r>
        <w:rPr>
          <w:rtl w:val="true"/>
        </w:rPr>
        <w:t xml:space="preserve">. </w:t>
      </w:r>
      <w:r>
        <w:rPr>
          <w:rtl w:val="true"/>
        </w:rPr>
        <w:t>ואין לו אלא שכרו שכר שיחה נאה שהשיח דעתו לפי תימה שלו</w:t>
      </w:r>
      <w:r>
        <w:rPr>
          <w:rtl w:val="true"/>
        </w:rPr>
        <w:t xml:space="preserve">. </w:t>
      </w:r>
      <w:r>
        <w:rPr>
          <w:rtl w:val="true"/>
        </w:rPr>
        <w:t>ואני בתומי הלכתי</w:t>
      </w:r>
      <w:r>
        <w:rPr>
          <w:rtl w:val="true"/>
        </w:rPr>
        <w:t xml:space="preserve">. </w:t>
      </w:r>
      <w:r>
        <w:rPr>
          <w:rtl w:val="true"/>
        </w:rPr>
        <w:t>את אשר תמ</w:t>
      </w:r>
      <w:r>
        <w:rPr>
          <w:rtl w:val="true"/>
        </w:rPr>
        <w:t>"</w:t>
      </w:r>
      <w:r>
        <w:rPr>
          <w:rtl w:val="true"/>
        </w:rPr>
        <w:t>ה טהרתי</w:t>
      </w:r>
      <w:r>
        <w:rPr>
          <w:rtl w:val="true"/>
        </w:rPr>
        <w:t xml:space="preserve">. </w:t>
      </w:r>
      <w:r>
        <w:rPr>
          <w:rtl w:val="true"/>
        </w:rPr>
        <w:t>מידיעת התימה נקיתי</w:t>
      </w:r>
      <w:r>
        <w:rPr>
          <w:rtl w:val="true"/>
        </w:rPr>
        <w:t xml:space="preserve">. </w:t>
      </w:r>
      <w:r>
        <w:rPr>
          <w:rtl w:val="true"/>
        </w:rPr>
        <w:t>ותשואות חן חן למעכ</w:t>
      </w:r>
      <w:r>
        <w:rPr>
          <w:rtl w:val="true"/>
        </w:rPr>
        <w:t>"</w:t>
      </w:r>
      <w:r>
        <w:rPr>
          <w:rtl w:val="true"/>
        </w:rPr>
        <w:t>ת שלא העלים דברי השגותיו מאתי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מאכל עורבין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ז דשביעית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מדדין במקרה כמו אזרה לכל רוח</w:t>
      </w:r>
      <w:r>
        <w:rPr>
          <w:rtl w:val="true"/>
        </w:rPr>
        <w:t xml:space="preserve">. </w:t>
      </w:r>
      <w:r>
        <w:rPr>
          <w:rtl w:val="true"/>
        </w:rPr>
        <w:t>וחבריו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כלל אמר 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שני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 של 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בחבורו פסק די</w:t>
      </w:r>
      <w:r>
        <w:rPr>
          <w:rtl w:val="true"/>
        </w:rPr>
        <w:t>"</w:t>
      </w:r>
      <w:r>
        <w:rPr>
          <w:rtl w:val="true"/>
        </w:rPr>
        <w:t>ט שני של גליות נדחה מפני מילה שלא בזמנה</w:t>
      </w:r>
      <w:r>
        <w:rPr>
          <w:rtl w:val="true"/>
        </w:rPr>
        <w:t xml:space="preserve">. </w:t>
      </w:r>
      <w:r>
        <w:rPr>
          <w:rtl w:val="true"/>
        </w:rPr>
        <w:t>ומתניתין נמי דיקא</w:t>
      </w:r>
      <w:r>
        <w:rPr>
          <w:rtl w:val="true"/>
        </w:rPr>
        <w:t xml:space="preserve">. </w:t>
      </w:r>
      <w:r>
        <w:rPr>
          <w:rtl w:val="true"/>
        </w:rPr>
        <w:t>דנקטה י</w:t>
      </w:r>
      <w:r>
        <w:rPr>
          <w:rtl w:val="true"/>
        </w:rPr>
        <w:t>"</w:t>
      </w:r>
      <w:r>
        <w:rPr>
          <w:rtl w:val="true"/>
        </w:rPr>
        <w:t>ט של ר</w:t>
      </w:r>
      <w:r>
        <w:rPr>
          <w:rtl w:val="true"/>
        </w:rPr>
        <w:t>"</w:t>
      </w:r>
      <w:r>
        <w:rPr>
          <w:rtl w:val="true"/>
        </w:rPr>
        <w:t>ה דווקא</w:t>
      </w:r>
      <w:r>
        <w:rPr>
          <w:rtl w:val="true"/>
        </w:rPr>
        <w:t xml:space="preserve">. </w:t>
      </w:r>
      <w:r>
        <w:rPr>
          <w:rtl w:val="true"/>
        </w:rPr>
        <w:t>משום דקדושה אריכתא היא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איברא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הרא</w:t>
      </w:r>
      <w:r>
        <w:rPr>
          <w:rtl w:val="true"/>
        </w:rPr>
        <w:t>"</w:t>
      </w:r>
      <w:r>
        <w:rPr>
          <w:rtl w:val="true"/>
        </w:rPr>
        <w:t>ש בתשובה פליג עליה</w:t>
      </w:r>
      <w:r>
        <w:rPr>
          <w:rtl w:val="true"/>
        </w:rPr>
        <w:t xml:space="preserve">. </w:t>
      </w:r>
      <w:r>
        <w:rPr>
          <w:rtl w:val="true"/>
        </w:rPr>
        <w:t>ודחי להך ראיה</w:t>
      </w:r>
      <w:r>
        <w:rPr>
          <w:rtl w:val="true"/>
        </w:rPr>
        <w:t xml:space="preserve">. </w:t>
      </w:r>
      <w:r>
        <w:rPr>
          <w:rtl w:val="true"/>
        </w:rPr>
        <w:t>משום דתנא בא</w:t>
      </w:r>
      <w:r>
        <w:rPr>
          <w:rtl w:val="true"/>
        </w:rPr>
        <w:t>"</w:t>
      </w:r>
      <w:r>
        <w:rPr>
          <w:rtl w:val="true"/>
        </w:rPr>
        <w:t>י קאי</w:t>
      </w:r>
      <w:r>
        <w:rPr>
          <w:rtl w:val="true"/>
        </w:rPr>
        <w:t xml:space="preserve">. </w:t>
      </w:r>
      <w:r>
        <w:rPr>
          <w:rtl w:val="true"/>
        </w:rPr>
        <w:t>ונמשך אחריו הרב בש</w:t>
      </w:r>
      <w:r>
        <w:rPr>
          <w:rtl w:val="true"/>
        </w:rPr>
        <w:t>"</w:t>
      </w:r>
      <w:r>
        <w:rPr>
          <w:rtl w:val="true"/>
        </w:rPr>
        <w:t>ע לפסוק כמותו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שמה שכתב הרא</w:t>
      </w:r>
      <w:r>
        <w:rPr>
          <w:rtl w:val="true"/>
        </w:rPr>
        <w:t>"</w:t>
      </w:r>
      <w:r>
        <w:rPr>
          <w:rtl w:val="true"/>
        </w:rPr>
        <w:t>ש להעמיד משנתנו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נראה שאינו דוחק כל כך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דבעלמא תנן נמי דינא די</w:t>
      </w:r>
      <w:r>
        <w:rPr>
          <w:rtl w:val="true"/>
        </w:rPr>
        <w:t>"</w:t>
      </w:r>
      <w:r>
        <w:rPr>
          <w:rtl w:val="true"/>
        </w:rPr>
        <w:t>ט שני של גליות</w:t>
      </w:r>
      <w:r>
        <w:rPr>
          <w:rtl w:val="true"/>
        </w:rPr>
        <w:t xml:space="preserve">. </w:t>
      </w:r>
      <w:r>
        <w:rPr>
          <w:rtl w:val="true"/>
        </w:rPr>
        <w:t>בדוכתי טובא</w:t>
      </w:r>
      <w:r>
        <w:rPr>
          <w:rtl w:val="true"/>
        </w:rPr>
        <w:t xml:space="preserve">. </w:t>
      </w:r>
      <w:r>
        <w:rPr>
          <w:rtl w:val="true"/>
        </w:rPr>
        <w:t>מיהת הכא שבקה למתניתין</w:t>
      </w:r>
      <w:r>
        <w:rPr>
          <w:rtl w:val="true"/>
        </w:rPr>
        <w:t xml:space="preserve">. </w:t>
      </w:r>
      <w:r>
        <w:rPr>
          <w:rtl w:val="true"/>
        </w:rPr>
        <w:t>דדחקא ומוקמא נפשה בזמן שהיו מקדשין עדיין על פי הראיה</w:t>
      </w:r>
      <w:r>
        <w:rPr>
          <w:rtl w:val="true"/>
        </w:rPr>
        <w:t xml:space="preserve">. </w:t>
      </w:r>
      <w:r>
        <w:rPr>
          <w:rtl w:val="true"/>
        </w:rPr>
        <w:t>דחלו שני ימים טובים של ר</w:t>
      </w:r>
      <w:r>
        <w:rPr>
          <w:rtl w:val="true"/>
        </w:rPr>
        <w:t>"</w:t>
      </w:r>
      <w:r>
        <w:rPr>
          <w:rtl w:val="true"/>
        </w:rPr>
        <w:t>ה אחר השבת</w:t>
      </w:r>
      <w:r>
        <w:rPr>
          <w:rtl w:val="true"/>
        </w:rPr>
        <w:t xml:space="preserve">. </w:t>
      </w:r>
      <w:r>
        <w:rPr>
          <w:rtl w:val="true"/>
        </w:rPr>
        <w:t>דלא כדנקטינן בגולה לא אד</w:t>
      </w:r>
      <w:r>
        <w:rPr>
          <w:rtl w:val="true"/>
        </w:rPr>
        <w:t>"</w:t>
      </w:r>
      <w:r>
        <w:rPr>
          <w:rtl w:val="true"/>
        </w:rPr>
        <w:t>ו ראש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אפ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דוחק הוא להעמידה בא</w:t>
      </w:r>
      <w:r>
        <w:rPr>
          <w:rtl w:val="true"/>
        </w:rPr>
        <w:t>"</w:t>
      </w:r>
      <w:r>
        <w:rPr>
          <w:rtl w:val="true"/>
        </w:rPr>
        <w:t>י דווקא</w:t>
      </w:r>
      <w:r>
        <w:rPr>
          <w:rtl w:val="true"/>
        </w:rPr>
        <w:t xml:space="preserve">. </w:t>
      </w:r>
      <w:r>
        <w:rPr>
          <w:rtl w:val="true"/>
        </w:rPr>
        <w:t>מיכדי רבי הוא דסתמינהו למתניתין</w:t>
      </w:r>
      <w:r>
        <w:rPr>
          <w:rtl w:val="true"/>
        </w:rPr>
        <w:t xml:space="preserve">. </w:t>
      </w:r>
      <w:r>
        <w:rPr>
          <w:rtl w:val="true"/>
        </w:rPr>
        <w:t>דמיעוטא דמעוטא מישראל הוא דהוו בא</w:t>
      </w:r>
      <w:r>
        <w:rPr>
          <w:rtl w:val="true"/>
        </w:rPr>
        <w:t>"</w:t>
      </w:r>
      <w:r>
        <w:rPr>
          <w:rtl w:val="true"/>
        </w:rPr>
        <w:t>י בההוא זימנא</w:t>
      </w:r>
      <w:r>
        <w:rPr>
          <w:rtl w:val="true"/>
        </w:rPr>
        <w:t xml:space="preserve">. </w:t>
      </w:r>
      <w:r>
        <w:rPr>
          <w:rtl w:val="true"/>
        </w:rPr>
        <w:t>לא לשתמיט לאשמועינן דינא לכל ישראל שבגולה</w:t>
      </w:r>
      <w:r>
        <w:rPr>
          <w:rtl w:val="true"/>
        </w:rPr>
        <w:t xml:space="preserve">. </w:t>
      </w:r>
      <w:r>
        <w:rPr>
          <w:rtl w:val="true"/>
        </w:rPr>
        <w:t>ושאני קדוש החודש ע</w:t>
      </w:r>
      <w:r>
        <w:rPr>
          <w:rtl w:val="true"/>
        </w:rPr>
        <w:t>"</w:t>
      </w:r>
      <w:r>
        <w:rPr>
          <w:rtl w:val="true"/>
        </w:rPr>
        <w:t>פ הראיה</w:t>
      </w:r>
      <w:r>
        <w:rPr>
          <w:rtl w:val="true"/>
        </w:rPr>
        <w:t xml:space="preserve">. </w:t>
      </w:r>
      <w:r>
        <w:rPr>
          <w:rtl w:val="true"/>
        </w:rPr>
        <w:t>דאכתי הוה נהיג ביומי דרבי</w:t>
      </w:r>
      <w:r>
        <w:rPr>
          <w:rtl w:val="true"/>
        </w:rPr>
        <w:t xml:space="preserve">. </w:t>
      </w:r>
      <w:r>
        <w:rPr>
          <w:rtl w:val="true"/>
        </w:rPr>
        <w:t>ואפילו בכמה דורות אחריו עדיין היו מקדשין ע</w:t>
      </w:r>
      <w:r>
        <w:rPr>
          <w:rtl w:val="true"/>
        </w:rPr>
        <w:t>"</w:t>
      </w:r>
      <w:r>
        <w:rPr>
          <w:rtl w:val="true"/>
        </w:rPr>
        <w:t>פ הראיה</w:t>
      </w:r>
      <w:r>
        <w:rPr>
          <w:rtl w:val="true"/>
        </w:rPr>
        <w:t xml:space="preserve">. </w:t>
      </w:r>
      <w:r>
        <w:rPr>
          <w:rtl w:val="true"/>
        </w:rPr>
        <w:t>כדאיתא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למידק מדאיכפל תנא למנקט נמי דינא די</w:t>
      </w:r>
      <w:r>
        <w:rPr>
          <w:rtl w:val="true"/>
        </w:rPr>
        <w:t>"</w:t>
      </w:r>
      <w:r>
        <w:rPr>
          <w:rtl w:val="true"/>
        </w:rPr>
        <w:t>ט סתמא</w:t>
      </w:r>
      <w:r>
        <w:rPr>
          <w:rtl w:val="true"/>
        </w:rPr>
        <w:t xml:space="preserve">. </w:t>
      </w:r>
      <w:r>
        <w:rPr>
          <w:rtl w:val="true"/>
        </w:rPr>
        <w:t>מסתייה דלתני שני י</w:t>
      </w:r>
      <w:r>
        <w:rPr>
          <w:rtl w:val="true"/>
        </w:rPr>
        <w:t>"</w:t>
      </w:r>
      <w:r>
        <w:rPr>
          <w:rtl w:val="true"/>
        </w:rPr>
        <w:t>ט של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א כסברת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משום דבי</w:t>
      </w:r>
      <w:r>
        <w:rPr>
          <w:rtl w:val="true"/>
        </w:rPr>
        <w:t>"</w:t>
      </w:r>
      <w:r>
        <w:rPr>
          <w:rtl w:val="true"/>
        </w:rPr>
        <w:t>ט דעלמא לא משכחת לה תרי י</w:t>
      </w:r>
      <w:r>
        <w:rPr>
          <w:rtl w:val="true"/>
        </w:rPr>
        <w:t>"</w:t>
      </w:r>
      <w:r>
        <w:rPr>
          <w:rtl w:val="true"/>
        </w:rPr>
        <w:t>ט בהדדי</w:t>
      </w:r>
      <w:r>
        <w:rPr>
          <w:rtl w:val="true"/>
        </w:rPr>
        <w:t xml:space="preserve">. </w:t>
      </w:r>
      <w:r>
        <w:rPr>
          <w:rtl w:val="true"/>
        </w:rPr>
        <w:t>ולאו ממילא שמעת לה</w:t>
      </w:r>
      <w:r>
        <w:rPr>
          <w:rtl w:val="true"/>
        </w:rPr>
        <w:t xml:space="preserve">. </w:t>
      </w:r>
      <w:r>
        <w:rPr>
          <w:rtl w:val="true"/>
        </w:rPr>
        <w:t>דלא שנא חד י</w:t>
      </w:r>
      <w:r>
        <w:rPr>
          <w:rtl w:val="true"/>
        </w:rPr>
        <w:t>"</w:t>
      </w:r>
      <w:r>
        <w:rPr>
          <w:rtl w:val="true"/>
        </w:rPr>
        <w:t>ט דעלמא</w:t>
      </w:r>
      <w:r>
        <w:rPr>
          <w:rtl w:val="true"/>
        </w:rPr>
        <w:t xml:space="preserve">. </w:t>
      </w:r>
      <w:r>
        <w:rPr>
          <w:rtl w:val="true"/>
        </w:rPr>
        <w:t>משני י</w:t>
      </w:r>
      <w:r>
        <w:rPr>
          <w:rtl w:val="true"/>
        </w:rPr>
        <w:t>"</w:t>
      </w:r>
      <w:r>
        <w:rPr>
          <w:rtl w:val="true"/>
        </w:rPr>
        <w:t>ט דר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למאי אצטריך למתנייה</w:t>
      </w:r>
      <w:r>
        <w:rPr>
          <w:rtl w:val="true"/>
        </w:rPr>
        <w:t xml:space="preserve">. </w:t>
      </w:r>
      <w:r>
        <w:rPr>
          <w:rtl w:val="true"/>
        </w:rPr>
        <w:t>אי לאו לאשמועינן דבי</w:t>
      </w:r>
      <w:r>
        <w:rPr>
          <w:rtl w:val="true"/>
        </w:rPr>
        <w:t>"</w:t>
      </w:r>
      <w:r>
        <w:rPr>
          <w:rtl w:val="true"/>
        </w:rPr>
        <w:t>ט דעלמא לא משכחת טפי מאחד עשר</w:t>
      </w:r>
      <w:r>
        <w:rPr>
          <w:rtl w:val="true"/>
        </w:rPr>
        <w:t xml:space="preserve">. </w:t>
      </w:r>
      <w:r>
        <w:rPr>
          <w:rtl w:val="true"/>
        </w:rPr>
        <w:t>אפילו האידנא בגולה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על כן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לענ</w:t>
      </w:r>
      <w:r>
        <w:rPr>
          <w:rtl w:val="true"/>
        </w:rPr>
        <w:t>"</w:t>
      </w:r>
      <w:r>
        <w:rPr>
          <w:rtl w:val="true"/>
        </w:rPr>
        <w:t>ד אין לזוז מדעת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. </w:t>
      </w:r>
      <w:r>
        <w:rPr>
          <w:rtl w:val="true"/>
        </w:rPr>
        <w:t>דהכי משמע ודאי פשטא דמתניתין</w:t>
      </w:r>
      <w:r>
        <w:rPr>
          <w:rtl w:val="true"/>
        </w:rPr>
        <w:t xml:space="preserve">. </w:t>
      </w:r>
      <w:r>
        <w:rPr>
          <w:rtl w:val="true"/>
        </w:rPr>
        <w:t>ולא יהא אלא מחלוקת שקול</w:t>
      </w:r>
      <w:r>
        <w:rPr>
          <w:rtl w:val="true"/>
        </w:rPr>
        <w:t xml:space="preserve">. </w:t>
      </w:r>
      <w:r>
        <w:rPr>
          <w:rtl w:val="true"/>
        </w:rPr>
        <w:t>בשל דבריהם הולכין אחר המקל</w:t>
      </w:r>
      <w:r>
        <w:rPr>
          <w:rtl w:val="true"/>
        </w:rPr>
        <w:t xml:space="preserve">. </w:t>
      </w:r>
      <w:r>
        <w:rPr>
          <w:rtl w:val="true"/>
        </w:rPr>
        <w:t>אפילו היו שקולים החולקין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גם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ברור שאף הרא</w:t>
      </w:r>
      <w:r>
        <w:rPr>
          <w:rtl w:val="true"/>
        </w:rPr>
        <w:t>"</w:t>
      </w:r>
      <w:r>
        <w:rPr>
          <w:rtl w:val="true"/>
        </w:rPr>
        <w:t>ש לא אמרה</w:t>
      </w:r>
      <w:r>
        <w:rPr>
          <w:rtl w:val="true"/>
        </w:rPr>
        <w:t xml:space="preserve">. </w:t>
      </w:r>
      <w:r>
        <w:rPr>
          <w:rtl w:val="true"/>
        </w:rPr>
        <w:t>אלא בשכבר עבר זמנה ודאי</w:t>
      </w:r>
      <w:r>
        <w:rPr>
          <w:rtl w:val="true"/>
        </w:rPr>
        <w:t xml:space="preserve">. </w:t>
      </w:r>
      <w:r>
        <w:rPr>
          <w:rtl w:val="true"/>
        </w:rPr>
        <w:t>הוא דלא דחיא</w:t>
      </w:r>
      <w:r>
        <w:rPr>
          <w:rtl w:val="true"/>
        </w:rPr>
        <w:t xml:space="preserve">. </w:t>
      </w:r>
      <w:r>
        <w:rPr>
          <w:rtl w:val="true"/>
        </w:rPr>
        <w:t>אפילו י</w:t>
      </w:r>
      <w:r>
        <w:rPr>
          <w:rtl w:val="true"/>
        </w:rPr>
        <w:t>"</w:t>
      </w:r>
      <w:r>
        <w:rPr>
          <w:rtl w:val="true"/>
        </w:rPr>
        <w:t>ט של גליות</w:t>
      </w:r>
      <w:r>
        <w:rPr>
          <w:rtl w:val="true"/>
        </w:rPr>
        <w:t xml:space="preserve">. </w:t>
      </w:r>
      <w:r>
        <w:rPr>
          <w:rtl w:val="true"/>
        </w:rPr>
        <w:t>שהעמידו חכמים דבריהם במקום מצוה שעבר זמנה</w:t>
      </w:r>
      <w:r>
        <w:rPr>
          <w:rtl w:val="true"/>
        </w:rPr>
        <w:t xml:space="preserve">. </w:t>
      </w:r>
      <w:r>
        <w:rPr>
          <w:rtl w:val="true"/>
        </w:rPr>
        <w:t>כי הכא בגוונא דאיירי במתניתין</w:t>
      </w:r>
      <w:r>
        <w:rPr>
          <w:rtl w:val="true"/>
        </w:rPr>
        <w:t xml:space="preserve">. </w:t>
      </w:r>
      <w:r>
        <w:rPr>
          <w:rtl w:val="true"/>
        </w:rPr>
        <w:t>מיהו היכא די</w:t>
      </w:r>
      <w:r>
        <w:rPr>
          <w:rtl w:val="true"/>
        </w:rPr>
        <w:t>"</w:t>
      </w:r>
      <w:r>
        <w:rPr>
          <w:rtl w:val="true"/>
        </w:rPr>
        <w:t>ט שני הוא ספק שמיני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ודאי מודה דדחינן ליה משום ספק מילה בזמנה</w:t>
      </w:r>
      <w:r>
        <w:rPr>
          <w:rtl w:val="true"/>
        </w:rPr>
        <w:t xml:space="preserve">. </w:t>
      </w:r>
      <w:r>
        <w:rPr>
          <w:rtl w:val="true"/>
        </w:rPr>
        <w:t>דחביבא מצוה בשעתה</w:t>
      </w:r>
      <w:r>
        <w:rPr>
          <w:rtl w:val="true"/>
        </w:rPr>
        <w:t xml:space="preserve">. </w:t>
      </w:r>
      <w:r>
        <w:rPr>
          <w:rtl w:val="true"/>
        </w:rPr>
        <w:t>ואפילו בספיקה דחבוב מצוה בזמנה אזלינן לחומרא</w:t>
      </w:r>
      <w:r>
        <w:rPr>
          <w:rtl w:val="true"/>
        </w:rPr>
        <w:t xml:space="preserve">. </w:t>
      </w:r>
      <w:r>
        <w:rPr>
          <w:rtl w:val="true"/>
        </w:rPr>
        <w:t>דספיקא דאורייתא הוא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והכי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משמע לי לשון תשובת הרא</w:t>
      </w:r>
      <w:r>
        <w:rPr>
          <w:rtl w:val="true"/>
        </w:rPr>
        <w:t>"</w:t>
      </w:r>
      <w:r>
        <w:rPr>
          <w:rtl w:val="true"/>
        </w:rPr>
        <w:t>ש שהביא בב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 סוס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ודלא כהב</w:t>
      </w:r>
      <w:r>
        <w:rPr>
          <w:rtl w:val="true"/>
        </w:rPr>
        <w:t>"</w:t>
      </w:r>
      <w:r>
        <w:rPr>
          <w:rtl w:val="true"/>
        </w:rPr>
        <w:t>י דלא שאני ליה</w:t>
      </w:r>
      <w:r>
        <w:rPr>
          <w:rtl w:val="true"/>
        </w:rPr>
        <w:t xml:space="preserve">. </w:t>
      </w:r>
      <w:r>
        <w:rPr>
          <w:rtl w:val="true"/>
        </w:rPr>
        <w:t>יפסיק ותני לאסור בכל גוונא</w:t>
      </w:r>
      <w:r>
        <w:rPr>
          <w:rtl w:val="true"/>
        </w:rPr>
        <w:t xml:space="preserve">. </w:t>
      </w:r>
      <w:r>
        <w:rPr>
          <w:rtl w:val="true"/>
        </w:rPr>
        <w:t>ולא נהירא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ולכאורה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היה עולה על דעתי לומר</w:t>
      </w:r>
      <w:r>
        <w:rPr>
          <w:rtl w:val="true"/>
        </w:rPr>
        <w:t xml:space="preserve">. </w:t>
      </w:r>
      <w:r>
        <w:rPr>
          <w:rtl w:val="true"/>
        </w:rPr>
        <w:t>דמר אמר חדא</w:t>
      </w:r>
      <w:r>
        <w:rPr>
          <w:rtl w:val="true"/>
        </w:rPr>
        <w:t xml:space="preserve">. </w:t>
      </w:r>
      <w:r>
        <w:rPr>
          <w:rtl w:val="true"/>
        </w:rPr>
        <w:t>ומר אחר חדא ול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דאפשר הר</w:t>
      </w:r>
      <w:r>
        <w:rPr>
          <w:rtl w:val="true"/>
        </w:rPr>
        <w:t>"</w:t>
      </w:r>
      <w:r>
        <w:rPr>
          <w:rtl w:val="true"/>
        </w:rPr>
        <w:t>מ נמי לא קאמר אלא בספק</w:t>
      </w:r>
      <w:r>
        <w:rPr>
          <w:rtl w:val="true"/>
        </w:rPr>
        <w:t xml:space="preserve">. </w:t>
      </w:r>
      <w:r>
        <w:rPr>
          <w:rtl w:val="true"/>
        </w:rPr>
        <w:t>אבל בודאי שלא בזמנה</w:t>
      </w:r>
      <w:r>
        <w:rPr>
          <w:rtl w:val="true"/>
        </w:rPr>
        <w:t xml:space="preserve">. </w:t>
      </w:r>
      <w:r>
        <w:rPr>
          <w:rtl w:val="true"/>
        </w:rPr>
        <w:t>אימר מודה להרא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איברא לא מיחוורא כולי האי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החלתית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מ שהיא החלבנה ובלעז אשאפיטידא ועפ</w:t>
      </w:r>
      <w:r>
        <w:rPr>
          <w:rtl w:val="true"/>
        </w:rPr>
        <w:t>"</w:t>
      </w:r>
      <w:r>
        <w:rPr>
          <w:rtl w:val="true"/>
        </w:rPr>
        <w:t>ב דע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את הטבלא </w:t>
      </w:r>
      <w:r>
        <w:rPr>
          <w:rtl w:val="true"/>
        </w:rPr>
        <w:t>(</w:t>
      </w:r>
      <w:r>
        <w:rPr>
          <w:rtl w:val="true"/>
        </w:rPr>
        <w:t>שיש תורת כלי עליה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ומנערה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טלטול מן הצד</w:t>
      </w:r>
      <w:r>
        <w:rPr>
          <w:rtl w:val="true"/>
        </w:rPr>
        <w:t xml:space="preserve">. </w:t>
      </w:r>
      <w:r>
        <w:rPr>
          <w:rtl w:val="true"/>
        </w:rPr>
        <w:t>לגבי מוקצה שמונח עליה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טלטול מן הצד שמיה טלטול</w:t>
      </w:r>
      <w:r>
        <w:rPr>
          <w:rtl w:val="true"/>
        </w:rPr>
        <w:t xml:space="preserve">. </w:t>
      </w:r>
      <w:r>
        <w:rPr>
          <w:rtl w:val="true"/>
        </w:rPr>
        <w:t xml:space="preserve">היינו דווקא לצורך דבר האסור </w:t>
      </w:r>
      <w:r>
        <w:rPr>
          <w:rtl w:val="true"/>
        </w:rPr>
        <w:t>(</w:t>
      </w:r>
      <w:r>
        <w:rPr>
          <w:rtl w:val="true"/>
        </w:rPr>
        <w:t>עיין א</w:t>
      </w:r>
      <w:r>
        <w:rPr>
          <w:rtl w:val="true"/>
        </w:rPr>
        <w:t>"</w:t>
      </w:r>
      <w:r>
        <w:rPr>
          <w:rtl w:val="true"/>
        </w:rPr>
        <w:t>ח סימן שי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כאן</w:t>
      </w:r>
      <w:r>
        <w:rPr>
          <w:rtl w:val="true"/>
        </w:rPr>
        <w:t xml:space="preserve">. </w:t>
      </w:r>
      <w:r>
        <w:rPr>
          <w:rtl w:val="true"/>
        </w:rPr>
        <w:t>שאינו עושה לצורך העצמות והקלפין</w:t>
      </w:r>
      <w:r>
        <w:rPr>
          <w:rtl w:val="true"/>
        </w:rPr>
        <w:t xml:space="preserve">. </w:t>
      </w:r>
      <w:r>
        <w:rPr>
          <w:rtl w:val="true"/>
        </w:rPr>
        <w:t>כי אינו עושה אלא לפנותן</w:t>
      </w:r>
      <w:r>
        <w:rPr>
          <w:rtl w:val="true"/>
        </w:rPr>
        <w:t xml:space="preserve">. </w:t>
      </w:r>
      <w:r>
        <w:rPr>
          <w:rtl w:val="true"/>
        </w:rPr>
        <w:t>ולנקות שולחנו הוא צריך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שרי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סימן 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מקנחין 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לומר דאז לא הוי פסיק רישא</w:t>
      </w:r>
      <w:r>
        <w:rPr>
          <w:rtl w:val="true"/>
        </w:rPr>
        <w:t xml:space="preserve">. </w:t>
      </w:r>
      <w:r>
        <w:rPr>
          <w:rtl w:val="true"/>
        </w:rPr>
        <w:t>אם י</w:t>
      </w:r>
      <w:r>
        <w:rPr>
          <w:rtl w:val="true"/>
        </w:rPr>
        <w:t>"</w:t>
      </w:r>
      <w:r>
        <w:rPr>
          <w:rtl w:val="true"/>
        </w:rPr>
        <w:t>ל עור בית אחיזה</w:t>
      </w:r>
      <w:r>
        <w:rPr>
          <w:rtl w:val="true"/>
        </w:rPr>
        <w:t xml:space="preserve">. </w:t>
      </w:r>
      <w:r>
        <w:rPr>
          <w:rtl w:val="true"/>
        </w:rPr>
        <w:t>שיכול לקנח בו בנחת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כשאין לו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א כלל בלי סחיטה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מצילין ממנה מזון ג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רמ</w:t>
      </w:r>
      <w:r>
        <w:rPr>
          <w:rtl w:val="true"/>
        </w:rPr>
        <w:t>"</w:t>
      </w:r>
      <w:r>
        <w:rPr>
          <w:rtl w:val="true"/>
        </w:rPr>
        <w:t>ז צ</w:t>
      </w:r>
      <w:r>
        <w:rPr>
          <w:rtl w:val="true"/>
        </w:rPr>
        <w:t>"</w:t>
      </w:r>
      <w:r>
        <w:rPr>
          <w:rtl w:val="true"/>
        </w:rPr>
        <w:t>ע אם ג</w:t>
      </w:r>
      <w:r>
        <w:rPr>
          <w:rtl w:val="true"/>
        </w:rPr>
        <w:t>"</w:t>
      </w:r>
      <w:r>
        <w:rPr>
          <w:rtl w:val="true"/>
        </w:rPr>
        <w:t>ס דקתני</w:t>
      </w:r>
      <w:r>
        <w:rPr>
          <w:rtl w:val="true"/>
        </w:rPr>
        <w:t xml:space="preserve">. </w:t>
      </w:r>
      <w:r>
        <w:rPr>
          <w:rtl w:val="true"/>
        </w:rPr>
        <w:t>היינו אפילו נשברה במנחה כו</w:t>
      </w:r>
      <w:r>
        <w:rPr>
          <w:rtl w:val="true"/>
        </w:rPr>
        <w:t xml:space="preserve">'. </w:t>
      </w:r>
      <w:r>
        <w:rPr>
          <w:rtl w:val="true"/>
        </w:rPr>
        <w:t>ויש סברא לקולא כי היכי דמקלינן בכלים</w:t>
      </w:r>
      <w:r>
        <w:rPr>
          <w:rtl w:val="true"/>
        </w:rPr>
        <w:t xml:space="preserve">. </w:t>
      </w:r>
      <w:r>
        <w:rPr>
          <w:rtl w:val="true"/>
        </w:rPr>
        <w:t>דאילו גבי דלקה לא שרי אלא בב</w:t>
      </w:r>
      <w:r>
        <w:rPr>
          <w:rtl w:val="true"/>
        </w:rPr>
        <w:t xml:space="preserve">' </w:t>
      </w:r>
      <w:r>
        <w:rPr>
          <w:rtl w:val="true"/>
        </w:rPr>
        <w:t>כלים</w:t>
      </w:r>
      <w:r>
        <w:rPr>
          <w:rtl w:val="true"/>
        </w:rPr>
        <w:t xml:space="preserve">. </w:t>
      </w:r>
      <w:r>
        <w:rPr>
          <w:rtl w:val="true"/>
        </w:rPr>
        <w:t>והכא מותר אפי</w:t>
      </w:r>
      <w:r>
        <w:rPr>
          <w:rtl w:val="true"/>
        </w:rPr>
        <w:t xml:space="preserve">' </w:t>
      </w:r>
      <w:r>
        <w:rPr>
          <w:rtl w:val="true"/>
        </w:rPr>
        <w:t>בכלים הרבה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אשתביש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בלשון הטור</w:t>
      </w:r>
      <w:r>
        <w:rPr>
          <w:rtl w:val="true"/>
        </w:rPr>
        <w:t xml:space="preserve">. </w:t>
      </w:r>
      <w:r>
        <w:rPr>
          <w:rtl w:val="true"/>
        </w:rPr>
        <w:t>ולא הבין דלרבותא נקט שני כלים</w:t>
      </w:r>
      <w:r>
        <w:rPr>
          <w:rtl w:val="true"/>
        </w:rPr>
        <w:t xml:space="preserve">. </w:t>
      </w:r>
      <w:r>
        <w:rPr>
          <w:rtl w:val="true"/>
        </w:rPr>
        <w:t>למימרא דאפ</w:t>
      </w:r>
      <w:r>
        <w:rPr>
          <w:rtl w:val="true"/>
        </w:rPr>
        <w:t>"</w:t>
      </w:r>
      <w:r>
        <w:rPr>
          <w:rtl w:val="true"/>
        </w:rPr>
        <w:t>ה לא שרי אלא שלש סעודות</w:t>
      </w:r>
      <w:r>
        <w:rPr>
          <w:rtl w:val="true"/>
        </w:rPr>
        <w:t xml:space="preserve">. </w:t>
      </w:r>
      <w:r>
        <w:rPr>
          <w:rtl w:val="true"/>
        </w:rPr>
        <w:t>והוא הדין להרבה כלים</w:t>
      </w:r>
      <w:r>
        <w:rPr>
          <w:rtl w:val="true"/>
        </w:rPr>
        <w:t xml:space="preserve">. </w:t>
      </w:r>
      <w:r>
        <w:rPr>
          <w:rtl w:val="true"/>
        </w:rPr>
        <w:t>בג</w:t>
      </w:r>
      <w:r>
        <w:rPr>
          <w:rtl w:val="true"/>
        </w:rPr>
        <w:t>"</w:t>
      </w:r>
      <w:r>
        <w:rPr>
          <w:rtl w:val="true"/>
        </w:rPr>
        <w:t>ס שרי</w:t>
      </w:r>
      <w:r>
        <w:rPr>
          <w:rtl w:val="true"/>
        </w:rPr>
        <w:t xml:space="preserve">. </w:t>
      </w:r>
      <w:r>
        <w:rPr>
          <w:rtl w:val="true"/>
        </w:rPr>
        <w:t>טפי לא</w:t>
      </w:r>
      <w:r>
        <w:rPr>
          <w:rtl w:val="true"/>
        </w:rPr>
        <w:t xml:space="preserve">. </w:t>
      </w:r>
      <w:r>
        <w:rPr>
          <w:rtl w:val="true"/>
        </w:rPr>
        <w:t>וכל שכן הוא</w:t>
      </w:r>
      <w:r>
        <w:rPr>
          <w:rtl w:val="true"/>
        </w:rPr>
        <w:t xml:space="preserve">. </w:t>
      </w:r>
      <w:r>
        <w:rPr>
          <w:rtl w:val="true"/>
        </w:rPr>
        <w:t>אבל בכלי אחד</w:t>
      </w:r>
      <w:r>
        <w:rPr>
          <w:rtl w:val="true"/>
        </w:rPr>
        <w:t xml:space="preserve">. </w:t>
      </w:r>
      <w:r>
        <w:rPr>
          <w:rtl w:val="true"/>
        </w:rPr>
        <w:t>כמה דבעי מציל</w:t>
      </w:r>
      <w:r>
        <w:rPr>
          <w:rtl w:val="true"/>
        </w:rPr>
        <w:t xml:space="preserve">. </w:t>
      </w:r>
      <w:r>
        <w:rPr>
          <w:rtl w:val="true"/>
        </w:rPr>
        <w:t>ודלקה וחבית שנשברה</w:t>
      </w:r>
      <w:r>
        <w:rPr>
          <w:rtl w:val="true"/>
        </w:rPr>
        <w:t xml:space="preserve">. </w:t>
      </w:r>
      <w:r>
        <w:rPr>
          <w:rtl w:val="true"/>
        </w:rPr>
        <w:t>שוים בכך</w:t>
      </w:r>
      <w:r>
        <w:rPr>
          <w:rtl w:val="true"/>
        </w:rPr>
        <w:t xml:space="preserve">. </w:t>
      </w:r>
      <w:r>
        <w:rPr>
          <w:rtl w:val="true"/>
        </w:rPr>
        <w:t>בזה ובזה</w:t>
      </w:r>
      <w:r>
        <w:rPr>
          <w:rtl w:val="true"/>
        </w:rPr>
        <w:t xml:space="preserve">. </w:t>
      </w:r>
      <w:r>
        <w:rPr>
          <w:rtl w:val="true"/>
        </w:rPr>
        <w:t>וכן פירש</w:t>
      </w:r>
      <w:r>
        <w:rPr>
          <w:rtl w:val="true"/>
        </w:rPr>
        <w:t>"</w:t>
      </w:r>
      <w:r>
        <w:rPr>
          <w:rtl w:val="true"/>
        </w:rPr>
        <w:t>י בהדיא</w:t>
      </w:r>
      <w:r>
        <w:rPr>
          <w:rtl w:val="true"/>
        </w:rPr>
        <w:t xml:space="preserve">. </w:t>
      </w:r>
      <w:r>
        <w:rPr>
          <w:rtl w:val="true"/>
        </w:rPr>
        <w:t>לכן יטול מה שחדש בכאן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שובר חבית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 אבל בכלי גדול לא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מאי בנין וסתירה שייך הכא</w:t>
      </w:r>
      <w:r>
        <w:rPr>
          <w:rtl w:val="true"/>
        </w:rPr>
        <w:t xml:space="preserve">. </w:t>
      </w:r>
      <w:r>
        <w:rPr>
          <w:rtl w:val="true"/>
        </w:rPr>
        <w:t>כלי חרס כיון שנשבר אין לו תקנה</w:t>
      </w:r>
      <w:r>
        <w:rPr>
          <w:rtl w:val="true"/>
        </w:rPr>
        <w:t xml:space="preserve">. </w:t>
      </w:r>
      <w:r>
        <w:rPr>
          <w:rtl w:val="true"/>
        </w:rPr>
        <w:t>ולא הוי סותר על מנת לבנות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ממרח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דממרח לאו היינו ממחק גמור ממש</w:t>
      </w:r>
      <w:r>
        <w:rPr>
          <w:rtl w:val="true"/>
        </w:rPr>
        <w:t xml:space="preserve">. </w:t>
      </w:r>
      <w:r>
        <w:rPr>
          <w:rtl w:val="true"/>
        </w:rPr>
        <w:t>ואין בו חיוב חטאת</w:t>
      </w:r>
      <w:r>
        <w:rPr>
          <w:rtl w:val="true"/>
        </w:rPr>
        <w:t xml:space="preserve">. </w:t>
      </w:r>
      <w:r>
        <w:rPr>
          <w:rtl w:val="true"/>
        </w:rPr>
        <w:t>דשאני ממחק שהוא תקון העור ודבר המתקיים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בשעוה</w:t>
      </w:r>
      <w:r>
        <w:rPr>
          <w:rtl w:val="true"/>
        </w:rPr>
        <w:t xml:space="preserve">. </w:t>
      </w:r>
      <w:r>
        <w:rPr>
          <w:rtl w:val="true"/>
        </w:rPr>
        <w:t>אלא משום דדמי לממחק</w:t>
      </w:r>
      <w:r>
        <w:rPr>
          <w:rtl w:val="true"/>
        </w:rPr>
        <w:t xml:space="preserve">. </w:t>
      </w:r>
      <w:r>
        <w:rPr>
          <w:rtl w:val="true"/>
        </w:rPr>
        <w:t>אית ביה איסורא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במירח שעוה לסתום נקב דכלי</w:t>
      </w:r>
      <w:r>
        <w:rPr>
          <w:rtl w:val="true"/>
        </w:rPr>
        <w:t xml:space="preserve">. </w:t>
      </w:r>
      <w:r>
        <w:rPr>
          <w:rtl w:val="true"/>
        </w:rPr>
        <w:t>דאורחיה בהכי</w:t>
      </w:r>
      <w:r>
        <w:rPr>
          <w:rtl w:val="true"/>
        </w:rPr>
        <w:t xml:space="preserve">. </w:t>
      </w:r>
      <w:r>
        <w:rPr>
          <w:rtl w:val="true"/>
        </w:rPr>
        <w:t>שכן מקיימין אותו בעת הדחק</w:t>
      </w:r>
      <w:r>
        <w:rPr>
          <w:rtl w:val="true"/>
        </w:rPr>
        <w:t xml:space="preserve">. </w:t>
      </w:r>
      <w:r>
        <w:rPr>
          <w:rtl w:val="true"/>
        </w:rPr>
        <w:t>קרוב הדבר להתחייב עליו חטאת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ודאי והיינו ספיקיה דריב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שוטחן בחמה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לא כנגד האור שהיד סולדת בו דמבשל</w:t>
      </w:r>
      <w:r>
        <w:rPr>
          <w:rtl w:val="true"/>
        </w:rPr>
        <w:t xml:space="preserve">. </w:t>
      </w:r>
      <w:r>
        <w:rPr>
          <w:rtl w:val="true"/>
        </w:rPr>
        <w:t>כך כתב בב</w:t>
      </w:r>
      <w:r>
        <w:rPr>
          <w:rtl w:val="true"/>
        </w:rPr>
        <w:t>"</w:t>
      </w:r>
      <w:r>
        <w:rPr>
          <w:rtl w:val="true"/>
        </w:rPr>
        <w:t>י בשם המרדכי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בחמה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במקום שהיד סולדת בו שרי</w:t>
      </w:r>
      <w:r>
        <w:rPr>
          <w:rtl w:val="true"/>
        </w:rPr>
        <w:t xml:space="preserve">. </w:t>
      </w:r>
      <w:r>
        <w:rPr>
          <w:rtl w:val="true"/>
        </w:rPr>
        <w:t>דאין דרך בשול בכך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ג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למה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אברהם יצ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השמעתני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קול מלין מקצת מעיינים שראו בספר לח</w:t>
      </w:r>
      <w:r>
        <w:rPr>
          <w:rtl w:val="true"/>
        </w:rPr>
        <w:t>"</w:t>
      </w:r>
      <w:r>
        <w:rPr>
          <w:rtl w:val="true"/>
        </w:rPr>
        <w:t>ש רפכ</w:t>
      </w:r>
      <w:r>
        <w:rPr>
          <w:rtl w:val="true"/>
        </w:rPr>
        <w:t>"</w:t>
      </w:r>
      <w:r>
        <w:rPr>
          <w:rtl w:val="true"/>
        </w:rPr>
        <w:t>ג דשבת</w:t>
      </w:r>
      <w:r>
        <w:rPr>
          <w:rtl w:val="true"/>
        </w:rPr>
        <w:t xml:space="preserve">. </w:t>
      </w:r>
      <w:r>
        <w:rPr>
          <w:rtl w:val="true"/>
        </w:rPr>
        <w:t>וחשבו שלא ראיתי פירש</w:t>
      </w:r>
      <w:r>
        <w:rPr>
          <w:rtl w:val="true"/>
        </w:rPr>
        <w:t>"</w:t>
      </w:r>
      <w:r>
        <w:rPr>
          <w:rtl w:val="true"/>
        </w:rPr>
        <w:t>י בגמרא שם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לזאת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אשיבך ואת רעיך</w:t>
      </w:r>
      <w:r>
        <w:rPr>
          <w:rtl w:val="true"/>
        </w:rPr>
        <w:t xml:space="preserve">. </w:t>
      </w:r>
      <w:r>
        <w:rPr>
          <w:rtl w:val="true"/>
        </w:rPr>
        <w:t>כי הן אמת קצרתי שם קצת</w:t>
      </w:r>
      <w:r>
        <w:rPr>
          <w:rtl w:val="true"/>
        </w:rPr>
        <w:t xml:space="preserve">. </w:t>
      </w:r>
      <w:r>
        <w:rPr>
          <w:rtl w:val="true"/>
        </w:rPr>
        <w:t>מתוך שסמכתי על המבין</w:t>
      </w:r>
      <w:r>
        <w:rPr>
          <w:rtl w:val="true"/>
        </w:rPr>
        <w:t xml:space="preserve">. </w:t>
      </w:r>
      <w:r>
        <w:rPr>
          <w:rtl w:val="true"/>
        </w:rPr>
        <w:t>כמנהגי במקומות הרבה</w:t>
      </w:r>
      <w:r>
        <w:rPr>
          <w:rtl w:val="true"/>
        </w:rPr>
        <w:t xml:space="preserve">. </w:t>
      </w:r>
      <w:r>
        <w:rPr>
          <w:rtl w:val="true"/>
        </w:rPr>
        <w:t>לתפוס לשון מועט המחזיק את המרובה</w:t>
      </w:r>
      <w:r>
        <w:rPr>
          <w:rtl w:val="true"/>
        </w:rPr>
        <w:t xml:space="preserve">. </w:t>
      </w:r>
      <w:r>
        <w:rPr>
          <w:rtl w:val="true"/>
        </w:rPr>
        <w:t>ומובן למעיין משכיל הטורח לירד לסוף דעת המחבר</w:t>
      </w:r>
      <w:r>
        <w:rPr>
          <w:rtl w:val="true"/>
        </w:rPr>
        <w:t xml:space="preserve">. </w:t>
      </w:r>
      <w:r>
        <w:rPr>
          <w:rtl w:val="true"/>
        </w:rPr>
        <w:t>ועתה שאני רואה שלא הספיק לכם הקצור</w:t>
      </w:r>
      <w:r>
        <w:rPr>
          <w:rtl w:val="true"/>
        </w:rPr>
        <w:t xml:space="preserve">. </w:t>
      </w:r>
      <w:r>
        <w:rPr>
          <w:rtl w:val="true"/>
        </w:rPr>
        <w:t>לכן אבאר לך כוונתי הפשוטה וברורה מאד לבלתי מתעקש</w:t>
      </w:r>
      <w:r>
        <w:rPr>
          <w:rtl w:val="true"/>
        </w:rPr>
        <w:t xml:space="preserve">. </w:t>
      </w:r>
      <w:r>
        <w:rPr>
          <w:rtl w:val="true"/>
        </w:rPr>
        <w:t>ורצוני לומר מנליה לאוכוחי מדוקיא דסיפא</w:t>
      </w:r>
      <w:r>
        <w:rPr>
          <w:rtl w:val="true"/>
        </w:rPr>
        <w:t xml:space="preserve">. </w:t>
      </w:r>
      <w:r>
        <w:rPr>
          <w:rtl w:val="true"/>
        </w:rPr>
        <w:t>דקתני ובלבד שלא יאמר לו הלוני דקאי נמי אככרות</w:t>
      </w:r>
      <w:r>
        <w:rPr>
          <w:rtl w:val="true"/>
        </w:rPr>
        <w:t xml:space="preserve">. </w:t>
      </w:r>
      <w:r>
        <w:rPr>
          <w:rtl w:val="true"/>
        </w:rPr>
        <w:t>ולמידק הא בחול שרי</w:t>
      </w:r>
      <w:r>
        <w:rPr>
          <w:rtl w:val="true"/>
        </w:rPr>
        <w:t xml:space="preserve">. </w:t>
      </w:r>
      <w:r>
        <w:rPr>
          <w:rtl w:val="true"/>
        </w:rPr>
        <w:t>ודלא כהלל</w:t>
      </w:r>
      <w:r>
        <w:rPr>
          <w:rtl w:val="true"/>
        </w:rPr>
        <w:t xml:space="preserve">. </w:t>
      </w:r>
      <w:r>
        <w:rPr>
          <w:rtl w:val="true"/>
        </w:rPr>
        <w:t>דילמא לעולם אתיא כהלל</w:t>
      </w:r>
      <w:r>
        <w:rPr>
          <w:rtl w:val="true"/>
        </w:rPr>
        <w:t xml:space="preserve">. </w:t>
      </w:r>
      <w:r>
        <w:rPr>
          <w:rtl w:val="true"/>
        </w:rPr>
        <w:t>ולא שאני ליה להלל</w:t>
      </w:r>
      <w:r>
        <w:rPr>
          <w:rtl w:val="true"/>
        </w:rPr>
        <w:t xml:space="preserve">. </w:t>
      </w:r>
      <w:r>
        <w:rPr>
          <w:rtl w:val="true"/>
        </w:rPr>
        <w:t>בין שבת וחול</w:t>
      </w:r>
      <w:r>
        <w:rPr>
          <w:rtl w:val="true"/>
        </w:rPr>
        <w:t xml:space="preserve">. </w:t>
      </w:r>
      <w:r>
        <w:rPr>
          <w:rtl w:val="true"/>
        </w:rPr>
        <w:t>דבתרוייהו הלואה אסירא</w:t>
      </w:r>
      <w:r>
        <w:rPr>
          <w:rtl w:val="true"/>
        </w:rPr>
        <w:t xml:space="preserve">. </w:t>
      </w:r>
      <w:r>
        <w:rPr>
          <w:rtl w:val="true"/>
        </w:rPr>
        <w:t>ושאלה שריא</w:t>
      </w:r>
      <w:r>
        <w:rPr>
          <w:rtl w:val="true"/>
        </w:rPr>
        <w:t xml:space="preserve">. </w:t>
      </w:r>
      <w:r>
        <w:rPr>
          <w:rtl w:val="true"/>
        </w:rPr>
        <w:t>והכא גבי שבת</w:t>
      </w:r>
      <w:r>
        <w:rPr>
          <w:rtl w:val="true"/>
        </w:rPr>
        <w:t xml:space="preserve">. </w:t>
      </w:r>
      <w:r>
        <w:rPr>
          <w:rtl w:val="true"/>
        </w:rPr>
        <w:t>שאלה אצטריכא לתנא</w:t>
      </w:r>
      <w:r>
        <w:rPr>
          <w:rtl w:val="true"/>
        </w:rPr>
        <w:t xml:space="preserve">. </w:t>
      </w:r>
      <w:r>
        <w:rPr>
          <w:rtl w:val="true"/>
        </w:rPr>
        <w:t>דלא תיסק אדעתין</w:t>
      </w:r>
      <w:r>
        <w:rPr>
          <w:rtl w:val="true"/>
        </w:rPr>
        <w:t xml:space="preserve">. </w:t>
      </w:r>
      <w:r>
        <w:rPr>
          <w:rtl w:val="true"/>
        </w:rPr>
        <w:t>בשבת אפילו שאלה תתסר</w:t>
      </w:r>
      <w:r>
        <w:rPr>
          <w:rtl w:val="true"/>
        </w:rPr>
        <w:t xml:space="preserve">. </w:t>
      </w:r>
      <w:r>
        <w:rPr>
          <w:rtl w:val="true"/>
        </w:rPr>
        <w:t>משום דילמא אתי למכתב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מהו דתימא נגזור שאלה אטו הלואה</w:t>
      </w:r>
      <w:r>
        <w:rPr>
          <w:rtl w:val="true"/>
        </w:rPr>
        <w:t xml:space="preserve">. </w:t>
      </w:r>
      <w:r>
        <w:rPr>
          <w:rtl w:val="true"/>
        </w:rPr>
        <w:t>משום איסור מוסיף וחומרא דשבת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קמ</w:t>
      </w:r>
      <w:r>
        <w:rPr>
          <w:rtl w:val="true"/>
        </w:rPr>
        <w:t>"</w:t>
      </w:r>
      <w:r>
        <w:rPr>
          <w:rtl w:val="true"/>
        </w:rPr>
        <w:t>ל שאלה דשריא לעולם אפילו בשבת</w:t>
      </w:r>
      <w:r>
        <w:rPr>
          <w:rtl w:val="true"/>
        </w:rPr>
        <w:t xml:space="preserve">. </w:t>
      </w:r>
      <w:r>
        <w:rPr>
          <w:rtl w:val="true"/>
        </w:rPr>
        <w:t>ואיידי דנסבה להיתירא נקיט ואזיל כולה מילתא</w:t>
      </w:r>
      <w:r>
        <w:rPr>
          <w:rtl w:val="true"/>
        </w:rPr>
        <w:t xml:space="preserve">. </w:t>
      </w:r>
      <w:r>
        <w:rPr>
          <w:rtl w:val="true"/>
        </w:rPr>
        <w:t>וכייל נמי לאיסורא באגב</w:t>
      </w:r>
      <w:r>
        <w:rPr>
          <w:rtl w:val="true"/>
        </w:rPr>
        <w:t xml:space="preserve">. </w:t>
      </w:r>
      <w:r>
        <w:rPr>
          <w:rtl w:val="true"/>
        </w:rPr>
        <w:t>כסוגיא דמתניתין בדוכתי טובא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 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מנליה לדיוקי ולמפלג בין שבת וחול</w:t>
      </w:r>
      <w:r>
        <w:rPr>
          <w:rtl w:val="true"/>
        </w:rPr>
        <w:t xml:space="preserve">. </w:t>
      </w:r>
      <w:r>
        <w:rPr>
          <w:rtl w:val="true"/>
        </w:rPr>
        <w:t>משום סיפא דלא אצטריכא</w:t>
      </w:r>
      <w:r>
        <w:rPr>
          <w:rtl w:val="true"/>
        </w:rPr>
        <w:t xml:space="preserve">. </w:t>
      </w:r>
      <w:r>
        <w:rPr>
          <w:rtl w:val="true"/>
        </w:rPr>
        <w:t>דוק הכי משום רישא דצריכא כדאמרן</w:t>
      </w:r>
      <w:r>
        <w:rPr>
          <w:rtl w:val="true"/>
        </w:rPr>
        <w:t xml:space="preserve">. </w:t>
      </w:r>
      <w:r>
        <w:rPr>
          <w:rtl w:val="true"/>
        </w:rPr>
        <w:t xml:space="preserve">נקטה לסיפא </w:t>
      </w:r>
      <w:r>
        <w:rPr>
          <w:rtl w:val="true"/>
        </w:rPr>
        <w:t>(</w:t>
      </w:r>
      <w:r>
        <w:rPr>
          <w:rtl w:val="true"/>
        </w:rPr>
        <w:t>בפרט דאכתי לא ידעינן לדהלל</w:t>
      </w:r>
      <w:r>
        <w:rPr>
          <w:rtl w:val="true"/>
        </w:rPr>
        <w:t xml:space="preserve">) </w:t>
      </w:r>
      <w:r>
        <w:rPr>
          <w:rtl w:val="true"/>
        </w:rPr>
        <w:t>ולא תפלוג אלא בין שאלה והלואה ולק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ומה לו להתרצן לדחוק</w:t>
      </w:r>
      <w:r>
        <w:rPr>
          <w:rtl w:val="true"/>
        </w:rPr>
        <w:t xml:space="preserve">. </w:t>
      </w:r>
      <w:r>
        <w:rPr>
          <w:rtl w:val="true"/>
        </w:rPr>
        <w:t>והלא ריוח הרבה לפניו</w:t>
      </w:r>
      <w:r>
        <w:rPr>
          <w:rtl w:val="true"/>
        </w:rPr>
        <w:t xml:space="preserve">. </w:t>
      </w:r>
      <w:r>
        <w:rPr>
          <w:rtl w:val="true"/>
        </w:rPr>
        <w:t>שאין להוכיח כלום דלא כהלל</w:t>
      </w:r>
      <w:r>
        <w:rPr>
          <w:rtl w:val="true"/>
        </w:rPr>
        <w:t xml:space="preserve">. </w:t>
      </w:r>
      <w:r>
        <w:rPr>
          <w:rtl w:val="true"/>
        </w:rPr>
        <w:t>אלא על כרחך צ</w:t>
      </w:r>
      <w:r>
        <w:rPr>
          <w:rtl w:val="true"/>
        </w:rPr>
        <w:t>"</w:t>
      </w:r>
      <w:r>
        <w:rPr>
          <w:rtl w:val="true"/>
        </w:rPr>
        <w:t>ל כתרוצי</w:t>
      </w:r>
      <w:r>
        <w:rPr>
          <w:rtl w:val="true"/>
        </w:rPr>
        <w:t xml:space="preserve">. </w:t>
      </w:r>
      <w:r>
        <w:rPr>
          <w:rtl w:val="true"/>
        </w:rPr>
        <w:t>דמתניתין קשיתיה</w:t>
      </w:r>
      <w:r>
        <w:rPr>
          <w:rtl w:val="true"/>
        </w:rPr>
        <w:t xml:space="preserve">. </w:t>
      </w:r>
      <w:r>
        <w:rPr>
          <w:rtl w:val="true"/>
        </w:rPr>
        <w:t>וניחא טפי יתורא דמתניתין</w:t>
      </w:r>
      <w:r>
        <w:rPr>
          <w:rtl w:val="true"/>
        </w:rPr>
        <w:t xml:space="preserve">. </w:t>
      </w:r>
      <w:r>
        <w:rPr>
          <w:rtl w:val="true"/>
        </w:rPr>
        <w:t>מה שלא נתיישב כל עיקר בדברי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אף לא בדוחק</w:t>
      </w:r>
      <w:r>
        <w:rPr>
          <w:rtl w:val="true"/>
        </w:rPr>
        <w:t xml:space="preserve">. </w:t>
      </w:r>
      <w:r>
        <w:rPr>
          <w:rtl w:val="true"/>
        </w:rPr>
        <w:t xml:space="preserve">הנה הזקקתני לפרש </w:t>
      </w:r>
      <w:r>
        <w:rPr>
          <w:rtl w:val="true"/>
        </w:rPr>
        <w:t>(</w:t>
      </w:r>
      <w:r>
        <w:rPr>
          <w:rtl w:val="true"/>
        </w:rPr>
        <w:t>ולהאריך נגד טבעי</w:t>
      </w:r>
      <w:r>
        <w:rPr>
          <w:rtl w:val="true"/>
        </w:rPr>
        <w:t xml:space="preserve">) </w:t>
      </w:r>
      <w:r>
        <w:rPr>
          <w:rtl w:val="true"/>
        </w:rPr>
        <w:t>דבר המבואר בעצמו</w:t>
      </w:r>
      <w:r>
        <w:rPr>
          <w:rtl w:val="true"/>
        </w:rPr>
        <w:t xml:space="preserve">. </w:t>
      </w:r>
      <w:r>
        <w:rPr>
          <w:rtl w:val="true"/>
        </w:rPr>
        <w:t>למי שיש לו לב מבין וחכם לכשירצה להעמיק מעט</w:t>
      </w:r>
      <w:r>
        <w:rPr>
          <w:rtl w:val="true"/>
        </w:rPr>
        <w:t xml:space="preserve">. </w:t>
      </w:r>
      <w:r>
        <w:rPr>
          <w:rtl w:val="true"/>
        </w:rPr>
        <w:t>ולא כרץ על ראשי השבלים ומהלך על הגחלים</w:t>
      </w:r>
      <w:r>
        <w:rPr>
          <w:rtl w:val="true"/>
        </w:rPr>
        <w:t xml:space="preserve">. </w:t>
      </w:r>
      <w:r>
        <w:rPr>
          <w:rtl w:val="true"/>
        </w:rPr>
        <w:t>ואינו מתהלך בעיונו לאט</w:t>
      </w:r>
      <w:r>
        <w:rPr>
          <w:rtl w:val="true"/>
        </w:rPr>
        <w:t xml:space="preserve">. </w:t>
      </w:r>
      <w:r>
        <w:rPr>
          <w:rtl w:val="true"/>
        </w:rPr>
        <w:t>ואוזן מלין תבחן וחיך אוכל יטעם מה ילעט</w:t>
      </w:r>
      <w:r>
        <w:rPr>
          <w:rtl w:val="true"/>
        </w:rPr>
        <w:t xml:space="preserve">. </w:t>
      </w:r>
      <w:r>
        <w:rPr>
          <w:rtl w:val="true"/>
        </w:rPr>
        <w:t>מובטחני שלא יקוץ בלחמי הניתן בעיון יפה ולא יבעט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סוף הדבור ודוק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למאי דפרישית</w:t>
      </w:r>
      <w:r>
        <w:rPr>
          <w:rtl w:val="true"/>
        </w:rPr>
        <w:t xml:space="preserve">. </w:t>
      </w:r>
      <w:r>
        <w:rPr>
          <w:rtl w:val="true"/>
        </w:rPr>
        <w:t>אפילו רישא נמי צריכא הכא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מטילין על הקדשים שבי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 xml:space="preserve">אף כשחל בשבת </w:t>
      </w:r>
      <w:r>
        <w:rPr>
          <w:rtl w:val="true"/>
        </w:rPr>
        <w:t>(</w:t>
      </w:r>
      <w:r>
        <w:rPr>
          <w:rtl w:val="true"/>
        </w:rPr>
        <w:t>דלא תני ליה בהדיא במתניתין בשום דוכתא אלא הכא</w:t>
      </w:r>
      <w:r>
        <w:rPr>
          <w:rtl w:val="true"/>
        </w:rPr>
        <w:t xml:space="preserve">) </w:t>
      </w:r>
      <w:r>
        <w:rPr>
          <w:rtl w:val="true"/>
        </w:rPr>
        <w:t>דדבר הלמד מענינו הוא</w:t>
      </w:r>
      <w:r>
        <w:rPr>
          <w:rtl w:val="true"/>
        </w:rPr>
        <w:t xml:space="preserve">. </w:t>
      </w:r>
      <w:r>
        <w:rPr>
          <w:rtl w:val="true"/>
        </w:rPr>
        <w:t>דבמכלתין בשבת קמיירי בכולא</w:t>
      </w:r>
      <w:r>
        <w:rPr>
          <w:rtl w:val="true"/>
        </w:rPr>
        <w:t xml:space="preserve">. </w:t>
      </w:r>
      <w:r>
        <w:rPr>
          <w:rtl w:val="true"/>
        </w:rPr>
        <w:t>ולא נסיב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אלא משום דלא שייכא כלל מהך מילתא כי אם בי</w:t>
      </w:r>
      <w:r>
        <w:rPr>
          <w:rtl w:val="true"/>
        </w:rPr>
        <w:t>"</w:t>
      </w:r>
      <w:r>
        <w:rPr>
          <w:rtl w:val="true"/>
        </w:rPr>
        <w:t>ט שחל בשבת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כמג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סימן שכ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דקסבר דלא שרי אלא בי</w:t>
      </w:r>
      <w:r>
        <w:rPr>
          <w:rtl w:val="true"/>
        </w:rPr>
        <w:t>"</w:t>
      </w:r>
      <w:r>
        <w:rPr>
          <w:rtl w:val="true"/>
        </w:rPr>
        <w:t>ט דוקא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ה ולא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במו</w:t>
      </w:r>
      <w:r>
        <w:rPr>
          <w:rtl w:val="true"/>
        </w:rPr>
        <w:t>"</w:t>
      </w:r>
      <w:r>
        <w:rPr>
          <w:rtl w:val="true"/>
        </w:rPr>
        <w:t>ק צדדתי להתיר בגוי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סכין ומריחין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הקדים התכלית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וירום תולעים ויבאש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סוף הדבור איכא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ואתיא כמ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רפ</w:t>
      </w:r>
      <w:r>
        <w:rPr>
          <w:rtl w:val="true"/>
        </w:rPr>
        <w:t>"</w:t>
      </w:r>
      <w:r>
        <w:rPr>
          <w:rtl w:val="true"/>
        </w:rPr>
        <w:t>ד דפסחים</w:t>
      </w:r>
      <w:r>
        <w:rPr>
          <w:rtl w:val="true"/>
        </w:rPr>
        <w:t xml:space="preserve">. </w:t>
      </w:r>
      <w:r>
        <w:rPr>
          <w:rtl w:val="true"/>
        </w:rPr>
        <w:t>וכך הוא עיקר ודאי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בסיום הדבור דווקא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והוי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. </w:t>
      </w:r>
      <w:r>
        <w:rPr>
          <w:rtl w:val="true"/>
        </w:rPr>
        <w:t>דלאו דמחמר</w:t>
      </w:r>
      <w:r>
        <w:rPr>
          <w:rtl w:val="true"/>
        </w:rPr>
        <w:t xml:space="preserve">. </w:t>
      </w:r>
      <w:r>
        <w:rPr>
          <w:rtl w:val="true"/>
        </w:rPr>
        <w:t>ודאי לא חמיר</w:t>
      </w:r>
      <w:r>
        <w:rPr>
          <w:rtl w:val="true"/>
        </w:rPr>
        <w:t xml:space="preserve">. </w:t>
      </w:r>
      <w:r>
        <w:rPr>
          <w:rtl w:val="true"/>
        </w:rPr>
        <w:t>מאיסור מעביר ד</w:t>
      </w:r>
      <w:r>
        <w:rPr>
          <w:rtl w:val="true"/>
        </w:rPr>
        <w:t>"</w:t>
      </w:r>
      <w:r>
        <w:rPr>
          <w:rtl w:val="true"/>
        </w:rPr>
        <w:t>א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דבסקילה</w:t>
      </w:r>
      <w:r>
        <w:rPr>
          <w:rtl w:val="true"/>
        </w:rPr>
        <w:t xml:space="preserve">. </w:t>
      </w:r>
      <w:r>
        <w:rPr>
          <w:rtl w:val="true"/>
        </w:rPr>
        <w:t>ואינו בחי הנושא את עצמו</w:t>
      </w:r>
      <w:r>
        <w:rPr>
          <w:rtl w:val="true"/>
        </w:rPr>
        <w:t xml:space="preserve">. </w:t>
      </w:r>
      <w:r>
        <w:rPr>
          <w:rtl w:val="true"/>
        </w:rPr>
        <w:t>הוא הדין למחמר</w:t>
      </w:r>
      <w:r>
        <w:rPr>
          <w:rtl w:val="true"/>
        </w:rPr>
        <w:t xml:space="preserve">. </w:t>
      </w:r>
      <w:r>
        <w:rPr>
          <w:rtl w:val="true"/>
        </w:rPr>
        <w:t>זה פשוט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רפ</w:t>
      </w:r>
      <w:r>
        <w:rPr>
          <w:rtl w:val="true"/>
        </w:rPr>
        <w:t>"</w:t>
      </w:r>
      <w:r>
        <w:rPr>
          <w:rtl w:val="true"/>
        </w:rPr>
        <w:t>ד דפסחים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ואפילו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 שבאדם פטור אבל אסור</w:t>
      </w:r>
      <w:r>
        <w:rPr>
          <w:rtl w:val="true"/>
        </w:rPr>
        <w:t xml:space="preserve">. </w:t>
      </w:r>
      <w:r>
        <w:rPr>
          <w:rtl w:val="true"/>
        </w:rPr>
        <w:t>בחמורו מותר לכתחלה</w:t>
      </w:r>
      <w:r>
        <w:rPr>
          <w:rtl w:val="true"/>
        </w:rPr>
        <w:t xml:space="preserve">. </w:t>
      </w:r>
      <w:r>
        <w:rPr>
          <w:rtl w:val="true"/>
        </w:rPr>
        <w:t>כדמסיק ר</w:t>
      </w:r>
      <w:r>
        <w:rPr>
          <w:rtl w:val="true"/>
        </w:rPr>
        <w:t>"</w:t>
      </w:r>
      <w:r>
        <w:rPr>
          <w:rtl w:val="true"/>
        </w:rPr>
        <w:t>פ הכא בשמעתין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דשוה איסור מחמר</w:t>
      </w:r>
      <w:r>
        <w:rPr>
          <w:rtl w:val="true"/>
        </w:rPr>
        <w:t xml:space="preserve">. </w:t>
      </w:r>
      <w:r>
        <w:rPr>
          <w:rtl w:val="true"/>
        </w:rPr>
        <w:t>למעביר</w:t>
      </w:r>
      <w:r>
        <w:rPr>
          <w:rtl w:val="true"/>
        </w:rPr>
        <w:t xml:space="preserve">. </w:t>
      </w:r>
      <w:r>
        <w:rPr>
          <w:rtl w:val="true"/>
        </w:rPr>
        <w:t>שחייב עליה בד</w:t>
      </w:r>
      <w:r>
        <w:rPr>
          <w:rtl w:val="true"/>
        </w:rPr>
        <w:t>"</w:t>
      </w:r>
      <w:r>
        <w:rPr>
          <w:rtl w:val="true"/>
        </w:rPr>
        <w:t>א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והמוציא מרשות לרשות שאין בו שעור</w:t>
      </w:r>
      <w:r>
        <w:rPr>
          <w:rtl w:val="true"/>
        </w:rPr>
        <w:t xml:space="preserve">. </w:t>
      </w:r>
      <w:r>
        <w:rPr>
          <w:rtl w:val="true"/>
        </w:rPr>
        <w:t>גם במחמר הדין כך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קמיבעיא לי</w:t>
      </w:r>
      <w:r>
        <w:rPr>
          <w:rtl w:val="true"/>
        </w:rPr>
        <w:t xml:space="preserve">. </w:t>
      </w:r>
      <w:r>
        <w:rPr>
          <w:rtl w:val="true"/>
        </w:rPr>
        <w:t>אי בעי שעורא למשא</w:t>
      </w:r>
      <w:r>
        <w:rPr>
          <w:rtl w:val="true"/>
        </w:rPr>
        <w:t xml:space="preserve">. </w:t>
      </w:r>
      <w:r>
        <w:rPr>
          <w:rtl w:val="true"/>
        </w:rPr>
        <w:t>ורע</w:t>
      </w:r>
      <w:r>
        <w:rPr>
          <w:rtl w:val="true"/>
        </w:rPr>
        <w:t>"</w:t>
      </w:r>
      <w:r>
        <w:rPr>
          <w:rtl w:val="true"/>
        </w:rPr>
        <w:t>ב דכתב בהדיא אפילו טעונה כל דהו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מנליה הא</w:t>
      </w:r>
      <w:r>
        <w:rPr>
          <w:rtl w:val="true"/>
        </w:rPr>
        <w:t xml:space="preserve">. </w:t>
      </w:r>
      <w:r>
        <w:rPr>
          <w:rtl w:val="true"/>
        </w:rPr>
        <w:t>איברא מסתברא בהמה לא חמירא בהא</w:t>
      </w:r>
      <w:r>
        <w:rPr>
          <w:rtl w:val="true"/>
        </w:rPr>
        <w:t xml:space="preserve">. </w:t>
      </w:r>
      <w:r>
        <w:rPr>
          <w:rtl w:val="true"/>
        </w:rPr>
        <w:t>דבעינן שיעור למוציא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מסתימת התלמוד והפוסקים</w:t>
      </w:r>
      <w:r>
        <w:rPr>
          <w:rtl w:val="true"/>
        </w:rPr>
        <w:t xml:space="preserve">. </w:t>
      </w:r>
      <w:r>
        <w:rPr>
          <w:rtl w:val="true"/>
        </w:rPr>
        <w:t>דשוו להדדי לגמרי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בהמה קילא בהא</w:t>
      </w:r>
      <w:r>
        <w:rPr>
          <w:rtl w:val="true"/>
        </w:rPr>
        <w:t xml:space="preserve">. </w:t>
      </w:r>
      <w:r>
        <w:rPr>
          <w:rtl w:val="true"/>
        </w:rPr>
        <w:t>דאינו מצווה עליה במשא כבד</w:t>
      </w:r>
      <w:r>
        <w:rPr>
          <w:rtl w:val="true"/>
        </w:rPr>
        <w:t xml:space="preserve">. </w:t>
      </w:r>
      <w:r>
        <w:rPr>
          <w:rtl w:val="true"/>
        </w:rPr>
        <w:t>וכיסו נמי זימנין דאית ביה כובד</w:t>
      </w:r>
      <w:r>
        <w:rPr>
          <w:rtl w:val="true"/>
        </w:rPr>
        <w:t xml:space="preserve">. </w:t>
      </w:r>
      <w:r>
        <w:rPr>
          <w:rtl w:val="true"/>
        </w:rPr>
        <w:t>כל דהו היכא שמעינן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בגמי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סי</w:t>
      </w:r>
      <w:r>
        <w:rPr>
          <w:rtl w:val="true"/>
        </w:rPr>
        <w:t xml:space="preserve">' </w:t>
      </w:r>
      <w:r>
        <w:rPr>
          <w:rtl w:val="true"/>
        </w:rPr>
        <w:t>תרנ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לדקה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אפילו לדקה שבגסה</w:t>
      </w:r>
      <w:r>
        <w:rPr>
          <w:rtl w:val="true"/>
        </w:rPr>
        <w:t xml:space="preserve">. </w:t>
      </w:r>
      <w:r>
        <w:rPr>
          <w:rtl w:val="true"/>
        </w:rPr>
        <w:t>כגון עגל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אובסין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ואין ממרין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 xml:space="preserve">בשבת </w:t>
      </w:r>
      <w:r>
        <w:rPr>
          <w:rtl w:val="true"/>
        </w:rPr>
        <w:t>(</w:t>
      </w:r>
      <w:r>
        <w:rPr>
          <w:rtl w:val="true"/>
        </w:rPr>
        <w:t>דביה קאי</w:t>
      </w:r>
      <w:r>
        <w:rPr>
          <w:rtl w:val="true"/>
        </w:rPr>
        <w:t xml:space="preserve">) </w:t>
      </w:r>
      <w:r>
        <w:rPr>
          <w:rtl w:val="true"/>
        </w:rPr>
        <w:t>משום דהוי כעובדין דחול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דבחול שרי</w:t>
      </w:r>
      <w:r>
        <w:rPr>
          <w:rtl w:val="true"/>
        </w:rPr>
        <w:t xml:space="preserve">. </w:t>
      </w:r>
      <w:r>
        <w:rPr>
          <w:rtl w:val="true"/>
        </w:rPr>
        <w:t>ולית בה משום צב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וכן בסיפא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ומהלקטין לתרנגולים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מכלל דבחול המראה בעופות נמי שריא</w:t>
      </w:r>
      <w:r>
        <w:rPr>
          <w:rtl w:val="true"/>
        </w:rPr>
        <w:t xml:space="preserve">. </w:t>
      </w:r>
      <w:r>
        <w:rPr>
          <w:rtl w:val="true"/>
        </w:rPr>
        <w:t>כמו שעושין לאווזות בארץ מעררין</w:t>
      </w:r>
      <w:r>
        <w:rPr>
          <w:rtl w:val="true"/>
        </w:rPr>
        <w:t xml:space="preserve">. </w:t>
      </w:r>
      <w:r>
        <w:rPr>
          <w:rtl w:val="true"/>
        </w:rPr>
        <w:t>ולית דחש ליה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ההפרש</w:t>
      </w:r>
      <w:r>
        <w:rPr>
          <w:rtl w:val="true"/>
        </w:rPr>
        <w:t xml:space="preserve">. </w:t>
      </w:r>
      <w:r>
        <w:rPr>
          <w:rtl w:val="true"/>
        </w:rPr>
        <w:t>אחר יום שמעו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ומדבריהם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מתוך מעשיהם</w:t>
      </w:r>
      <w:r>
        <w:rPr>
          <w:rtl w:val="true"/>
        </w:rPr>
        <w:t xml:space="preserve">. </w:t>
      </w:r>
      <w:r>
        <w:rPr>
          <w:rtl w:val="true"/>
        </w:rPr>
        <w:t>כמו כלה הבית לכל דבריו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סליקא לה מסכת שבת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עירובין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 xml:space="preserve">ב שהאמה בטפח שוחק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מלשון ימלא שחוק פינו</w:t>
      </w:r>
      <w:r>
        <w:rPr>
          <w:rtl w:val="true"/>
        </w:rPr>
        <w:t xml:space="preserve">. </w:t>
      </w:r>
      <w:r>
        <w:rPr>
          <w:rtl w:val="true"/>
        </w:rPr>
        <w:t>ונקרא הטפח כן על דרך ההשאלה</w:t>
      </w:r>
      <w:r>
        <w:rPr>
          <w:rtl w:val="true"/>
        </w:rPr>
        <w:t xml:space="preserve">. </w:t>
      </w:r>
      <w:r>
        <w:rPr>
          <w:rtl w:val="true"/>
        </w:rPr>
        <w:t>כאילו ישחק הטפח</w:t>
      </w:r>
      <w:r>
        <w:rPr>
          <w:rtl w:val="true"/>
        </w:rPr>
        <w:t xml:space="preserve">. </w:t>
      </w:r>
      <w:r>
        <w:rPr>
          <w:rtl w:val="true"/>
        </w:rPr>
        <w:t>ותגיע לו שמחה בגדלו והרבות כמותו</w:t>
      </w:r>
      <w:r>
        <w:rPr>
          <w:rtl w:val="true"/>
        </w:rPr>
        <w:t xml:space="preserve">. </w:t>
      </w:r>
      <w:r>
        <w:rPr>
          <w:rtl w:val="true"/>
        </w:rPr>
        <w:t>וההפך טפח עצב</w:t>
      </w:r>
      <w:r>
        <w:rPr>
          <w:rtl w:val="true"/>
        </w:rPr>
        <w:t xml:space="preserve">. </w:t>
      </w:r>
      <w:r>
        <w:rPr>
          <w:rtl w:val="true"/>
        </w:rPr>
        <w:t>נעצב על חסרונו</w:t>
      </w:r>
      <w:r>
        <w:rPr>
          <w:rtl w:val="true"/>
        </w:rPr>
        <w:t xml:space="preserve">. </w:t>
      </w:r>
      <w:r>
        <w:rPr>
          <w:rtl w:val="true"/>
        </w:rPr>
        <w:t>וסימן בכל עצב יהיה מותר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מושאל מלשון הכתוב</w:t>
      </w:r>
      <w:r>
        <w:rPr>
          <w:rtl w:val="true"/>
        </w:rPr>
        <w:t xml:space="preserve">. </w:t>
      </w:r>
      <w:r>
        <w:rPr>
          <w:rtl w:val="true"/>
        </w:rPr>
        <w:t>הכשר חכמה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לחי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ידמה היותו מלשון לחי החמור</w:t>
      </w:r>
      <w:r>
        <w:rPr>
          <w:rtl w:val="true"/>
        </w:rPr>
        <w:t xml:space="preserve">. </w:t>
      </w:r>
      <w:r>
        <w:rPr>
          <w:rtl w:val="true"/>
        </w:rPr>
        <w:t>לפי שהוא דוגמת הלחיים</w:t>
      </w:r>
      <w:r>
        <w:rPr>
          <w:rtl w:val="true"/>
        </w:rPr>
        <w:t xml:space="preserve">. </w:t>
      </w:r>
      <w:r>
        <w:rPr>
          <w:rtl w:val="true"/>
        </w:rPr>
        <w:t>שהם מעמידי הפה</w:t>
      </w:r>
      <w:r>
        <w:rPr>
          <w:rtl w:val="true"/>
        </w:rPr>
        <w:t xml:space="preserve">. </w:t>
      </w:r>
      <w:r>
        <w:rPr>
          <w:rtl w:val="true"/>
        </w:rPr>
        <w:t>וסוגרין אותו</w:t>
      </w:r>
      <w:r>
        <w:rPr>
          <w:rtl w:val="true"/>
        </w:rPr>
        <w:t xml:space="preserve">. </w:t>
      </w:r>
      <w:r>
        <w:rPr>
          <w:rtl w:val="true"/>
        </w:rPr>
        <w:t>כך הוא הלחי למבוי</w:t>
      </w:r>
      <w:r>
        <w:rPr>
          <w:rtl w:val="true"/>
        </w:rPr>
        <w:t xml:space="preserve">. </w:t>
      </w:r>
      <w:r>
        <w:rPr>
          <w:rtl w:val="true"/>
        </w:rPr>
        <w:t>ואפשר הוא מענין לוח</w:t>
      </w:r>
      <w:r>
        <w:rPr>
          <w:rtl w:val="true"/>
        </w:rPr>
        <w:t xml:space="preserve">. </w:t>
      </w:r>
      <w:r>
        <w:rPr>
          <w:rtl w:val="true"/>
        </w:rPr>
        <w:t>חתיכת עץ או אבן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שהוא משורש אחר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לחי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שיעורו עיין לקמן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שעור רחבה</w:t>
      </w:r>
      <w:r>
        <w:rPr>
          <w:rtl w:val="true"/>
        </w:rPr>
        <w:t xml:space="preserve">. </w:t>
      </w:r>
      <w:r>
        <w:rPr>
          <w:rtl w:val="true"/>
        </w:rPr>
        <w:t>מפרש להלן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לעביה נתנו שיעור</w:t>
      </w:r>
      <w:r>
        <w:rPr>
          <w:rtl w:val="true"/>
        </w:rPr>
        <w:t xml:space="preserve">. </w:t>
      </w:r>
      <w:r>
        <w:rPr>
          <w:rtl w:val="true"/>
        </w:rPr>
        <w:t>בחוזק החומר שממנה נעשית</w:t>
      </w:r>
      <w:r>
        <w:rPr>
          <w:rtl w:val="true"/>
        </w:rPr>
        <w:t xml:space="preserve">. </w:t>
      </w:r>
      <w:r>
        <w:rPr>
          <w:rtl w:val="true"/>
        </w:rPr>
        <w:t>אבל לא נזכר בו שיעור כמותו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וארכה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פני רוחב המבוי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פחות משלשה</w:t>
      </w:r>
      <w:r>
        <w:rPr>
          <w:rtl w:val="true"/>
        </w:rPr>
        <w:t xml:space="preserve">. </w:t>
      </w:r>
      <w:r>
        <w:rPr>
          <w:rtl w:val="true"/>
        </w:rPr>
        <w:t>כלבוד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משם 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שכל דבר שאינו מפורש בתורה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שמקובל מסיני כו</w:t>
      </w:r>
      <w:r>
        <w:rPr>
          <w:rtl w:val="true"/>
        </w:rPr>
        <w:t xml:space="preserve">' </w:t>
      </w:r>
      <w:r>
        <w:rPr>
          <w:rtl w:val="true"/>
        </w:rPr>
        <w:t>מיקרי ד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ויפה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שכך אמרו שיעורין ודכוותייהו</w:t>
      </w:r>
      <w:r>
        <w:rPr>
          <w:rtl w:val="true"/>
        </w:rPr>
        <w:t xml:space="preserve">. </w:t>
      </w:r>
      <w:r>
        <w:rPr>
          <w:rtl w:val="true"/>
        </w:rPr>
        <w:t>בית דינו של יעבץ תקנום</w:t>
      </w:r>
      <w:r>
        <w:rPr>
          <w:rtl w:val="true"/>
        </w:rPr>
        <w:t xml:space="preserve">. </w:t>
      </w:r>
      <w:r>
        <w:rPr>
          <w:rtl w:val="true"/>
        </w:rPr>
        <w:t>ונקראו סופרים בכתוב</w:t>
      </w:r>
      <w:r>
        <w:rPr>
          <w:rtl w:val="true"/>
        </w:rPr>
        <w:t xml:space="preserve">. </w:t>
      </w:r>
      <w:r>
        <w:rPr>
          <w:rtl w:val="true"/>
        </w:rPr>
        <w:t>ומשפחות סופרים יושבי יעבץ</w:t>
      </w:r>
      <w:r>
        <w:rPr>
          <w:rtl w:val="true"/>
        </w:rPr>
        <w:t xml:space="preserve">. </w:t>
      </w:r>
      <w:r>
        <w:rPr>
          <w:rtl w:val="true"/>
        </w:rPr>
        <w:t>וכבר כתבתי במ</w:t>
      </w:r>
      <w:r>
        <w:rPr>
          <w:rtl w:val="true"/>
        </w:rPr>
        <w:t>"</w:t>
      </w:r>
      <w:r>
        <w:rPr>
          <w:rtl w:val="true"/>
        </w:rPr>
        <w:t>א בזה</w:t>
      </w:r>
      <w:r>
        <w:rPr>
          <w:rtl w:val="true"/>
        </w:rPr>
        <w:t xml:space="preserve">. </w:t>
      </w:r>
      <w:r>
        <w:rPr>
          <w:rtl w:val="true"/>
        </w:rPr>
        <w:t>להחזיק דעת הר</w:t>
      </w:r>
      <w:r>
        <w:rPr>
          <w:rtl w:val="true"/>
        </w:rPr>
        <w:t>"</w:t>
      </w:r>
      <w:r>
        <w:rPr>
          <w:rtl w:val="true"/>
        </w:rPr>
        <w:t>מ בזה</w:t>
      </w:r>
      <w:r>
        <w:rPr>
          <w:rtl w:val="true"/>
        </w:rPr>
        <w:t xml:space="preserve">. </w:t>
      </w:r>
      <w:r>
        <w:rPr>
          <w:rtl w:val="true"/>
        </w:rPr>
        <w:t>ונימוקו עמו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שהוא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הפעולה בכח השם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שהוא נתר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דרך חז</w:t>
      </w:r>
      <w:r>
        <w:rPr>
          <w:rtl w:val="true"/>
        </w:rPr>
        <w:t>"</w:t>
      </w:r>
      <w:r>
        <w:rPr>
          <w:rtl w:val="true"/>
        </w:rPr>
        <w:t>ל ברוב המקומות</w:t>
      </w:r>
      <w:r>
        <w:rPr>
          <w:rtl w:val="true"/>
        </w:rPr>
        <w:t xml:space="preserve">. </w:t>
      </w:r>
      <w:r>
        <w:rPr>
          <w:rtl w:val="true"/>
        </w:rPr>
        <w:t>כמו שהוא גם מדרך המקרא</w:t>
      </w:r>
      <w:r>
        <w:rPr>
          <w:rtl w:val="true"/>
        </w:rPr>
        <w:t xml:space="preserve">. </w:t>
      </w:r>
      <w:r>
        <w:rPr>
          <w:rtl w:val="true"/>
        </w:rPr>
        <w:t>ומשוגע הדפיס שהוא נתר</w:t>
      </w:r>
      <w:r>
        <w:rPr>
          <w:rtl w:val="true"/>
        </w:rPr>
        <w:t xml:space="preserve">. </w:t>
      </w:r>
      <w:r>
        <w:rPr>
          <w:rtl w:val="true"/>
        </w:rPr>
        <w:t>מה שלא נמצא בשום נוסח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לחיים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במשקל צביים מן צבי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שמלת והלחיים בכתוב נעה בשני יו</w:t>
      </w:r>
      <w:r>
        <w:rPr>
          <w:rtl w:val="true"/>
        </w:rPr>
        <w:t>"</w:t>
      </w:r>
      <w:r>
        <w:rPr>
          <w:rtl w:val="true"/>
        </w:rPr>
        <w:t>דין זהו מפני שהלחיים הם שנים בזוג</w:t>
      </w:r>
      <w:r>
        <w:rPr>
          <w:rtl w:val="true"/>
        </w:rPr>
        <w:t xml:space="preserve">. </w:t>
      </w:r>
      <w:r>
        <w:rPr>
          <w:rtl w:val="true"/>
        </w:rPr>
        <w:t>שכן הוא מנהג לה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באיברים זוגים וכלי הזוגות</w:t>
      </w:r>
      <w:r>
        <w:rPr>
          <w:rtl w:val="true"/>
        </w:rPr>
        <w:t xml:space="preserve">. </w:t>
      </w:r>
      <w:r>
        <w:rPr>
          <w:rtl w:val="true"/>
        </w:rPr>
        <w:t>לדבר בם בלשון שנים כמו עינים אזנים ידים רגלים מספרים אבנים</w:t>
      </w:r>
      <w:r>
        <w:rPr>
          <w:rtl w:val="true"/>
        </w:rPr>
        <w:t xml:space="preserve">. </w:t>
      </w:r>
      <w:r>
        <w:rPr>
          <w:rtl w:val="true"/>
        </w:rPr>
        <w:t>אבל הלחי דמשנה</w:t>
      </w:r>
      <w:r>
        <w:rPr>
          <w:rtl w:val="true"/>
        </w:rPr>
        <w:t xml:space="preserve">. </w:t>
      </w:r>
      <w:r>
        <w:rPr>
          <w:rtl w:val="true"/>
        </w:rPr>
        <w:t xml:space="preserve">יחיד הוא </w:t>
      </w:r>
      <w:r>
        <w:rPr>
          <w:rtl w:val="true"/>
        </w:rPr>
        <w:t>(</w:t>
      </w:r>
      <w:r>
        <w:rPr>
          <w:rtl w:val="true"/>
        </w:rPr>
        <w:t>ומאי לחיים דהכא</w:t>
      </w:r>
      <w:r>
        <w:rPr>
          <w:rtl w:val="true"/>
        </w:rPr>
        <w:t xml:space="preserve">. </w:t>
      </w:r>
      <w:r>
        <w:rPr>
          <w:rtl w:val="true"/>
        </w:rPr>
        <w:t>לחיים דעלמא</w:t>
      </w:r>
      <w:r>
        <w:rPr>
          <w:rtl w:val="true"/>
        </w:rPr>
        <w:t xml:space="preserve">) </w:t>
      </w:r>
      <w:r>
        <w:rPr>
          <w:rtl w:val="true"/>
        </w:rPr>
        <w:t>ולאפוקי מדר</w:t>
      </w:r>
      <w:r>
        <w:rPr>
          <w:rtl w:val="true"/>
        </w:rPr>
        <w:t>"</w:t>
      </w:r>
      <w:r>
        <w:rPr>
          <w:rtl w:val="true"/>
        </w:rPr>
        <w:t>א מ</w:t>
      </w:r>
      <w:r>
        <w:rPr>
          <w:rtl w:val="true"/>
        </w:rPr>
        <w:t>"</w:t>
      </w:r>
      <w:r>
        <w:rPr>
          <w:rtl w:val="true"/>
        </w:rPr>
        <w:t>ב דלעיל</w:t>
      </w:r>
      <w:r>
        <w:rPr>
          <w:rtl w:val="true"/>
        </w:rPr>
        <w:t xml:space="preserve">. </w:t>
      </w:r>
      <w:r>
        <w:rPr>
          <w:rtl w:val="true"/>
        </w:rPr>
        <w:t>ועוד נכון הוא שלא יתערב עם לחיים דקרא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שיירא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ואם צריכין לערב ערובי חצירות</w:t>
      </w:r>
      <w:r>
        <w:rPr>
          <w:rtl w:val="true"/>
        </w:rPr>
        <w:t xml:space="preserve">. </w:t>
      </w:r>
      <w:r>
        <w:rPr>
          <w:rtl w:val="true"/>
        </w:rPr>
        <w:t>או לפטרו</w:t>
      </w:r>
      <w:r>
        <w:rPr>
          <w:rtl w:val="true"/>
        </w:rPr>
        <w:t xml:space="preserve">. </w:t>
      </w:r>
      <w:r>
        <w:rPr>
          <w:rtl w:val="true"/>
        </w:rPr>
        <w:t>כדין מחנה דלקמן שילהי פרקין</w:t>
      </w:r>
      <w:r>
        <w:rPr>
          <w:rtl w:val="true"/>
        </w:rPr>
        <w:t xml:space="preserve">. </w:t>
      </w:r>
      <w:r>
        <w:rPr>
          <w:rtl w:val="true"/>
        </w:rPr>
        <w:t>עיין א</w:t>
      </w:r>
      <w:r>
        <w:rPr>
          <w:rtl w:val="true"/>
        </w:rPr>
        <w:t>"</w:t>
      </w:r>
      <w:r>
        <w:rPr>
          <w:rtl w:val="true"/>
        </w:rPr>
        <w:t>ח סימן 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שעור חבלים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פירוש שעור שלשת החבלים יחד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ועבים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שהוא האלכסון</w:t>
      </w:r>
      <w:r>
        <w:rPr>
          <w:rtl w:val="true"/>
        </w:rPr>
        <w:t xml:space="preserve">. </w:t>
      </w:r>
      <w:r>
        <w:rPr>
          <w:rtl w:val="true"/>
        </w:rPr>
        <w:t>וקוטר השעור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יתר על טפח</w:t>
      </w:r>
      <w:r>
        <w:rPr>
          <w:rtl w:val="true"/>
        </w:rPr>
        <w:t xml:space="preserve">. </w:t>
      </w:r>
      <w:r>
        <w:rPr>
          <w:rtl w:val="true"/>
        </w:rPr>
        <w:t>באופן שאלכסון של כל חבל</w:t>
      </w:r>
      <w:r>
        <w:rPr>
          <w:rtl w:val="true"/>
        </w:rPr>
        <w:t xml:space="preserve">. </w:t>
      </w:r>
      <w:r>
        <w:rPr>
          <w:rtl w:val="true"/>
        </w:rPr>
        <w:t>שלישית טפח מרווח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במחנה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מחנה פחות מעשרה</w:t>
      </w:r>
      <w:r>
        <w:rPr>
          <w:rtl w:val="true"/>
        </w:rPr>
        <w:t xml:space="preserve">. </w:t>
      </w:r>
      <w:r>
        <w:rPr>
          <w:rtl w:val="true"/>
        </w:rPr>
        <w:t>עא</w:t>
      </w:r>
      <w:r>
        <w:rPr>
          <w:rtl w:val="true"/>
        </w:rPr>
        <w:t>"</w:t>
      </w:r>
      <w:r>
        <w:rPr>
          <w:rtl w:val="true"/>
        </w:rPr>
        <w:t>ח סשס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ודוק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קברי גוים ג</w:t>
      </w:r>
      <w:r>
        <w:rPr>
          <w:rtl w:val="true"/>
        </w:rPr>
        <w:t>"</w:t>
      </w:r>
      <w:r>
        <w:rPr>
          <w:rtl w:val="true"/>
        </w:rPr>
        <w:t>כ אסורין בהנאה</w:t>
      </w:r>
      <w:r>
        <w:rPr>
          <w:rtl w:val="true"/>
        </w:rPr>
        <w:t xml:space="preserve">. 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לגמרי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דאמר טבל מוכן הוא אצל שבת</w:t>
      </w:r>
      <w:r>
        <w:rPr>
          <w:rtl w:val="true"/>
        </w:rPr>
        <w:t xml:space="preserve">. </w:t>
      </w:r>
      <w:r>
        <w:rPr>
          <w:rtl w:val="true"/>
        </w:rPr>
        <w:t>היינו לענין מבטל כלי מהיכנו דשבות שאין בו מעשה הוא</w:t>
      </w:r>
      <w:r>
        <w:rPr>
          <w:rtl w:val="true"/>
        </w:rPr>
        <w:t>. (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כירה מג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למעלה מי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ואשתמיט לרע</w:t>
      </w:r>
      <w:r>
        <w:rPr>
          <w:rtl w:val="true"/>
        </w:rPr>
        <w:t>"</w:t>
      </w:r>
      <w:r>
        <w:rPr>
          <w:rtl w:val="true"/>
        </w:rPr>
        <w:t>ב 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כולה סוגיא דצריכא רבה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נתנו בבור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הדרן</w:t>
      </w:r>
      <w:r>
        <w:rPr>
          <w:rtl w:val="true"/>
        </w:rPr>
        <w:t xml:space="preserve">.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הקונדס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שהוא יחיד מן קונדיסין</w:t>
      </w:r>
      <w:r>
        <w:rPr>
          <w:rtl w:val="true"/>
        </w:rPr>
        <w:t xml:space="preserve">. </w:t>
      </w:r>
      <w:r>
        <w:rPr>
          <w:rtl w:val="true"/>
        </w:rPr>
        <w:t>גמרא פ</w:t>
      </w:r>
      <w:r>
        <w:rPr>
          <w:rtl w:val="true"/>
        </w:rPr>
        <w:t>"</w:t>
      </w:r>
      <w:r>
        <w:rPr>
          <w:rtl w:val="true"/>
        </w:rPr>
        <w:t>ק דסוכה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ולמחר הויא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בגמרא דר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לב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והפליגה ספינתם בים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בגמרא מוקי לה ברקק פחות מעשרה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דוחק כל כך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דקרי ליה ים</w:t>
      </w:r>
      <w:r>
        <w:rPr>
          <w:rtl w:val="true"/>
        </w:rPr>
        <w:t xml:space="preserve">. </w:t>
      </w:r>
      <w:r>
        <w:rPr>
          <w:rtl w:val="true"/>
        </w:rPr>
        <w:t>כי ברוב המקומות ספינות הפורשות לים</w:t>
      </w:r>
      <w:r>
        <w:rPr>
          <w:rtl w:val="true"/>
        </w:rPr>
        <w:t xml:space="preserve">. </w:t>
      </w:r>
      <w:r>
        <w:rPr>
          <w:rtl w:val="true"/>
        </w:rPr>
        <w:t>מן הנהר המושך אליו הן פורשות</w:t>
      </w:r>
      <w:r>
        <w:rPr>
          <w:rtl w:val="true"/>
        </w:rPr>
        <w:t xml:space="preserve">. </w:t>
      </w:r>
      <w:r>
        <w:rPr>
          <w:rtl w:val="true"/>
        </w:rPr>
        <w:t>ורוב נהרות בתחלת משיכתן</w:t>
      </w:r>
      <w:r>
        <w:rPr>
          <w:rtl w:val="true"/>
        </w:rPr>
        <w:t xml:space="preserve">. </w:t>
      </w:r>
      <w:r>
        <w:rPr>
          <w:rtl w:val="true"/>
        </w:rPr>
        <w:t>אצל הערים היושבות על שפתן</w:t>
      </w:r>
      <w:r>
        <w:rPr>
          <w:rtl w:val="true"/>
        </w:rPr>
        <w:t xml:space="preserve">. </w:t>
      </w:r>
      <w:r>
        <w:rPr>
          <w:rtl w:val="true"/>
        </w:rPr>
        <w:t>שם אינן עמוקים הרבה</w:t>
      </w:r>
      <w:r>
        <w:rPr>
          <w:rtl w:val="true"/>
        </w:rPr>
        <w:t xml:space="preserve">. </w:t>
      </w:r>
      <w:r>
        <w:rPr>
          <w:rtl w:val="true"/>
        </w:rPr>
        <w:t>בפרט הספינות הגדולות הפורשות בים</w:t>
      </w:r>
      <w:r>
        <w:rPr>
          <w:rtl w:val="true"/>
        </w:rPr>
        <w:t xml:space="preserve">. </w:t>
      </w:r>
      <w:r>
        <w:rPr>
          <w:rtl w:val="true"/>
        </w:rPr>
        <w:t>על פי הרוב אין תחתיהן גבוה מקרקע המים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וכשהן טעונות לא יוכלו לקרבה אל הנמל כלל</w:t>
      </w:r>
      <w:r>
        <w:rPr>
          <w:rtl w:val="true"/>
        </w:rPr>
        <w:t xml:space="preserve">. </w:t>
      </w:r>
      <w:r>
        <w:rPr>
          <w:rtl w:val="true"/>
        </w:rPr>
        <w:t>מפני שנוגעות בקרקע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דוק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עוד מהא דמיבעיא לן אם יש תחומין למעלה מעשרה</w:t>
      </w:r>
      <w:r>
        <w:rPr>
          <w:rtl w:val="true"/>
        </w:rPr>
        <w:t xml:space="preserve">. </w:t>
      </w:r>
      <w:r>
        <w:rPr>
          <w:rtl w:val="true"/>
        </w:rPr>
        <w:t>ולא איפשיטא</w:t>
      </w:r>
      <w:r>
        <w:rPr>
          <w:rtl w:val="true"/>
        </w:rPr>
        <w:t xml:space="preserve">. </w:t>
      </w:r>
      <w:r>
        <w:rPr>
          <w:rtl w:val="true"/>
        </w:rPr>
        <w:t>ואם איתא דלא נאסר חוץ לתחום אלא בר</w:t>
      </w:r>
      <w:r>
        <w:rPr>
          <w:rtl w:val="true"/>
        </w:rPr>
        <w:t>"</w:t>
      </w:r>
      <w:r>
        <w:rPr>
          <w:rtl w:val="true"/>
        </w:rPr>
        <w:t>ה דווקא</w:t>
      </w:r>
      <w:r>
        <w:rPr>
          <w:rtl w:val="true"/>
        </w:rPr>
        <w:t xml:space="preserve">. </w:t>
      </w:r>
      <w:r>
        <w:rPr>
          <w:rtl w:val="true"/>
        </w:rPr>
        <w:t>תיפוק ליה דאין ר</w:t>
      </w:r>
      <w:r>
        <w:rPr>
          <w:rtl w:val="true"/>
        </w:rPr>
        <w:t>"</w:t>
      </w:r>
      <w:r>
        <w:rPr>
          <w:rtl w:val="true"/>
        </w:rPr>
        <w:t>ה למעלה מעשרה</w:t>
      </w:r>
      <w:r>
        <w:rPr>
          <w:rtl w:val="true"/>
        </w:rPr>
        <w:t xml:space="preserve">. </w:t>
      </w:r>
      <w:r>
        <w:rPr>
          <w:rtl w:val="true"/>
        </w:rPr>
        <w:t>ומקום פטור הוי</w:t>
      </w:r>
      <w:r>
        <w:rPr>
          <w:rtl w:val="true"/>
        </w:rPr>
        <w:t xml:space="preserve">. </w:t>
      </w:r>
      <w:r>
        <w:rPr>
          <w:rtl w:val="true"/>
        </w:rPr>
        <w:t>והא ודאי לא דמי לדגלי המדבר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ט מספקא לן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על כרחך דלא ס</w:t>
      </w:r>
      <w:r>
        <w:rPr>
          <w:rtl w:val="true"/>
        </w:rPr>
        <w:t>"</w:t>
      </w:r>
      <w:r>
        <w:rPr>
          <w:rtl w:val="true"/>
        </w:rPr>
        <w:t>ל לסתם תלמודא הכי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מספקא ליה אלא בלמעלה מעשרה</w:t>
      </w:r>
      <w:r>
        <w:rPr>
          <w:rtl w:val="true"/>
        </w:rPr>
        <w:t xml:space="preserve">. </w:t>
      </w:r>
      <w:r>
        <w:rPr>
          <w:rtl w:val="true"/>
        </w:rPr>
        <w:t>אי מקרי הליכה</w:t>
      </w:r>
      <w:r>
        <w:rPr>
          <w:rtl w:val="true"/>
        </w:rPr>
        <w:t xml:space="preserve">. </w:t>
      </w:r>
      <w:r>
        <w:rPr>
          <w:rtl w:val="true"/>
        </w:rPr>
        <w:t>מיהא בלמטה מעשרה</w:t>
      </w:r>
      <w:r>
        <w:rPr>
          <w:rtl w:val="true"/>
        </w:rPr>
        <w:t xml:space="preserve">. </w:t>
      </w:r>
      <w:r>
        <w:rPr>
          <w:rtl w:val="true"/>
        </w:rPr>
        <w:t>לא מספקא מילתא</w:t>
      </w:r>
      <w:r>
        <w:rPr>
          <w:rtl w:val="true"/>
        </w:rPr>
        <w:t xml:space="preserve">. </w:t>
      </w:r>
      <w:r>
        <w:rPr>
          <w:rtl w:val="true"/>
        </w:rPr>
        <w:t>אפילו הוי נמי מקום פטור</w:t>
      </w:r>
      <w:r>
        <w:rPr>
          <w:rtl w:val="true"/>
        </w:rPr>
        <w:t xml:space="preserve">. </w:t>
      </w:r>
      <w:r>
        <w:rPr>
          <w:rtl w:val="true"/>
        </w:rPr>
        <w:t>או כרמלית דעדיפא ודאי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סת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ונכנס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לעיר</w:t>
      </w:r>
      <w:r>
        <w:rPr>
          <w:rtl w:val="true"/>
        </w:rPr>
        <w:t xml:space="preserve">. </w:t>
      </w:r>
      <w:r>
        <w:rPr>
          <w:rtl w:val="true"/>
        </w:rPr>
        <w:t>במתכוין</w:t>
      </w:r>
      <w:r>
        <w:rPr>
          <w:rtl w:val="true"/>
        </w:rPr>
        <w:t xml:space="preserve">. 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לכל רוח</w:t>
      </w:r>
      <w:r>
        <w:rPr>
          <w:rtl w:val="true"/>
        </w:rPr>
        <w:t xml:space="preserve">. </w:t>
      </w:r>
      <w:r>
        <w:rPr>
          <w:rtl w:val="true"/>
        </w:rPr>
        <w:t>וטעמייהו דרבנן בהא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דנפקא להו מקרא יתירא</w:t>
      </w:r>
      <w:r>
        <w:rPr>
          <w:rtl w:val="true"/>
        </w:rPr>
        <w:t xml:space="preserve">. </w:t>
      </w:r>
      <w:r>
        <w:rPr>
          <w:rtl w:val="true"/>
        </w:rPr>
        <w:t>דלכתוב שבו איש תחתיו ותו לא</w:t>
      </w:r>
      <w:r>
        <w:rPr>
          <w:rtl w:val="true"/>
        </w:rPr>
        <w:t xml:space="preserve">. </w:t>
      </w:r>
      <w:r>
        <w:rPr>
          <w:rtl w:val="true"/>
        </w:rPr>
        <w:t>או נכתוב שבו איש במקומו</w:t>
      </w:r>
      <w:r>
        <w:rPr>
          <w:rtl w:val="true"/>
        </w:rPr>
        <w:t xml:space="preserve">. </w:t>
      </w:r>
      <w:r>
        <w:rPr>
          <w:rtl w:val="true"/>
        </w:rPr>
        <w:t>אל יצא איש ממקומו</w:t>
      </w:r>
      <w:r>
        <w:rPr>
          <w:rtl w:val="true"/>
        </w:rPr>
        <w:t xml:space="preserve">. </w:t>
      </w:r>
      <w:r>
        <w:rPr>
          <w:rtl w:val="true"/>
        </w:rPr>
        <w:t>למה לי</w:t>
      </w:r>
      <w:r>
        <w:rPr>
          <w:rtl w:val="true"/>
        </w:rPr>
        <w:t xml:space="preserve">. </w:t>
      </w:r>
      <w:r>
        <w:rPr>
          <w:rtl w:val="true"/>
        </w:rPr>
        <w:t>ריבתה לו תורה מקום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אלא 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תו</w:t>
      </w:r>
      <w:r>
        <w:rPr>
          <w:rtl w:val="true"/>
        </w:rPr>
        <w:t xml:space="preserve">'. </w:t>
      </w:r>
      <w:r>
        <w:rPr>
          <w:rtl w:val="true"/>
        </w:rPr>
        <w:t>דקומתו ש</w:t>
      </w:r>
      <w:r>
        <w:rPr>
          <w:rtl w:val="true"/>
        </w:rPr>
        <w:t>"</w:t>
      </w:r>
      <w:r>
        <w:rPr>
          <w:rtl w:val="true"/>
        </w:rPr>
        <w:t>א בינוני ג</w:t>
      </w:r>
      <w:r>
        <w:rPr>
          <w:rtl w:val="true"/>
        </w:rPr>
        <w:t>"</w:t>
      </w:r>
      <w:r>
        <w:rPr>
          <w:rtl w:val="true"/>
        </w:rPr>
        <w:t>א בלא ראשו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מוכח נמי בהדיא בגמרא ר</w:t>
      </w:r>
      <w:r>
        <w:rPr>
          <w:rtl w:val="true"/>
        </w:rPr>
        <w:t>"</w:t>
      </w:r>
      <w:r>
        <w:rPr>
          <w:rtl w:val="true"/>
        </w:rPr>
        <w:t>פ מש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דמשח ארבע גרמידי כו</w:t>
      </w:r>
      <w:r>
        <w:rPr>
          <w:rtl w:val="true"/>
        </w:rPr>
        <w:t xml:space="preserve">'.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מעברין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והוא מלשון חכמים שהרגילו לקרות לאשה הרה</w:t>
      </w:r>
      <w:r>
        <w:rPr>
          <w:rtl w:val="true"/>
        </w:rPr>
        <w:t xml:space="preserve">. </w:t>
      </w:r>
      <w:r>
        <w:rPr>
          <w:rtl w:val="true"/>
        </w:rPr>
        <w:t>עוברה</w:t>
      </w:r>
      <w:r>
        <w:rPr>
          <w:rtl w:val="true"/>
        </w:rPr>
        <w:t xml:space="preserve">. </w:t>
      </w:r>
      <w:r>
        <w:rPr>
          <w:rtl w:val="true"/>
        </w:rPr>
        <w:t>וימצא ממנו במקרא פעל יוצא לשון זכר</w:t>
      </w:r>
      <w:r>
        <w:rPr>
          <w:rtl w:val="true"/>
        </w:rPr>
        <w:t xml:space="preserve">. </w:t>
      </w:r>
      <w:r>
        <w:rPr>
          <w:rtl w:val="true"/>
        </w:rPr>
        <w:t>שורו עבר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התכלית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כמין טבלא מרובעת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פירש</w:t>
      </w:r>
      <w:r>
        <w:rPr>
          <w:rtl w:val="true"/>
        </w:rPr>
        <w:t>"</w:t>
      </w:r>
      <w:r>
        <w:rPr>
          <w:rtl w:val="true"/>
        </w:rPr>
        <w:t>י ומ</w:t>
      </w:r>
      <w:r>
        <w:rPr>
          <w:rtl w:val="true"/>
        </w:rPr>
        <w:t>"</w:t>
      </w:r>
      <w:r>
        <w:rPr>
          <w:rtl w:val="true"/>
        </w:rPr>
        <w:t>ש הב</w:t>
      </w:r>
      <w:r>
        <w:rPr>
          <w:rtl w:val="true"/>
        </w:rPr>
        <w:t>"</w:t>
      </w:r>
      <w:r>
        <w:rPr>
          <w:rtl w:val="true"/>
        </w:rPr>
        <w:t>י בלשונו קטנה ר</w:t>
      </w:r>
      <w:r>
        <w:rPr>
          <w:rtl w:val="true"/>
        </w:rPr>
        <w:t>"</w:t>
      </w:r>
      <w:r>
        <w:rPr>
          <w:rtl w:val="true"/>
        </w:rPr>
        <w:t>ל בת אלפים</w:t>
      </w:r>
      <w:r>
        <w:rPr>
          <w:rtl w:val="true"/>
        </w:rPr>
        <w:t xml:space="preserve">. </w:t>
      </w:r>
      <w:r>
        <w:rPr>
          <w:rtl w:val="true"/>
        </w:rPr>
        <w:t>דאי בפחות מאלפים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דברים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אלו אין להם הבנה</w:t>
      </w:r>
      <w:r>
        <w:rPr>
          <w:rtl w:val="true"/>
        </w:rPr>
        <w:t xml:space="preserve">. </w:t>
      </w:r>
      <w:r>
        <w:rPr>
          <w:rtl w:val="true"/>
        </w:rPr>
        <w:t>והב</w:t>
      </w:r>
      <w:r>
        <w:rPr>
          <w:rtl w:val="true"/>
        </w:rPr>
        <w:t>"</w:t>
      </w:r>
      <w:r>
        <w:rPr>
          <w:rtl w:val="true"/>
        </w:rPr>
        <w:t>י האריך בחנם בדברים פשוטים</w:t>
      </w:r>
      <w:r>
        <w:rPr>
          <w:rtl w:val="true"/>
        </w:rPr>
        <w:t xml:space="preserve">. </w:t>
      </w:r>
      <w:r>
        <w:rPr>
          <w:rtl w:val="true"/>
        </w:rPr>
        <w:t>ולבסוף עמד על כוונת רש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שהיא פשוטה מאד</w:t>
      </w:r>
      <w:r>
        <w:rPr>
          <w:rtl w:val="true"/>
        </w:rPr>
        <w:t xml:space="preserve">. </w:t>
      </w:r>
      <w:r>
        <w:rPr>
          <w:rtl w:val="true"/>
        </w:rPr>
        <w:t>שבעיר קטנה נמצא רוחב תחומיה אינן אלא כרוחב העיר ודאי</w:t>
      </w:r>
      <w:r>
        <w:rPr>
          <w:rtl w:val="true"/>
        </w:rPr>
        <w:t xml:space="preserve">. </w:t>
      </w:r>
      <w:r>
        <w:rPr>
          <w:rtl w:val="true"/>
        </w:rPr>
        <w:t>וארכן אלפים לכל רוח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ולא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ידעתי מה בקש ורצה תי</w:t>
      </w:r>
      <w:r>
        <w:rPr>
          <w:rtl w:val="true"/>
        </w:rPr>
        <w:t>"</w:t>
      </w:r>
      <w:r>
        <w:rPr>
          <w:rtl w:val="true"/>
        </w:rPr>
        <w:t>ט בכאן</w:t>
      </w:r>
      <w:r>
        <w:rPr>
          <w:rtl w:val="true"/>
        </w:rPr>
        <w:t xml:space="preserve">. </w:t>
      </w:r>
      <w:r>
        <w:rPr>
          <w:rtl w:val="true"/>
        </w:rPr>
        <w:t>ואפילו סוף דברי ב</w:t>
      </w:r>
      <w:r>
        <w:rPr>
          <w:rtl w:val="true"/>
        </w:rPr>
        <w:t>"</w:t>
      </w:r>
      <w:r>
        <w:rPr>
          <w:rtl w:val="true"/>
        </w:rPr>
        <w:t>י לא ראה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ולביתו יותר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בגמרא היכי משכחת לה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משום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אי במזרח</w:t>
      </w:r>
      <w:r>
        <w:rPr>
          <w:rtl w:val="true"/>
        </w:rPr>
        <w:t xml:space="preserve">. </w:t>
      </w:r>
      <w:r>
        <w:rPr>
          <w:rtl w:val="true"/>
        </w:rPr>
        <w:t>במזרח ביתו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</w:t>
      </w:r>
      <w:r>
        <w:rPr>
          <w:rtl w:val="true"/>
        </w:rPr>
        <w:t>"</w:t>
      </w:r>
      <w:r>
        <w:rPr>
          <w:rtl w:val="true"/>
        </w:rPr>
        <w:t>נ במערב</w:t>
      </w:r>
      <w:r>
        <w:rPr>
          <w:rtl w:val="true"/>
        </w:rPr>
        <w:t xml:space="preserve">. </w:t>
      </w:r>
      <w:r>
        <w:rPr>
          <w:rtl w:val="true"/>
        </w:rPr>
        <w:t>במערב ביתו</w:t>
      </w:r>
      <w:r>
        <w:rPr>
          <w:rtl w:val="true"/>
        </w:rPr>
        <w:t xml:space="preserve">. </w:t>
      </w:r>
      <w:r>
        <w:rPr>
          <w:rtl w:val="true"/>
        </w:rPr>
        <w:t>מיהו איכא לפרושי במערב</w:t>
      </w:r>
      <w:r>
        <w:rPr>
          <w:rtl w:val="true"/>
        </w:rPr>
        <w:t xml:space="preserve">. </w:t>
      </w:r>
      <w:r>
        <w:rPr>
          <w:rtl w:val="true"/>
        </w:rPr>
        <w:t>בערך המקום שעומד שם בלבד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ונראה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דהיינו דמוקי לה באלכסונא ודוק</w:t>
      </w:r>
      <w:r>
        <w:rPr>
          <w:rtl w:val="true"/>
        </w:rPr>
        <w:t xml:space="preserve">. </w:t>
      </w:r>
      <w:r>
        <w:rPr>
          <w:rtl w:val="true"/>
        </w:rPr>
        <w:t>ועפרש</w:t>
      </w:r>
      <w:r>
        <w:rPr>
          <w:rtl w:val="true"/>
        </w:rPr>
        <w:t>"</w:t>
      </w:r>
      <w:r>
        <w:rPr>
          <w:rtl w:val="true"/>
        </w:rPr>
        <w:t>י שכתב אבל בעומד בביתו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סמוך לביתו</w:t>
      </w:r>
      <w:r>
        <w:rPr>
          <w:rtl w:val="true"/>
        </w:rPr>
        <w:t xml:space="preserve">. </w:t>
      </w:r>
      <w:r>
        <w:rPr>
          <w:rtl w:val="true"/>
        </w:rPr>
        <w:t>לאפוקי בא בדרך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למעלה מעשרה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ומכאן ראיה למ</w:t>
      </w:r>
      <w:r>
        <w:rPr>
          <w:rtl w:val="true"/>
        </w:rPr>
        <w:t>"</w:t>
      </w:r>
      <w:r>
        <w:rPr>
          <w:rtl w:val="true"/>
        </w:rPr>
        <w:t>ש הטור א</w:t>
      </w:r>
      <w:r>
        <w:rPr>
          <w:rtl w:val="true"/>
        </w:rPr>
        <w:t>"</w:t>
      </w:r>
      <w:r>
        <w:rPr>
          <w:rtl w:val="true"/>
        </w:rPr>
        <w:t>ח סימן תל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ורחב ארבעה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דפחות מארבעה הוי מקום פטור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תטעה ללמוד מזה</w:t>
      </w:r>
      <w:r>
        <w:rPr>
          <w:rtl w:val="true"/>
        </w:rPr>
        <w:t xml:space="preserve">. </w:t>
      </w:r>
      <w:r>
        <w:rPr>
          <w:rtl w:val="true"/>
        </w:rPr>
        <w:t>דכותל ומחיצת רה</w:t>
      </w:r>
      <w:r>
        <w:rPr>
          <w:rtl w:val="true"/>
        </w:rPr>
        <w:t>"</w:t>
      </w:r>
      <w:r>
        <w:rPr>
          <w:rtl w:val="true"/>
        </w:rPr>
        <w:t>י שאינה רחבה ארבעה</w:t>
      </w:r>
      <w:r>
        <w:rPr>
          <w:rtl w:val="true"/>
        </w:rPr>
        <w:t xml:space="preserve">. </w:t>
      </w:r>
      <w:r>
        <w:rPr>
          <w:rtl w:val="true"/>
        </w:rPr>
        <w:t>אין לו דין רה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 xml:space="preserve">דבהדיא אמרינן בהזורק </w:t>
      </w:r>
      <w:r>
        <w:rPr>
          <w:rtl w:val="true"/>
        </w:rPr>
        <w:t>(</w:t>
      </w:r>
      <w:r>
        <w:rPr>
          <w:rtl w:val="true"/>
        </w:rPr>
        <w:t>דצט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לאחרים עושה מחיצה</w:t>
      </w:r>
      <w:r>
        <w:rPr>
          <w:rtl w:val="true"/>
        </w:rPr>
        <w:t xml:space="preserve">. </w:t>
      </w:r>
      <w:r>
        <w:rPr>
          <w:rtl w:val="true"/>
        </w:rPr>
        <w:t>לעצמו לא כל שכן</w:t>
      </w:r>
      <w:r>
        <w:rPr>
          <w:rtl w:val="true"/>
        </w:rPr>
        <w:t xml:space="preserve">. </w:t>
      </w:r>
      <w:r>
        <w:rPr>
          <w:rtl w:val="true"/>
        </w:rPr>
        <w:t>וזה אפילו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אלא לא אמרו כן אליבא דר</w:t>
      </w:r>
      <w:r>
        <w:rPr>
          <w:rtl w:val="true"/>
        </w:rPr>
        <w:t>"</w:t>
      </w:r>
      <w:r>
        <w:rPr>
          <w:rtl w:val="true"/>
        </w:rPr>
        <w:t>י אלא ברשויות דרבנן</w:t>
      </w:r>
      <w:r>
        <w:rPr>
          <w:rtl w:val="true"/>
        </w:rPr>
        <w:t xml:space="preserve">. </w:t>
      </w:r>
      <w:r>
        <w:rPr>
          <w:rtl w:val="true"/>
        </w:rPr>
        <w:t>אבל לא להקל בשל תורה</w:t>
      </w:r>
      <w:r>
        <w:rPr>
          <w:rtl w:val="true"/>
        </w:rPr>
        <w:t xml:space="preserve">. </w:t>
      </w:r>
      <w:r>
        <w:rPr>
          <w:rtl w:val="true"/>
        </w:rPr>
        <w:t>שהזורק מר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ג כותל זה</w:t>
      </w:r>
      <w:r>
        <w:rPr>
          <w:rtl w:val="true"/>
        </w:rPr>
        <w:t xml:space="preserve">. </w:t>
      </w:r>
      <w:r>
        <w:rPr>
          <w:rtl w:val="true"/>
        </w:rPr>
        <w:t>ודאי חייב</w:t>
      </w:r>
      <w:r>
        <w:rPr>
          <w:rtl w:val="true"/>
        </w:rPr>
        <w:t xml:space="preserve">. </w:t>
      </w:r>
      <w:r>
        <w:rPr>
          <w:rtl w:val="true"/>
        </w:rPr>
        <w:t>שיש לו דין רה</w:t>
      </w:r>
      <w:r>
        <w:rPr>
          <w:rtl w:val="true"/>
        </w:rPr>
        <w:t>"</w:t>
      </w:r>
      <w:r>
        <w:rPr>
          <w:rtl w:val="true"/>
        </w:rPr>
        <w:t>י גמור לכל דבריו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ולרב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אדרבה פחות מארבעה חמיר אף ברשויות דרבנן</w:t>
      </w:r>
      <w:r>
        <w:rPr>
          <w:rtl w:val="true"/>
        </w:rPr>
        <w:t xml:space="preserve">. </w:t>
      </w:r>
      <w:r>
        <w:rPr>
          <w:rtl w:val="true"/>
        </w:rPr>
        <w:t>שאפילו שני רשויות של יחיד אוסרין זה על זה</w:t>
      </w:r>
      <w:r>
        <w:rPr>
          <w:rtl w:val="true"/>
        </w:rPr>
        <w:t xml:space="preserve">. </w:t>
      </w:r>
      <w:r>
        <w:rPr>
          <w:rtl w:val="true"/>
        </w:rPr>
        <w:t>ואסור לטלטל מזה לזה בלי עירוב</w:t>
      </w:r>
      <w:r>
        <w:rPr>
          <w:rtl w:val="true"/>
        </w:rPr>
        <w:t xml:space="preserve">. </w:t>
      </w:r>
      <w:r>
        <w:rPr>
          <w:rtl w:val="true"/>
        </w:rPr>
        <w:t>מחמת שנראין כשני רשויות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והחמירו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בזה מברשויות של תורה</w:t>
      </w:r>
      <w:r>
        <w:rPr>
          <w:rtl w:val="true"/>
        </w:rPr>
        <w:t xml:space="preserve">. </w:t>
      </w:r>
      <w:r>
        <w:rPr>
          <w:rtl w:val="true"/>
        </w:rPr>
        <w:t>משום שחז</w:t>
      </w:r>
      <w:r>
        <w:rPr>
          <w:rtl w:val="true"/>
        </w:rPr>
        <w:t>"</w:t>
      </w:r>
      <w:r>
        <w:rPr>
          <w:rtl w:val="true"/>
        </w:rPr>
        <w:t>ל עשו חזוק לדבריהם יותר משל תורה כדאיתא בגמרא מיהו לכ</w:t>
      </w:r>
      <w:r>
        <w:rPr>
          <w:rtl w:val="true"/>
        </w:rPr>
        <w:t>"</w:t>
      </w:r>
      <w:r>
        <w:rPr>
          <w:rtl w:val="true"/>
        </w:rPr>
        <w:t>ע אין ספק דמחיצת רה</w:t>
      </w:r>
      <w:r>
        <w:rPr>
          <w:rtl w:val="true"/>
        </w:rPr>
        <w:t>"</w:t>
      </w:r>
      <w:r>
        <w:rPr>
          <w:rtl w:val="true"/>
        </w:rPr>
        <w:t>י כרה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בין יש בה ארבעה</w:t>
      </w:r>
      <w:r>
        <w:rPr>
          <w:rtl w:val="true"/>
        </w:rPr>
        <w:t xml:space="preserve">. </w:t>
      </w:r>
      <w:r>
        <w:rPr>
          <w:rtl w:val="true"/>
        </w:rPr>
        <w:t>בין אין בה ארבעה</w:t>
      </w:r>
      <w:r>
        <w:rPr>
          <w:rtl w:val="true"/>
        </w:rPr>
        <w:t xml:space="preserve">. </w:t>
      </w:r>
      <w:r>
        <w:rPr>
          <w:rtl w:val="true"/>
        </w:rPr>
        <w:t>ואף אם אין בחלל ארבעה כי אם ע</w:t>
      </w:r>
      <w:r>
        <w:rPr>
          <w:rtl w:val="true"/>
        </w:rPr>
        <w:t>"</w:t>
      </w:r>
      <w:r>
        <w:rPr>
          <w:rtl w:val="true"/>
        </w:rPr>
        <w:t>י צירוף מחיצה</w:t>
      </w:r>
      <w:r>
        <w:rPr>
          <w:rtl w:val="true"/>
        </w:rPr>
        <w:t xml:space="preserve">. </w:t>
      </w:r>
      <w:r>
        <w:rPr>
          <w:rtl w:val="true"/>
        </w:rPr>
        <w:t>הרי זו רה</w:t>
      </w:r>
      <w:r>
        <w:rPr>
          <w:rtl w:val="true"/>
        </w:rPr>
        <w:t>"</w:t>
      </w:r>
      <w:r>
        <w:rPr>
          <w:rtl w:val="true"/>
        </w:rPr>
        <w:t>י גמורה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סימן שמ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לישנא דגמרא</w:t>
      </w:r>
      <w:r>
        <w:rPr>
          <w:rtl w:val="true"/>
        </w:rPr>
        <w:t xml:space="preserve">. </w:t>
      </w:r>
      <w:r>
        <w:rPr>
          <w:rtl w:val="true"/>
        </w:rPr>
        <w:t xml:space="preserve">אבל לענין חציצה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בטול מחיצה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ומרפסת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ל שהיא מלשון מרפש רגל </w:t>
      </w:r>
      <w:r>
        <w:rPr>
          <w:rtl w:val="true"/>
        </w:rPr>
        <w:t>(</w:t>
      </w:r>
      <w:r>
        <w:rPr>
          <w:rtl w:val="true"/>
        </w:rPr>
        <w:t>יחזקאל 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על שם שהרבה פתחי עליות פתוחים לה</w:t>
      </w:r>
      <w:r>
        <w:rPr>
          <w:rtl w:val="true"/>
        </w:rPr>
        <w:t xml:space="preserve">. </w:t>
      </w:r>
      <w:r>
        <w:rPr>
          <w:rtl w:val="true"/>
        </w:rPr>
        <w:t>ונעשית למדרך רגל רבים</w:t>
      </w:r>
      <w:r>
        <w:rPr>
          <w:rtl w:val="true"/>
        </w:rPr>
        <w:t xml:space="preserve">. </w:t>
      </w:r>
      <w:r>
        <w:rPr>
          <w:rtl w:val="true"/>
        </w:rPr>
        <w:t>העוברים עליה תמיד</w:t>
      </w:r>
      <w:r>
        <w:rPr>
          <w:rtl w:val="true"/>
        </w:rPr>
        <w:t xml:space="preserve">. </w:t>
      </w:r>
      <w:r>
        <w:rPr>
          <w:rtl w:val="true"/>
        </w:rPr>
        <w:t>נראה כאילו נרפסת ונרמסת תחתיהם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ששכחו ולא ערבו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שנדחק מאד ליישב יתור הלשון</w:t>
      </w:r>
      <w:r>
        <w:rPr>
          <w:rtl w:val="true"/>
        </w:rPr>
        <w:t xml:space="preserve">. </w:t>
      </w:r>
      <w:r>
        <w:rPr>
          <w:rtl w:val="true"/>
        </w:rPr>
        <w:t>וכן דחק בפירוש הכתוב ולא זכר שה</w:t>
      </w:r>
      <w:r>
        <w:rPr>
          <w:rtl w:val="true"/>
        </w:rPr>
        <w:t>"</w:t>
      </w:r>
      <w:r>
        <w:rPr>
          <w:rtl w:val="true"/>
        </w:rPr>
        <w:t>מ גו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מפרש ולא זכר בפעל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בכוונה לא רצה לזכרו ולדבר ממנו</w:t>
      </w:r>
      <w:r>
        <w:rPr>
          <w:rtl w:val="true"/>
        </w:rPr>
        <w:t xml:space="preserve">. </w:t>
      </w:r>
      <w:r>
        <w:rPr>
          <w:rtl w:val="true"/>
        </w:rPr>
        <w:t>להעלות שמו על שפתו</w:t>
      </w:r>
      <w:r>
        <w:rPr>
          <w:rtl w:val="true"/>
        </w:rPr>
        <w:t xml:space="preserve">. </w:t>
      </w:r>
      <w:r>
        <w:rPr>
          <w:rtl w:val="true"/>
        </w:rPr>
        <w:t>ונמנע מלהזכירו לטובה</w:t>
      </w:r>
      <w:r>
        <w:rPr>
          <w:rtl w:val="true"/>
        </w:rPr>
        <w:t xml:space="preserve">. </w:t>
      </w:r>
      <w:r>
        <w:rPr>
          <w:rtl w:val="true"/>
        </w:rPr>
        <w:t>מחמת רשעתו</w:t>
      </w:r>
      <w:r>
        <w:rPr>
          <w:rtl w:val="true"/>
        </w:rPr>
        <w:t xml:space="preserve">. </w:t>
      </w:r>
      <w:r>
        <w:rPr>
          <w:rtl w:val="true"/>
        </w:rPr>
        <w:t>ועל ידי זה</w:t>
      </w:r>
      <w:r>
        <w:rPr>
          <w:rtl w:val="true"/>
        </w:rPr>
        <w:t xml:space="preserve">. </w:t>
      </w:r>
      <w:r>
        <w:rPr>
          <w:rtl w:val="true"/>
        </w:rPr>
        <w:t>וישכחהו</w:t>
      </w:r>
      <w:r>
        <w:rPr>
          <w:rtl w:val="true"/>
        </w:rPr>
        <w:t xml:space="preserve">. </w:t>
      </w:r>
      <w:r>
        <w:rPr>
          <w:rtl w:val="true"/>
        </w:rPr>
        <w:t>יצא זכרונו מלבו לגמרי</w:t>
      </w:r>
      <w:r>
        <w:rPr>
          <w:rtl w:val="true"/>
        </w:rPr>
        <w:t xml:space="preserve">. </w:t>
      </w:r>
      <w:r>
        <w:rPr>
          <w:rtl w:val="true"/>
        </w:rPr>
        <w:t>וכן פירשו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זכור בפה</w:t>
      </w:r>
      <w:r>
        <w:rPr>
          <w:rtl w:val="true"/>
        </w:rPr>
        <w:t xml:space="preserve">. </w:t>
      </w:r>
      <w:r>
        <w:rPr>
          <w:rtl w:val="true"/>
        </w:rPr>
        <w:t>אל תשכח בלב</w:t>
      </w:r>
      <w:r>
        <w:rPr>
          <w:rtl w:val="true"/>
        </w:rPr>
        <w:t xml:space="preserve">. </w:t>
      </w:r>
      <w:r>
        <w:rPr>
          <w:rtl w:val="true"/>
        </w:rPr>
        <w:t>כלומר ע</w:t>
      </w:r>
      <w:r>
        <w:rPr>
          <w:rtl w:val="true"/>
        </w:rPr>
        <w:t>"</w:t>
      </w:r>
      <w:r>
        <w:rPr>
          <w:rtl w:val="true"/>
        </w:rPr>
        <w:t>י שתזכור בפה</w:t>
      </w:r>
      <w:r>
        <w:rPr>
          <w:rtl w:val="true"/>
        </w:rPr>
        <w:t xml:space="preserve">. </w:t>
      </w:r>
      <w:r>
        <w:rPr>
          <w:rtl w:val="true"/>
        </w:rPr>
        <w:t>תעשה רושם</w:t>
      </w:r>
      <w:r>
        <w:rPr>
          <w:rtl w:val="true"/>
        </w:rPr>
        <w:t xml:space="preserve">. </w:t>
      </w:r>
      <w:r>
        <w:rPr>
          <w:rtl w:val="true"/>
        </w:rPr>
        <w:t>שלא יבוא לידי שכחה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כשתהיה הזכירה במחשבה בלבד</w:t>
      </w:r>
      <w:r>
        <w:rPr>
          <w:rtl w:val="true"/>
        </w:rPr>
        <w:t xml:space="preserve">. </w:t>
      </w:r>
      <w:r>
        <w:rPr>
          <w:rtl w:val="true"/>
        </w:rPr>
        <w:t>אינה בטוחה מהשכחה</w:t>
      </w:r>
      <w:r>
        <w:rPr>
          <w:rtl w:val="true"/>
        </w:rPr>
        <w:t xml:space="preserve">. </w:t>
      </w:r>
      <w:r>
        <w:rPr>
          <w:rtl w:val="true"/>
        </w:rPr>
        <w:t>זה פשוט וברור</w:t>
      </w:r>
      <w:r>
        <w:rPr>
          <w:rtl w:val="true"/>
        </w:rPr>
        <w:t xml:space="preserve">. </w:t>
      </w:r>
      <w:r>
        <w:rPr>
          <w:rtl w:val="true"/>
        </w:rPr>
        <w:t>ופירושו של התי</w:t>
      </w:r>
      <w:r>
        <w:rPr>
          <w:rtl w:val="true"/>
        </w:rPr>
        <w:t>"</w:t>
      </w:r>
      <w:r>
        <w:rPr>
          <w:rtl w:val="true"/>
        </w:rPr>
        <w:t>ט בכתוב</w:t>
      </w:r>
      <w:r>
        <w:rPr>
          <w:rtl w:val="true"/>
        </w:rPr>
        <w:t xml:space="preserve">. </w:t>
      </w:r>
      <w:r>
        <w:rPr>
          <w:rtl w:val="true"/>
        </w:rPr>
        <w:t>דחוק וזר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ולענין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המשנה</w:t>
      </w:r>
      <w:r>
        <w:rPr>
          <w:rtl w:val="true"/>
        </w:rPr>
        <w:t xml:space="preserve">. </w:t>
      </w:r>
      <w:r>
        <w:rPr>
          <w:rtl w:val="true"/>
        </w:rPr>
        <w:t>פשוט בעיני שר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שרגילים לערב כל פעם</w:t>
      </w:r>
      <w:r>
        <w:rPr>
          <w:rtl w:val="true"/>
        </w:rPr>
        <w:t xml:space="preserve">. </w:t>
      </w:r>
      <w:r>
        <w:rPr>
          <w:rtl w:val="true"/>
        </w:rPr>
        <w:t>ולא בכוונה ומזיד לא ערבו</w:t>
      </w:r>
      <w:r>
        <w:rPr>
          <w:rtl w:val="true"/>
        </w:rPr>
        <w:t xml:space="preserve">. </w:t>
      </w:r>
      <w:r>
        <w:rPr>
          <w:rtl w:val="true"/>
        </w:rPr>
        <w:t>רק מקרה קרה להם פעם ע</w:t>
      </w:r>
      <w:r>
        <w:rPr>
          <w:rtl w:val="true"/>
        </w:rPr>
        <w:t>"</w:t>
      </w:r>
      <w:r>
        <w:rPr>
          <w:rtl w:val="true"/>
        </w:rPr>
        <w:t>י שכחה בלבד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כך הוא דינם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אצל בתו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י דבתרא</w:t>
      </w:r>
      <w:r>
        <w:rPr>
          <w:rtl w:val="true"/>
        </w:rPr>
        <w:t xml:space="preserve">. </w:t>
      </w:r>
      <w:r>
        <w:rPr>
          <w:rtl w:val="true"/>
        </w:rPr>
        <w:t>ובשי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גבוה עשרה או נמוך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דוחק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פירוש גבוה</w:t>
      </w:r>
      <w:r>
        <w:rPr>
          <w:rtl w:val="true"/>
        </w:rPr>
        <w:t xml:space="preserve">. </w:t>
      </w:r>
      <w:r>
        <w:rPr>
          <w:rtl w:val="true"/>
        </w:rPr>
        <w:t>יותר משאר בתי העיר עשרה</w:t>
      </w:r>
      <w:r>
        <w:rPr>
          <w:rtl w:val="true"/>
        </w:rPr>
        <w:t xml:space="preserve">. </w:t>
      </w:r>
      <w:r>
        <w:rPr>
          <w:rtl w:val="true"/>
        </w:rPr>
        <w:t>וכן נמוך</w:t>
      </w:r>
      <w:r>
        <w:rPr>
          <w:rtl w:val="true"/>
        </w:rPr>
        <w:t xml:space="preserve">. </w:t>
      </w:r>
      <w:r>
        <w:rPr>
          <w:rtl w:val="true"/>
        </w:rPr>
        <w:t>בערך הרוב הוא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והא דהקשה עוד בתי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בכח דבריו ישנה לקושיא זו</w:t>
      </w:r>
      <w:r>
        <w:rPr>
          <w:rtl w:val="true"/>
        </w:rPr>
        <w:t xml:space="preserve">. </w:t>
      </w:r>
      <w:r>
        <w:rPr>
          <w:rtl w:val="true"/>
        </w:rPr>
        <w:t>עם ששתק ממנה בתי</w:t>
      </w:r>
      <w:r>
        <w:rPr>
          <w:rtl w:val="true"/>
        </w:rPr>
        <w:t>"</w:t>
      </w:r>
      <w:r>
        <w:rPr>
          <w:rtl w:val="true"/>
        </w:rPr>
        <w:t>ט מלזכרה בפירוש</w:t>
      </w:r>
      <w:r>
        <w:rPr>
          <w:rtl w:val="true"/>
        </w:rPr>
        <w:t xml:space="preserve">. </w:t>
      </w:r>
      <w:r>
        <w:rPr>
          <w:rtl w:val="true"/>
        </w:rPr>
        <w:t>דממילא משמע ומכללא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שלא על הקושיא המבוארת בלשונו של תי</w:t>
      </w:r>
      <w:r>
        <w:rPr>
          <w:rtl w:val="true"/>
        </w:rPr>
        <w:t>"</w:t>
      </w:r>
      <w:r>
        <w:rPr>
          <w:rtl w:val="true"/>
        </w:rPr>
        <w:t>ט נתכוונתי</w:t>
      </w:r>
      <w:r>
        <w:rPr>
          <w:rtl w:val="true"/>
        </w:rPr>
        <w:t xml:space="preserve">. </w:t>
      </w:r>
      <w:r>
        <w:rPr>
          <w:rtl w:val="true"/>
        </w:rPr>
        <w:t>ולשוני יורה כחץ יגיד</w:t>
      </w:r>
      <w:r>
        <w:rPr>
          <w:rtl w:val="true"/>
        </w:rPr>
        <w:t xml:space="preserve">. </w:t>
      </w:r>
      <w:r>
        <w:rPr>
          <w:rtl w:val="true"/>
        </w:rPr>
        <w:t>ויעיד כוונתי הרצויה</w:t>
      </w:r>
      <w:r>
        <w:rPr>
          <w:rtl w:val="true"/>
        </w:rPr>
        <w:t xml:space="preserve">. </w:t>
      </w:r>
      <w:r>
        <w:rPr>
          <w:rtl w:val="true"/>
        </w:rPr>
        <w:t>למבין גלויה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ואף למאי דסא</w:t>
      </w:r>
      <w:r>
        <w:rPr>
          <w:rtl w:val="true"/>
        </w:rPr>
        <w:t>"</w:t>
      </w:r>
      <w:r>
        <w:rPr>
          <w:rtl w:val="true"/>
        </w:rPr>
        <w:t>ד דהתי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דבמסקנא לכ</w:t>
      </w:r>
      <w:r>
        <w:rPr>
          <w:rtl w:val="true"/>
        </w:rPr>
        <w:t>"</w:t>
      </w:r>
      <w:r>
        <w:rPr>
          <w:rtl w:val="true"/>
        </w:rPr>
        <w:t>ע שבת לאו זמן תפלין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דאין צורך לומר דלפ</w:t>
      </w:r>
      <w:r>
        <w:rPr>
          <w:rtl w:val="true"/>
        </w:rPr>
        <w:t>"</w:t>
      </w:r>
      <w:r>
        <w:rPr>
          <w:rtl w:val="true"/>
        </w:rPr>
        <w:t>ז פליגי בדר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אלא דכ</w:t>
      </w:r>
      <w:r>
        <w:rPr>
          <w:rtl w:val="true"/>
        </w:rPr>
        <w:t>"</w:t>
      </w:r>
      <w:r>
        <w:rPr>
          <w:rtl w:val="true"/>
        </w:rPr>
        <w:t>ע ס</w:t>
      </w:r>
      <w:r>
        <w:rPr>
          <w:rtl w:val="true"/>
        </w:rPr>
        <w:t>"</w:t>
      </w:r>
      <w:r>
        <w:rPr>
          <w:rtl w:val="true"/>
        </w:rPr>
        <w:t>ל יש מקום לשני זוגות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לת</w:t>
      </w:r>
      <w:r>
        <w:rPr>
          <w:rtl w:val="true"/>
        </w:rPr>
        <w:t>"</w:t>
      </w:r>
      <w:r>
        <w:rPr>
          <w:rtl w:val="true"/>
        </w:rPr>
        <w:t>ק לא שרי אלא זוג אחד</w:t>
      </w:r>
      <w:r>
        <w:rPr>
          <w:rtl w:val="true"/>
        </w:rPr>
        <w:t xml:space="preserve">. </w:t>
      </w:r>
      <w:r>
        <w:rPr>
          <w:rtl w:val="true"/>
        </w:rPr>
        <w:t>דבדין הוא אפילו זוג אחד לא</w:t>
      </w:r>
      <w:r>
        <w:rPr>
          <w:rtl w:val="true"/>
        </w:rPr>
        <w:t xml:space="preserve">. </w:t>
      </w:r>
      <w:r>
        <w:rPr>
          <w:rtl w:val="true"/>
        </w:rPr>
        <w:t>אלא משום דבחול אורחיה דמצוה בהכי</w:t>
      </w:r>
      <w:r>
        <w:rPr>
          <w:rtl w:val="true"/>
        </w:rPr>
        <w:t xml:space="preserve">. </w:t>
      </w:r>
      <w:r>
        <w:rPr>
          <w:rtl w:val="true"/>
        </w:rPr>
        <w:t>לא חשיב משוי</w:t>
      </w:r>
      <w:r>
        <w:rPr>
          <w:rtl w:val="true"/>
        </w:rPr>
        <w:t xml:space="preserve">. </w:t>
      </w:r>
      <w:r>
        <w:rPr>
          <w:rtl w:val="true"/>
        </w:rPr>
        <w:t>ומשום בל תוסיף ליכא</w:t>
      </w:r>
      <w:r>
        <w:rPr>
          <w:rtl w:val="true"/>
        </w:rPr>
        <w:t xml:space="preserve">. </w:t>
      </w:r>
      <w:r>
        <w:rPr>
          <w:rtl w:val="true"/>
        </w:rPr>
        <w:t>אי משום דלאו זמניה</w:t>
      </w:r>
      <w:r>
        <w:rPr>
          <w:rtl w:val="true"/>
        </w:rPr>
        <w:t xml:space="preserve">. </w:t>
      </w:r>
      <w:r>
        <w:rPr>
          <w:rtl w:val="true"/>
        </w:rPr>
        <w:t>אי משום דכוונה מיהת בעי לעבור שלא בזמנן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בשני זוגות</w:t>
      </w:r>
      <w:r>
        <w:rPr>
          <w:rtl w:val="true"/>
        </w:rPr>
        <w:t xml:space="preserve">. </w:t>
      </w:r>
      <w:r>
        <w:rPr>
          <w:rtl w:val="true"/>
        </w:rPr>
        <w:t>דחד מנייהו ודאי משוי הוי</w:t>
      </w:r>
      <w:r>
        <w:rPr>
          <w:rtl w:val="true"/>
        </w:rPr>
        <w:t xml:space="preserve">. </w:t>
      </w:r>
      <w:r>
        <w:rPr>
          <w:rtl w:val="true"/>
        </w:rPr>
        <w:t>הכי הו</w:t>
      </w:r>
      <w:r>
        <w:rPr>
          <w:rtl w:val="true"/>
        </w:rPr>
        <w:t>"</w:t>
      </w:r>
      <w:r>
        <w:rPr>
          <w:rtl w:val="true"/>
        </w:rPr>
        <w:t>ל להרב למימר</w:t>
      </w:r>
      <w:r>
        <w:rPr>
          <w:rtl w:val="true"/>
        </w:rPr>
        <w:t xml:space="preserve">. </w:t>
      </w:r>
      <w:r>
        <w:rPr>
          <w:rtl w:val="true"/>
        </w:rPr>
        <w:t>דהוו מיתרצן פיסקי שפיר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דבריו תמוהין</w:t>
      </w:r>
      <w:r>
        <w:rPr>
          <w:rtl w:val="true"/>
        </w:rPr>
        <w:t xml:space="preserve">. </w:t>
      </w:r>
      <w:r>
        <w:rPr>
          <w:rtl w:val="true"/>
        </w:rPr>
        <w:t>דלמאי צריך תרתי</w:t>
      </w:r>
      <w:r>
        <w:rPr>
          <w:rtl w:val="true"/>
        </w:rPr>
        <w:t xml:space="preserve">. </w:t>
      </w:r>
      <w:r>
        <w:rPr>
          <w:rtl w:val="true"/>
        </w:rPr>
        <w:t>דהיינו לכ</w:t>
      </w:r>
      <w:r>
        <w:rPr>
          <w:rtl w:val="true"/>
        </w:rPr>
        <w:t>"</w:t>
      </w:r>
      <w:r>
        <w:rPr>
          <w:rtl w:val="true"/>
        </w:rPr>
        <w:t>ע לאו זמן תפלין</w:t>
      </w:r>
      <w:r>
        <w:rPr>
          <w:rtl w:val="true"/>
        </w:rPr>
        <w:t xml:space="preserve">. </w:t>
      </w:r>
      <w:r>
        <w:rPr>
          <w:rtl w:val="true"/>
        </w:rPr>
        <w:t>וקמפלגי בדר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הא אפילו בחדא מהנך</w:t>
      </w:r>
      <w:r>
        <w:rPr>
          <w:rtl w:val="true"/>
        </w:rPr>
        <w:t xml:space="preserve">. </w:t>
      </w:r>
      <w:r>
        <w:rPr>
          <w:rtl w:val="true"/>
        </w:rPr>
        <w:t>נמי מיתוקמא פלוגתייהו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איברא מיחוורתא</w:t>
      </w:r>
      <w:r>
        <w:rPr>
          <w:rtl w:val="true"/>
        </w:rPr>
        <w:t xml:space="preserve">. </w:t>
      </w:r>
      <w:r>
        <w:rPr>
          <w:rtl w:val="true"/>
        </w:rPr>
        <w:t>כדשנינן</w:t>
      </w:r>
      <w:r>
        <w:rPr>
          <w:rtl w:val="true"/>
        </w:rPr>
        <w:t xml:space="preserve">. </w:t>
      </w:r>
      <w:r>
        <w:rPr>
          <w:rtl w:val="true"/>
        </w:rPr>
        <w:t>בשיטתא דשבת זמן תפלין</w:t>
      </w:r>
      <w:r>
        <w:rPr>
          <w:rtl w:val="true"/>
        </w:rPr>
        <w:t xml:space="preserve">. </w:t>
      </w:r>
      <w:r>
        <w:rPr>
          <w:rtl w:val="true"/>
        </w:rPr>
        <w:t>דניחא טובא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לחצר החיצונה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סתמו כפירושו</w:t>
      </w:r>
      <w:r>
        <w:rPr>
          <w:rtl w:val="true"/>
        </w:rPr>
        <w:t xml:space="preserve">. </w:t>
      </w:r>
      <w:r>
        <w:rPr>
          <w:rtl w:val="true"/>
        </w:rPr>
        <w:t>שהעומד בחוץ</w:t>
      </w:r>
      <w:r>
        <w:rPr>
          <w:rtl w:val="true"/>
        </w:rPr>
        <w:t xml:space="preserve">. </w:t>
      </w:r>
      <w:r>
        <w:rPr>
          <w:rtl w:val="true"/>
        </w:rPr>
        <w:t>נותנו לחברו העומד בחצר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שהיא רה</w:t>
      </w:r>
      <w:r>
        <w:rPr>
          <w:rtl w:val="true"/>
        </w:rPr>
        <w:t>"</w:t>
      </w:r>
      <w:r>
        <w:rPr>
          <w:rtl w:val="true"/>
        </w:rPr>
        <w:t>י גמורה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ותיובתא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דתרי גברי רברבי</w:t>
      </w:r>
      <w:r>
        <w:rPr>
          <w:rtl w:val="true"/>
        </w:rPr>
        <w:t xml:space="preserve">. </w:t>
      </w:r>
      <w:r>
        <w:rPr>
          <w:rtl w:val="true"/>
        </w:rPr>
        <w:t>הט</w:t>
      </w:r>
      <w:r>
        <w:rPr>
          <w:rtl w:val="true"/>
        </w:rPr>
        <w:t>"</w:t>
      </w:r>
      <w:r>
        <w:rPr>
          <w:rtl w:val="true"/>
        </w:rPr>
        <w:t>ז ורש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סשמ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גוונא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ניחא לי</w:t>
      </w:r>
      <w:r>
        <w:rPr>
          <w:rtl w:val="true"/>
        </w:rPr>
        <w:t xml:space="preserve">. </w:t>
      </w:r>
      <w:r>
        <w:rPr>
          <w:rtl w:val="true"/>
        </w:rPr>
        <w:t>לאוקמה ברק רוק תפל</w:t>
      </w:r>
      <w:r>
        <w:rPr>
          <w:rtl w:val="true"/>
        </w:rPr>
        <w:t xml:space="preserve">. </w:t>
      </w:r>
      <w:r>
        <w:rPr>
          <w:rtl w:val="true"/>
        </w:rPr>
        <w:t>דחזי לעבוריה על גבי כתם</w:t>
      </w:r>
      <w:r>
        <w:rPr>
          <w:rtl w:val="true"/>
        </w:rPr>
        <w:t xml:space="preserve">. </w:t>
      </w:r>
      <w:r>
        <w:rPr>
          <w:rtl w:val="true"/>
        </w:rPr>
        <w:t>כדאיתא פ</w:t>
      </w:r>
      <w:r>
        <w:rPr>
          <w:rtl w:val="true"/>
        </w:rPr>
        <w:t>"</w:t>
      </w:r>
      <w:r>
        <w:rPr>
          <w:rtl w:val="true"/>
        </w:rPr>
        <w:t>ט דנדה</w:t>
      </w:r>
      <w:r>
        <w:rPr>
          <w:rtl w:val="true"/>
        </w:rPr>
        <w:t xml:space="preserve">. </w:t>
      </w:r>
      <w:r>
        <w:rPr>
          <w:rtl w:val="true"/>
        </w:rPr>
        <w:t>ודומיא דמי רגלים</w:t>
      </w:r>
      <w:r>
        <w:rPr>
          <w:rtl w:val="true"/>
        </w:rPr>
        <w:t xml:space="preserve">. </w:t>
      </w:r>
      <w:r>
        <w:rPr>
          <w:rtl w:val="true"/>
        </w:rPr>
        <w:t>דתנן לעיל 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חדא</w:t>
      </w:r>
      <w:r>
        <w:rPr>
          <w:rtl w:val="true"/>
        </w:rPr>
        <w:t xml:space="preserve">. </w:t>
      </w:r>
      <w:r>
        <w:rPr>
          <w:rtl w:val="true"/>
        </w:rPr>
        <w:t>דההיא יחידאה הוא דקאמר לה</w:t>
      </w:r>
      <w:r>
        <w:rPr>
          <w:rtl w:val="true"/>
        </w:rPr>
        <w:t xml:space="preserve">. </w:t>
      </w:r>
      <w:r>
        <w:rPr>
          <w:rtl w:val="true"/>
        </w:rPr>
        <w:t>ותו</w:t>
      </w:r>
      <w:r>
        <w:rPr>
          <w:rtl w:val="true"/>
        </w:rPr>
        <w:t xml:space="preserve">. </w:t>
      </w:r>
      <w:r>
        <w:rPr>
          <w:rtl w:val="true"/>
        </w:rPr>
        <w:t>אפילו לר</w:t>
      </w:r>
      <w:r>
        <w:rPr>
          <w:rtl w:val="true"/>
        </w:rPr>
        <w:t>"</w:t>
      </w:r>
      <w:r>
        <w:rPr>
          <w:rtl w:val="true"/>
        </w:rPr>
        <w:t>י גופיה</w:t>
      </w:r>
      <w:r>
        <w:rPr>
          <w:rtl w:val="true"/>
        </w:rPr>
        <w:t xml:space="preserve">. </w:t>
      </w:r>
      <w:r>
        <w:rPr>
          <w:rtl w:val="true"/>
        </w:rPr>
        <w:t>הא לא שמעינן ליה דמחייב אלא במי רגלים ואינך דקתני התם</w:t>
      </w:r>
      <w:r>
        <w:rPr>
          <w:rtl w:val="true"/>
        </w:rPr>
        <w:t xml:space="preserve">. </w:t>
      </w:r>
      <w:r>
        <w:rPr>
          <w:rtl w:val="true"/>
        </w:rPr>
        <w:t>ולא אמר הכי בכולהו שבעה סממנין דמעבירין על הכתם</w:t>
      </w:r>
      <w:r>
        <w:rPr>
          <w:rtl w:val="true"/>
        </w:rPr>
        <w:t xml:space="preserve">. </w:t>
      </w:r>
      <w:r>
        <w:rPr>
          <w:rtl w:val="true"/>
        </w:rPr>
        <w:t>גם דוחק עצום הוא לפרש רק</w:t>
      </w:r>
      <w:r>
        <w:rPr>
          <w:rtl w:val="true"/>
        </w:rPr>
        <w:t xml:space="preserve">. </w:t>
      </w:r>
      <w:r>
        <w:rPr>
          <w:rtl w:val="true"/>
        </w:rPr>
        <w:t xml:space="preserve">דווקא בשלא אכל ולא טעם עדיין כלום </w:t>
      </w:r>
      <w:r>
        <w:rPr>
          <w:rtl w:val="true"/>
        </w:rPr>
        <w:t>(</w:t>
      </w:r>
      <w:r>
        <w:rPr>
          <w:rtl w:val="true"/>
        </w:rPr>
        <w:t>ועטא</w:t>
      </w:r>
      <w:r>
        <w:rPr>
          <w:rtl w:val="true"/>
        </w:rPr>
        <w:t>"</w:t>
      </w:r>
      <w:r>
        <w:rPr>
          <w:rtl w:val="true"/>
        </w:rPr>
        <w:t>ח סימן שנ</w:t>
      </w:r>
      <w:r>
        <w:rPr>
          <w:rtl w:val="true"/>
        </w:rPr>
        <w:t>"</w:t>
      </w:r>
      <w:r>
        <w:rPr>
          <w:rtl w:val="true"/>
        </w:rPr>
        <w:t>ה לענין צואה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ועפמ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יקשה ג</w:t>
      </w:r>
      <w:r>
        <w:rPr>
          <w:rtl w:val="true"/>
        </w:rPr>
        <w:t>"</w:t>
      </w:r>
      <w:r>
        <w:rPr>
          <w:rtl w:val="true"/>
        </w:rPr>
        <w:t>כ על פסקו של הטור</w:t>
      </w:r>
      <w:r>
        <w:rPr>
          <w:rtl w:val="true"/>
        </w:rPr>
        <w:t xml:space="preserve">. </w:t>
      </w:r>
      <w:r>
        <w:rPr>
          <w:rtl w:val="true"/>
        </w:rPr>
        <w:t>שסותר לפסק הלכה</w:t>
      </w:r>
      <w:r>
        <w:rPr>
          <w:rtl w:val="true"/>
        </w:rPr>
        <w:t xml:space="preserve">. </w:t>
      </w:r>
      <w:r>
        <w:rPr>
          <w:rtl w:val="true"/>
        </w:rPr>
        <w:t>בטהרות 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סימן חר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עוד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יש לדקדק</w:t>
      </w:r>
      <w:r>
        <w:rPr>
          <w:rtl w:val="true"/>
        </w:rPr>
        <w:t xml:space="preserve">. </w:t>
      </w:r>
      <w:r>
        <w:rPr>
          <w:rtl w:val="true"/>
        </w:rPr>
        <w:t>היאך יתחייב על הוצאת רוק בפיו</w:t>
      </w:r>
      <w:r>
        <w:rPr>
          <w:rtl w:val="true"/>
        </w:rPr>
        <w:t xml:space="preserve">. </w:t>
      </w:r>
      <w:r>
        <w:rPr>
          <w:rtl w:val="true"/>
        </w:rPr>
        <w:t>הא תנן המוציא בפיו פטור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דווקא מידי דלא אורחיה</w:t>
      </w:r>
      <w:r>
        <w:rPr>
          <w:rtl w:val="true"/>
        </w:rPr>
        <w:t xml:space="preserve">. </w:t>
      </w:r>
      <w:r>
        <w:rPr>
          <w:rtl w:val="true"/>
        </w:rPr>
        <w:t>מה שאין כן ברוק דאורחיה הוא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מוציא כדרך המוציאין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לא נקט תנא צואה נמי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למסתם לא יעמוד אדם בר</w:t>
      </w:r>
      <w:r>
        <w:rPr>
          <w:rtl w:val="true"/>
        </w:rPr>
        <w:t>"</w:t>
      </w:r>
      <w:r>
        <w:rPr>
          <w:rtl w:val="true"/>
        </w:rPr>
        <w:t>ה ויעשה צרכיו ברה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'. </w:t>
      </w:r>
      <w:r>
        <w:rPr>
          <w:rtl w:val="true"/>
        </w:rPr>
        <w:t>דכייל קטנים וגדולים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ולפום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מאי דכתיבנא לעיל ניחא</w:t>
      </w:r>
      <w:r>
        <w:rPr>
          <w:rtl w:val="true"/>
        </w:rPr>
        <w:t xml:space="preserve">. </w:t>
      </w:r>
      <w:r>
        <w:rPr>
          <w:rtl w:val="true"/>
        </w:rPr>
        <w:t>דמשתין דווקא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איברא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בש</w:t>
      </w:r>
      <w:r>
        <w:rPr>
          <w:rtl w:val="true"/>
        </w:rPr>
        <w:t>"</w:t>
      </w:r>
      <w:r>
        <w:rPr>
          <w:rtl w:val="true"/>
        </w:rPr>
        <w:t>ע פסק בשני מקומות לאיסור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אליביה</w:t>
      </w:r>
      <w:r>
        <w:rPr>
          <w:rtl w:val="true"/>
        </w:rPr>
        <w:t xml:space="preserve">. </w:t>
      </w:r>
      <w:r>
        <w:rPr>
          <w:rtl w:val="true"/>
        </w:rPr>
        <w:t>כדשנאי מעיקרא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נופו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כי בלשון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שם נוף</w:t>
      </w:r>
      <w:r>
        <w:rPr>
          <w:rtl w:val="true"/>
        </w:rPr>
        <w:t xml:space="preserve">. </w:t>
      </w:r>
      <w:r>
        <w:rPr>
          <w:rtl w:val="true"/>
        </w:rPr>
        <w:t>מיוחד לסוף הענף וקצהו הנוטה לארץ</w:t>
      </w:r>
      <w:r>
        <w:rPr>
          <w:rtl w:val="true"/>
        </w:rPr>
        <w:t xml:space="preserve">. </w:t>
      </w:r>
      <w:r>
        <w:rPr>
          <w:rtl w:val="true"/>
        </w:rPr>
        <w:t>להבדילו מן עצם הענף</w:t>
      </w:r>
      <w:r>
        <w:rPr>
          <w:rtl w:val="true"/>
        </w:rPr>
        <w:t xml:space="preserve">. </w:t>
      </w:r>
      <w:r>
        <w:rPr>
          <w:rtl w:val="true"/>
        </w:rPr>
        <w:t>שהוא מתפשט אם לרוחב האילן</w:t>
      </w:r>
      <w:r>
        <w:rPr>
          <w:rtl w:val="true"/>
        </w:rPr>
        <w:t xml:space="preserve">. </w:t>
      </w:r>
      <w:r>
        <w:rPr>
          <w:rtl w:val="true"/>
        </w:rPr>
        <w:t xml:space="preserve">או עולה בזקיפה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והכא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במאי עסקינן בנוף סמוך לקרקע</w:t>
      </w:r>
      <w:r>
        <w:rPr>
          <w:rtl w:val="true"/>
        </w:rPr>
        <w:t xml:space="preserve">. </w:t>
      </w:r>
      <w:r>
        <w:rPr>
          <w:rtl w:val="true"/>
        </w:rPr>
        <w:t>ובאמצעית הענפים גבוהים יותר מקומת אדם</w:t>
      </w:r>
      <w:r>
        <w:rPr>
          <w:rtl w:val="true"/>
        </w:rPr>
        <w:t xml:space="preserve">. </w:t>
      </w:r>
      <w:r>
        <w:rPr>
          <w:rtl w:val="true"/>
        </w:rPr>
        <w:t>באופן שיכולים להלך תחתיהם ולטלטל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יבלת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האי יבלת היכי דמי</w:t>
      </w:r>
      <w:r>
        <w:rPr>
          <w:rtl w:val="true"/>
        </w:rPr>
        <w:t xml:space="preserve">. </w:t>
      </w:r>
      <w:r>
        <w:rPr>
          <w:rtl w:val="true"/>
        </w:rPr>
        <w:t>אי בקרבן תמיד ומוסף</w:t>
      </w:r>
      <w:r>
        <w:rPr>
          <w:rtl w:val="true"/>
        </w:rPr>
        <w:t xml:space="preserve">. </w:t>
      </w:r>
      <w:r>
        <w:rPr>
          <w:rtl w:val="true"/>
        </w:rPr>
        <w:t>וליכא אחריני</w:t>
      </w:r>
      <w:r>
        <w:rPr>
          <w:rtl w:val="true"/>
        </w:rPr>
        <w:t xml:space="preserve">. </w:t>
      </w:r>
      <w:r>
        <w:rPr>
          <w:rtl w:val="true"/>
        </w:rPr>
        <w:t>בכלי אמאי לא</w:t>
      </w:r>
      <w:r>
        <w:rPr>
          <w:rtl w:val="true"/>
        </w:rPr>
        <w:t xml:space="preserve">. </w:t>
      </w:r>
      <w:r>
        <w:rPr>
          <w:rtl w:val="true"/>
        </w:rPr>
        <w:t>ואסור</w:t>
      </w:r>
      <w:r>
        <w:rPr>
          <w:rtl w:val="true"/>
        </w:rPr>
        <w:t xml:space="preserve">. </w:t>
      </w:r>
      <w:r>
        <w:rPr>
          <w:rtl w:val="true"/>
        </w:rPr>
        <w:t>לגמרי משמע</w:t>
      </w:r>
      <w:r>
        <w:rPr>
          <w:rtl w:val="true"/>
        </w:rPr>
        <w:t xml:space="preserve">. </w:t>
      </w:r>
      <w:r>
        <w:rPr>
          <w:rtl w:val="true"/>
        </w:rPr>
        <w:t>אפילו אם אי אפשר ביד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בנדרים ובנדבות</w:t>
      </w:r>
      <w:r>
        <w:rPr>
          <w:rtl w:val="true"/>
        </w:rPr>
        <w:t xml:space="preserve">. </w:t>
      </w:r>
      <w:r>
        <w:rPr>
          <w:rtl w:val="true"/>
        </w:rPr>
        <w:t>ובי</w:t>
      </w:r>
      <w:r>
        <w:rPr>
          <w:rtl w:val="true"/>
        </w:rPr>
        <w:t>"</w:t>
      </w:r>
      <w:r>
        <w:rPr>
          <w:rtl w:val="true"/>
        </w:rPr>
        <w:t>ט קאי</w:t>
      </w:r>
      <w:r>
        <w:rPr>
          <w:rtl w:val="true"/>
        </w:rPr>
        <w:t xml:space="preserve">. </w:t>
      </w:r>
      <w:r>
        <w:rPr>
          <w:rtl w:val="true"/>
        </w:rPr>
        <w:t>ולמ</w:t>
      </w:r>
      <w:r>
        <w:rPr>
          <w:rtl w:val="true"/>
        </w:rPr>
        <w:t>"</w:t>
      </w:r>
      <w:r>
        <w:rPr>
          <w:rtl w:val="true"/>
        </w:rPr>
        <w:t>ד קרבין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בתמיד ודכוותיה ובדאיכא אחריני מיירי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דאפ</w:t>
      </w:r>
      <w:r>
        <w:rPr>
          <w:rtl w:val="true"/>
        </w:rPr>
        <w:t>"</w:t>
      </w:r>
      <w:r>
        <w:rPr>
          <w:rtl w:val="true"/>
        </w:rPr>
        <w:t>ה ביד שרי</w:t>
      </w:r>
      <w:r>
        <w:rPr>
          <w:rtl w:val="true"/>
        </w:rPr>
        <w:t xml:space="preserve">. </w:t>
      </w:r>
      <w:r>
        <w:rPr>
          <w:rtl w:val="true"/>
        </w:rPr>
        <w:t>ולא צריך לאהדורי אאחריני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הלא גם הוא אינו ש</w:t>
      </w:r>
      <w:r>
        <w:rPr>
          <w:rtl w:val="true"/>
        </w:rPr>
        <w:t>"</w:t>
      </w:r>
      <w:r>
        <w:rPr>
          <w:rtl w:val="true"/>
        </w:rPr>
        <w:t>ד אלא תואר בלבד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וזה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שהבי</w:t>
      </w:r>
      <w:r>
        <w:rPr>
          <w:rtl w:val="true"/>
        </w:rPr>
        <w:t>"</w:t>
      </w:r>
      <w:r>
        <w:rPr>
          <w:rtl w:val="true"/>
        </w:rPr>
        <w:t>ת נקמצת ברבוי</w:t>
      </w:r>
      <w:r>
        <w:rPr>
          <w:rtl w:val="true"/>
        </w:rPr>
        <w:t xml:space="preserve">. </w:t>
      </w:r>
      <w:r>
        <w:rPr>
          <w:rtl w:val="true"/>
        </w:rPr>
        <w:t>זה ישתתף בשני המשקלות</w:t>
      </w:r>
      <w:r>
        <w:rPr>
          <w:rtl w:val="true"/>
        </w:rPr>
        <w:t xml:space="preserve">. </w:t>
      </w:r>
      <w:r>
        <w:rPr>
          <w:rtl w:val="true"/>
        </w:rPr>
        <w:t>אמנם יובדלו בנקוד פ</w:t>
      </w:r>
      <w:r>
        <w:rPr>
          <w:rtl w:val="true"/>
        </w:rPr>
        <w:t>"</w:t>
      </w:r>
      <w:r>
        <w:rPr>
          <w:rtl w:val="true"/>
        </w:rPr>
        <w:t>א הפעל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שלא לשהות הטומאה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ריש הלכות חנוכה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פסחים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בניסן</w:t>
      </w:r>
      <w:r>
        <w:rPr>
          <w:rtl w:val="true"/>
        </w:rPr>
        <w:t xml:space="preserve">. </w:t>
      </w:r>
      <w:r>
        <w:rPr>
          <w:rtl w:val="true"/>
        </w:rPr>
        <w:t>וקצר התנא במובן</w:t>
      </w:r>
      <w:r>
        <w:rPr>
          <w:rtl w:val="true"/>
        </w:rPr>
        <w:t xml:space="preserve">. </w:t>
      </w:r>
      <w:r>
        <w:rPr>
          <w:rtl w:val="true"/>
        </w:rPr>
        <w:t>זה דרכו ברבים מהמקומות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בודקין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מחית נפשיה לספיקא</w:t>
      </w:r>
      <w:r>
        <w:rPr>
          <w:rtl w:val="true"/>
        </w:rPr>
        <w:t xml:space="preserve">. </w:t>
      </w:r>
      <w:r>
        <w:rPr>
          <w:rtl w:val="true"/>
        </w:rPr>
        <w:t>אי סגי בבטול בלב בלחוד</w:t>
      </w:r>
      <w:r>
        <w:rPr>
          <w:rtl w:val="true"/>
        </w:rPr>
        <w:t xml:space="preserve">. </w:t>
      </w:r>
      <w:r>
        <w:rPr>
          <w:rtl w:val="true"/>
        </w:rPr>
        <w:t>ולא קיי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אלא צריך להוציאו בשפתיו</w:t>
      </w:r>
      <w:r>
        <w:rPr>
          <w:rtl w:val="true"/>
        </w:rPr>
        <w:t xml:space="preserve">. </w:t>
      </w:r>
      <w:r>
        <w:rPr>
          <w:rtl w:val="true"/>
        </w:rPr>
        <w:t>כדאיתא בירושלמי בהדיא עבב</w:t>
      </w:r>
      <w:r>
        <w:rPr>
          <w:rtl w:val="true"/>
        </w:rPr>
        <w:t>"</w:t>
      </w:r>
      <w:r>
        <w:rPr>
          <w:rtl w:val="true"/>
        </w:rPr>
        <w:t>י סימן תל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במו</w:t>
      </w:r>
      <w:r>
        <w:rPr>
          <w:rtl w:val="true"/>
        </w:rPr>
        <w:t>"</w:t>
      </w:r>
      <w:r>
        <w:rPr>
          <w:rtl w:val="true"/>
        </w:rPr>
        <w:t>ק שם ובסימן תל</w:t>
      </w:r>
      <w:r>
        <w:rPr>
          <w:rtl w:val="true"/>
        </w:rPr>
        <w:t>"</w:t>
      </w:r>
      <w:r>
        <w:rPr>
          <w:rtl w:val="true"/>
        </w:rPr>
        <w:t xml:space="preserve">ו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ובהדי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פלוגתא למה לן בלא</w:t>
      </w:r>
      <w:r>
        <w:rPr>
          <w:rtl w:val="true"/>
        </w:rPr>
        <w:t>"</w:t>
      </w:r>
      <w:r>
        <w:rPr>
          <w:rtl w:val="true"/>
        </w:rPr>
        <w:t>ה נמי אתי שפיר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שמא ימלך על בטולו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פ שהוציאו בשפתיו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במחשבה בעלמא הדר קני ליה</w:t>
      </w:r>
      <w:r>
        <w:rPr>
          <w:rtl w:val="true"/>
        </w:rPr>
        <w:t xml:space="preserve">. </w:t>
      </w:r>
      <w:r>
        <w:rPr>
          <w:rtl w:val="true"/>
        </w:rPr>
        <w:t>משום דחצרו של אדם קונה לו שלא מדעתו</w:t>
      </w:r>
      <w:r>
        <w:rPr>
          <w:rtl w:val="true"/>
        </w:rPr>
        <w:t xml:space="preserve">. </w:t>
      </w:r>
      <w:r>
        <w:rPr>
          <w:rtl w:val="true"/>
        </w:rPr>
        <w:t>ואפילו בלא מחשבה</w:t>
      </w:r>
      <w:r>
        <w:rPr>
          <w:rtl w:val="true"/>
        </w:rPr>
        <w:t xml:space="preserve">. </w:t>
      </w:r>
      <w:r>
        <w:rPr>
          <w:rtl w:val="true"/>
        </w:rPr>
        <w:t>אלא משום דאיסורא לא ניחא ליה דליקני</w:t>
      </w:r>
      <w:r>
        <w:rPr>
          <w:rtl w:val="true"/>
        </w:rPr>
        <w:t xml:space="preserve">. </w:t>
      </w:r>
      <w:r>
        <w:rPr>
          <w:rtl w:val="true"/>
        </w:rPr>
        <w:t>מיהו בגלויי דעתא דחס עליה מלשרפה</w:t>
      </w:r>
      <w:r>
        <w:rPr>
          <w:rtl w:val="true"/>
        </w:rPr>
        <w:t xml:space="preserve">. </w:t>
      </w:r>
      <w:r>
        <w:rPr>
          <w:rtl w:val="true"/>
        </w:rPr>
        <w:t>סגי למיקם עלה בבל יראה ובל ימצא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>ק סימן תל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כתב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רע</w:t>
      </w:r>
      <w:r>
        <w:rPr>
          <w:rtl w:val="true"/>
        </w:rPr>
        <w:t>"</w:t>
      </w:r>
      <w:r>
        <w:rPr>
          <w:rtl w:val="true"/>
        </w:rPr>
        <w:t>ב ומיהו 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שם סי</w:t>
      </w:r>
      <w:r>
        <w:rPr>
          <w:rtl w:val="true"/>
        </w:rPr>
        <w:t xml:space="preserve">' 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חוששין שמא גררה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וכן פרש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ותמיהא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לי טובא איכפל תנא לאשמועינן כה</w:t>
      </w:r>
      <w:r>
        <w:rPr>
          <w:rtl w:val="true"/>
        </w:rPr>
        <w:t>"</w:t>
      </w:r>
      <w:r>
        <w:rPr>
          <w:rtl w:val="true"/>
        </w:rPr>
        <w:t>ג דלא ניחוש שמא בתוך שבא לבדוק בזוית זו גררה חולדה למקום הבדוק</w:t>
      </w:r>
      <w:r>
        <w:rPr>
          <w:rtl w:val="true"/>
        </w:rPr>
        <w:t xml:space="preserve">. </w:t>
      </w:r>
      <w:r>
        <w:rPr>
          <w:rtl w:val="true"/>
        </w:rPr>
        <w:t>ונצריכנו לחזור ולבדוק</w:t>
      </w:r>
      <w:r>
        <w:rPr>
          <w:rtl w:val="true"/>
        </w:rPr>
        <w:t xml:space="preserve">. </w:t>
      </w:r>
      <w:r>
        <w:rPr>
          <w:rtl w:val="true"/>
        </w:rPr>
        <w:t>אטו הא צריכא למימר דאין לדבר סוף</w:t>
      </w:r>
      <w:r>
        <w:rPr>
          <w:rtl w:val="true"/>
        </w:rPr>
        <w:t xml:space="preserve">. </w:t>
      </w:r>
      <w:r>
        <w:rPr>
          <w:rtl w:val="true"/>
        </w:rPr>
        <w:t>פשיטא ודקארי לה מאי קארי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לי</w:t>
      </w:r>
      <w:r>
        <w:rPr>
          <w:rtl w:val="true"/>
        </w:rPr>
        <w:t xml:space="preserve">. </w:t>
      </w:r>
      <w:r>
        <w:rPr>
          <w:rtl w:val="true"/>
        </w:rPr>
        <w:t>דהך בבא פירושא דקמייתא היא</w:t>
      </w:r>
      <w:r>
        <w:rPr>
          <w:rtl w:val="true"/>
        </w:rPr>
        <w:t xml:space="preserve">. 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 הא דתנן ברישא</w:t>
      </w:r>
      <w:r>
        <w:rPr>
          <w:rtl w:val="true"/>
        </w:rPr>
        <w:t xml:space="preserve">. </w:t>
      </w:r>
      <w:r>
        <w:rPr>
          <w:rtl w:val="true"/>
        </w:rPr>
        <w:t>כל מקום שאין מכניסין בו חמץ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בדיקה</w:t>
      </w:r>
      <w:r>
        <w:rPr>
          <w:rtl w:val="true"/>
        </w:rPr>
        <w:t xml:space="preserve">. </w:t>
      </w:r>
      <w:r>
        <w:rPr>
          <w:rtl w:val="true"/>
        </w:rPr>
        <w:t>היינו דווקא בשאין חולדה וברדלס מצויין שם כלל</w:t>
      </w:r>
      <w:r>
        <w:rPr>
          <w:rtl w:val="true"/>
        </w:rPr>
        <w:t xml:space="preserve">. </w:t>
      </w:r>
      <w:r>
        <w:rPr>
          <w:rtl w:val="true"/>
        </w:rPr>
        <w:t>אבל היכי דשכיחי הני דגררי לחמץ ממקום אחר</w:t>
      </w:r>
      <w:r>
        <w:rPr>
          <w:rtl w:val="true"/>
        </w:rPr>
        <w:t xml:space="preserve">. </w:t>
      </w:r>
      <w:r>
        <w:rPr>
          <w:rtl w:val="true"/>
        </w:rPr>
        <w:t>ניחוש להו אף במקום שאין מכניסין</w:t>
      </w:r>
      <w:r>
        <w:rPr>
          <w:rtl w:val="true"/>
        </w:rPr>
        <w:t xml:space="preserve">. </w:t>
      </w:r>
      <w:r>
        <w:rPr>
          <w:rtl w:val="true"/>
        </w:rPr>
        <w:t>דהא כל עיקר הבדיקה מפני הספק היא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דהיכא דבדק זימנא חדא</w:t>
      </w:r>
      <w:r>
        <w:rPr>
          <w:rtl w:val="true"/>
        </w:rPr>
        <w:t xml:space="preserve">. </w:t>
      </w:r>
      <w:r>
        <w:rPr>
          <w:rtl w:val="true"/>
        </w:rPr>
        <w:t>ודאי תו לא צריך</w:t>
      </w:r>
      <w:r>
        <w:rPr>
          <w:rtl w:val="true"/>
        </w:rPr>
        <w:t xml:space="preserve">. </w:t>
      </w:r>
      <w:r>
        <w:rPr>
          <w:rtl w:val="true"/>
        </w:rPr>
        <w:t>דלמבדק ומיזל כל שעתא פשיטא דלא אפשר</w:t>
      </w:r>
      <w:r>
        <w:rPr>
          <w:rtl w:val="true"/>
        </w:rPr>
        <w:t xml:space="preserve">. </w:t>
      </w:r>
      <w:r>
        <w:rPr>
          <w:rtl w:val="true"/>
        </w:rPr>
        <w:t>ומוקמינן דחזקה דבדיקה</w:t>
      </w:r>
      <w:r>
        <w:rPr>
          <w:rtl w:val="true"/>
        </w:rPr>
        <w:t xml:space="preserve">. </w:t>
      </w:r>
      <w:r>
        <w:rPr>
          <w:rtl w:val="true"/>
        </w:rPr>
        <w:t>מיהא ליבעי הוחזק בדוק פעם אחת</w:t>
      </w:r>
      <w:r>
        <w:rPr>
          <w:rtl w:val="true"/>
        </w:rPr>
        <w:t xml:space="preserve">. </w:t>
      </w:r>
      <w:r>
        <w:rPr>
          <w:rtl w:val="true"/>
        </w:rPr>
        <w:t>לאפוקי כי לא בדיקניה מעולם</w:t>
      </w:r>
      <w:r>
        <w:rPr>
          <w:rtl w:val="true"/>
        </w:rPr>
        <w:t xml:space="preserve">. </w:t>
      </w:r>
      <w:r>
        <w:rPr>
          <w:rtl w:val="true"/>
        </w:rPr>
        <w:t>דלית ליה חזקה כלל</w:t>
      </w:r>
      <w:r>
        <w:rPr>
          <w:rtl w:val="true"/>
        </w:rPr>
        <w:t xml:space="preserve">. </w:t>
      </w:r>
      <w:r>
        <w:rPr>
          <w:rtl w:val="true"/>
        </w:rPr>
        <w:t>לא נסמוך אמאי דאין מכניסין בו חמץ בידי אדם</w:t>
      </w:r>
      <w:r>
        <w:rPr>
          <w:rtl w:val="true"/>
        </w:rPr>
        <w:t xml:space="preserve">. </w:t>
      </w:r>
      <w:r>
        <w:rPr>
          <w:rtl w:val="true"/>
        </w:rPr>
        <w:t>כיון דמספקא לא נפקא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תו</w:t>
      </w:r>
      <w:r>
        <w:rPr>
          <w:rtl w:val="true"/>
        </w:rPr>
        <w:t xml:space="preserve">. </w:t>
      </w:r>
      <w:r>
        <w:rPr>
          <w:rtl w:val="true"/>
        </w:rPr>
        <w:t>דאין חוששין לחולדה בכל גוונא</w:t>
      </w:r>
      <w:r>
        <w:rPr>
          <w:rtl w:val="true"/>
        </w:rPr>
        <w:t xml:space="preserve">. </w:t>
      </w:r>
      <w:r>
        <w:rPr>
          <w:rtl w:val="true"/>
        </w:rPr>
        <w:t>אפילו היכא דשכיחי באותו בית וחצר</w:t>
      </w:r>
      <w:r>
        <w:rPr>
          <w:rtl w:val="true"/>
        </w:rPr>
        <w:t xml:space="preserve">. </w:t>
      </w:r>
      <w:r>
        <w:rPr>
          <w:rtl w:val="true"/>
        </w:rPr>
        <w:t>לא חיישינן לה ממקום למקום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אלא דווקא בדלא שכיחי לגמרי באותו בית וחצר</w:t>
      </w:r>
      <w:r>
        <w:rPr>
          <w:rtl w:val="true"/>
        </w:rPr>
        <w:t xml:space="preserve">. </w:t>
      </w:r>
      <w:r>
        <w:rPr>
          <w:rtl w:val="true"/>
        </w:rPr>
        <w:t>הוא דלא מצרכונן בדיקה למקום שאין מכניסין</w:t>
      </w:r>
      <w:r>
        <w:rPr>
          <w:rtl w:val="true"/>
        </w:rPr>
        <w:t xml:space="preserve">. </w:t>
      </w:r>
      <w:r>
        <w:rPr>
          <w:rtl w:val="true"/>
        </w:rPr>
        <w:t>אין לדבר סוף</w:t>
      </w:r>
      <w:r>
        <w:rPr>
          <w:rtl w:val="true"/>
        </w:rPr>
        <w:t xml:space="preserve">. </w:t>
      </w:r>
      <w:r>
        <w:rPr>
          <w:rtl w:val="true"/>
        </w:rPr>
        <w:t>דאכתי ניחוש מעיר לעיר</w:t>
      </w:r>
      <w:r>
        <w:rPr>
          <w:rtl w:val="true"/>
        </w:rPr>
        <w:t xml:space="preserve">. </w:t>
      </w:r>
      <w:r>
        <w:rPr>
          <w:rtl w:val="true"/>
        </w:rPr>
        <w:t>ולא משכחת לה כלל לדינא דרישא</w:t>
      </w:r>
      <w:r>
        <w:rPr>
          <w:rtl w:val="true"/>
        </w:rPr>
        <w:t xml:space="preserve">. </w:t>
      </w:r>
      <w:r>
        <w:rPr>
          <w:rtl w:val="true"/>
        </w:rPr>
        <w:t>והא ודאי לא מסתברא לאחמורי כולי האי</w:t>
      </w:r>
      <w:r>
        <w:rPr>
          <w:rtl w:val="true"/>
        </w:rPr>
        <w:t xml:space="preserve">. </w:t>
      </w:r>
      <w:r>
        <w:rPr>
          <w:rtl w:val="true"/>
        </w:rPr>
        <w:t>אלא מאי אית לך למימר</w:t>
      </w:r>
      <w:r>
        <w:rPr>
          <w:rtl w:val="true"/>
        </w:rPr>
        <w:t xml:space="preserve">. </w:t>
      </w:r>
      <w:r>
        <w:rPr>
          <w:rtl w:val="true"/>
        </w:rPr>
        <w:t>דלא מחזקינן איסורא ממקום למקום</w:t>
      </w:r>
      <w:r>
        <w:rPr>
          <w:rtl w:val="true"/>
        </w:rPr>
        <w:t xml:space="preserve">. </w:t>
      </w:r>
      <w:r>
        <w:rPr>
          <w:rtl w:val="true"/>
        </w:rPr>
        <w:t>וכי גמירי דכל מקום שאין מכניסין בו חמץ א</w:t>
      </w:r>
      <w:r>
        <w:rPr>
          <w:rtl w:val="true"/>
        </w:rPr>
        <w:t>"</w:t>
      </w:r>
      <w:r>
        <w:rPr>
          <w:rtl w:val="true"/>
        </w:rPr>
        <w:t>צ בדיקה</w:t>
      </w:r>
      <w:r>
        <w:rPr>
          <w:rtl w:val="true"/>
        </w:rPr>
        <w:t xml:space="preserve">. </w:t>
      </w:r>
      <w:r>
        <w:rPr>
          <w:rtl w:val="true"/>
        </w:rPr>
        <w:t>בכל גוונא גמירי לה</w:t>
      </w:r>
      <w:r>
        <w:rPr>
          <w:rtl w:val="true"/>
        </w:rPr>
        <w:t xml:space="preserve">. </w:t>
      </w:r>
      <w:r>
        <w:rPr>
          <w:rtl w:val="true"/>
        </w:rPr>
        <w:t>כדאמרן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בתוך המועד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שחשב לעשות סעד לפירש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הנה רצה הרב לבאר הסתום בסתום</w:t>
      </w:r>
      <w:r>
        <w:rPr>
          <w:rtl w:val="true"/>
        </w:rPr>
        <w:t xml:space="preserve">. </w:t>
      </w:r>
      <w:r>
        <w:rPr>
          <w:rtl w:val="true"/>
        </w:rPr>
        <w:t>דערבך ערבא צריך</w:t>
      </w:r>
      <w:r>
        <w:rPr>
          <w:rtl w:val="true"/>
        </w:rPr>
        <w:t xml:space="preserve">. </w:t>
      </w:r>
      <w:r>
        <w:rPr>
          <w:rtl w:val="true"/>
        </w:rPr>
        <w:t xml:space="preserve">מאן יימר דפירושו שם משעה הששית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דכך פירש</w:t>
      </w:r>
      <w:r>
        <w:rPr>
          <w:rtl w:val="true"/>
        </w:rPr>
        <w:t>"</w:t>
      </w:r>
      <w:r>
        <w:rPr>
          <w:rtl w:val="true"/>
        </w:rPr>
        <w:t>י התם</w:t>
      </w:r>
      <w:r>
        <w:rPr>
          <w:rtl w:val="true"/>
        </w:rPr>
        <w:t xml:space="preserve">. </w:t>
      </w:r>
      <w:r>
        <w:rPr>
          <w:rtl w:val="true"/>
        </w:rPr>
        <w:t>איהו לשטתיה דהכא אזיל</w:t>
      </w:r>
      <w:r>
        <w:rPr>
          <w:rtl w:val="true"/>
        </w:rPr>
        <w:t xml:space="preserve">).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דילמא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איירי אלא במועד ממש</w:t>
      </w:r>
      <w:r>
        <w:rPr>
          <w:rtl w:val="true"/>
        </w:rPr>
        <w:t xml:space="preserve">. </w:t>
      </w:r>
      <w:r>
        <w:rPr>
          <w:rtl w:val="true"/>
        </w:rPr>
        <w:t>משעתא דקאי עלה בכרת</w:t>
      </w:r>
      <w:r>
        <w:rPr>
          <w:rtl w:val="true"/>
        </w:rPr>
        <w:t xml:space="preserve">. </w:t>
      </w:r>
      <w:r>
        <w:rPr>
          <w:rtl w:val="true"/>
        </w:rPr>
        <w:t>כי משהי ליה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ודיקא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</w:t>
      </w:r>
      <w:r>
        <w:rPr>
          <w:rtl w:val="true"/>
        </w:rPr>
        <w:t xml:space="preserve">. </w:t>
      </w:r>
      <w:r>
        <w:rPr>
          <w:rtl w:val="true"/>
        </w:rPr>
        <w:t>מדפסיק ואמר</w:t>
      </w:r>
      <w:r>
        <w:rPr>
          <w:rtl w:val="true"/>
        </w:rPr>
        <w:t xml:space="preserve">. </w:t>
      </w:r>
      <w:r>
        <w:rPr>
          <w:rtl w:val="true"/>
        </w:rPr>
        <w:t>ושרפו</w:t>
      </w:r>
      <w:r>
        <w:rPr>
          <w:rtl w:val="true"/>
        </w:rPr>
        <w:t xml:space="preserve">. </w:t>
      </w:r>
      <w:r>
        <w:rPr>
          <w:rtl w:val="true"/>
        </w:rPr>
        <w:t>פטור</w:t>
      </w:r>
      <w:r>
        <w:rPr>
          <w:rtl w:val="true"/>
        </w:rPr>
        <w:t xml:space="preserve">. </w:t>
      </w:r>
      <w:r>
        <w:rPr>
          <w:rtl w:val="true"/>
        </w:rPr>
        <w:t>דמשמע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ומי לא איכא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לפני זמנו בלא כלום</w:t>
      </w:r>
      <w:r>
        <w:rPr>
          <w:rtl w:val="true"/>
        </w:rPr>
        <w:t xml:space="preserve">. </w:t>
      </w:r>
      <w:r>
        <w:rPr>
          <w:rtl w:val="true"/>
        </w:rPr>
        <w:t>ולהר</w:t>
      </w:r>
      <w:r>
        <w:rPr>
          <w:rtl w:val="true"/>
        </w:rPr>
        <w:t>"</w:t>
      </w:r>
      <w:r>
        <w:rPr>
          <w:rtl w:val="true"/>
        </w:rPr>
        <w:t>זה מותר אפילו באכילה עד הלילה</w:t>
      </w:r>
      <w:r>
        <w:rPr>
          <w:rtl w:val="true"/>
        </w:rPr>
        <w:t xml:space="preserve">. </w:t>
      </w:r>
      <w:r>
        <w:rPr>
          <w:rtl w:val="true"/>
        </w:rPr>
        <w:t>לדבריו של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אי הכי בבבא קמייתא נמי אתאן לפלוגתא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בר מן כל דין</w:t>
      </w:r>
      <w:r>
        <w:rPr>
          <w:rtl w:val="true"/>
        </w:rPr>
        <w:t xml:space="preserve">. </w:t>
      </w:r>
      <w:r>
        <w:rPr>
          <w:rtl w:val="true"/>
        </w:rPr>
        <w:t>לא מיבעיא דליכא לסיוע לפירש</w:t>
      </w:r>
      <w:r>
        <w:rPr>
          <w:rtl w:val="true"/>
        </w:rPr>
        <w:t>"</w:t>
      </w:r>
      <w:r>
        <w:rPr>
          <w:rtl w:val="true"/>
        </w:rPr>
        <w:t>י מהתם</w:t>
      </w:r>
      <w:r>
        <w:rPr>
          <w:rtl w:val="true"/>
        </w:rPr>
        <w:t xml:space="preserve">. </w:t>
      </w:r>
      <w:r>
        <w:rPr>
          <w:rtl w:val="true"/>
        </w:rPr>
        <w:t>ואדרבה תהוי תיובתא כלפי סנאיה דמר</w:t>
      </w:r>
      <w:r>
        <w:rPr>
          <w:rtl w:val="true"/>
        </w:rPr>
        <w:t xml:space="preserve">. </w:t>
      </w:r>
      <w:r>
        <w:rPr>
          <w:rtl w:val="true"/>
        </w:rPr>
        <w:t>דהא מיהא מודה הרב דבמועד דהתם</w:t>
      </w:r>
      <w:r>
        <w:rPr>
          <w:rtl w:val="true"/>
        </w:rPr>
        <w:t xml:space="preserve">. </w:t>
      </w:r>
      <w:r>
        <w:rPr>
          <w:rtl w:val="true"/>
        </w:rPr>
        <w:t>כייל ודאי לימי הי</w:t>
      </w:r>
      <w:r>
        <w:rPr>
          <w:rtl w:val="true"/>
        </w:rPr>
        <w:t>"</w:t>
      </w:r>
      <w:r>
        <w:rPr>
          <w:rtl w:val="true"/>
        </w:rPr>
        <w:t>ט עצמו</w:t>
      </w:r>
      <w:r>
        <w:rPr>
          <w:rtl w:val="true"/>
        </w:rPr>
        <w:t xml:space="preserve">. </w:t>
      </w:r>
      <w:r>
        <w:rPr>
          <w:rtl w:val="true"/>
        </w:rPr>
        <w:t>כדכתב בהדיא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הכא נמי דכוותה</w:t>
      </w:r>
      <w:r>
        <w:rPr>
          <w:rtl w:val="true"/>
        </w:rPr>
        <w:t xml:space="preserve">. </w:t>
      </w:r>
      <w:r>
        <w:rPr>
          <w:rtl w:val="true"/>
        </w:rPr>
        <w:t>פרושו דמועד</w:t>
      </w:r>
      <w:r>
        <w:rPr>
          <w:rtl w:val="true"/>
        </w:rPr>
        <w:t xml:space="preserve">. </w:t>
      </w:r>
      <w:r>
        <w:rPr>
          <w:rtl w:val="true"/>
        </w:rPr>
        <w:t>עצומו של י</w:t>
      </w:r>
      <w:r>
        <w:rPr>
          <w:rtl w:val="true"/>
        </w:rPr>
        <w:t>"</w:t>
      </w:r>
      <w:r>
        <w:rPr>
          <w:rtl w:val="true"/>
        </w:rPr>
        <w:t>ט הוא</w:t>
      </w:r>
      <w:r>
        <w:rPr>
          <w:rtl w:val="true"/>
        </w:rPr>
        <w:t xml:space="preserve">. </w:t>
      </w:r>
      <w:r>
        <w:rPr>
          <w:rtl w:val="true"/>
        </w:rPr>
        <w:t>כמו בכל מקום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ודדייק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הרב מדנסיב לישנא דלאחר הפסח</w:t>
      </w:r>
      <w:r>
        <w:rPr>
          <w:rtl w:val="true"/>
        </w:rPr>
        <w:t xml:space="preserve">. </w:t>
      </w:r>
      <w:r>
        <w:rPr>
          <w:rtl w:val="true"/>
        </w:rPr>
        <w:t>ולא לאחר המועד</w:t>
      </w:r>
      <w:r>
        <w:rPr>
          <w:rtl w:val="true"/>
        </w:rPr>
        <w:t xml:space="preserve">. </w:t>
      </w:r>
      <w:r>
        <w:rPr>
          <w:rtl w:val="true"/>
        </w:rPr>
        <w:t>לא דיוקא הוא לגמרי</w:t>
      </w:r>
      <w:r>
        <w:rPr>
          <w:rtl w:val="true"/>
        </w:rPr>
        <w:t xml:space="preserve">. </w:t>
      </w:r>
      <w:r>
        <w:rPr>
          <w:rtl w:val="true"/>
        </w:rPr>
        <w:t>ולידוק מרישא אפכא</w:t>
      </w:r>
      <w:r>
        <w:rPr>
          <w:rtl w:val="true"/>
        </w:rPr>
        <w:t xml:space="preserve">. </w:t>
      </w:r>
      <w:r>
        <w:rPr>
          <w:rtl w:val="true"/>
        </w:rPr>
        <w:t>דנקט רבה במילתיה לפני הפסח</w:t>
      </w:r>
      <w:r>
        <w:rPr>
          <w:rtl w:val="true"/>
        </w:rPr>
        <w:t xml:space="preserve">. </w:t>
      </w:r>
      <w:r>
        <w:rPr>
          <w:rtl w:val="true"/>
        </w:rPr>
        <w:t>ולא לפני המועד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דע</w:t>
      </w:r>
      <w:r>
        <w:rPr>
          <w:rtl w:val="true"/>
        </w:rPr>
        <w:t>"</w:t>
      </w:r>
      <w:r>
        <w:rPr>
          <w:rtl w:val="true"/>
        </w:rPr>
        <w:t>כ לפני המועד</w:t>
      </w:r>
      <w:r>
        <w:rPr>
          <w:rtl w:val="true"/>
        </w:rPr>
        <w:t xml:space="preserve">. </w:t>
      </w:r>
      <w:r>
        <w:rPr>
          <w:rtl w:val="true"/>
        </w:rPr>
        <w:t>לא הוה משמע לפני מועד הבעור</w:t>
      </w:r>
      <w:r>
        <w:rPr>
          <w:rtl w:val="true"/>
        </w:rPr>
        <w:t xml:space="preserve">. </w:t>
      </w:r>
      <w:r>
        <w:rPr>
          <w:rtl w:val="true"/>
        </w:rPr>
        <w:t>אלא לפני מועד הי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ודאי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לא סגי דלא נסיב ברישא דמילתיה</w:t>
      </w:r>
      <w:r>
        <w:rPr>
          <w:rtl w:val="true"/>
        </w:rPr>
        <w:t xml:space="preserve">. </w:t>
      </w:r>
      <w:r>
        <w:rPr>
          <w:rtl w:val="true"/>
        </w:rPr>
        <w:t>הפסח</w:t>
      </w:r>
      <w:r>
        <w:rPr>
          <w:rtl w:val="true"/>
        </w:rPr>
        <w:t xml:space="preserve">. </w:t>
      </w:r>
      <w:r>
        <w:rPr>
          <w:rtl w:val="true"/>
        </w:rPr>
        <w:t>דמשמע נמי לפני הקרבת קרבן פסח</w:t>
      </w:r>
      <w:r>
        <w:rPr>
          <w:rtl w:val="true"/>
        </w:rPr>
        <w:t xml:space="preserve">. </w:t>
      </w:r>
      <w:r>
        <w:rPr>
          <w:rtl w:val="true"/>
        </w:rPr>
        <w:t>מקמי דמתסר לגמרי</w:t>
      </w:r>
      <w:r>
        <w:rPr>
          <w:rtl w:val="true"/>
        </w:rPr>
        <w:t xml:space="preserve">. </w:t>
      </w:r>
      <w:r>
        <w:rPr>
          <w:rtl w:val="true"/>
        </w:rPr>
        <w:t>ואיידי דנקט מעיקרא לפני הפסח</w:t>
      </w:r>
      <w:r>
        <w:rPr>
          <w:rtl w:val="true"/>
        </w:rPr>
        <w:t xml:space="preserve">. </w:t>
      </w:r>
      <w:r>
        <w:rPr>
          <w:rtl w:val="true"/>
        </w:rPr>
        <w:t>נקט נמי לבתר הכי אחר הפסח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ולעולם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. </w:t>
      </w:r>
      <w:r>
        <w:rPr>
          <w:rtl w:val="true"/>
        </w:rPr>
        <w:t>סתמו כפירושו בכל דוכתא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לשון דתוך המועד כדתנן הכא</w:t>
      </w:r>
      <w:r>
        <w:rPr>
          <w:rtl w:val="true"/>
        </w:rPr>
        <w:t xml:space="preserve">. </w:t>
      </w:r>
      <w:r>
        <w:rPr>
          <w:rtl w:val="true"/>
        </w:rPr>
        <w:t>דודאי משמע כפירוש התוספות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ומסייע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</w:t>
      </w:r>
      <w:r>
        <w:rPr>
          <w:rtl w:val="true"/>
        </w:rPr>
        <w:t xml:space="preserve">. </w:t>
      </w:r>
      <w:r>
        <w:rPr>
          <w:rtl w:val="true"/>
        </w:rPr>
        <w:t>דקתני במילתייהו ולא בדק</w:t>
      </w:r>
      <w:r>
        <w:rPr>
          <w:rtl w:val="true"/>
        </w:rPr>
        <w:t xml:space="preserve">. </w:t>
      </w:r>
      <w:r>
        <w:rPr>
          <w:rtl w:val="true"/>
        </w:rPr>
        <w:t>בי</w:t>
      </w:r>
      <w:r>
        <w:rPr>
          <w:rtl w:val="true"/>
        </w:rPr>
        <w:t>"</w:t>
      </w:r>
      <w:r>
        <w:rPr>
          <w:rtl w:val="true"/>
        </w:rPr>
        <w:t>ד סתמא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וכן עקר בלי ספק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יניחנו בצינעא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סתל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לחמו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דאיכא בינייהו</w:t>
      </w:r>
      <w:r>
        <w:rPr>
          <w:rtl w:val="true"/>
        </w:rPr>
        <w:t xml:space="preserve">. </w:t>
      </w:r>
      <w:r>
        <w:rPr>
          <w:rtl w:val="true"/>
        </w:rPr>
        <w:t>לרבא דחייש לשמא תטול בפנינו</w:t>
      </w:r>
      <w:r>
        <w:rPr>
          <w:rtl w:val="true"/>
        </w:rPr>
        <w:t xml:space="preserve">. </w:t>
      </w:r>
      <w:r>
        <w:rPr>
          <w:rtl w:val="true"/>
        </w:rPr>
        <w:t>אפילו אינו אלא כזית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צריך בדיקה אחריו</w:t>
      </w:r>
      <w:r>
        <w:rPr>
          <w:rtl w:val="true"/>
        </w:rPr>
        <w:t xml:space="preserve">. </w:t>
      </w:r>
      <w:r>
        <w:rPr>
          <w:rtl w:val="true"/>
        </w:rPr>
        <w:t>דאכזית עובר</w:t>
      </w:r>
      <w:r>
        <w:rPr>
          <w:rtl w:val="true"/>
        </w:rPr>
        <w:t xml:space="preserve">. </w:t>
      </w:r>
      <w:r>
        <w:rPr>
          <w:rtl w:val="true"/>
        </w:rPr>
        <w:t>וצריך בעור</w:t>
      </w:r>
      <w:r>
        <w:rPr>
          <w:rtl w:val="true"/>
        </w:rPr>
        <w:t xml:space="preserve">. </w:t>
      </w:r>
      <w:r>
        <w:rPr>
          <w:rtl w:val="true"/>
        </w:rPr>
        <w:t>כדלקמן פ</w:t>
      </w:r>
      <w:r>
        <w:rPr>
          <w:rtl w:val="true"/>
        </w:rPr>
        <w:t>"</w:t>
      </w:r>
      <w:r>
        <w:rPr>
          <w:rtl w:val="true"/>
        </w:rPr>
        <w:t>ג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לרב מרי דחייש לספק</w:t>
      </w:r>
      <w:r>
        <w:rPr>
          <w:rtl w:val="true"/>
        </w:rPr>
        <w:t xml:space="preserve">. </w:t>
      </w:r>
      <w:r>
        <w:rPr>
          <w:rtl w:val="true"/>
        </w:rPr>
        <w:t>הני מילי דצריך בדיקה</w:t>
      </w:r>
      <w:r>
        <w:rPr>
          <w:rtl w:val="true"/>
        </w:rPr>
        <w:t xml:space="preserve">. </w:t>
      </w:r>
      <w:r>
        <w:rPr>
          <w:rtl w:val="true"/>
        </w:rPr>
        <w:t>בכביצה</w:t>
      </w:r>
      <w:r>
        <w:rPr>
          <w:rtl w:val="true"/>
        </w:rPr>
        <w:t xml:space="preserve">. </w:t>
      </w:r>
      <w:r>
        <w:rPr>
          <w:rtl w:val="true"/>
        </w:rPr>
        <w:t>אבל בכזית לא עדיף מהא דשילהי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דאין מטריחין אותו לחזור לביתו ולבדוק</w:t>
      </w:r>
      <w:r>
        <w:rPr>
          <w:rtl w:val="true"/>
        </w:rPr>
        <w:t xml:space="preserve">. </w:t>
      </w:r>
      <w:r>
        <w:rPr>
          <w:rtl w:val="true"/>
        </w:rPr>
        <w:t>אלא על כביצה</w:t>
      </w:r>
      <w:r>
        <w:rPr>
          <w:rtl w:val="true"/>
        </w:rPr>
        <w:t xml:space="preserve">. </w:t>
      </w:r>
      <w:r>
        <w:rPr>
          <w:rtl w:val="true"/>
        </w:rPr>
        <w:t>ובציר מהכי בבטול בעלמא סגי ליה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דודאי חמץ הוא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כאן שמבטלו בלבו</w:t>
      </w:r>
      <w:r>
        <w:rPr>
          <w:rtl w:val="true"/>
        </w:rPr>
        <w:t xml:space="preserve">. </w:t>
      </w:r>
      <w:r>
        <w:rPr>
          <w:rtl w:val="true"/>
        </w:rPr>
        <w:t>ודיו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אוכלין כל חמש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פירוש שעות הללו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א דברכות</w:t>
      </w:r>
      <w:r>
        <w:rPr>
          <w:rtl w:val="true"/>
        </w:rPr>
        <w:t xml:space="preserve">. </w:t>
      </w:r>
      <w:r>
        <w:rPr>
          <w:rtl w:val="true"/>
        </w:rPr>
        <w:t>ובמ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ובמו</w:t>
      </w:r>
      <w:r>
        <w:rPr>
          <w:rtl w:val="true"/>
        </w:rPr>
        <w:t>"</w:t>
      </w:r>
      <w:r>
        <w:rPr>
          <w:rtl w:val="true"/>
        </w:rPr>
        <w:t>ק סימן תל</w:t>
      </w:r>
      <w:r>
        <w:rPr>
          <w:rtl w:val="true"/>
        </w:rPr>
        <w:t>"</w:t>
      </w:r>
      <w:r>
        <w:rPr>
          <w:rtl w:val="true"/>
        </w:rPr>
        <w:t>א ותמ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ואין הלכה כר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בחידושי גמרא</w:t>
      </w:r>
      <w:r>
        <w:rPr>
          <w:rtl w:val="true"/>
        </w:rPr>
        <w:t xml:space="preserve">. </w:t>
      </w:r>
      <w:r>
        <w:rPr>
          <w:rtl w:val="true"/>
        </w:rPr>
        <w:t>שילהי פ</w:t>
      </w:r>
      <w:r>
        <w:rPr>
          <w:rtl w:val="true"/>
        </w:rPr>
        <w:t>"</w:t>
      </w:r>
      <w:r>
        <w:rPr>
          <w:rtl w:val="true"/>
        </w:rPr>
        <w:t>ק דמכלתין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מימיהם של כהנים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מו</w:t>
      </w:r>
      <w:r>
        <w:rPr>
          <w:rtl w:val="true"/>
        </w:rPr>
        <w:t>"</w:t>
      </w:r>
      <w:r>
        <w:rPr>
          <w:rtl w:val="true"/>
        </w:rPr>
        <w:t>ז דשקלים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ולעופות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דתלמודא דידן מתרץ לה באיידי</w:t>
      </w:r>
      <w:r>
        <w:rPr>
          <w:rtl w:val="true"/>
        </w:rPr>
        <w:t xml:space="preserve">. </w:t>
      </w:r>
      <w:r>
        <w:rPr>
          <w:rtl w:val="true"/>
        </w:rPr>
        <w:t>איכא למימר דאצטריכא נמי לדיוקא</w:t>
      </w:r>
      <w:r>
        <w:rPr>
          <w:rtl w:val="true"/>
        </w:rPr>
        <w:t xml:space="preserve">. </w:t>
      </w:r>
      <w:r>
        <w:rPr>
          <w:rtl w:val="true"/>
        </w:rPr>
        <w:t>דדווקא לפני זמנו</w:t>
      </w:r>
      <w:r>
        <w:rPr>
          <w:rtl w:val="true"/>
        </w:rPr>
        <w:t xml:space="preserve">. </w:t>
      </w:r>
      <w:r>
        <w:rPr>
          <w:rtl w:val="true"/>
        </w:rPr>
        <w:t>אסור אף להאכיל לעופות דעלמא</w:t>
      </w:r>
      <w:r>
        <w:rPr>
          <w:rtl w:val="true"/>
        </w:rPr>
        <w:t xml:space="preserve">. </w:t>
      </w:r>
      <w:r>
        <w:rPr>
          <w:rtl w:val="true"/>
        </w:rPr>
        <w:t>ואפילו חוץ לרשותו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דודאי לא משיירי ולא מצנעי</w:t>
      </w:r>
      <w:r>
        <w:rPr>
          <w:rtl w:val="true"/>
        </w:rPr>
        <w:t xml:space="preserve">. </w:t>
      </w:r>
      <w:r>
        <w:rPr>
          <w:rtl w:val="true"/>
        </w:rPr>
        <w:t>ומעלמא אתו ושקלי ליה ואזלי לעלמא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שרי בתר זמן אסורו</w:t>
      </w:r>
      <w:r>
        <w:rPr>
          <w:rtl w:val="true"/>
        </w:rPr>
        <w:t xml:space="preserve">. </w:t>
      </w:r>
      <w:r>
        <w:rPr>
          <w:rtl w:val="true"/>
        </w:rPr>
        <w:t>אפילו לרבנן דהילכתא כוותייהו</w:t>
      </w:r>
      <w:r>
        <w:rPr>
          <w:rtl w:val="true"/>
        </w:rPr>
        <w:t xml:space="preserve">. </w:t>
      </w:r>
      <w:r>
        <w:rPr>
          <w:rtl w:val="true"/>
        </w:rPr>
        <w:t>דבעורו בכל דבר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ומהכא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אפשר דנפקא ליה לתלמודא דבני מערבא</w:t>
      </w:r>
      <w:r>
        <w:rPr>
          <w:rtl w:val="true"/>
        </w:rPr>
        <w:t xml:space="preserve">. </w:t>
      </w:r>
      <w:r>
        <w:rPr>
          <w:rtl w:val="true"/>
        </w:rPr>
        <w:t>הא דקאסר להשליך החמץ לפני כלבים ועורבים דהפקר</w:t>
      </w:r>
      <w:r>
        <w:rPr>
          <w:rtl w:val="true"/>
        </w:rPr>
        <w:t xml:space="preserve">. </w:t>
      </w:r>
      <w:r>
        <w:rPr>
          <w:rtl w:val="true"/>
        </w:rPr>
        <w:t>כדאיתא בב</w:t>
      </w:r>
      <w:r>
        <w:rPr>
          <w:rtl w:val="true"/>
        </w:rPr>
        <w:t>"</w:t>
      </w:r>
      <w:r>
        <w:rPr>
          <w:rtl w:val="true"/>
        </w:rPr>
        <w:t>י סימן תמ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דליכא מילתא דלא רמיזא במתניתין</w:t>
      </w:r>
      <w:r>
        <w:rPr>
          <w:rtl w:val="true"/>
        </w:rPr>
        <w:t xml:space="preserve">. </w:t>
      </w:r>
      <w:r>
        <w:rPr>
          <w:rtl w:val="true"/>
        </w:rPr>
        <w:t>כדכתיבנא סגין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ומותר בהנאתו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מנה</w:t>
      </w:r>
      <w:r>
        <w:rPr>
          <w:rtl w:val="true"/>
        </w:rPr>
        <w:t xml:space="preserve">. </w:t>
      </w:r>
      <w:r>
        <w:rPr>
          <w:rtl w:val="true"/>
        </w:rPr>
        <w:t>דכי עבר זמנו</w:t>
      </w:r>
      <w:r>
        <w:rPr>
          <w:rtl w:val="true"/>
        </w:rPr>
        <w:t xml:space="preserve">. </w:t>
      </w:r>
      <w:r>
        <w:rPr>
          <w:rtl w:val="true"/>
        </w:rPr>
        <w:t>אסור בהנאת אפרו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סתמא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מני</w:t>
      </w:r>
      <w:r>
        <w:rPr>
          <w:rtl w:val="true"/>
        </w:rPr>
        <w:t xml:space="preserve">.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 ר</w:t>
      </w:r>
      <w:r>
        <w:rPr>
          <w:rtl w:val="true"/>
        </w:rPr>
        <w:t xml:space="preserve">' </w:t>
      </w:r>
      <w:r>
        <w:rPr>
          <w:rtl w:val="true"/>
        </w:rPr>
        <w:t>יהודה</w:t>
      </w:r>
      <w:r>
        <w:rPr>
          <w:rtl w:val="true"/>
        </w:rPr>
        <w:t xml:space="preserve">.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 רבנן</w:t>
      </w:r>
      <w:r>
        <w:rPr>
          <w:rtl w:val="true"/>
        </w:rPr>
        <w:t xml:space="preserve">. </w:t>
      </w:r>
      <w:r>
        <w:rPr>
          <w:rtl w:val="true"/>
        </w:rPr>
        <w:t>כתרי לישני דבעינן למימר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וכיריים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דבכל דוכתא תני כירה לשון יחיד</w:t>
      </w:r>
      <w:r>
        <w:rPr>
          <w:rtl w:val="true"/>
        </w:rPr>
        <w:t xml:space="preserve">. </w:t>
      </w:r>
      <w:r>
        <w:rPr>
          <w:rtl w:val="true"/>
        </w:rPr>
        <w:t>הכא איידי דנסיב תנור נמי</w:t>
      </w:r>
      <w:r>
        <w:rPr>
          <w:rtl w:val="true"/>
        </w:rPr>
        <w:t xml:space="preserve">. </w:t>
      </w:r>
      <w:r>
        <w:rPr>
          <w:rtl w:val="true"/>
        </w:rPr>
        <w:t>לישנא דקרא נקיט</w:t>
      </w:r>
      <w:r>
        <w:rPr>
          <w:rtl w:val="true"/>
        </w:rPr>
        <w:t xml:space="preserve">. </w:t>
      </w:r>
      <w:r>
        <w:rPr>
          <w:rtl w:val="true"/>
        </w:rPr>
        <w:t>כדכתיב תנור וכירים יותץ</w:t>
      </w:r>
      <w:r>
        <w:rPr>
          <w:rtl w:val="true"/>
        </w:rPr>
        <w:t xml:space="preserve">. </w:t>
      </w:r>
      <w:r>
        <w:rPr>
          <w:rtl w:val="true"/>
        </w:rPr>
        <w:t>ונקרא בלשון הכתוב כירים</w:t>
      </w:r>
      <w:r>
        <w:rPr>
          <w:rtl w:val="true"/>
        </w:rPr>
        <w:t xml:space="preserve">. </w:t>
      </w:r>
      <w:r>
        <w:rPr>
          <w:rtl w:val="true"/>
        </w:rPr>
        <w:t>שם זוגי</w:t>
      </w:r>
      <w:r>
        <w:rPr>
          <w:rtl w:val="true"/>
        </w:rPr>
        <w:t xml:space="preserve">. </w:t>
      </w:r>
      <w:r>
        <w:rPr>
          <w:rtl w:val="true"/>
        </w:rPr>
        <w:t xml:space="preserve">לפי שהוא מקום שפיתת שתי קדרות </w:t>
      </w:r>
      <w:r>
        <w:rPr>
          <w:rtl w:val="true"/>
        </w:rPr>
        <w:t>(</w:t>
      </w:r>
      <w:r>
        <w:rPr>
          <w:rtl w:val="true"/>
        </w:rPr>
        <w:t>עיין ר</w:t>
      </w:r>
      <w:r>
        <w:rPr>
          <w:rtl w:val="true"/>
        </w:rPr>
        <w:t>"</w:t>
      </w:r>
      <w:r>
        <w:rPr>
          <w:rtl w:val="true"/>
        </w:rPr>
        <w:t>פ כירה</w:t>
      </w:r>
      <w:r>
        <w:rPr>
          <w:rtl w:val="true"/>
        </w:rPr>
        <w:t xml:space="preserve">)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לשון חכמים לחוד</w:t>
      </w:r>
      <w:r>
        <w:rPr>
          <w:rtl w:val="true"/>
        </w:rPr>
        <w:t xml:space="preserve">. </w:t>
      </w:r>
      <w:r>
        <w:rPr>
          <w:rtl w:val="true"/>
        </w:rPr>
        <w:t>אלא דלזימנין אקרא סמיך</w:t>
      </w:r>
      <w:r>
        <w:rPr>
          <w:rtl w:val="true"/>
        </w:rPr>
        <w:t xml:space="preserve">. </w:t>
      </w:r>
      <w:r>
        <w:rPr>
          <w:rtl w:val="true"/>
        </w:rPr>
        <w:t>כי מיתני ליה שפיר בשיגרא דלישנא</w:t>
      </w:r>
      <w:r>
        <w:rPr>
          <w:rtl w:val="true"/>
        </w:rPr>
        <w:t xml:space="preserve">. </w:t>
      </w:r>
      <w:r>
        <w:rPr>
          <w:rtl w:val="true"/>
        </w:rPr>
        <w:t>אי נמי לאגמורין מידי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ודילמא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הכא נמי</w:t>
      </w:r>
      <w:r>
        <w:rPr>
          <w:rtl w:val="true"/>
        </w:rPr>
        <w:t xml:space="preserve">. </w:t>
      </w:r>
      <w:r>
        <w:rPr>
          <w:rtl w:val="true"/>
        </w:rPr>
        <w:t>אתא לאשמועינן הילכתא דר</w:t>
      </w:r>
      <w:r>
        <w:rPr>
          <w:rtl w:val="true"/>
        </w:rPr>
        <w:t>"</w:t>
      </w:r>
      <w:r>
        <w:rPr>
          <w:rtl w:val="true"/>
        </w:rPr>
        <w:t>א ודעמיה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זוז</w:t>
      </w:r>
      <w:r>
        <w:rPr>
          <w:rtl w:val="true"/>
        </w:rPr>
        <w:t>"</w:t>
      </w:r>
      <w:r>
        <w:rPr>
          <w:rtl w:val="true"/>
        </w:rPr>
        <w:t>ג אסור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כשהסיק בו תנור</w:t>
      </w:r>
      <w:r>
        <w:rPr>
          <w:rtl w:val="true"/>
        </w:rPr>
        <w:t xml:space="preserve">. </w:t>
      </w:r>
      <w:r>
        <w:rPr>
          <w:rtl w:val="true"/>
        </w:rPr>
        <w:t>יותץ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נסיב הך לישנא דקרא</w:t>
      </w:r>
      <w:r>
        <w:rPr>
          <w:rtl w:val="true"/>
        </w:rPr>
        <w:t xml:space="preserve">. </w:t>
      </w:r>
      <w:r>
        <w:rPr>
          <w:rtl w:val="true"/>
        </w:rPr>
        <w:t>דכתיב ביה יותץ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לא יסיק בו תנור וכירים</w:t>
      </w:r>
      <w:r>
        <w:rPr>
          <w:rtl w:val="true"/>
        </w:rPr>
        <w:t xml:space="preserve">. </w:t>
      </w:r>
      <w:r>
        <w:rPr>
          <w:rtl w:val="true"/>
        </w:rPr>
        <w:t>ואם הסיק בו</w:t>
      </w:r>
      <w:r>
        <w:rPr>
          <w:rtl w:val="true"/>
        </w:rPr>
        <w:t xml:space="preserve">. </w:t>
      </w:r>
      <w:r>
        <w:rPr>
          <w:rtl w:val="true"/>
        </w:rPr>
        <w:t>יותץ</w:t>
      </w:r>
      <w:r>
        <w:rPr>
          <w:rtl w:val="true"/>
        </w:rPr>
        <w:t xml:space="preserve">. </w:t>
      </w:r>
      <w:r>
        <w:rPr>
          <w:rtl w:val="true"/>
        </w:rPr>
        <w:t>כדכתיב בתר הכי</w:t>
      </w:r>
      <w:r>
        <w:rPr>
          <w:rtl w:val="true"/>
        </w:rPr>
        <w:t xml:space="preserve">. </w:t>
      </w:r>
      <w:r>
        <w:rPr>
          <w:rtl w:val="true"/>
        </w:rPr>
        <w:t>וזה דבר נאה מאד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והשתא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איכא למימר</w:t>
      </w:r>
      <w:r>
        <w:rPr>
          <w:rtl w:val="true"/>
        </w:rPr>
        <w:t xml:space="preserve">. </w:t>
      </w:r>
      <w:r>
        <w:rPr>
          <w:rtl w:val="true"/>
        </w:rPr>
        <w:t>דאפילו אליבא דרבנן</w:t>
      </w:r>
      <w:r>
        <w:rPr>
          <w:rtl w:val="true"/>
        </w:rPr>
        <w:t xml:space="preserve">. </w:t>
      </w:r>
      <w:r>
        <w:rPr>
          <w:rtl w:val="true"/>
        </w:rPr>
        <w:t>דסברי חמץ הוא מהנקברים</w:t>
      </w:r>
      <w:r>
        <w:rPr>
          <w:rtl w:val="true"/>
        </w:rPr>
        <w:t xml:space="preserve">. </w:t>
      </w:r>
      <w:r>
        <w:rPr>
          <w:rtl w:val="true"/>
        </w:rPr>
        <w:t>דאפרו אסור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כדי נסבה להך בבא</w:t>
      </w:r>
      <w:r>
        <w:rPr>
          <w:rtl w:val="true"/>
        </w:rPr>
        <w:t xml:space="preserve">. </w:t>
      </w:r>
      <w:r>
        <w:rPr>
          <w:rtl w:val="true"/>
        </w:rPr>
        <w:t>למימרא דאף בדיעבד</w:t>
      </w:r>
      <w:r>
        <w:rPr>
          <w:rtl w:val="true"/>
        </w:rPr>
        <w:t xml:space="preserve">. </w:t>
      </w:r>
      <w:r>
        <w:rPr>
          <w:rtl w:val="true"/>
        </w:rPr>
        <w:t>זוז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אסור</w:t>
      </w:r>
      <w:r>
        <w:rPr>
          <w:rtl w:val="true"/>
        </w:rPr>
        <w:t xml:space="preserve">. </w:t>
      </w:r>
      <w:r>
        <w:rPr>
          <w:rtl w:val="true"/>
        </w:rPr>
        <w:t>וקאימו להו הני חכמים דהכא בשטת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אלא משום דלא פסיקא ליה לתלמודא</w:t>
      </w:r>
      <w:r>
        <w:rPr>
          <w:rtl w:val="true"/>
        </w:rPr>
        <w:t xml:space="preserve">. </w:t>
      </w:r>
      <w:r>
        <w:rPr>
          <w:rtl w:val="true"/>
        </w:rPr>
        <w:t>ניחא ליה לשנויי שינויא רויחא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דבריו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ובזה מתיישב היטב מה שהקשו התו</w:t>
      </w:r>
      <w:r>
        <w:rPr>
          <w:rtl w:val="true"/>
        </w:rPr>
        <w:t>' (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ואומר כל מלאכה לא תעשו</w:t>
      </w:r>
      <w:r>
        <w:rPr>
          <w:rtl w:val="true"/>
        </w:rPr>
        <w:t xml:space="preserve">. </w:t>
      </w:r>
      <w:r>
        <w:rPr>
          <w:rtl w:val="true"/>
        </w:rPr>
        <w:t>דמשום דקסברי לר</w:t>
      </w:r>
      <w:r>
        <w:rPr>
          <w:rtl w:val="true"/>
        </w:rPr>
        <w:t>"</w:t>
      </w:r>
      <w:r>
        <w:rPr>
          <w:rtl w:val="true"/>
        </w:rPr>
        <w:t>י דס</w:t>
      </w:r>
      <w:r>
        <w:rPr>
          <w:rtl w:val="true"/>
        </w:rPr>
        <w:t>"</w:t>
      </w:r>
      <w:r>
        <w:rPr>
          <w:rtl w:val="true"/>
        </w:rPr>
        <w:t>ל חמץ בשרפה</w:t>
      </w:r>
      <w:r>
        <w:rPr>
          <w:rtl w:val="true"/>
        </w:rPr>
        <w:t xml:space="preserve">. </w:t>
      </w:r>
      <w:r>
        <w:rPr>
          <w:rtl w:val="true"/>
        </w:rPr>
        <w:t>קיהיב ליה דין הנשרפין בכל מילי</w:t>
      </w:r>
      <w:r>
        <w:rPr>
          <w:rtl w:val="true"/>
        </w:rPr>
        <w:t xml:space="preserve">. </w:t>
      </w:r>
      <w:r>
        <w:rPr>
          <w:rtl w:val="true"/>
        </w:rPr>
        <w:t>דאפרו וגחלתו מותרין בהנאה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קשיא להו</w:t>
      </w:r>
      <w:r>
        <w:rPr>
          <w:rtl w:val="true"/>
        </w:rPr>
        <w:t xml:space="preserve">. </w:t>
      </w:r>
      <w:r>
        <w:rPr>
          <w:rtl w:val="true"/>
        </w:rPr>
        <w:t>אמאי לא לישתרי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ולכן הוצרכו להכנס בדוחק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ולדידן ניחא טפי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ועיין היטב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עוד 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סימן תמ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שהחזקתי ג</w:t>
      </w:r>
      <w:r>
        <w:rPr>
          <w:rtl w:val="true"/>
        </w:rPr>
        <w:t>"</w:t>
      </w:r>
      <w:r>
        <w:rPr>
          <w:rtl w:val="true"/>
        </w:rPr>
        <w:t>כ דרך זו</w:t>
      </w:r>
      <w:r>
        <w:rPr>
          <w:rtl w:val="true"/>
        </w:rPr>
        <w:t xml:space="preserve">. </w:t>
      </w:r>
      <w:r>
        <w:rPr>
          <w:rtl w:val="true"/>
        </w:rPr>
        <w:t>ועשיתי לה סמוכות חזקות וסניפים יפים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מפרר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ג קמאי</w:t>
      </w:r>
      <w:r>
        <w:rPr>
          <w:rtl w:val="true"/>
        </w:rPr>
        <w:t xml:space="preserve">. </w:t>
      </w:r>
      <w:r>
        <w:rPr>
          <w:rtl w:val="true"/>
        </w:rPr>
        <w:t>כדכתיבנא לעיל מילתא בטעמא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ולכאורה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קשיא עלה טובא</w:t>
      </w:r>
      <w:r>
        <w:rPr>
          <w:rtl w:val="true"/>
        </w:rPr>
        <w:t xml:space="preserve">. </w:t>
      </w:r>
      <w:r>
        <w:rPr>
          <w:rtl w:val="true"/>
        </w:rPr>
        <w:t>דהא בהדיא אמרינן דאהדרו ליה רבנן לר</w:t>
      </w:r>
      <w:r>
        <w:rPr>
          <w:rtl w:val="true"/>
        </w:rPr>
        <w:t>"</w:t>
      </w:r>
      <w:r>
        <w:rPr>
          <w:rtl w:val="true"/>
        </w:rPr>
        <w:t>י התורה אמרה תשביתו בכל דבר שיוכל להשביתו</w:t>
      </w:r>
      <w:r>
        <w:rPr>
          <w:rtl w:val="true"/>
        </w:rPr>
        <w:t xml:space="preserve">. </w:t>
      </w:r>
      <w:r>
        <w:rPr>
          <w:rtl w:val="true"/>
        </w:rPr>
        <w:t>כדי שלא ישב ויבטל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דע</w:t>
      </w:r>
      <w:r>
        <w:rPr>
          <w:rtl w:val="true"/>
        </w:rPr>
        <w:t>"</w:t>
      </w:r>
      <w:r>
        <w:rPr>
          <w:rtl w:val="true"/>
        </w:rPr>
        <w:t>כ פירור לאו דווקא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סימן תמ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ליישב זה בשני דרכים נכונים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במשקין </w:t>
      </w:r>
      <w:r>
        <w:rPr>
          <w:rtl w:val="true"/>
        </w:rPr>
        <w:t>(</w:t>
      </w:r>
      <w:r>
        <w:rPr>
          <w:rtl w:val="true"/>
        </w:rPr>
        <w:t>ונקט לישנא דבשול</w:t>
      </w:r>
      <w:r>
        <w:rPr>
          <w:rtl w:val="true"/>
        </w:rPr>
        <w:t xml:space="preserve">. </w:t>
      </w:r>
      <w:r>
        <w:rPr>
          <w:rtl w:val="true"/>
        </w:rPr>
        <w:t>למימרא דכה</w:t>
      </w:r>
      <w:r>
        <w:rPr>
          <w:rtl w:val="true"/>
        </w:rPr>
        <w:t>"</w:t>
      </w:r>
      <w:r>
        <w:rPr>
          <w:rtl w:val="true"/>
        </w:rPr>
        <w:t>ג נמי בכלל איסור בשול במים הוא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וחומץ האדומי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הביא בתי</w:t>
      </w:r>
      <w:r>
        <w:rPr>
          <w:rtl w:val="true"/>
        </w:rPr>
        <w:t>"</w:t>
      </w:r>
      <w:r>
        <w:rPr>
          <w:rtl w:val="true"/>
        </w:rPr>
        <w:t>ט משם הירושלמי</w:t>
      </w:r>
      <w:r>
        <w:rPr>
          <w:rtl w:val="true"/>
        </w:rPr>
        <w:t xml:space="preserve">. </w:t>
      </w:r>
      <w:r>
        <w:rPr>
          <w:rtl w:val="true"/>
        </w:rPr>
        <w:t>דכולהו ע</w:t>
      </w:r>
      <w:r>
        <w:rPr>
          <w:rtl w:val="true"/>
        </w:rPr>
        <w:t>"</w:t>
      </w:r>
      <w:r>
        <w:rPr>
          <w:rtl w:val="true"/>
        </w:rPr>
        <w:t>י מים דווקא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פ הרע</w:t>
      </w:r>
      <w:r>
        <w:rPr>
          <w:rtl w:val="true"/>
        </w:rPr>
        <w:t>"</w:t>
      </w:r>
      <w:r>
        <w:rPr>
          <w:rtl w:val="true"/>
        </w:rPr>
        <w:t xml:space="preserve">ב בסוף משנתנו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לעיל 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יש כזית במ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חייב לבער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דאכזית עובר בב</w:t>
      </w:r>
      <w:r>
        <w:rPr>
          <w:rtl w:val="true"/>
        </w:rPr>
        <w:t>"</w:t>
      </w:r>
      <w:r>
        <w:rPr>
          <w:rtl w:val="true"/>
        </w:rPr>
        <w:t>י וב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דמקשינן שאור דראיה לשאור דאכילה ולא שנא שאור</w:t>
      </w:r>
      <w:r>
        <w:rPr>
          <w:rtl w:val="true"/>
        </w:rPr>
        <w:t xml:space="preserve">. </w:t>
      </w:r>
      <w:r>
        <w:rPr>
          <w:rtl w:val="true"/>
        </w:rPr>
        <w:t>לא שנא חמץ</w:t>
      </w:r>
      <w:r>
        <w:rPr>
          <w:rtl w:val="true"/>
        </w:rPr>
        <w:t xml:space="preserve">. </w:t>
      </w:r>
      <w:r>
        <w:rPr>
          <w:rtl w:val="true"/>
        </w:rPr>
        <w:t>כב</w:t>
      </w:r>
      <w:r>
        <w:rPr>
          <w:rtl w:val="true"/>
        </w:rPr>
        <w:t>"</w:t>
      </w:r>
      <w:r>
        <w:rPr>
          <w:rtl w:val="true"/>
        </w:rPr>
        <w:t>ה דריש ביצה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בצק החרש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תמיהא לי טובא</w:t>
      </w:r>
      <w:r>
        <w:rPr>
          <w:rtl w:val="true"/>
        </w:rPr>
        <w:t xml:space="preserve">. </w:t>
      </w:r>
      <w:r>
        <w:rPr>
          <w:rtl w:val="true"/>
        </w:rPr>
        <w:t>מאי שיאטיה הכא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למתנייה לקמן</w:t>
      </w:r>
      <w:r>
        <w:rPr>
          <w:rtl w:val="true"/>
        </w:rPr>
        <w:t xml:space="preserve">. </w:t>
      </w:r>
      <w:r>
        <w:rPr>
          <w:rtl w:val="true"/>
        </w:rPr>
        <w:t>בתר דתני תפח תלטוש בצונן</w:t>
      </w:r>
      <w:r>
        <w:rPr>
          <w:rtl w:val="true"/>
        </w:rPr>
        <w:t xml:space="preserve">. </w:t>
      </w:r>
      <w:r>
        <w:rPr>
          <w:rtl w:val="true"/>
        </w:rPr>
        <w:t>דאיירי בשעור חימוץ</w:t>
      </w:r>
      <w:r>
        <w:rPr>
          <w:rtl w:val="true"/>
        </w:rPr>
        <w:t xml:space="preserve">. </w:t>
      </w:r>
      <w:r>
        <w:rPr>
          <w:rtl w:val="true"/>
        </w:rPr>
        <w:t>וכדתנן נמי דין שיאור וסידוק</w:t>
      </w:r>
      <w:r>
        <w:rPr>
          <w:rtl w:val="true"/>
        </w:rPr>
        <w:t xml:space="preserve">. </w:t>
      </w:r>
      <w:r>
        <w:rPr>
          <w:rtl w:val="true"/>
        </w:rPr>
        <w:t>התם שייך נמי הך דינא</w:t>
      </w:r>
      <w:r>
        <w:rPr>
          <w:rtl w:val="true"/>
        </w:rPr>
        <w:t xml:space="preserve">. </w:t>
      </w:r>
      <w:r>
        <w:rPr>
          <w:rtl w:val="true"/>
        </w:rPr>
        <w:t>ולמאי אפסקיה לסדורא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קצת</w:t>
      </w:r>
      <w:r>
        <w:rPr>
          <w:rtl w:val="true"/>
        </w:rPr>
        <w:t xml:space="preserve">. </w:t>
      </w:r>
      <w:r>
        <w:rPr>
          <w:rtl w:val="true"/>
        </w:rPr>
        <w:t>דמישך שייך לבבא קמייתא דהיינו בצק שבסדקי עריבה</w:t>
      </w:r>
      <w:r>
        <w:rPr>
          <w:rtl w:val="true"/>
        </w:rPr>
        <w:t xml:space="preserve">. </w:t>
      </w:r>
      <w:r>
        <w:rPr>
          <w:rtl w:val="true"/>
        </w:rPr>
        <w:t>דכי רוצה בקיומו</w:t>
      </w:r>
      <w:r>
        <w:rPr>
          <w:rtl w:val="true"/>
        </w:rPr>
        <w:t xml:space="preserve">. </w:t>
      </w:r>
      <w:r>
        <w:rPr>
          <w:rtl w:val="true"/>
        </w:rPr>
        <w:t>הרי הוא כעריבה</w:t>
      </w:r>
      <w:r>
        <w:rPr>
          <w:rtl w:val="true"/>
        </w:rPr>
        <w:t xml:space="preserve">. </w:t>
      </w:r>
      <w:r>
        <w:rPr>
          <w:rtl w:val="true"/>
        </w:rPr>
        <w:t>והא ודאי בעי שיעורא זוטא מיהא כמה ישהא בעריבה לכשירצה בקיומו ויתבטל</w:t>
      </w:r>
      <w:r>
        <w:rPr>
          <w:rtl w:val="true"/>
        </w:rPr>
        <w:t xml:space="preserve">. </w:t>
      </w:r>
      <w:r>
        <w:rPr>
          <w:rtl w:val="true"/>
        </w:rPr>
        <w:t>דלא מסתבר דבמחשבה גרידא סגי ליה</w:t>
      </w:r>
      <w:r>
        <w:rPr>
          <w:rtl w:val="true"/>
        </w:rPr>
        <w:t xml:space="preserve">. </w:t>
      </w:r>
      <w:r>
        <w:rPr>
          <w:rtl w:val="true"/>
        </w:rPr>
        <w:t>לבטוליה מיד גבי עריבה</w:t>
      </w:r>
      <w:r>
        <w:rPr>
          <w:rtl w:val="true"/>
        </w:rPr>
        <w:t xml:space="preserve">. </w:t>
      </w:r>
      <w:r>
        <w:rPr>
          <w:rtl w:val="true"/>
        </w:rPr>
        <w:t>אלא צריך שתהא מחשבתו נכרת</w:t>
      </w:r>
      <w:r>
        <w:rPr>
          <w:rtl w:val="true"/>
        </w:rPr>
        <w:t xml:space="preserve">. </w:t>
      </w:r>
      <w:r>
        <w:rPr>
          <w:rtl w:val="true"/>
        </w:rPr>
        <w:t>מתוך ההנחה בתוכו זמן מה</w:t>
      </w:r>
      <w:r>
        <w:rPr>
          <w:rtl w:val="true"/>
        </w:rPr>
        <w:t xml:space="preserve">. </w:t>
      </w:r>
      <w:r>
        <w:rPr>
          <w:rtl w:val="true"/>
        </w:rPr>
        <w:t>כדאשכחן גבי כופת שאור שיחדה לישיבה</w:t>
      </w:r>
      <w:r>
        <w:rPr>
          <w:rtl w:val="true"/>
        </w:rPr>
        <w:t xml:space="preserve">. </w:t>
      </w:r>
      <w:r>
        <w:rPr>
          <w:rtl w:val="true"/>
        </w:rPr>
        <w:t>ועריבת העבדנין</w:t>
      </w:r>
      <w:r>
        <w:rPr>
          <w:rtl w:val="true"/>
        </w:rPr>
        <w:t xml:space="preserve">. </w:t>
      </w:r>
      <w:r>
        <w:rPr>
          <w:rtl w:val="true"/>
        </w:rPr>
        <w:t>דצריכי מעשה נמי 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ותנן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התם גבי עיבוד וכולן שהלך בהן כדי עבודה</w:t>
      </w:r>
      <w:r>
        <w:rPr>
          <w:rtl w:val="true"/>
        </w:rPr>
        <w:t xml:space="preserve">. </w:t>
      </w:r>
      <w:r>
        <w:rPr>
          <w:rtl w:val="true"/>
        </w:rPr>
        <w:t>דהוא שיעורא רבה</w:t>
      </w:r>
      <w:r>
        <w:rPr>
          <w:rtl w:val="true"/>
        </w:rPr>
        <w:t xml:space="preserve">. </w:t>
      </w:r>
      <w:r>
        <w:rPr>
          <w:rtl w:val="true"/>
        </w:rPr>
        <w:t xml:space="preserve">להעלותן מידי טומאתן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הכא בשיעור מיל סגי ליה</w:t>
      </w:r>
      <w:r>
        <w:rPr>
          <w:rtl w:val="true"/>
        </w:rPr>
        <w:t xml:space="preserve">. </w:t>
      </w:r>
      <w:r>
        <w:rPr>
          <w:rtl w:val="true"/>
        </w:rPr>
        <w:t>לאחותי טומאה לעריבה</w:t>
      </w:r>
      <w:r>
        <w:rPr>
          <w:rtl w:val="true"/>
        </w:rPr>
        <w:t xml:space="preserve">. </w:t>
      </w:r>
      <w:r>
        <w:rPr>
          <w:rtl w:val="true"/>
        </w:rPr>
        <w:t>דבכל דהו סגי להוריד טומאה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דבמחשבה לחוד לא סגי כבעלמא</w:t>
      </w:r>
      <w:r>
        <w:rPr>
          <w:rtl w:val="true"/>
        </w:rPr>
        <w:t xml:space="preserve">. </w:t>
      </w:r>
      <w:r>
        <w:rPr>
          <w:rtl w:val="true"/>
        </w:rPr>
        <w:t>משום דסתמיה לא להכי קאי ודוק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אסמכינהו להנך בבי להדדי</w:t>
      </w:r>
      <w:r>
        <w:rPr>
          <w:rtl w:val="true"/>
        </w:rPr>
        <w:t xml:space="preserve">. </w:t>
      </w:r>
      <w:r>
        <w:rPr>
          <w:rtl w:val="true"/>
        </w:rPr>
        <w:t>דשיעור חימוץ ושיעור בטולו מתורת חמץ</w:t>
      </w:r>
      <w:r>
        <w:rPr>
          <w:rtl w:val="true"/>
        </w:rPr>
        <w:t xml:space="preserve">. </w:t>
      </w:r>
      <w:r>
        <w:rPr>
          <w:rtl w:val="true"/>
        </w:rPr>
        <w:t>שוין</w:t>
      </w:r>
      <w:r>
        <w:rPr>
          <w:rtl w:val="true"/>
        </w:rPr>
        <w:t xml:space="preserve">. </w:t>
      </w:r>
      <w:r>
        <w:rPr>
          <w:rtl w:val="true"/>
        </w:rPr>
        <w:t>וזמן אחד להם</w:t>
      </w:r>
      <w:r>
        <w:rPr>
          <w:rtl w:val="true"/>
        </w:rPr>
        <w:t xml:space="preserve">. </w:t>
      </w:r>
      <w:r>
        <w:rPr>
          <w:rtl w:val="true"/>
        </w:rPr>
        <w:t>בין בפסח לענין ביעור</w:t>
      </w:r>
      <w:r>
        <w:rPr>
          <w:rtl w:val="true"/>
        </w:rPr>
        <w:t xml:space="preserve">. </w:t>
      </w:r>
      <w:r>
        <w:rPr>
          <w:rtl w:val="true"/>
        </w:rPr>
        <w:t>בין בשאר ימות השנה</w:t>
      </w:r>
      <w:r>
        <w:rPr>
          <w:rtl w:val="true"/>
        </w:rPr>
        <w:t xml:space="preserve">. </w:t>
      </w:r>
      <w:r>
        <w:rPr>
          <w:rtl w:val="true"/>
        </w:rPr>
        <w:t>לענין טומאה</w:t>
      </w:r>
      <w:r>
        <w:rPr>
          <w:rtl w:val="true"/>
        </w:rPr>
        <w:t xml:space="preserve">. </w:t>
      </w:r>
      <w:r>
        <w:rPr>
          <w:rtl w:val="true"/>
        </w:rPr>
        <w:t>והבן זה</w:t>
      </w:r>
      <w:r>
        <w:rPr>
          <w:rtl w:val="true"/>
        </w:rPr>
        <w:t xml:space="preserve">. </w:t>
      </w:r>
      <w:r>
        <w:rPr>
          <w:rtl w:val="true"/>
        </w:rPr>
        <w:t>ולא יהא רחוק בעיניך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אם יש כיוצא בו שהחמיץ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תי</w:t>
      </w:r>
      <w:r>
        <w:rPr>
          <w:rtl w:val="true"/>
        </w:rPr>
        <w:t>"</w:t>
      </w:r>
      <w:r>
        <w:rPr>
          <w:rtl w:val="true"/>
        </w:rPr>
        <w:t>ט במ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ש בדעת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שמחשב י</w:t>
      </w:r>
      <w:r>
        <w:rPr>
          <w:rtl w:val="true"/>
        </w:rPr>
        <w:t>"</w:t>
      </w:r>
      <w:r>
        <w:rPr>
          <w:rtl w:val="true"/>
        </w:rPr>
        <w:t>ב שעות ליום מהנץ החמה עד שקיעתה בלבד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אמת נכון במה שירצהו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כל שלא נדע ד</w:t>
      </w:r>
      <w:r>
        <w:rPr>
          <w:rtl w:val="true"/>
        </w:rPr>
        <w:t>"</w:t>
      </w:r>
      <w:r>
        <w:rPr>
          <w:rtl w:val="true"/>
        </w:rPr>
        <w:t>א יותר טוב ממנו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יש בו דוחק נגלה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יצטרך לומר שהי</w:t>
      </w:r>
      <w:r>
        <w:rPr>
          <w:rtl w:val="true"/>
        </w:rPr>
        <w:t>"</w:t>
      </w:r>
      <w:r>
        <w:rPr>
          <w:rtl w:val="true"/>
        </w:rPr>
        <w:t>ב שעות של יום</w:t>
      </w:r>
      <w:r>
        <w:rPr>
          <w:rtl w:val="true"/>
        </w:rPr>
        <w:t xml:space="preserve">. </w:t>
      </w:r>
      <w:r>
        <w:rPr>
          <w:rtl w:val="true"/>
        </w:rPr>
        <w:t>קטנות מהי</w:t>
      </w:r>
      <w:r>
        <w:rPr>
          <w:rtl w:val="true"/>
        </w:rPr>
        <w:t>"</w:t>
      </w:r>
      <w:r>
        <w:rPr>
          <w:rtl w:val="true"/>
        </w:rPr>
        <w:t>ב של לילה</w:t>
      </w:r>
      <w:r>
        <w:rPr>
          <w:rtl w:val="true"/>
        </w:rPr>
        <w:t xml:space="preserve">. </w:t>
      </w:r>
      <w:r>
        <w:rPr>
          <w:rtl w:val="true"/>
        </w:rPr>
        <w:t>בימים ולילות שוין</w:t>
      </w:r>
      <w:r>
        <w:rPr>
          <w:rtl w:val="true"/>
        </w:rPr>
        <w:t xml:space="preserve">. </w:t>
      </w:r>
      <w:r>
        <w:rPr>
          <w:rtl w:val="true"/>
        </w:rPr>
        <w:t>כי זה דבר מוחש</w:t>
      </w:r>
      <w:r>
        <w:rPr>
          <w:rtl w:val="true"/>
        </w:rPr>
        <w:t xml:space="preserve">. </w:t>
      </w:r>
      <w:r>
        <w:rPr>
          <w:rtl w:val="true"/>
        </w:rPr>
        <w:t>שאם תחלק הכ</w:t>
      </w:r>
      <w:r>
        <w:rPr>
          <w:rtl w:val="true"/>
        </w:rPr>
        <w:t>"</w:t>
      </w:r>
      <w:r>
        <w:rPr>
          <w:rtl w:val="true"/>
        </w:rPr>
        <w:t>ד שעות של יום ולילה לחצאין שוין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 ליום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ב ללילה</w:t>
      </w:r>
      <w:r>
        <w:rPr>
          <w:rtl w:val="true"/>
        </w:rPr>
        <w:t xml:space="preserve">. </w:t>
      </w:r>
      <w:r>
        <w:rPr>
          <w:rtl w:val="true"/>
        </w:rPr>
        <w:t>בהכרח להתחיל שעות היום מע</w:t>
      </w:r>
      <w:r>
        <w:rPr>
          <w:rtl w:val="true"/>
        </w:rPr>
        <w:t>"</w:t>
      </w:r>
      <w:r>
        <w:rPr>
          <w:rtl w:val="true"/>
        </w:rPr>
        <w:t>ה עד צ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כי בזולת זה ודאי לא ישתוה היום עם הלילה</w:t>
      </w:r>
      <w:r>
        <w:rPr>
          <w:rtl w:val="true"/>
        </w:rPr>
        <w:t xml:space="preserve">. </w:t>
      </w:r>
      <w:r>
        <w:rPr>
          <w:rtl w:val="true"/>
        </w:rPr>
        <w:t>והוא כמו דבר מבואר לרואי השמש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אמנם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אחר העיון והחקירה ימצא באמת שהיום גדול מהלילה בתקופת ניסן ותשרי אם נחשוב יום מע</w:t>
      </w:r>
      <w:r>
        <w:rPr>
          <w:rtl w:val="true"/>
        </w:rPr>
        <w:t>"</w:t>
      </w:r>
      <w:r>
        <w:rPr>
          <w:rtl w:val="true"/>
        </w:rPr>
        <w:t>ה עד צ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לכן דעת ר</w:t>
      </w:r>
      <w:r>
        <w:rPr>
          <w:rtl w:val="true"/>
        </w:rPr>
        <w:t>"</w:t>
      </w:r>
      <w:r>
        <w:rPr>
          <w:rtl w:val="true"/>
        </w:rPr>
        <w:t>מ נכונה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סעודת אירוסין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משמע דווקא</w:t>
      </w:r>
      <w:r>
        <w:rPr>
          <w:rtl w:val="true"/>
        </w:rPr>
        <w:t xml:space="preserve">. </w:t>
      </w:r>
      <w:r>
        <w:rPr>
          <w:rtl w:val="true"/>
        </w:rPr>
        <w:t>אבל סעודת נשואין</w:t>
      </w:r>
      <w:r>
        <w:rPr>
          <w:rtl w:val="true"/>
        </w:rPr>
        <w:t xml:space="preserve">. </w:t>
      </w:r>
      <w:r>
        <w:rPr>
          <w:rtl w:val="true"/>
        </w:rPr>
        <w:t>לא הויא מצוה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ההיא דרפ</w:t>
      </w:r>
      <w:r>
        <w:rPr>
          <w:rtl w:val="true"/>
        </w:rPr>
        <w:t>"</w:t>
      </w:r>
      <w:r>
        <w:rPr>
          <w:rtl w:val="true"/>
        </w:rPr>
        <w:t>ח דערובין לסעודת אירוסין</w:t>
      </w:r>
      <w:r>
        <w:rPr>
          <w:rtl w:val="true"/>
        </w:rPr>
        <w:t xml:space="preserve">. </w:t>
      </w:r>
      <w:r>
        <w:rPr>
          <w:rtl w:val="true"/>
        </w:rPr>
        <w:t>קרוי בית המשתה</w:t>
      </w:r>
      <w:r>
        <w:rPr>
          <w:rtl w:val="true"/>
        </w:rPr>
        <w:t xml:space="preserve">. </w:t>
      </w:r>
      <w:r>
        <w:rPr>
          <w:rtl w:val="true"/>
        </w:rPr>
        <w:t>וכן פ</w:t>
      </w:r>
      <w:r>
        <w:rPr>
          <w:rtl w:val="true"/>
        </w:rPr>
        <w:t>"</w:t>
      </w:r>
      <w:r>
        <w:rPr>
          <w:rtl w:val="true"/>
        </w:rPr>
        <w:t>ק דמכלתין</w:t>
      </w:r>
      <w:r>
        <w:rPr>
          <w:rtl w:val="true"/>
        </w:rPr>
        <w:t xml:space="preserve">. </w:t>
      </w:r>
      <w:r>
        <w:rPr>
          <w:rtl w:val="true"/>
        </w:rPr>
        <w:t>ופשטא לא משמע הכי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ובפ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ק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דכתובות בסוגיא דבועל בעילת מצוה ופורש</w:t>
      </w:r>
      <w:r>
        <w:rPr>
          <w:rtl w:val="true"/>
        </w:rPr>
        <w:t xml:space="preserve">. </w:t>
      </w:r>
      <w:r>
        <w:rPr>
          <w:rtl w:val="true"/>
        </w:rPr>
        <w:t>משמע דשבעת ימי המשתה</w:t>
      </w:r>
      <w:r>
        <w:rPr>
          <w:rtl w:val="true"/>
        </w:rPr>
        <w:t xml:space="preserve">. </w:t>
      </w:r>
      <w:r>
        <w:rPr>
          <w:rtl w:val="true"/>
        </w:rPr>
        <w:t>אינן מתחילין אלא אחר נשואין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ובאמת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כתב</w:t>
      </w:r>
      <w:r>
        <w:rPr>
          <w:rtl w:val="true"/>
        </w:rPr>
        <w:t xml:space="preserve">. </w:t>
      </w:r>
      <w:r>
        <w:rPr>
          <w:rtl w:val="true"/>
        </w:rPr>
        <w:t>ההולך לעשות סעודת אירוסין ונשואין כו</w:t>
      </w:r>
      <w:r>
        <w:rPr>
          <w:rtl w:val="true"/>
        </w:rPr>
        <w:t xml:space="preserve">'. </w:t>
      </w:r>
      <w:r>
        <w:rPr>
          <w:rtl w:val="true"/>
        </w:rPr>
        <w:t>וכייל להו כחדא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סימן תל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ובעיר האלהית שער סור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מבטלו בלבו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סתל</w:t>
      </w:r>
      <w:r>
        <w:rPr>
          <w:rtl w:val="true"/>
        </w:rPr>
        <w:t>"</w:t>
      </w:r>
      <w:r>
        <w:rPr>
          <w:rtl w:val="true"/>
        </w:rPr>
        <w:t>ה ותל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צופים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היה מעמד הצופים</w:t>
      </w:r>
      <w:r>
        <w:rPr>
          <w:rtl w:val="true"/>
        </w:rPr>
        <w:t xml:space="preserve">. </w:t>
      </w:r>
      <w:r>
        <w:rPr>
          <w:rtl w:val="true"/>
        </w:rPr>
        <w:t>שומרי העיר ירושלם</w:t>
      </w:r>
      <w:r>
        <w:rPr>
          <w:rtl w:val="true"/>
        </w:rPr>
        <w:t xml:space="preserve">. </w:t>
      </w:r>
      <w:r>
        <w:rPr>
          <w:rtl w:val="true"/>
        </w:rPr>
        <w:t>והוא לצפון ירושלם</w:t>
      </w:r>
      <w:r>
        <w:rPr>
          <w:rtl w:val="true"/>
        </w:rPr>
        <w:t xml:space="preserve">. </w:t>
      </w:r>
      <w:r>
        <w:rPr>
          <w:rtl w:val="true"/>
        </w:rPr>
        <w:t xml:space="preserve">רחוק ממנה שבעה ריס </w:t>
      </w:r>
      <w:r>
        <w:rPr>
          <w:rtl w:val="true"/>
        </w:rPr>
        <w:t>(</w:t>
      </w:r>
      <w:r>
        <w:rPr>
          <w:rtl w:val="true"/>
        </w:rPr>
        <w:t>הוא שטדיאה רומי</w:t>
      </w:r>
      <w:r>
        <w:rPr>
          <w:rtl w:val="true"/>
        </w:rPr>
        <w:t xml:space="preserve">) </w:t>
      </w:r>
      <w:r>
        <w:rPr>
          <w:rtl w:val="true"/>
        </w:rPr>
        <w:t>אחד מל</w:t>
      </w:r>
      <w:r>
        <w:rPr>
          <w:rtl w:val="true"/>
        </w:rPr>
        <w:t>"</w:t>
      </w:r>
      <w:r>
        <w:rPr>
          <w:rtl w:val="true"/>
        </w:rPr>
        <w:t>ב בפרסה אשכנזית</w:t>
      </w:r>
      <w:r>
        <w:rPr>
          <w:rtl w:val="true"/>
        </w:rPr>
        <w:t xml:space="preserve">. </w:t>
      </w:r>
      <w:r>
        <w:rPr>
          <w:rtl w:val="true"/>
        </w:rPr>
        <w:t>כך נמצא ביוסיפון לרומיים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וחמץ בכביצה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דאכזית עובר</w:t>
      </w:r>
      <w:r>
        <w:rPr>
          <w:rtl w:val="true"/>
        </w:rPr>
        <w:t xml:space="preserve">. </w:t>
      </w:r>
      <w:r>
        <w:rPr>
          <w:rtl w:val="true"/>
        </w:rPr>
        <w:t>וטעון בעור כדכתיבנא בס</w:t>
      </w:r>
      <w:r>
        <w:rPr>
          <w:rtl w:val="true"/>
        </w:rPr>
        <w:t>"</w:t>
      </w:r>
      <w:r>
        <w:rPr>
          <w:rtl w:val="true"/>
        </w:rPr>
        <w:t>ד לעיל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מיהו כיון דמדאורייתא בבטול בעלמא סגי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לא אטרחוהו ואוקמוה אדאורייתא</w:t>
      </w:r>
      <w:r>
        <w:rPr>
          <w:rtl w:val="true"/>
        </w:rPr>
        <w:t xml:space="preserve">. </w:t>
      </w:r>
      <w:r>
        <w:rPr>
          <w:rtl w:val="true"/>
        </w:rPr>
        <w:t>ועיין מה שכתבתי בסיעתא דשמיא ריש מכלתין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עשי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(</w:t>
      </w:r>
      <w:r>
        <w:rPr>
          <w:rtl w:val="true"/>
        </w:rPr>
        <w:t>סקס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ובחידושי על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ובגליל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שהיו מחמירין אנשי גליל יותר מאנשי יהודה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דלכאורה איפכא מסתברא</w:t>
      </w:r>
      <w:r>
        <w:rPr>
          <w:rtl w:val="true"/>
        </w:rPr>
        <w:t xml:space="preserve">. </w:t>
      </w:r>
      <w:r>
        <w:rPr>
          <w:rtl w:val="true"/>
        </w:rPr>
        <w:t>כי בני יהודה קרובים למקדש ולעבודה</w:t>
      </w:r>
      <w:r>
        <w:rPr>
          <w:rtl w:val="true"/>
        </w:rPr>
        <w:t xml:space="preserve">. </w:t>
      </w:r>
      <w:r>
        <w:rPr>
          <w:rtl w:val="true"/>
        </w:rPr>
        <w:t>והיה נאה להם להחמיר יותר בדבר הנוגע 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אדרבה היא הנותנת</w:t>
      </w:r>
      <w:r>
        <w:rPr>
          <w:rtl w:val="true"/>
        </w:rPr>
        <w:t xml:space="preserve">. </w:t>
      </w:r>
      <w:r>
        <w:rPr>
          <w:rtl w:val="true"/>
        </w:rPr>
        <w:t>כי מאחר שבני גליל רחוקין מירושלם</w:t>
      </w:r>
      <w:r>
        <w:rPr>
          <w:rtl w:val="true"/>
        </w:rPr>
        <w:t xml:space="preserve">. </w:t>
      </w:r>
      <w:r>
        <w:rPr>
          <w:rtl w:val="true"/>
        </w:rPr>
        <w:t>לפיכך היו צריכין להיות פנויין 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ולכך אסרו עצמן במלאכה</w:t>
      </w:r>
      <w:r>
        <w:rPr>
          <w:rtl w:val="true"/>
        </w:rPr>
        <w:t xml:space="preserve">. </w:t>
      </w:r>
      <w:r>
        <w:rPr>
          <w:rtl w:val="true"/>
        </w:rPr>
        <w:t>שאם היה מותר בה</w:t>
      </w:r>
      <w:r>
        <w:rPr>
          <w:rtl w:val="true"/>
        </w:rPr>
        <w:t xml:space="preserve">. </w:t>
      </w:r>
      <w:r>
        <w:rPr>
          <w:rtl w:val="true"/>
        </w:rPr>
        <w:t>שמא היה מניח איזו מלאכה לעי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והיה מתעצל לעלות</w:t>
      </w:r>
      <w:r>
        <w:rPr>
          <w:rtl w:val="true"/>
        </w:rPr>
        <w:t xml:space="preserve">. </w:t>
      </w:r>
      <w:r>
        <w:rPr>
          <w:rtl w:val="true"/>
        </w:rPr>
        <w:t>ולעשות הפסח במועדו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ביהודה</w:t>
      </w:r>
      <w:r>
        <w:rPr>
          <w:rtl w:val="true"/>
        </w:rPr>
        <w:t xml:space="preserve">. </w:t>
      </w:r>
      <w:r>
        <w:rPr>
          <w:rtl w:val="true"/>
        </w:rPr>
        <w:t>שהיו קרובים ומוכנים להקריבו מיד</w:t>
      </w:r>
      <w:r>
        <w:rPr>
          <w:rtl w:val="true"/>
        </w:rPr>
        <w:t xml:space="preserve">. </w:t>
      </w:r>
      <w:r>
        <w:rPr>
          <w:rtl w:val="true"/>
        </w:rPr>
        <w:t>לא היו צריכין לחוש לעצלות</w:t>
      </w:r>
      <w:r>
        <w:rPr>
          <w:rtl w:val="true"/>
        </w:rPr>
        <w:t xml:space="preserve">. </w:t>
      </w:r>
      <w:r>
        <w:rPr>
          <w:rtl w:val="true"/>
        </w:rPr>
        <w:t>ולא היו יראים שתגרום המלאכה בטול ההקרבה בזמנה</w:t>
      </w:r>
      <w:r>
        <w:rPr>
          <w:rtl w:val="true"/>
        </w:rPr>
        <w:t xml:space="preserve">. </w:t>
      </w:r>
      <w:r>
        <w:rPr>
          <w:rtl w:val="true"/>
        </w:rPr>
        <w:t>ונראה נכון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ונותנין פאה לירק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 xml:space="preserve">ומיחו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דפאה הפקר היא</w:t>
      </w:r>
      <w:r>
        <w:rPr>
          <w:rtl w:val="true"/>
        </w:rPr>
        <w:t xml:space="preserve">. </w:t>
      </w:r>
      <w:r>
        <w:rPr>
          <w:rtl w:val="true"/>
        </w:rPr>
        <w:t>מאי נפקא מנה דמיחו בידם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דהפקר בטעות הוי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גירר עצמות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שהאריך לבאר שלא נשארו רק עצמותיו</w:t>
      </w:r>
      <w:r>
        <w:rPr>
          <w:rtl w:val="true"/>
        </w:rPr>
        <w:t xml:space="preserve">. </w:t>
      </w:r>
      <w:r>
        <w:rPr>
          <w:rtl w:val="true"/>
        </w:rPr>
        <w:t>מחמת החבטה וסיים לשונו</w:t>
      </w:r>
      <w:r>
        <w:rPr>
          <w:rtl w:val="true"/>
        </w:rPr>
        <w:t xml:space="preserve">. </w:t>
      </w:r>
      <w:r>
        <w:rPr>
          <w:rtl w:val="true"/>
        </w:rPr>
        <w:t>ויצא לנו כי גירר עצמות שאמר</w:t>
      </w:r>
      <w:r>
        <w:rPr>
          <w:rtl w:val="true"/>
        </w:rPr>
        <w:t xml:space="preserve">. </w:t>
      </w:r>
      <w:r>
        <w:rPr>
          <w:rtl w:val="true"/>
        </w:rPr>
        <w:t>קבורה זו היתה לו</w:t>
      </w:r>
      <w:r>
        <w:rPr>
          <w:rtl w:val="true"/>
        </w:rPr>
        <w:t xml:space="preserve">. </w:t>
      </w:r>
      <w:r>
        <w:rPr>
          <w:rtl w:val="true"/>
        </w:rPr>
        <w:t>ולא אחרת</w:t>
      </w:r>
      <w:r>
        <w:rPr>
          <w:rtl w:val="true"/>
        </w:rPr>
        <w:t xml:space="preserve">. </w:t>
      </w:r>
      <w:r>
        <w:rPr>
          <w:rtl w:val="true"/>
        </w:rPr>
        <w:t>כי כן דרכן של מלכים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בכדי טרח</w:t>
      </w:r>
      <w:r>
        <w:rPr>
          <w:rtl w:val="true"/>
        </w:rPr>
        <w:t xml:space="preserve">. </w:t>
      </w:r>
      <w:r>
        <w:rPr>
          <w:rtl w:val="true"/>
        </w:rPr>
        <w:t>ופשטו של דבר הוא</w:t>
      </w:r>
      <w:r>
        <w:rPr>
          <w:rtl w:val="true"/>
        </w:rPr>
        <w:t xml:space="preserve">. </w:t>
      </w:r>
      <w:r>
        <w:rPr>
          <w:rtl w:val="true"/>
        </w:rPr>
        <w:t>שקורא לגוף המת</w:t>
      </w:r>
      <w:r>
        <w:rPr>
          <w:rtl w:val="true"/>
        </w:rPr>
        <w:t xml:space="preserve">. </w:t>
      </w:r>
      <w:r>
        <w:rPr>
          <w:rtl w:val="true"/>
        </w:rPr>
        <w:t>עצמות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שהם עיקר בנין הגוף</w:t>
      </w:r>
      <w:r>
        <w:rPr>
          <w:rtl w:val="true"/>
        </w:rPr>
        <w:t xml:space="preserve">. </w:t>
      </w:r>
      <w:r>
        <w:rPr>
          <w:rtl w:val="true"/>
        </w:rPr>
        <w:t>והם הנשארים ג</w:t>
      </w:r>
      <w:r>
        <w:rPr>
          <w:rtl w:val="true"/>
        </w:rPr>
        <w:t>"</w:t>
      </w:r>
      <w:r>
        <w:rPr>
          <w:rtl w:val="true"/>
        </w:rPr>
        <w:t>כ זמן רב אחר העיכול</w:t>
      </w:r>
      <w:r>
        <w:rPr>
          <w:rtl w:val="true"/>
        </w:rPr>
        <w:t xml:space="preserve">. </w:t>
      </w:r>
      <w:r>
        <w:rPr>
          <w:rtl w:val="true"/>
        </w:rPr>
        <w:t>לפיכך גם בעוד הבשר עליהם נקרא</w:t>
      </w:r>
      <w:r>
        <w:rPr>
          <w:rtl w:val="true"/>
        </w:rPr>
        <w:t xml:space="preserve">. </w:t>
      </w:r>
      <w:r>
        <w:rPr>
          <w:rtl w:val="true"/>
        </w:rPr>
        <w:t>כולו על שמם</w:t>
      </w:r>
      <w:r>
        <w:rPr>
          <w:rtl w:val="true"/>
        </w:rPr>
        <w:t xml:space="preserve">. </w:t>
      </w:r>
      <w:r>
        <w:rPr>
          <w:rtl w:val="true"/>
        </w:rPr>
        <w:t>גם הוא קצת לשון גנאי</w:t>
      </w:r>
      <w:r>
        <w:rPr>
          <w:rtl w:val="true"/>
        </w:rPr>
        <w:t xml:space="preserve">. </w:t>
      </w:r>
      <w:r>
        <w:rPr>
          <w:rtl w:val="true"/>
        </w:rPr>
        <w:t>וכדרך שארז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נענש יוסף שנקרא עצמות בחייו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בצדיק חי כך</w:t>
      </w:r>
      <w:r>
        <w:rPr>
          <w:rtl w:val="true"/>
        </w:rPr>
        <w:t xml:space="preserve">. </w:t>
      </w:r>
      <w:r>
        <w:rPr>
          <w:rtl w:val="true"/>
        </w:rPr>
        <w:t>עאכ</w:t>
      </w:r>
      <w:r>
        <w:rPr>
          <w:rtl w:val="true"/>
        </w:rPr>
        <w:t>"</w:t>
      </w:r>
      <w:r>
        <w:rPr>
          <w:rtl w:val="true"/>
        </w:rPr>
        <w:t>ו במת מעיקרו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על החמץ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הכתוב הוא</w:t>
      </w:r>
      <w:r>
        <w:rPr>
          <w:rtl w:val="true"/>
        </w:rPr>
        <w:t xml:space="preserve">. </w:t>
      </w:r>
      <w:r>
        <w:rPr>
          <w:rtl w:val="true"/>
        </w:rPr>
        <w:t>ועל בסמוך משמע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סמיכת רשות בעלים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שחט ישראל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ברפ</w:t>
      </w:r>
      <w:r>
        <w:rPr>
          <w:rtl w:val="true"/>
        </w:rPr>
        <w:t>"</w:t>
      </w:r>
      <w:r>
        <w:rPr>
          <w:rtl w:val="true"/>
        </w:rPr>
        <w:t>ב דיומא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>"</w:t>
      </w:r>
      <w:r>
        <w:rPr>
          <w:rtl w:val="true"/>
        </w:rPr>
        <w:t>ד דקדושין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ובר</w:t>
      </w:r>
      <w:r>
        <w:rPr>
          <w:rtl w:val="true"/>
        </w:rPr>
        <w:t>"</w:t>
      </w:r>
      <w:r>
        <w:rPr>
          <w:rtl w:val="true"/>
        </w:rPr>
        <w:t>פ דזבחים</w:t>
      </w:r>
      <w:r>
        <w:rPr>
          <w:rtl w:val="true"/>
        </w:rPr>
        <w:t xml:space="preserve">. </w:t>
      </w:r>
      <w:r>
        <w:rPr>
          <w:rtl w:val="true"/>
        </w:rPr>
        <w:t>ובחידושי על הרא</w:t>
      </w:r>
      <w:r>
        <w:rPr>
          <w:rtl w:val="true"/>
        </w:rPr>
        <w:t>"</w:t>
      </w:r>
      <w:r>
        <w:rPr>
          <w:rtl w:val="true"/>
        </w:rPr>
        <w:t>ש ריש חולין</w:t>
      </w:r>
      <w:r>
        <w:rPr>
          <w:rtl w:val="true"/>
        </w:rPr>
        <w:t xml:space="preserve">. </w:t>
      </w:r>
      <w:r>
        <w:rPr>
          <w:rtl w:val="true"/>
        </w:rPr>
        <w:t>ובתשו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. </w:t>
      </w:r>
      <w:r>
        <w:rPr>
          <w:rtl w:val="true"/>
        </w:rPr>
        <w:t xml:space="preserve">דהכא אף לכתחלה קשחיט ישראל </w:t>
      </w:r>
      <w:r>
        <w:rPr>
          <w:rtl w:val="true"/>
        </w:rPr>
        <w:t>(</w:t>
      </w:r>
      <w:r>
        <w:rPr>
          <w:rtl w:val="true"/>
        </w:rPr>
        <w:t>וכדמשמע לישנא דמתניתין ודאי</w:t>
      </w:r>
      <w:r>
        <w:rPr>
          <w:rtl w:val="true"/>
        </w:rPr>
        <w:t xml:space="preserve">) </w:t>
      </w:r>
      <w:r>
        <w:rPr>
          <w:rtl w:val="true"/>
        </w:rPr>
        <w:t>מתוך ריבוי הפסחים שהיו שם ע</w:t>
      </w:r>
      <w:r>
        <w:rPr>
          <w:rtl w:val="true"/>
        </w:rPr>
        <w:t>"</w:t>
      </w:r>
      <w:r>
        <w:rPr>
          <w:rtl w:val="true"/>
        </w:rPr>
        <w:t>פ הרוב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בימי המלכים חזקיהו ויאשיהו לא היו רבים כל כך</w:t>
      </w:r>
      <w:r>
        <w:rPr>
          <w:rtl w:val="true"/>
        </w:rPr>
        <w:t xml:space="preserve">. </w:t>
      </w:r>
      <w:r>
        <w:rPr>
          <w:rtl w:val="true"/>
        </w:rPr>
        <w:t>כמו בב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שנתרבו ישראל מאד מאד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בגמרא מהפלגת הרבוי העצום</w:t>
      </w:r>
      <w:r>
        <w:rPr>
          <w:rtl w:val="true"/>
        </w:rPr>
        <w:t xml:space="preserve">. </w:t>
      </w:r>
      <w:r>
        <w:rPr>
          <w:rtl w:val="true"/>
        </w:rPr>
        <w:t>בפסח מעובין ומעוכין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בימי מלכי יהודה הנ</w:t>
      </w:r>
      <w:r>
        <w:rPr>
          <w:rtl w:val="true"/>
        </w:rPr>
        <w:t>"</w:t>
      </w:r>
      <w:r>
        <w:rPr>
          <w:rtl w:val="true"/>
        </w:rPr>
        <w:t>ל נתמעט מאד שארית הפלטה מכף מלכי אשור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ולהזרק </w:t>
      </w:r>
      <w:r>
        <w:rPr>
          <w:rtl w:val="true"/>
        </w:rPr>
        <w:t>(</w:t>
      </w:r>
      <w:r>
        <w:rPr>
          <w:rtl w:val="true"/>
        </w:rPr>
        <w:t>ובאמת מצינו פ</w:t>
      </w:r>
      <w:r>
        <w:rPr>
          <w:rtl w:val="true"/>
        </w:rPr>
        <w:t>"</w:t>
      </w:r>
      <w:r>
        <w:rPr>
          <w:rtl w:val="true"/>
        </w:rPr>
        <w:t>א בבתרא דסוכה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שהכל נקרא אימורים</w:t>
      </w:r>
      <w:r>
        <w:rPr>
          <w:rtl w:val="true"/>
        </w:rPr>
        <w:t xml:space="preserve">. </w:t>
      </w:r>
      <w:r>
        <w:rPr>
          <w:rtl w:val="true"/>
        </w:rPr>
        <w:t>וכמו שפרשו שם בגמרא</w:t>
      </w:r>
      <w:r>
        <w:rPr>
          <w:rtl w:val="true"/>
        </w:rPr>
        <w:t xml:space="preserve">. </w:t>
      </w:r>
      <w:r>
        <w:rPr>
          <w:rtl w:val="true"/>
        </w:rPr>
        <w:t>במה שאסור ברגלים</w:t>
      </w:r>
      <w:r>
        <w:rPr>
          <w:rtl w:val="true"/>
        </w:rPr>
        <w:t xml:space="preserve">. </w:t>
      </w:r>
      <w:r>
        <w:rPr>
          <w:rtl w:val="true"/>
        </w:rPr>
        <w:t xml:space="preserve">שכולל כל עבודת הקרבנות </w:t>
      </w:r>
      <w:r>
        <w:rPr>
          <w:rtl w:val="true"/>
        </w:rPr>
        <w:t>(</w:t>
      </w:r>
      <w:r>
        <w:rPr>
          <w:rtl w:val="true"/>
        </w:rPr>
        <w:t>וכמדומה שמשם יצא לו להר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פירושו בכאן</w:t>
      </w:r>
      <w:r>
        <w:rPr>
          <w:rtl w:val="true"/>
        </w:rPr>
        <w:t xml:space="preserve">. </w:t>
      </w:r>
      <w:r>
        <w:rPr>
          <w:rtl w:val="true"/>
        </w:rPr>
        <w:t>וגם זו מן התימה וקשה מהראשונה</w:t>
      </w:r>
      <w:r>
        <w:rPr>
          <w:rtl w:val="true"/>
        </w:rPr>
        <w:t xml:space="preserve">. </w:t>
      </w:r>
      <w:r>
        <w:rPr>
          <w:rtl w:val="true"/>
        </w:rPr>
        <w:t>כי אין ענינו כאן</w:t>
      </w:r>
      <w:r>
        <w:rPr>
          <w:rtl w:val="true"/>
        </w:rPr>
        <w:t xml:space="preserve">. </w:t>
      </w:r>
      <w:r>
        <w:rPr>
          <w:rtl w:val="true"/>
        </w:rPr>
        <w:t>וכן בשאר מקומות שנזכר זה הלשון</w:t>
      </w:r>
      <w:r>
        <w:rPr>
          <w:rtl w:val="true"/>
        </w:rPr>
        <w:t xml:space="preserve">. </w:t>
      </w:r>
      <w:r>
        <w:rPr>
          <w:rtl w:val="true"/>
        </w:rPr>
        <w:t>כענינו שם</w:t>
      </w:r>
      <w:r>
        <w:rPr>
          <w:rtl w:val="true"/>
        </w:rPr>
        <w:t xml:space="preserve">) </w:t>
      </w:r>
      <w:r>
        <w:rPr>
          <w:rtl w:val="true"/>
        </w:rPr>
        <w:t>ומפני ההכרח הוצרך הלשון שם להתפרש שלא כמשמעו בכל מקום</w:t>
      </w:r>
      <w:r>
        <w:rPr>
          <w:rtl w:val="true"/>
        </w:rPr>
        <w:t xml:space="preserve">) </w:t>
      </w:r>
      <w:r>
        <w:rPr>
          <w:rtl w:val="true"/>
        </w:rPr>
        <w:t>וגם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ה ישבה</w:t>
      </w:r>
      <w:r>
        <w:rPr>
          <w:rtl w:val="true"/>
        </w:rPr>
        <w:t xml:space="preserve">. </w:t>
      </w:r>
      <w:r>
        <w:rPr>
          <w:rtl w:val="true"/>
        </w:rPr>
        <w:t>דמדות</w:t>
      </w:r>
      <w:r>
        <w:rPr>
          <w:rtl w:val="true"/>
        </w:rPr>
        <w:t xml:space="preserve">. </w:t>
      </w:r>
      <w:r>
        <w:rPr>
          <w:rtl w:val="true"/>
        </w:rPr>
        <w:t>ובקונטרס בנין בית הבחירה פרק ה</w:t>
      </w:r>
      <w:r>
        <w:rPr>
          <w:rtl w:val="true"/>
        </w:rPr>
        <w:t xml:space="preserve">'.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ונותן את כרעיו כו</w:t>
      </w:r>
      <w:r>
        <w:rPr>
          <w:rStyle w:val="Style11"/>
          <w:rtl w:val="true"/>
        </w:rPr>
        <w:t>'.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כדכתיב צלי אש ראשו על כרעיו</w:t>
      </w:r>
      <w:r>
        <w:rPr>
          <w:rtl w:val="true"/>
        </w:rPr>
        <w:t xml:space="preserve">. </w:t>
      </w:r>
      <w:r>
        <w:rPr>
          <w:rtl w:val="true"/>
        </w:rPr>
        <w:t>וגו</w:t>
      </w:r>
      <w:r>
        <w:rPr>
          <w:rtl w:val="true"/>
        </w:rPr>
        <w:t xml:space="preserve">'. </w:t>
      </w:r>
      <w:r>
        <w:rPr>
          <w:rtl w:val="true"/>
        </w:rPr>
        <w:t>כולו כאחד משמע</w:t>
      </w:r>
      <w:r>
        <w:rPr>
          <w:rtl w:val="true"/>
        </w:rPr>
        <w:t xml:space="preserve">.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כולו כאחד בעי</w:t>
      </w:r>
      <w:r>
        <w:rPr>
          <w:rtl w:val="true"/>
        </w:rPr>
        <w:t xml:space="preserve">. </w:t>
      </w:r>
      <w:r>
        <w:rPr>
          <w:rtl w:val="true"/>
        </w:rPr>
        <w:t>ועל בסמוך משמע</w:t>
      </w:r>
      <w:r>
        <w:rPr>
          <w:rtl w:val="true"/>
        </w:rPr>
        <w:t xml:space="preserve">. </w:t>
      </w:r>
      <w:r>
        <w:rPr>
          <w:rtl w:val="true"/>
        </w:rPr>
        <w:t>ואדרבה לדידיה ניחא טפי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תוחבן בשפוד למעלה מפיו של טלה</w:t>
      </w:r>
      <w:r>
        <w:rPr>
          <w:rtl w:val="true"/>
        </w:rPr>
        <w:t xml:space="preserve">. </w:t>
      </w:r>
      <w:r>
        <w:rPr>
          <w:rtl w:val="true"/>
        </w:rPr>
        <w:t>וכי תלי ליה בתנור</w:t>
      </w:r>
      <w:r>
        <w:rPr>
          <w:rtl w:val="true"/>
        </w:rPr>
        <w:t xml:space="preserve">. </w:t>
      </w:r>
      <w:r>
        <w:rPr>
          <w:rtl w:val="true"/>
        </w:rPr>
        <w:t>יהיב רישיה לתתא</w:t>
      </w:r>
      <w:r>
        <w:rPr>
          <w:rtl w:val="true"/>
        </w:rPr>
        <w:t xml:space="preserve">. </w:t>
      </w:r>
      <w:r>
        <w:rPr>
          <w:rtl w:val="true"/>
        </w:rPr>
        <w:t>כי היכי דלהוי בית שחיטתו למטה וקדייב דמא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'. </w:t>
      </w:r>
      <w:r>
        <w:rPr>
          <w:rtl w:val="true"/>
        </w:rPr>
        <w:t>אשתכח דשפיר דייק קרא אליבא דר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דודאי הכי בעי מיהוי</w:t>
      </w:r>
      <w:r>
        <w:rPr>
          <w:rtl w:val="true"/>
        </w:rPr>
        <w:t xml:space="preserve">. </w:t>
      </w:r>
      <w:r>
        <w:rPr>
          <w:rtl w:val="true"/>
        </w:rPr>
        <w:t>צלי אש ראשו על כרעיו דווקא</w:t>
      </w:r>
      <w:r>
        <w:rPr>
          <w:rtl w:val="true"/>
        </w:rPr>
        <w:t xml:space="preserve">. </w:t>
      </w:r>
      <w:r>
        <w:rPr>
          <w:rtl w:val="true"/>
        </w:rPr>
        <w:t>למעלה מהם ממש</w:t>
      </w:r>
      <w:r>
        <w:rPr>
          <w:rtl w:val="true"/>
        </w:rPr>
        <w:t xml:space="preserve">. </w:t>
      </w:r>
      <w:r>
        <w:rPr>
          <w:rtl w:val="true"/>
        </w:rPr>
        <w:t>ונכון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וכתבו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התוספות דנראה לריב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דמצוה לקלסו</w:t>
      </w:r>
      <w:r>
        <w:rPr>
          <w:rtl w:val="true"/>
        </w:rPr>
        <w:t xml:space="preserve">. </w:t>
      </w:r>
      <w:r>
        <w:rPr>
          <w:rtl w:val="true"/>
        </w:rPr>
        <w:t>אבל לא מיפסיל אם נחתך ממנו אבר</w:t>
      </w:r>
      <w:r>
        <w:rPr>
          <w:rtl w:val="true"/>
        </w:rPr>
        <w:t xml:space="preserve">. </w:t>
      </w:r>
      <w:r>
        <w:rPr>
          <w:rtl w:val="true"/>
        </w:rPr>
        <w:t>כדשרי לאכלו בזמן הזה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לתוכו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בעי למפשט מהכא דס</w:t>
      </w:r>
      <w:r>
        <w:rPr>
          <w:rtl w:val="true"/>
        </w:rPr>
        <w:t>"</w:t>
      </w:r>
      <w:r>
        <w:rPr>
          <w:rtl w:val="true"/>
        </w:rPr>
        <w:t>ל כבולעו כך פולטו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כתבו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התוספות אע</w:t>
      </w:r>
      <w:r>
        <w:rPr>
          <w:rtl w:val="true"/>
        </w:rPr>
        <w:t>"</w:t>
      </w:r>
      <w:r>
        <w:rPr>
          <w:rtl w:val="true"/>
        </w:rPr>
        <w:t>ג דמטעמא דכב</w:t>
      </w:r>
      <w:r>
        <w:rPr>
          <w:rtl w:val="true"/>
        </w:rPr>
        <w:t>"</w:t>
      </w:r>
      <w:r>
        <w:rPr>
          <w:rtl w:val="true"/>
        </w:rPr>
        <w:t>כפ</w:t>
      </w:r>
      <w:r>
        <w:rPr>
          <w:rtl w:val="true"/>
        </w:rPr>
        <w:t xml:space="preserve">. </w:t>
      </w:r>
      <w:r>
        <w:rPr>
          <w:rtl w:val="true"/>
        </w:rPr>
        <w:t>לא הוי שרי אלא בדיעבד</w:t>
      </w:r>
      <w:r>
        <w:rPr>
          <w:rtl w:val="true"/>
        </w:rPr>
        <w:t xml:space="preserve">. </w:t>
      </w:r>
      <w:r>
        <w:rPr>
          <w:rtl w:val="true"/>
        </w:rPr>
        <w:t>בעי למשרי הכא גבי פסח לכת</w:t>
      </w:r>
      <w:r>
        <w:rPr>
          <w:rtl w:val="true"/>
        </w:rPr>
        <w:t xml:space="preserve">'.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נמי כבד</w:t>
      </w:r>
      <w:r>
        <w:rPr>
          <w:rtl w:val="true"/>
        </w:rPr>
        <w:t xml:space="preserve">. </w:t>
      </w:r>
      <w:r>
        <w:rPr>
          <w:rtl w:val="true"/>
        </w:rPr>
        <w:t>גבי פסח</w:t>
      </w:r>
      <w:r>
        <w:rPr>
          <w:rtl w:val="true"/>
        </w:rPr>
        <w:t xml:space="preserve">. </w:t>
      </w:r>
      <w:r>
        <w:rPr>
          <w:rtl w:val="true"/>
        </w:rPr>
        <w:t>לא רצו להחמיר</w:t>
      </w:r>
      <w:r>
        <w:rPr>
          <w:rtl w:val="true"/>
        </w:rPr>
        <w:t xml:space="preserve">. </w:t>
      </w:r>
      <w:r>
        <w:rPr>
          <w:rtl w:val="true"/>
        </w:rPr>
        <w:t>ואפילו למאן דאסר בכבדא עלוי בישרא ל</w:t>
      </w:r>
      <w:r>
        <w:rPr>
          <w:rtl w:val="true"/>
        </w:rPr>
        <w:t>"</w:t>
      </w:r>
      <w:r>
        <w:rPr>
          <w:rtl w:val="true"/>
        </w:rPr>
        <w:t>ק כיון דלא אסר אלא מדרבנן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אתיא כדכתיבנא בסמוך 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איברא בקושטא ליכא לאתויי ראיה מהכא</w:t>
      </w:r>
      <w:r>
        <w:rPr>
          <w:rtl w:val="true"/>
        </w:rPr>
        <w:t xml:space="preserve">. </w:t>
      </w:r>
      <w:r>
        <w:rPr>
          <w:rtl w:val="true"/>
        </w:rPr>
        <w:t>משום דלא כתבו התוספות</w:t>
      </w:r>
      <w:r>
        <w:rPr>
          <w:rtl w:val="true"/>
        </w:rPr>
        <w:t xml:space="preserve">. </w:t>
      </w:r>
      <w:r>
        <w:rPr>
          <w:rtl w:val="true"/>
        </w:rPr>
        <w:t>אלא לפום מאי דס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אבל למאי דמסיק תלמודא</w:t>
      </w:r>
      <w:r>
        <w:rPr>
          <w:rtl w:val="true"/>
        </w:rPr>
        <w:t xml:space="preserve">. </w:t>
      </w:r>
      <w:r>
        <w:rPr>
          <w:rtl w:val="true"/>
        </w:rPr>
        <w:t>כיון דאיכא בה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מידב דייב</w:t>
      </w:r>
      <w:r>
        <w:rPr>
          <w:rtl w:val="true"/>
        </w:rPr>
        <w:t xml:space="preserve">. </w:t>
      </w:r>
      <w:r>
        <w:rPr>
          <w:rtl w:val="true"/>
        </w:rPr>
        <w:t>תו לית ביה אפילו איסורא דרבנן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השפוד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של מתכת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אפילו של רמון</w:t>
      </w:r>
      <w:r>
        <w:rPr>
          <w:rtl w:val="true"/>
        </w:rPr>
        <w:t xml:space="preserve">. </w:t>
      </w:r>
      <w:r>
        <w:rPr>
          <w:rtl w:val="true"/>
        </w:rPr>
        <w:t>וחדא קתני</w:t>
      </w:r>
      <w:r>
        <w:rPr>
          <w:rtl w:val="true"/>
        </w:rPr>
        <w:t xml:space="preserve">. </w:t>
      </w:r>
      <w:r>
        <w:rPr>
          <w:rtl w:val="true"/>
        </w:rPr>
        <w:t>על השפוד ועל האסכלא</w:t>
      </w:r>
      <w:r>
        <w:rPr>
          <w:rtl w:val="true"/>
        </w:rPr>
        <w:t xml:space="preserve">. </w:t>
      </w:r>
      <w:r>
        <w:rPr>
          <w:rtl w:val="true"/>
        </w:rPr>
        <w:t>כדמפרש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שמניח השפוד על האסכלה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באינה מנוקבת</w:t>
      </w:r>
      <w:r>
        <w:rPr>
          <w:rtl w:val="true"/>
        </w:rPr>
        <w:t xml:space="preserve">. </w:t>
      </w:r>
      <w:r>
        <w:rPr>
          <w:rtl w:val="true"/>
        </w:rPr>
        <w:t>אפילו בשל רמון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דמכל מקום קנגע בברזל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מעשה בר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ב דביצה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דראב</w:t>
      </w:r>
      <w:r>
        <w:rPr>
          <w:rtl w:val="true"/>
        </w:rPr>
        <w:t>"</w:t>
      </w:r>
      <w:r>
        <w:rPr>
          <w:rtl w:val="true"/>
        </w:rPr>
        <w:t>צ גרסינן הכא נמי</w:t>
      </w:r>
      <w:r>
        <w:rPr>
          <w:rtl w:val="true"/>
        </w:rPr>
        <w:t xml:space="preserve">. </w:t>
      </w:r>
      <w:r>
        <w:rPr>
          <w:rtl w:val="true"/>
        </w:rPr>
        <w:t>כדגרסינן ספא</w:t>
      </w:r>
      <w:r>
        <w:rPr>
          <w:rtl w:val="true"/>
        </w:rPr>
        <w:t>"</w:t>
      </w:r>
      <w:r>
        <w:rPr>
          <w:rtl w:val="true"/>
        </w:rPr>
        <w:t>ע ובכ</w:t>
      </w:r>
      <w:r>
        <w:rPr>
          <w:rtl w:val="true"/>
        </w:rPr>
        <w:t>"</w:t>
      </w:r>
      <w:r>
        <w:rPr>
          <w:rtl w:val="true"/>
        </w:rPr>
        <w:t>מ שהוא היה אומר מנהגו של 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לא אביו רבי צדוק</w:t>
      </w:r>
      <w:r>
        <w:rPr>
          <w:rtl w:val="true"/>
        </w:rPr>
        <w:t xml:space="preserve">. </w:t>
      </w:r>
      <w:r>
        <w:rPr>
          <w:rtl w:val="true"/>
        </w:rPr>
        <w:t>שהיה זקן מאד בימי 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הרבכ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וכך אתה אומר על כרחך בכבד הנצלה עמו</w:t>
      </w:r>
      <w:r>
        <w:rPr>
          <w:rtl w:val="true"/>
        </w:rPr>
        <w:t xml:space="preserve">. 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א דפרקין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ובתשובה כ</w:t>
      </w:r>
      <w:r>
        <w:rPr>
          <w:rtl w:val="true"/>
        </w:rPr>
        <w:t>"</w:t>
      </w:r>
      <w:r>
        <w:rPr>
          <w:rtl w:val="true"/>
        </w:rPr>
        <w:t>י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מי שהבטיחוהו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שכתב</w:t>
      </w:r>
      <w:r>
        <w:rPr>
          <w:rtl w:val="true"/>
        </w:rPr>
        <w:t xml:space="preserve">. </w:t>
      </w:r>
      <w:r>
        <w:rPr>
          <w:rtl w:val="true"/>
        </w:rPr>
        <w:t>אבל חבוש ע</w:t>
      </w:r>
      <w:r>
        <w:rPr>
          <w:rtl w:val="true"/>
        </w:rPr>
        <w:t>"</w:t>
      </w:r>
      <w:r>
        <w:rPr>
          <w:rtl w:val="true"/>
        </w:rPr>
        <w:t>י ישראל</w:t>
      </w:r>
      <w:r>
        <w:rPr>
          <w:rtl w:val="true"/>
        </w:rPr>
        <w:t xml:space="preserve">. </w:t>
      </w:r>
      <w:r>
        <w:rPr>
          <w:rtl w:val="true"/>
        </w:rPr>
        <w:t>כגון לכופו להוציא אשה פסולה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tl w:val="true"/>
        </w:rPr>
        <w:t xml:space="preserve">. </w:t>
      </w:r>
      <w:r>
        <w:rPr>
          <w:rtl w:val="true"/>
        </w:rPr>
        <w:t>לשלם ממון</w:t>
      </w:r>
      <w:r>
        <w:rPr>
          <w:rtl w:val="true"/>
        </w:rPr>
        <w:t xml:space="preserve">. </w:t>
      </w:r>
      <w:r>
        <w:rPr>
          <w:rtl w:val="true"/>
        </w:rPr>
        <w:t>שוחטין עליהן אפילו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אם הבטיחוהו להוציאו</w:t>
      </w:r>
      <w:r>
        <w:rPr>
          <w:rtl w:val="true"/>
        </w:rPr>
        <w:t xml:space="preserve">. </w:t>
      </w:r>
      <w:r>
        <w:rPr>
          <w:rtl w:val="true"/>
        </w:rPr>
        <w:t>דשארית ישראל לא יעשו עולה ולא ידברו כזב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הבנתי איך שייך טעם זה בחבשוהו להוציא אשה</w:t>
      </w:r>
      <w:r>
        <w:rPr>
          <w:rtl w:val="true"/>
        </w:rPr>
        <w:t xml:space="preserve">. </w:t>
      </w:r>
      <w:r>
        <w:rPr>
          <w:rtl w:val="true"/>
        </w:rPr>
        <w:t>דבודאי לא מפקי ליה עד דמגרש</w:t>
      </w:r>
      <w:r>
        <w:rPr>
          <w:rtl w:val="true"/>
        </w:rPr>
        <w:t xml:space="preserve">. </w:t>
      </w:r>
      <w:r>
        <w:rPr>
          <w:rtl w:val="true"/>
        </w:rPr>
        <w:t>ובדידיה תליא מילתא</w:t>
      </w:r>
      <w:r>
        <w:rPr>
          <w:rtl w:val="true"/>
        </w:rPr>
        <w:t xml:space="preserve">. </w:t>
      </w:r>
      <w:r>
        <w:rPr>
          <w:rtl w:val="true"/>
        </w:rPr>
        <w:t>ולא משום דשארית ישראל לא ידברו כזב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שייך נמי לאוקמה בחבישה אחריתא דמייתי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מהאי טעמא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לכן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נראה עיקר</w:t>
      </w:r>
      <w:r>
        <w:rPr>
          <w:rtl w:val="true"/>
        </w:rPr>
        <w:t xml:space="preserve">. </w:t>
      </w:r>
      <w:r>
        <w:rPr>
          <w:rtl w:val="true"/>
        </w:rPr>
        <w:t>דמשום ממון איירי</w:t>
      </w:r>
      <w:r>
        <w:rPr>
          <w:rtl w:val="true"/>
        </w:rPr>
        <w:t xml:space="preserve">. </w:t>
      </w:r>
      <w:r>
        <w:rPr>
          <w:rtl w:val="true"/>
        </w:rPr>
        <w:t>דבהכי שייך שפיר הבטחה</w:t>
      </w:r>
      <w:r>
        <w:rPr>
          <w:rtl w:val="true"/>
        </w:rPr>
        <w:t xml:space="preserve">. </w:t>
      </w:r>
      <w:r>
        <w:rPr>
          <w:rtl w:val="true"/>
        </w:rPr>
        <w:t>לוותר לו חובו ושעבודו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ומכאן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סיוע למ</w:t>
      </w:r>
      <w:r>
        <w:rPr>
          <w:rtl w:val="true"/>
        </w:rPr>
        <w:t>"</w:t>
      </w:r>
      <w:r>
        <w:rPr>
          <w:rtl w:val="true"/>
        </w:rPr>
        <w:t>ש רמ</w:t>
      </w:r>
      <w:r>
        <w:rPr>
          <w:rtl w:val="true"/>
        </w:rPr>
        <w:t>"</w:t>
      </w:r>
      <w:r>
        <w:rPr>
          <w:rtl w:val="true"/>
        </w:rPr>
        <w:t>א בהגה דח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סצ</w:t>
      </w:r>
      <w:r>
        <w:rPr>
          <w:rtl w:val="true"/>
        </w:rPr>
        <w:t>"</w:t>
      </w:r>
      <w:r>
        <w:rPr>
          <w:rtl w:val="true"/>
        </w:rPr>
        <w:t>ז סמ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לא ידע </w:t>
      </w:r>
      <w:r>
        <w:rPr>
          <w:rtl w:val="true"/>
        </w:rPr>
        <w:t>(</w:t>
      </w:r>
      <w:r>
        <w:rPr>
          <w:rtl w:val="true"/>
        </w:rPr>
        <w:t>ובגמרא דריש פרק כ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יט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אגב מרריה דילמא מיקרי ונגע</w:t>
      </w:r>
      <w:r>
        <w:rPr>
          <w:rtl w:val="true"/>
        </w:rPr>
        <w:t xml:space="preserve">. </w:t>
      </w:r>
      <w:r>
        <w:rPr>
          <w:rtl w:val="true"/>
        </w:rPr>
        <w:t>ובפט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דקא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דילמא אגב מררייכו פשעתו בה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האידנא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שכל טורח זה אינו צריך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פ אם נטמא טובל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יותר</w:t>
      </w:r>
      <w:r>
        <w:rPr>
          <w:rtl w:val="true"/>
        </w:rPr>
        <w:t xml:space="preserve">. </w:t>
      </w:r>
      <w:r>
        <w:rPr>
          <w:rtl w:val="true"/>
        </w:rPr>
        <w:t>לאפוקי גר</w:t>
      </w:r>
      <w:r>
        <w:rPr>
          <w:rtl w:val="true"/>
        </w:rPr>
        <w:t xml:space="preserve">. </w:t>
      </w:r>
      <w:r>
        <w:rPr>
          <w:rtl w:val="true"/>
        </w:rPr>
        <w:t>דבעי הזאה נמי</w:t>
      </w:r>
      <w:r>
        <w:rPr>
          <w:rtl w:val="true"/>
        </w:rPr>
        <w:t xml:space="preserve">. </w:t>
      </w:r>
      <w:r>
        <w:rPr>
          <w:rtl w:val="true"/>
        </w:rPr>
        <w:t>משום טומאה</w:t>
      </w:r>
      <w:r>
        <w:rPr>
          <w:rtl w:val="true"/>
        </w:rPr>
        <w:t xml:space="preserve">. </w:t>
      </w:r>
      <w:r>
        <w:rPr>
          <w:rtl w:val="true"/>
        </w:rPr>
        <w:t>ובישראל לא גזרינן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ויש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לדעת דפסח מצרים</w:t>
      </w:r>
      <w:r>
        <w:rPr>
          <w:rtl w:val="true"/>
        </w:rPr>
        <w:t xml:space="preserve">. </w:t>
      </w:r>
      <w:r>
        <w:rPr>
          <w:rtl w:val="true"/>
        </w:rPr>
        <w:t>לימא מסייעא לדברי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בספר אם לבינה ס</w:t>
      </w:r>
      <w:r>
        <w:rPr>
          <w:rtl w:val="true"/>
        </w:rPr>
        <w:t>"</w:t>
      </w:r>
      <w:r>
        <w:rPr>
          <w:rtl w:val="true"/>
        </w:rPr>
        <w:t>פ בא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איברא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פסח יהושע</w:t>
      </w:r>
      <w:r>
        <w:rPr>
          <w:rtl w:val="true"/>
        </w:rPr>
        <w:t xml:space="preserve">. </w:t>
      </w:r>
      <w:r>
        <w:rPr>
          <w:rtl w:val="true"/>
        </w:rPr>
        <w:t>ודאי מסייע להא דערל ישראל ד</w:t>
      </w:r>
      <w:r>
        <w:rPr>
          <w:rtl w:val="true"/>
        </w:rPr>
        <w:t>"</w:t>
      </w:r>
      <w:r>
        <w:rPr>
          <w:rtl w:val="true"/>
        </w:rPr>
        <w:t>ה טובל ואוכל פסחו לערב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בדרך רחוקה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טעם מתוק למצות פסח שני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בעיר האלהית</w:t>
      </w:r>
      <w:r>
        <w:rPr>
          <w:rtl w:val="true"/>
        </w:rPr>
        <w:t xml:space="preserve">. </w:t>
      </w:r>
      <w:r>
        <w:rPr>
          <w:rtl w:val="true"/>
        </w:rPr>
        <w:t>שער היסוד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מה בין 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מ 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ושייר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אימורין</w:t>
      </w:r>
      <w:r>
        <w:rPr>
          <w:rtl w:val="true"/>
        </w:rPr>
        <w:t xml:space="preserve">. </w:t>
      </w:r>
      <w:r>
        <w:rPr>
          <w:rtl w:val="true"/>
        </w:rPr>
        <w:t>דלא אקטרינהו</w:t>
      </w:r>
      <w:r>
        <w:rPr>
          <w:rtl w:val="true"/>
        </w:rPr>
        <w:t xml:space="preserve">. </w:t>
      </w:r>
      <w:r>
        <w:rPr>
          <w:rtl w:val="true"/>
        </w:rPr>
        <w:t>דתר</w:t>
      </w:r>
      <w:r>
        <w:rPr>
          <w:rtl w:val="true"/>
        </w:rPr>
        <w:t>"</w:t>
      </w:r>
      <w:r>
        <w:rPr>
          <w:rtl w:val="true"/>
        </w:rPr>
        <w:t>י ג</w:t>
      </w:r>
      <w:r>
        <w:rPr>
          <w:rtl w:val="true"/>
        </w:rPr>
        <w:t xml:space="preserve">' </w:t>
      </w:r>
      <w:r>
        <w:rPr>
          <w:rtl w:val="true"/>
        </w:rPr>
        <w:t>מזבחות</w:t>
      </w:r>
      <w:r>
        <w:rPr>
          <w:rtl w:val="true"/>
        </w:rPr>
        <w:t xml:space="preserve">. </w:t>
      </w:r>
      <w:r>
        <w:rPr>
          <w:rtl w:val="true"/>
        </w:rPr>
        <w:t>משקוף ושתי מזוזות</w:t>
      </w:r>
      <w:r>
        <w:rPr>
          <w:rtl w:val="true"/>
        </w:rPr>
        <w:t xml:space="preserve">. </w:t>
      </w:r>
      <w:r>
        <w:rPr>
          <w:rtl w:val="true"/>
        </w:rPr>
        <w:t>ותו לא מידי</w:t>
      </w:r>
      <w:r>
        <w:rPr>
          <w:rtl w:val="true"/>
        </w:rPr>
        <w:t xml:space="preserve">. </w:t>
      </w:r>
      <w:r>
        <w:rPr>
          <w:rtl w:val="true"/>
        </w:rPr>
        <w:t>אלא שויסקי עבוד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ונראה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דשייר נמי שלש כתות</w:t>
      </w:r>
      <w:r>
        <w:rPr>
          <w:rtl w:val="true"/>
        </w:rPr>
        <w:t xml:space="preserve">. </w:t>
      </w:r>
      <w:r>
        <w:rPr>
          <w:rtl w:val="true"/>
        </w:rPr>
        <w:t>ובזה ל</w:t>
      </w:r>
      <w:r>
        <w:rPr>
          <w:rtl w:val="true"/>
        </w:rPr>
        <w:t>"</w:t>
      </w:r>
      <w:r>
        <w:rPr>
          <w:rtl w:val="true"/>
        </w:rPr>
        <w:t>ק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לקמן בד</w:t>
      </w:r>
      <w:r>
        <w:rPr>
          <w:rtl w:val="true"/>
        </w:rPr>
        <w:t>"</w:t>
      </w:r>
      <w:r>
        <w:rPr>
          <w:rtl w:val="true"/>
        </w:rPr>
        <w:t>ה ופ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בירושלמי</w:t>
      </w:r>
      <w:r>
        <w:rPr>
          <w:rtl w:val="true"/>
        </w:rPr>
        <w:t xml:space="preserve">. </w:t>
      </w:r>
      <w:r>
        <w:rPr>
          <w:rtl w:val="true"/>
        </w:rPr>
        <w:t>דרש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נוהג כל שבעה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מסופקני אם פסח שעשו ישראל במדבר בכלל הזה</w:t>
      </w:r>
      <w:r>
        <w:rPr>
          <w:rtl w:val="true"/>
        </w:rPr>
        <w:t xml:space="preserve">. </w:t>
      </w:r>
      <w:r>
        <w:rPr>
          <w:rtl w:val="true"/>
        </w:rPr>
        <w:t>שהרי לא היה אלא הוראת שעה</w:t>
      </w:r>
      <w:r>
        <w:rPr>
          <w:rtl w:val="true"/>
        </w:rPr>
        <w:t xml:space="preserve">. </w:t>
      </w:r>
      <w:r>
        <w:rPr>
          <w:rtl w:val="true"/>
        </w:rPr>
        <w:t>כי שחוט חוץ היה</w:t>
      </w:r>
      <w:r>
        <w:rPr>
          <w:rtl w:val="true"/>
        </w:rPr>
        <w:t xml:space="preserve">. </w:t>
      </w:r>
      <w:r>
        <w:rPr>
          <w:rtl w:val="true"/>
        </w:rPr>
        <w:t>כמו פסח מצרים</w:t>
      </w:r>
      <w:r>
        <w:rPr>
          <w:rtl w:val="true"/>
        </w:rPr>
        <w:t xml:space="preserve">. </w:t>
      </w:r>
      <w:r>
        <w:rPr>
          <w:rtl w:val="true"/>
        </w:rPr>
        <w:t>וכל ימי מדבר לא עשו אלא פסח אחד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22</w:t>
      </w:r>
      <w:r>
        <w:rPr>
          <w:rStyle w:val="Style11"/>
          <w:vertAlign w:val="superscript"/>
          <w:rtl w:val="true"/>
        </w:rPr>
        <w:t>משנה ה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הזקן המופלג בתורה כמהר</w:t>
      </w:r>
      <w:r>
        <w:rPr>
          <w:rtl w:val="true"/>
        </w:rPr>
        <w:t>"</w:t>
      </w:r>
      <w:r>
        <w:rPr>
          <w:rtl w:val="true"/>
        </w:rPr>
        <w:t>א אפטרוד בהשגותיו עלי</w:t>
      </w:r>
      <w:r>
        <w:rPr>
          <w:rtl w:val="true"/>
        </w:rPr>
        <w:t xml:space="preserve">. </w:t>
      </w:r>
      <w:r>
        <w:rPr>
          <w:rtl w:val="true"/>
        </w:rPr>
        <w:t>מה שתמה הרב המחבר בספר ל</w:t>
      </w:r>
      <w:r>
        <w:rPr>
          <w:rtl w:val="true"/>
        </w:rPr>
        <w:t>"</w:t>
      </w:r>
      <w:r>
        <w:rPr>
          <w:rtl w:val="true"/>
        </w:rPr>
        <w:t>ש על הר</w:t>
      </w:r>
      <w:r>
        <w:rPr>
          <w:rtl w:val="true"/>
        </w:rPr>
        <w:t>"</w:t>
      </w:r>
      <w:r>
        <w:rPr>
          <w:rtl w:val="true"/>
        </w:rPr>
        <w:t>ן שהביאו בתי</w:t>
      </w:r>
      <w:r>
        <w:rPr>
          <w:rtl w:val="true"/>
        </w:rPr>
        <w:t>"</w:t>
      </w:r>
      <w:r>
        <w:rPr>
          <w:rtl w:val="true"/>
        </w:rPr>
        <w:t>ט פ</w:t>
      </w:r>
      <w:r>
        <w:rPr>
          <w:rtl w:val="true"/>
        </w:rPr>
        <w:t>"</w:t>
      </w:r>
      <w:r>
        <w:rPr>
          <w:rtl w:val="true"/>
        </w:rPr>
        <w:t>י דפסח</w:t>
      </w:r>
      <w:r>
        <w:rPr>
          <w:rtl w:val="true"/>
        </w:rPr>
        <w:t xml:space="preserve">'. </w:t>
      </w:r>
      <w:r>
        <w:rPr>
          <w:rtl w:val="true"/>
        </w:rPr>
        <w:t>אין זה תמיה כלל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כי לזר יחשב להר</w:t>
      </w:r>
      <w:r>
        <w:rPr>
          <w:rtl w:val="true"/>
        </w:rPr>
        <w:t>"</w:t>
      </w:r>
      <w:r>
        <w:rPr>
          <w:rtl w:val="true"/>
        </w:rPr>
        <w:t>ן לומר שלא יצא אפילו מדאורייתא אם לא עשה כד</w:t>
      </w:r>
      <w:r>
        <w:rPr>
          <w:rtl w:val="true"/>
        </w:rPr>
        <w:t>"</w:t>
      </w:r>
      <w:r>
        <w:rPr>
          <w:rtl w:val="true"/>
        </w:rPr>
        <w:t>ח שהחמירו על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והא דאמרי</w:t>
      </w:r>
      <w:r>
        <w:rPr>
          <w:rtl w:val="true"/>
        </w:rPr>
        <w:t xml:space="preserve">' </w:t>
      </w:r>
      <w:r>
        <w:rPr>
          <w:rtl w:val="true"/>
        </w:rPr>
        <w:t>עשה כדברי ב</w:t>
      </w:r>
      <w:r>
        <w:rPr>
          <w:rtl w:val="true"/>
        </w:rPr>
        <w:t>"</w:t>
      </w:r>
      <w:r>
        <w:rPr>
          <w:rtl w:val="true"/>
        </w:rPr>
        <w:t>ש לא עשה ולא כלום כו</w:t>
      </w:r>
      <w:r>
        <w:rPr>
          <w:rtl w:val="true"/>
        </w:rPr>
        <w:t xml:space="preserve">'.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ן ס</w:t>
      </w:r>
      <w:r>
        <w:rPr>
          <w:rtl w:val="true"/>
        </w:rPr>
        <w:t>"</w:t>
      </w:r>
      <w:r>
        <w:rPr>
          <w:rtl w:val="true"/>
        </w:rPr>
        <w:t>ל לאו דווקא אלא לא עשה כלום מדרבנן</w:t>
      </w:r>
      <w:r>
        <w:rPr>
          <w:rtl w:val="true"/>
        </w:rPr>
        <w:t xml:space="preserve">. </w:t>
      </w:r>
      <w:r>
        <w:rPr>
          <w:rtl w:val="true"/>
        </w:rPr>
        <w:t>ולאפוקי מדתני רב יחזקאל עשה כדב</w:t>
      </w:r>
      <w:r>
        <w:rPr>
          <w:rtl w:val="true"/>
        </w:rPr>
        <w:t>"</w:t>
      </w:r>
      <w:r>
        <w:rPr>
          <w:rtl w:val="true"/>
        </w:rPr>
        <w:t>ש עשה כו</w:t>
      </w:r>
      <w:r>
        <w:rPr>
          <w:rtl w:val="true"/>
        </w:rPr>
        <w:t xml:space="preserve">'. </w:t>
      </w:r>
      <w:r>
        <w:rPr>
          <w:rtl w:val="true"/>
        </w:rPr>
        <w:t>משמע ששניהם שקולים ויכול לעשות לכתחלה כזה או כזה</w:t>
      </w:r>
      <w:r>
        <w:rPr>
          <w:rtl w:val="true"/>
        </w:rPr>
        <w:t xml:space="preserve">. </w:t>
      </w:r>
      <w:r>
        <w:rPr>
          <w:rtl w:val="true"/>
        </w:rPr>
        <w:t>וכדאמרינן בפת</w:t>
      </w:r>
      <w:r>
        <w:rPr>
          <w:rtl w:val="true"/>
        </w:rPr>
        <w:t>"</w:t>
      </w:r>
      <w:r>
        <w:rPr>
          <w:rtl w:val="true"/>
        </w:rPr>
        <w:t>ה דעבד כמר עבד כו</w:t>
      </w:r>
      <w:r>
        <w:rPr>
          <w:rtl w:val="true"/>
        </w:rPr>
        <w:t xml:space="preserve">'. </w:t>
      </w:r>
      <w:r>
        <w:rPr>
          <w:rtl w:val="true"/>
        </w:rPr>
        <w:t>ושם משמע אף לכתחלה כו</w:t>
      </w:r>
      <w:r>
        <w:rPr>
          <w:rtl w:val="true"/>
        </w:rPr>
        <w:t xml:space="preserve">'.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ר</w:t>
      </w:r>
      <w:r>
        <w:rPr>
          <w:rtl w:val="true"/>
        </w:rPr>
        <w:t>"</w:t>
      </w:r>
      <w:r>
        <w:rPr>
          <w:rtl w:val="true"/>
        </w:rPr>
        <w:t>י דאם עשה כד</w:t>
      </w:r>
      <w:r>
        <w:rPr>
          <w:rtl w:val="true"/>
        </w:rPr>
        <w:t>"</w:t>
      </w:r>
      <w:r>
        <w:rPr>
          <w:rtl w:val="true"/>
        </w:rPr>
        <w:t>ח לא יצא מדרבנן</w:t>
      </w:r>
      <w:r>
        <w:rPr>
          <w:rtl w:val="true"/>
        </w:rPr>
        <w:t xml:space="preserve">. </w:t>
      </w:r>
      <w:r>
        <w:rPr>
          <w:rtl w:val="true"/>
        </w:rPr>
        <w:t>אבל מדאורייתא יצא</w:t>
      </w:r>
      <w:r>
        <w:rPr>
          <w:rtl w:val="true"/>
        </w:rPr>
        <w:t xml:space="preserve">. </w:t>
      </w:r>
      <w:r>
        <w:rPr>
          <w:rtl w:val="true"/>
        </w:rPr>
        <w:t>ומייתי ראיה ממתניתין דסוכה א</w:t>
      </w:r>
      <w:r>
        <w:rPr>
          <w:rtl w:val="true"/>
        </w:rPr>
        <w:t>"</w:t>
      </w:r>
      <w:r>
        <w:rPr>
          <w:rtl w:val="true"/>
        </w:rPr>
        <w:t>כ היית נוהג כו</w:t>
      </w:r>
      <w:r>
        <w:rPr>
          <w:rtl w:val="true"/>
        </w:rPr>
        <w:t xml:space="preserve">'. </w:t>
      </w:r>
      <w:r>
        <w:rPr>
          <w:rtl w:val="true"/>
        </w:rPr>
        <w:t>וגם שם הפירוש כאילו לא קיים מצות סוכה כמצות חכמים</w:t>
      </w:r>
      <w:r>
        <w:rPr>
          <w:rtl w:val="true"/>
        </w:rPr>
        <w:t xml:space="preserve">. </w:t>
      </w:r>
      <w:r>
        <w:rPr>
          <w:rtl w:val="true"/>
        </w:rPr>
        <w:t>אבל מדאורייתא יצא</w:t>
      </w:r>
      <w:r>
        <w:rPr>
          <w:rtl w:val="true"/>
        </w:rPr>
        <w:t xml:space="preserve">. </w:t>
      </w:r>
      <w:r>
        <w:rPr>
          <w:rtl w:val="true"/>
        </w:rPr>
        <w:t>ולא כפירוש תוספות</w:t>
      </w:r>
      <w:r>
        <w:rPr>
          <w:rtl w:val="true"/>
        </w:rPr>
        <w:t xml:space="preserve">. </w:t>
      </w:r>
      <w:r>
        <w:rPr>
          <w:rtl w:val="true"/>
        </w:rPr>
        <w:t>דאפילו מדאורייתא לא יצא כו</w:t>
      </w:r>
      <w:r>
        <w:rPr>
          <w:rtl w:val="true"/>
        </w:rPr>
        <w:t xml:space="preserve">'.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מהרמב</w:t>
      </w:r>
      <w:r>
        <w:rPr>
          <w:rtl w:val="true"/>
        </w:rPr>
        <w:t>"</w:t>
      </w:r>
      <w:r>
        <w:rPr>
          <w:rtl w:val="true"/>
        </w:rPr>
        <w:t>ם פ</w:t>
      </w:r>
      <w:r>
        <w:rPr>
          <w:rtl w:val="true"/>
        </w:rPr>
        <w:t>"</w:t>
      </w:r>
      <w:r>
        <w:rPr>
          <w:rtl w:val="true"/>
        </w:rPr>
        <w:t>ד מה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מי שהיה ראשו ורובו כו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ז אסור</w:t>
      </w:r>
      <w:r>
        <w:rPr>
          <w:rtl w:val="true"/>
        </w:rPr>
        <w:t xml:space="preserve">. </w:t>
      </w:r>
      <w:r>
        <w:rPr>
          <w:rtl w:val="true"/>
        </w:rPr>
        <w:t>וכאילו לא אכל בסוכה כו</w:t>
      </w:r>
      <w:r>
        <w:rPr>
          <w:rtl w:val="true"/>
        </w:rPr>
        <w:t xml:space="preserve">'. </w:t>
      </w:r>
      <w:r>
        <w:rPr>
          <w:rtl w:val="true"/>
        </w:rPr>
        <w:t>ומדלא כתב סתם לא יצא כו</w:t>
      </w:r>
      <w:r>
        <w:rPr>
          <w:rtl w:val="true"/>
        </w:rPr>
        <w:t xml:space="preserve">'. </w:t>
      </w:r>
      <w:r>
        <w:rPr>
          <w:rtl w:val="true"/>
        </w:rPr>
        <w:t>משמע מדאורייתא יצא</w:t>
      </w:r>
      <w:r>
        <w:rPr>
          <w:rtl w:val="true"/>
        </w:rPr>
        <w:t xml:space="preserve">. </w:t>
      </w:r>
      <w:r>
        <w:rPr>
          <w:rtl w:val="true"/>
        </w:rPr>
        <w:t xml:space="preserve">ודוגמא לזה דאמרינן זבחים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וסמך ונרצה וכי סמיכה מכפרת כו</w:t>
      </w:r>
      <w:r>
        <w:rPr>
          <w:rtl w:val="true"/>
        </w:rPr>
        <w:t xml:space="preserve">'. </w:t>
      </w:r>
      <w:r>
        <w:rPr>
          <w:rtl w:val="true"/>
        </w:rPr>
        <w:t>עד שאם עשה לסמיכה שירי מצוה</w:t>
      </w:r>
      <w:r>
        <w:rPr>
          <w:rtl w:val="true"/>
        </w:rPr>
        <w:t xml:space="preserve">. </w:t>
      </w:r>
      <w:r>
        <w:rPr>
          <w:rtl w:val="true"/>
        </w:rPr>
        <w:t>מעלה עליו הכתוב כאילו לא כיפר וכיפר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אין לסתור דברי הר</w:t>
      </w:r>
      <w:r>
        <w:rPr>
          <w:rtl w:val="true"/>
        </w:rPr>
        <w:t>"</w:t>
      </w:r>
      <w:r>
        <w:rPr>
          <w:rtl w:val="true"/>
        </w:rPr>
        <w:t>ן מדברי תוספות</w:t>
      </w:r>
      <w:r>
        <w:rPr>
          <w:rtl w:val="true"/>
        </w:rPr>
        <w:t xml:space="preserve">. </w:t>
      </w:r>
      <w:r>
        <w:rPr>
          <w:rtl w:val="true"/>
        </w:rPr>
        <w:t>ועוד ראיה דא</w:t>
      </w:r>
      <w:r>
        <w:rPr>
          <w:rtl w:val="true"/>
        </w:rPr>
        <w:t>"</w:t>
      </w:r>
      <w:r>
        <w:rPr>
          <w:rtl w:val="true"/>
        </w:rPr>
        <w:t>א לומר שאם יצא מדאורייתא ועבר אד</w:t>
      </w:r>
      <w:r>
        <w:rPr>
          <w:rtl w:val="true"/>
        </w:rPr>
        <w:t>"</w:t>
      </w:r>
      <w:r>
        <w:rPr>
          <w:rtl w:val="true"/>
        </w:rPr>
        <w:t>ח שאפילו מדאורייתא לא יצא</w:t>
      </w:r>
      <w:r>
        <w:rPr>
          <w:rtl w:val="true"/>
        </w:rPr>
        <w:t xml:space="preserve">. </w:t>
      </w:r>
      <w:r>
        <w:rPr>
          <w:rtl w:val="true"/>
        </w:rPr>
        <w:t>דאיתא בגמרא דיבמות דשקלי וטרי אם יש כח ביד ב</w:t>
      </w:r>
      <w:r>
        <w:rPr>
          <w:rtl w:val="true"/>
        </w:rPr>
        <w:t>"</w:t>
      </w:r>
      <w:r>
        <w:rPr>
          <w:rtl w:val="true"/>
        </w:rPr>
        <w:t>ד לעקור דבר מה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לפי המסקנא דמוקמינן בשב וא</w:t>
      </w:r>
      <w:r>
        <w:rPr>
          <w:rtl w:val="true"/>
        </w:rPr>
        <w:t>"</w:t>
      </w:r>
      <w:r>
        <w:rPr>
          <w:rtl w:val="true"/>
        </w:rPr>
        <w:t>ת שאני</w:t>
      </w:r>
      <w:r>
        <w:rPr>
          <w:rtl w:val="true"/>
        </w:rPr>
        <w:t xml:space="preserve">. </w:t>
      </w:r>
      <w:r>
        <w:rPr>
          <w:rtl w:val="true"/>
        </w:rPr>
        <w:t>נשמע נמי דבכל מקום הדין תורה במקומו עומד</w:t>
      </w:r>
      <w:r>
        <w:rPr>
          <w:rtl w:val="true"/>
        </w:rPr>
        <w:t xml:space="preserve">. </w:t>
      </w:r>
      <w:r>
        <w:rPr>
          <w:rtl w:val="true"/>
        </w:rPr>
        <w:t>ואין כח ביד ב</w:t>
      </w:r>
      <w:r>
        <w:rPr>
          <w:rtl w:val="true"/>
        </w:rPr>
        <w:t>"</w:t>
      </w:r>
      <w:r>
        <w:rPr>
          <w:rtl w:val="true"/>
        </w:rPr>
        <w:t>ד לעקור המצוה כ</w:t>
      </w:r>
      <w:r>
        <w:rPr>
          <w:rtl w:val="true"/>
        </w:rPr>
        <w:t>"</w:t>
      </w:r>
      <w:r>
        <w:rPr>
          <w:rtl w:val="true"/>
        </w:rPr>
        <w:t>א בשב וא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שלא יעשה המצוה לכתחלה</w:t>
      </w:r>
      <w:r>
        <w:rPr>
          <w:rtl w:val="true"/>
        </w:rPr>
        <w:t xml:space="preserve">. </w:t>
      </w:r>
      <w:r>
        <w:rPr>
          <w:rtl w:val="true"/>
        </w:rPr>
        <w:t>אבל מה שעשה עשה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אין ראיתו ראייה</w:t>
      </w:r>
      <w:r>
        <w:rPr>
          <w:rtl w:val="true"/>
        </w:rPr>
        <w:t xml:space="preserve">. </w:t>
      </w:r>
      <w:r>
        <w:rPr>
          <w:rtl w:val="true"/>
        </w:rPr>
        <w:t>והא דאמרו חכמים שאינו רשאי לקרות כ</w:t>
      </w:r>
      <w:r>
        <w:rPr>
          <w:rtl w:val="true"/>
        </w:rPr>
        <w:t>"</w:t>
      </w:r>
      <w:r>
        <w:rPr>
          <w:rtl w:val="true"/>
        </w:rPr>
        <w:t>א עד חצות</w:t>
      </w:r>
      <w:r>
        <w:rPr>
          <w:rtl w:val="true"/>
        </w:rPr>
        <w:t xml:space="preserve">. </w:t>
      </w:r>
      <w:r>
        <w:rPr>
          <w:rtl w:val="true"/>
        </w:rPr>
        <w:t>דשם פטרו אותו לאחר חצות מלקרות כדי לעשות סייג</w:t>
      </w:r>
      <w:r>
        <w:rPr>
          <w:rtl w:val="true"/>
        </w:rPr>
        <w:t xml:space="preserve">. </w:t>
      </w:r>
      <w:r>
        <w:rPr>
          <w:rtl w:val="true"/>
        </w:rPr>
        <w:t>וזה יש כח ביד חכמים לעקור דבר מדאורייתא בשות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אבל לעקור מצוה אשר עשה האדם כבר שיהיה כלא היה מנ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ד הר</w:t>
      </w:r>
      <w:r>
        <w:rPr>
          <w:rtl w:val="true"/>
        </w:rPr>
        <w:t>"</w:t>
      </w:r>
      <w:r>
        <w:rPr>
          <w:rtl w:val="true"/>
        </w:rPr>
        <w:t>ן לפענ</w:t>
      </w:r>
      <w:r>
        <w:rPr>
          <w:rtl w:val="true"/>
        </w:rPr>
        <w:t>"</w:t>
      </w:r>
      <w:r>
        <w:rPr>
          <w:rtl w:val="true"/>
        </w:rPr>
        <w:t>ד עכ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אי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יש כאן לעג הרבה</w:t>
      </w:r>
      <w:r>
        <w:rPr>
          <w:rtl w:val="true"/>
        </w:rPr>
        <w:t xml:space="preserve">. </w:t>
      </w:r>
      <w:r>
        <w:rPr>
          <w:rtl w:val="true"/>
        </w:rPr>
        <w:t>יגיעת בשר היא להשיב על דברים שאין להם קץ כאלה</w:t>
      </w:r>
      <w:r>
        <w:rPr>
          <w:rtl w:val="true"/>
        </w:rPr>
        <w:t xml:space="preserve">. </w:t>
      </w:r>
      <w:r>
        <w:rPr>
          <w:rtl w:val="true"/>
        </w:rPr>
        <w:t>ולהעלותם על ספר לא והיו כדאי</w:t>
      </w:r>
      <w:r>
        <w:rPr>
          <w:rtl w:val="true"/>
        </w:rPr>
        <w:t xml:space="preserve">. </w:t>
      </w:r>
      <w:r>
        <w:rPr>
          <w:rtl w:val="true"/>
        </w:rPr>
        <w:t>המעיין בספר לח</w:t>
      </w:r>
      <w:r>
        <w:rPr>
          <w:rtl w:val="true"/>
        </w:rPr>
        <w:t>"</w:t>
      </w:r>
      <w:r>
        <w:rPr>
          <w:rtl w:val="true"/>
        </w:rPr>
        <w:t>ש אשר יראה יגיד שבלי ספק לא עיין בו היטב המשיג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ואם קרא תחלת הלשון</w:t>
      </w:r>
      <w:r>
        <w:rPr>
          <w:rtl w:val="true"/>
        </w:rPr>
        <w:t xml:space="preserve">. </w:t>
      </w:r>
      <w:r>
        <w:rPr>
          <w:rtl w:val="true"/>
        </w:rPr>
        <w:t>לא קרא סופו בודאי</w:t>
      </w:r>
      <w:r>
        <w:rPr>
          <w:rtl w:val="true"/>
        </w:rPr>
        <w:t xml:space="preserve">. </w:t>
      </w:r>
      <w:r>
        <w:rPr>
          <w:rtl w:val="true"/>
        </w:rPr>
        <w:t>לולי זאת איך אפשר שירבה דברים כל כך ללא הועיל</w:t>
      </w:r>
      <w:r>
        <w:rPr>
          <w:rtl w:val="true"/>
        </w:rPr>
        <w:t xml:space="preserve">. </w:t>
      </w:r>
      <w:r>
        <w:rPr>
          <w:rtl w:val="true"/>
        </w:rPr>
        <w:t>ואינם אלא מחסרון הבנת לשוני שם</w:t>
      </w:r>
      <w:r>
        <w:rPr>
          <w:rtl w:val="true"/>
        </w:rPr>
        <w:t xml:space="preserve">. </w:t>
      </w:r>
      <w:r>
        <w:rPr>
          <w:rtl w:val="true"/>
        </w:rPr>
        <w:t>וכבר הכל מתוקן ומבואר היטב בעצמו על כן האריכות בזה אינו אלא גנאי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לא יכולתי מלט משא שלא יאמר עלי שהשלכתי דברי אחרי גווי</w:t>
      </w:r>
      <w:r>
        <w:rPr>
          <w:rtl w:val="true"/>
        </w:rPr>
        <w:t xml:space="preserve">. </w:t>
      </w:r>
      <w:r>
        <w:rPr>
          <w:rtl w:val="true"/>
        </w:rPr>
        <w:t>וגם כדי שלא יכשל אדם בדבריו</w:t>
      </w:r>
      <w:r>
        <w:rPr>
          <w:rtl w:val="true"/>
        </w:rPr>
        <w:t xml:space="preserve">. </w:t>
      </w:r>
      <w:r>
        <w:rPr>
          <w:rtl w:val="true"/>
        </w:rPr>
        <w:t>לפיכך מההכרח להציג תשובתו בצדו בקוצר</w:t>
      </w:r>
      <w:r>
        <w:rPr>
          <w:rtl w:val="true"/>
        </w:rPr>
        <w:t xml:space="preserve">. </w:t>
      </w:r>
      <w:r>
        <w:rPr>
          <w:rtl w:val="true"/>
        </w:rPr>
        <w:t>ריש מילין אומר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לזר יחשב להר</w:t>
      </w:r>
      <w:r>
        <w:rPr>
          <w:rtl w:val="true"/>
        </w:rPr>
        <w:t>"</w:t>
      </w:r>
      <w:r>
        <w:rPr>
          <w:rtl w:val="true"/>
        </w:rPr>
        <w:t>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זר אתנו</w:t>
      </w:r>
      <w:r>
        <w:rPr>
          <w:rtl w:val="true"/>
        </w:rPr>
        <w:t xml:space="preserve">. </w:t>
      </w:r>
      <w:r>
        <w:rPr>
          <w:rtl w:val="true"/>
        </w:rPr>
        <w:t xml:space="preserve">מאחר שהתוספות הבינו כך </w:t>
      </w:r>
      <w:r>
        <w:rPr>
          <w:rtl w:val="true"/>
        </w:rPr>
        <w:t>(</w:t>
      </w:r>
      <w:r>
        <w:rPr>
          <w:rtl w:val="true"/>
        </w:rPr>
        <w:t>והכי איתא נמי בהדיא ברמזי פסקי תוספות שחברם בעל הטורים</w:t>
      </w:r>
      <w:r>
        <w:rPr>
          <w:rtl w:val="true"/>
        </w:rPr>
        <w:t xml:space="preserve">) </w:t>
      </w:r>
      <w:r>
        <w:rPr>
          <w:rtl w:val="true"/>
        </w:rPr>
        <w:t>ואפילו היה כן</w:t>
      </w:r>
      <w:r>
        <w:rPr>
          <w:rtl w:val="true"/>
        </w:rPr>
        <w:t xml:space="preserve">. </w:t>
      </w:r>
      <w:r>
        <w:rPr>
          <w:rtl w:val="true"/>
        </w:rPr>
        <w:t>היה צריך להזכירו לפחות</w:t>
      </w:r>
      <w:r>
        <w:rPr>
          <w:rtl w:val="true"/>
        </w:rPr>
        <w:t xml:space="preserve">. </w:t>
      </w:r>
      <w:r>
        <w:rPr>
          <w:rtl w:val="true"/>
        </w:rPr>
        <w:t>ולבאר דלא כלום 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אלא מדרבנן בלבד</w:t>
      </w:r>
      <w:r>
        <w:rPr>
          <w:rtl w:val="true"/>
        </w:rPr>
        <w:t xml:space="preserve">. </w:t>
      </w:r>
      <w:r>
        <w:rPr>
          <w:rtl w:val="true"/>
        </w:rPr>
        <w:t>ואיך נסתייע מההיא דסוכה</w:t>
      </w:r>
      <w:r>
        <w:rPr>
          <w:rtl w:val="true"/>
        </w:rPr>
        <w:t xml:space="preserve">. </w:t>
      </w:r>
      <w:r>
        <w:rPr>
          <w:rtl w:val="true"/>
        </w:rPr>
        <w:t>והיא גופה קשיא עליה</w:t>
      </w:r>
      <w:r>
        <w:rPr>
          <w:rtl w:val="true"/>
        </w:rPr>
        <w:t xml:space="preserve">. </w:t>
      </w:r>
      <w:r>
        <w:rPr>
          <w:rtl w:val="true"/>
        </w:rPr>
        <w:t>דלאו הכי משמע לפי פשט הסוגי</w:t>
      </w:r>
      <w:r>
        <w:rPr>
          <w:rtl w:val="true"/>
        </w:rPr>
        <w:t xml:space="preserve">'. </w:t>
      </w:r>
      <w:r>
        <w:rPr>
          <w:rtl w:val="true"/>
        </w:rPr>
        <w:t>וכהבנת התוספות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ואיך תהיה כ</w:t>
      </w:r>
      <w:r>
        <w:rPr>
          <w:rtl w:val="true"/>
        </w:rPr>
        <w:t>"</w:t>
      </w:r>
      <w:r>
        <w:rPr>
          <w:rtl w:val="true"/>
        </w:rPr>
        <w:t>כ פלוגתא רחוקה בעיון סוגיא אחת</w:t>
      </w:r>
      <w:r>
        <w:rPr>
          <w:rtl w:val="true"/>
        </w:rPr>
        <w:t xml:space="preserve">. </w:t>
      </w:r>
      <w:r>
        <w:rPr>
          <w:rtl w:val="true"/>
        </w:rPr>
        <w:t>דמאי דפסיקא להו להתוספות בה</w:t>
      </w:r>
      <w:r>
        <w:rPr>
          <w:rtl w:val="true"/>
        </w:rPr>
        <w:t xml:space="preserve">. </w:t>
      </w:r>
      <w:r>
        <w:rPr>
          <w:rtl w:val="true"/>
        </w:rPr>
        <w:t>פשיטא ליה להר</w:t>
      </w:r>
      <w:r>
        <w:rPr>
          <w:rtl w:val="true"/>
        </w:rPr>
        <w:t>"</w:t>
      </w:r>
      <w:r>
        <w:rPr>
          <w:rtl w:val="true"/>
        </w:rPr>
        <w:t>ן איפכא</w:t>
      </w:r>
      <w:r>
        <w:rPr>
          <w:rtl w:val="true"/>
        </w:rPr>
        <w:t xml:space="preserve">. </w:t>
      </w:r>
      <w:r>
        <w:rPr>
          <w:rtl w:val="true"/>
        </w:rPr>
        <w:t>מבלי שיזכיר הסוגיא ולא ד</w:t>
      </w:r>
      <w:r>
        <w:rPr>
          <w:rtl w:val="true"/>
        </w:rPr>
        <w:t>"</w:t>
      </w:r>
      <w:r>
        <w:rPr>
          <w:rtl w:val="true"/>
        </w:rPr>
        <w:t>ת ושקדמוהו</w:t>
      </w:r>
      <w:r>
        <w:rPr>
          <w:rtl w:val="true"/>
        </w:rPr>
        <w:t xml:space="preserve">. </w:t>
      </w:r>
      <w:r>
        <w:rPr>
          <w:rtl w:val="true"/>
        </w:rPr>
        <w:t>אם לא שנתעלמה אותם סוגיא מהר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באותה שעה</w:t>
      </w:r>
      <w:r>
        <w:rPr>
          <w:rtl w:val="true"/>
        </w:rPr>
        <w:t xml:space="preserve">. </w:t>
      </w:r>
      <w:r>
        <w:rPr>
          <w:rtl w:val="true"/>
        </w:rPr>
        <w:t>ותגדל התמיהא ביותר על התי</w:t>
      </w:r>
      <w:r>
        <w:rPr>
          <w:rtl w:val="true"/>
        </w:rPr>
        <w:t>"</w:t>
      </w:r>
      <w:r>
        <w:rPr>
          <w:rtl w:val="true"/>
        </w:rPr>
        <w:t>ט שהביאו</w:t>
      </w:r>
      <w:r>
        <w:rPr>
          <w:rtl w:val="true"/>
        </w:rPr>
        <w:t xml:space="preserve">. </w:t>
      </w:r>
      <w:r>
        <w:rPr>
          <w:rtl w:val="true"/>
        </w:rPr>
        <w:t>ולא חשש כלל לדברי תוספות הקודמים בזמן ובמעלה</w:t>
      </w:r>
      <w:r>
        <w:rPr>
          <w:rtl w:val="true"/>
        </w:rPr>
        <w:t xml:space="preserve">. </w:t>
      </w:r>
      <w:r>
        <w:rPr>
          <w:rtl w:val="true"/>
        </w:rPr>
        <w:t>אלא דאשתמטתיה נמי בלי ספק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מהרמב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עם שאינו מהצורך להשיב על זאת</w:t>
      </w:r>
      <w:r>
        <w:rPr>
          <w:rtl w:val="true"/>
        </w:rPr>
        <w:t xml:space="preserve">. </w:t>
      </w:r>
      <w:r>
        <w:rPr>
          <w:rtl w:val="true"/>
        </w:rPr>
        <w:t>ויונח שהרמב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נמי כהר</w:t>
      </w:r>
      <w:r>
        <w:rPr>
          <w:rtl w:val="true"/>
        </w:rPr>
        <w:t>"</w:t>
      </w:r>
      <w:r>
        <w:rPr>
          <w:rtl w:val="true"/>
        </w:rPr>
        <w:t>ן ס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וכמו שבאמת היה סבור גם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בספרי שם</w:t>
      </w:r>
      <w:r>
        <w:rPr>
          <w:rtl w:val="true"/>
        </w:rPr>
        <w:t xml:space="preserve">) </w:t>
      </w:r>
      <w:r>
        <w:rPr>
          <w:rtl w:val="true"/>
        </w:rPr>
        <w:t>רבותא למחשב גברי</w:t>
      </w:r>
      <w:r>
        <w:rPr>
          <w:rtl w:val="true"/>
        </w:rPr>
        <w:t xml:space="preserve">. </w:t>
      </w:r>
      <w:r>
        <w:rPr>
          <w:rtl w:val="true"/>
        </w:rPr>
        <w:t>אטו כיפי תלו לה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מייתנא דעתין</w:t>
      </w:r>
      <w:r>
        <w:rPr>
          <w:rtl w:val="true"/>
        </w:rPr>
        <w:t xml:space="preserve">. </w:t>
      </w:r>
      <w:r>
        <w:rPr>
          <w:rtl w:val="true"/>
        </w:rPr>
        <w:t>ולא סרה תמיהתי בכך</w:t>
      </w:r>
      <w:r>
        <w:rPr>
          <w:rtl w:val="true"/>
        </w:rPr>
        <w:t xml:space="preserve">. </w:t>
      </w:r>
      <w:r>
        <w:rPr>
          <w:rtl w:val="true"/>
        </w:rPr>
        <w:t>בפרט מהר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שהוא אחרון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אחרון שבאחרונים</w:t>
      </w:r>
      <w:r>
        <w:rPr>
          <w:rtl w:val="true"/>
        </w:rPr>
        <w:t xml:space="preserve">. </w:t>
      </w:r>
      <w:r>
        <w:rPr>
          <w:rtl w:val="true"/>
        </w:rPr>
        <w:t>שלא חשו לדברי תו</w:t>
      </w:r>
      <w:r>
        <w:rPr>
          <w:rtl w:val="true"/>
        </w:rPr>
        <w:t xml:space="preserve">'. </w:t>
      </w:r>
      <w:r>
        <w:rPr>
          <w:rtl w:val="true"/>
        </w:rPr>
        <w:t>ולפשט משמעות הסוגיא דברכות</w:t>
      </w:r>
      <w:r>
        <w:rPr>
          <w:rtl w:val="true"/>
        </w:rPr>
        <w:t xml:space="preserve">. </w:t>
      </w:r>
      <w:r>
        <w:rPr>
          <w:rtl w:val="true"/>
        </w:rPr>
        <w:t>אבל באמת מהרמב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לא תשמע מידי</w:t>
      </w:r>
      <w:r>
        <w:rPr>
          <w:rtl w:val="true"/>
        </w:rPr>
        <w:t xml:space="preserve">. </w:t>
      </w:r>
      <w:r>
        <w:rPr>
          <w:rtl w:val="true"/>
        </w:rPr>
        <w:t>לפום מאי דפרישית בספרי הנ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 במסקנא</w:t>
      </w:r>
      <w:r>
        <w:rPr>
          <w:rtl w:val="true"/>
        </w:rPr>
        <w:t xml:space="preserve">. </w:t>
      </w:r>
      <w:r>
        <w:rPr>
          <w:rtl w:val="true"/>
        </w:rPr>
        <w:t>דודאי שאני לן בין שוגג למזיד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והשתא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ניחא טפי 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דלא כתב סתם לא יצא</w:t>
      </w:r>
      <w:r>
        <w:rPr>
          <w:rtl w:val="true"/>
        </w:rPr>
        <w:t xml:space="preserve">. </w:t>
      </w:r>
      <w:r>
        <w:rPr>
          <w:rtl w:val="true"/>
        </w:rPr>
        <w:t>משום דהוה משמע בכל גוונא אפילו שוגג נמי</w:t>
      </w:r>
      <w:r>
        <w:rPr>
          <w:rtl w:val="true"/>
        </w:rPr>
        <w:t xml:space="preserve">. </w:t>
      </w:r>
      <w:r>
        <w:rPr>
          <w:rtl w:val="true"/>
        </w:rPr>
        <w:t>להכי נקט אסור בדווקא</w:t>
      </w:r>
      <w:r>
        <w:rPr>
          <w:rtl w:val="true"/>
        </w:rPr>
        <w:t xml:space="preserve">. </w:t>
      </w:r>
      <w:r>
        <w:rPr>
          <w:rtl w:val="true"/>
        </w:rPr>
        <w:t>דמשמע משום דעבד איסורא</w:t>
      </w:r>
      <w:r>
        <w:rPr>
          <w:rtl w:val="true"/>
        </w:rPr>
        <w:t xml:space="preserve">. </w:t>
      </w:r>
      <w:r>
        <w:rPr>
          <w:rtl w:val="true"/>
        </w:rPr>
        <w:t>הוא דהוי ליה כאילו לא אכל בסוכה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ודוגמא לזה דאמרינן וסמך ונרצה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אומר אני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מה זו סמיכה לא לרצון</w:t>
      </w:r>
      <w:r>
        <w:rPr>
          <w:rtl w:val="true"/>
        </w:rPr>
        <w:t xml:space="preserve">. </w:t>
      </w:r>
      <w:r>
        <w:rPr>
          <w:rtl w:val="true"/>
        </w:rPr>
        <w:t>ולסמיכה מה זו עושה כאן</w:t>
      </w:r>
      <w:r>
        <w:rPr>
          <w:rtl w:val="true"/>
        </w:rPr>
        <w:t xml:space="preserve">. </w:t>
      </w:r>
      <w:r>
        <w:rPr>
          <w:rtl w:val="true"/>
        </w:rPr>
        <w:t>שאינה מד</w:t>
      </w:r>
      <w:r>
        <w:rPr>
          <w:rtl w:val="true"/>
        </w:rPr>
        <w:t>"</w:t>
      </w:r>
      <w:r>
        <w:rPr>
          <w:rtl w:val="true"/>
        </w:rPr>
        <w:t>ח ולא מגזרתם</w:t>
      </w:r>
      <w:r>
        <w:rPr>
          <w:rtl w:val="true"/>
        </w:rPr>
        <w:t xml:space="preserve">. </w:t>
      </w:r>
      <w:r>
        <w:rPr>
          <w:rtl w:val="true"/>
        </w:rPr>
        <w:t>שתהא נחשבת כאילו לא כיפר</w:t>
      </w:r>
      <w:r>
        <w:rPr>
          <w:rtl w:val="true"/>
        </w:rPr>
        <w:t xml:space="preserve">. </w:t>
      </w:r>
      <w:r>
        <w:rPr>
          <w:rtl w:val="true"/>
        </w:rPr>
        <w:t>אבל מן הכתוב נלמד שהכפרה תלויה בה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אלא שאינה מעכבת הכפרה כמו הדם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וכנראה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שלא הבין פשט הגמרא שם</w:t>
      </w:r>
      <w:r>
        <w:rPr>
          <w:rtl w:val="true"/>
        </w:rPr>
        <w:t xml:space="preserve">. </w:t>
      </w:r>
      <w:r>
        <w:rPr>
          <w:rtl w:val="true"/>
        </w:rPr>
        <w:t>דהא מוקמינן לה מאי כיפר</w:t>
      </w:r>
      <w:r>
        <w:rPr>
          <w:rtl w:val="true"/>
        </w:rPr>
        <w:t xml:space="preserve">. </w:t>
      </w:r>
      <w:r>
        <w:rPr>
          <w:rtl w:val="true"/>
        </w:rPr>
        <w:t>עשה דקודם הפרשה</w:t>
      </w:r>
      <w:r>
        <w:rPr>
          <w:rtl w:val="true"/>
        </w:rPr>
        <w:t xml:space="preserve">. </w:t>
      </w:r>
      <w:r>
        <w:rPr>
          <w:rtl w:val="true"/>
        </w:rPr>
        <w:t>ומעלין עליו כאילו לא כיפר</w:t>
      </w:r>
      <w:r>
        <w:rPr>
          <w:rtl w:val="true"/>
        </w:rPr>
        <w:t xml:space="preserve">. </w:t>
      </w:r>
      <w:r>
        <w:rPr>
          <w:rtl w:val="true"/>
        </w:rPr>
        <w:t>אעשה דסמיכה</w:t>
      </w:r>
      <w:r>
        <w:rPr>
          <w:rtl w:val="true"/>
        </w:rPr>
        <w:t xml:space="preserve">. </w:t>
      </w:r>
      <w:r>
        <w:rPr>
          <w:rtl w:val="true"/>
        </w:rPr>
        <w:t>ובהא סלקא סוגיא</w:t>
      </w:r>
      <w:r>
        <w:rPr>
          <w:rtl w:val="true"/>
        </w:rPr>
        <w:t xml:space="preserve">. </w:t>
      </w:r>
      <w:r>
        <w:rPr>
          <w:rtl w:val="true"/>
        </w:rPr>
        <w:t>ומאי דסא</w:t>
      </w:r>
      <w:r>
        <w:rPr>
          <w:rtl w:val="true"/>
        </w:rPr>
        <w:t>"</w:t>
      </w:r>
      <w:r>
        <w:rPr>
          <w:rtl w:val="true"/>
        </w:rPr>
        <w:t>ד דר</w:t>
      </w:r>
      <w:r>
        <w:rPr>
          <w:rtl w:val="true"/>
        </w:rPr>
        <w:t>"</w:t>
      </w:r>
      <w:r>
        <w:rPr>
          <w:rtl w:val="true"/>
        </w:rPr>
        <w:t>ה התם</w:t>
      </w:r>
      <w:r>
        <w:rPr>
          <w:rtl w:val="true"/>
        </w:rPr>
        <w:t xml:space="preserve">. </w:t>
      </w:r>
      <w:r>
        <w:rPr>
          <w:rtl w:val="true"/>
        </w:rPr>
        <w:t>דילמא מאי כיפר גברא כו</w:t>
      </w:r>
      <w:r>
        <w:rPr>
          <w:rtl w:val="true"/>
        </w:rPr>
        <w:t xml:space="preserve">'. </w:t>
      </w:r>
      <w:r>
        <w:rPr>
          <w:rtl w:val="true"/>
        </w:rPr>
        <w:t>דחי תלמודא</w:t>
      </w:r>
      <w:r>
        <w:rPr>
          <w:rtl w:val="true"/>
        </w:rPr>
        <w:t xml:space="preserve">. </w:t>
      </w:r>
      <w:r>
        <w:rPr>
          <w:rtl w:val="true"/>
        </w:rPr>
        <w:t>אלא דווקא לא כיפר ממש</w:t>
      </w:r>
      <w:r>
        <w:rPr>
          <w:rtl w:val="true"/>
        </w:rPr>
        <w:t xml:space="preserve">. </w:t>
      </w:r>
      <w:r>
        <w:rPr>
          <w:rtl w:val="true"/>
        </w:rPr>
        <w:t>דומיא דכפר</w:t>
      </w:r>
      <w:r>
        <w:rPr>
          <w:rtl w:val="true"/>
        </w:rPr>
        <w:t xml:space="preserve">. </w:t>
      </w:r>
      <w:r>
        <w:rPr>
          <w:rtl w:val="true"/>
        </w:rPr>
        <w:t>הא כדאיתא</w:t>
      </w:r>
      <w:r>
        <w:rPr>
          <w:rtl w:val="true"/>
        </w:rPr>
        <w:t xml:space="preserve">. </w:t>
      </w:r>
      <w:r>
        <w:rPr>
          <w:rtl w:val="true"/>
        </w:rPr>
        <w:t>והא כדאיתא</w:t>
      </w:r>
      <w:r>
        <w:rPr>
          <w:rtl w:val="true"/>
        </w:rPr>
        <w:t xml:space="preserve">. </w:t>
      </w:r>
      <w:r>
        <w:rPr>
          <w:rtl w:val="true"/>
        </w:rPr>
        <w:t>הא ע</w:t>
      </w:r>
      <w:r>
        <w:rPr>
          <w:rtl w:val="true"/>
        </w:rPr>
        <w:t>"</w:t>
      </w:r>
      <w:r>
        <w:rPr>
          <w:rtl w:val="true"/>
        </w:rPr>
        <w:t>כ לא נחית לסוף אותה סוגיא כלל</w:t>
      </w:r>
      <w:r>
        <w:rPr>
          <w:rtl w:val="true"/>
        </w:rPr>
        <w:t xml:space="preserve">. </w:t>
      </w:r>
      <w:r>
        <w:rPr>
          <w:rtl w:val="true"/>
        </w:rPr>
        <w:t>ומה ענין שמטה אצל 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איברא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אפילו לפום מאי דסלקא אדעתיה דדמי</w:t>
      </w:r>
      <w:r>
        <w:rPr>
          <w:rtl w:val="true"/>
        </w:rPr>
        <w:t xml:space="preserve">. </w:t>
      </w:r>
      <w:r>
        <w:rPr>
          <w:rtl w:val="true"/>
        </w:rPr>
        <w:t>לא דמי אלא כאוכלא לדנא</w:t>
      </w:r>
      <w:r>
        <w:rPr>
          <w:rtl w:val="true"/>
        </w:rPr>
        <w:t xml:space="preserve">. </w:t>
      </w:r>
      <w:r>
        <w:rPr>
          <w:rtl w:val="true"/>
        </w:rPr>
        <w:t>דאי נמי איתא לפירושו</w:t>
      </w:r>
      <w:r>
        <w:rPr>
          <w:rtl w:val="true"/>
        </w:rPr>
        <w:t xml:space="preserve">. </w:t>
      </w:r>
      <w:r>
        <w:rPr>
          <w:rtl w:val="true"/>
        </w:rPr>
        <w:t>דכפר דיעבד</w:t>
      </w:r>
      <w:r>
        <w:rPr>
          <w:rtl w:val="true"/>
        </w:rPr>
        <w:t xml:space="preserve">. </w:t>
      </w:r>
      <w:r>
        <w:rPr>
          <w:rtl w:val="true"/>
        </w:rPr>
        <w:t>ולא כפר לכתחלה</w:t>
      </w:r>
      <w:r>
        <w:rPr>
          <w:rtl w:val="true"/>
        </w:rPr>
        <w:t xml:space="preserve">. </w:t>
      </w:r>
      <w:r>
        <w:rPr>
          <w:rtl w:val="true"/>
        </w:rPr>
        <w:t>והכא נמי דכוותה</w:t>
      </w:r>
      <w:r>
        <w:rPr>
          <w:rtl w:val="true"/>
        </w:rPr>
        <w:t xml:space="preserve">. </w:t>
      </w:r>
      <w:r>
        <w:rPr>
          <w:rtl w:val="true"/>
        </w:rPr>
        <w:t>אי הכי</w:t>
      </w:r>
      <w:r>
        <w:rPr>
          <w:rtl w:val="true"/>
        </w:rPr>
        <w:t xml:space="preserve">. </w:t>
      </w:r>
      <w:r>
        <w:rPr>
          <w:rtl w:val="true"/>
        </w:rPr>
        <w:t>מאי שנא דלא מפרש לה הכא נמי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מעלין עליו כאילו לא עשה כלום ועשה</w:t>
      </w:r>
      <w:r>
        <w:rPr>
          <w:rtl w:val="true"/>
        </w:rPr>
        <w:t xml:space="preserve">. </w:t>
      </w:r>
      <w:r>
        <w:rPr>
          <w:rtl w:val="true"/>
        </w:rPr>
        <w:t>כדחזינן התם דאצטריך לפרושי בהדיא</w:t>
      </w:r>
      <w:r>
        <w:rPr>
          <w:rtl w:val="true"/>
        </w:rPr>
        <w:t xml:space="preserve">. </w:t>
      </w:r>
      <w:r>
        <w:rPr>
          <w:rtl w:val="true"/>
        </w:rPr>
        <w:t>אלא ש</w:t>
      </w:r>
      <w:r>
        <w:rPr>
          <w:rtl w:val="true"/>
        </w:rPr>
        <w:t>"</w:t>
      </w:r>
      <w:r>
        <w:rPr>
          <w:rtl w:val="true"/>
        </w:rPr>
        <w:t>מ לא מילתא היא</w:t>
      </w:r>
      <w:r>
        <w:rPr>
          <w:rtl w:val="true"/>
        </w:rPr>
        <w:t xml:space="preserve">. </w:t>
      </w:r>
      <w:r>
        <w:rPr>
          <w:rtl w:val="true"/>
        </w:rPr>
        <w:t>ולא כלום</w:t>
      </w:r>
      <w:r>
        <w:rPr>
          <w:rtl w:val="true"/>
        </w:rPr>
        <w:t xml:space="preserve">. </w:t>
      </w:r>
      <w:r>
        <w:rPr>
          <w:rtl w:val="true"/>
        </w:rPr>
        <w:t>לגמרי משמע</w:t>
      </w:r>
      <w:r>
        <w:rPr>
          <w:rtl w:val="true"/>
        </w:rPr>
        <w:t xml:space="preserve">. </w:t>
      </w:r>
      <w:r>
        <w:rPr>
          <w:rtl w:val="true"/>
        </w:rPr>
        <w:t>ולית בה ספקא שאין הלשון יוצא מידי פשוטו כלל וכלל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ועוד ראיה דאא</w:t>
      </w:r>
      <w:r>
        <w:rPr>
          <w:rtl w:val="true"/>
        </w:rPr>
        <w:t>"</w:t>
      </w:r>
      <w:r>
        <w:rPr>
          <w:rtl w:val="true"/>
        </w:rPr>
        <w:t>ל שאם יצא מדאורייתא ועבר אד</w:t>
      </w:r>
      <w:r>
        <w:rPr>
          <w:rtl w:val="true"/>
        </w:rPr>
        <w:t>"</w:t>
      </w:r>
      <w:r>
        <w:rPr>
          <w:rtl w:val="true"/>
        </w:rPr>
        <w:t>מ שאפילו מ</w:t>
      </w:r>
      <w:r>
        <w:rPr>
          <w:rtl w:val="true"/>
        </w:rPr>
        <w:t>"</w:t>
      </w:r>
      <w:r>
        <w:rPr>
          <w:rtl w:val="true"/>
        </w:rPr>
        <w:t>ה ל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דאיתא בגמרא יבמות כו</w:t>
      </w:r>
      <w:r>
        <w:rPr>
          <w:rtl w:val="true"/>
        </w:rPr>
        <w:t xml:space="preserve">' </w:t>
      </w:r>
      <w:r>
        <w:rPr>
          <w:rtl w:val="true"/>
        </w:rPr>
        <w:t>ולפי המסקנא בשו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נשמע דבכ</w:t>
      </w:r>
      <w:r>
        <w:rPr>
          <w:rtl w:val="true"/>
        </w:rPr>
        <w:t>"</w:t>
      </w:r>
      <w:r>
        <w:rPr>
          <w:rtl w:val="true"/>
        </w:rPr>
        <w:t>מ הד</w:t>
      </w:r>
      <w:r>
        <w:rPr>
          <w:rtl w:val="true"/>
        </w:rPr>
        <w:t>"</w:t>
      </w:r>
      <w:r>
        <w:rPr>
          <w:rtl w:val="true"/>
        </w:rPr>
        <w:t>ת במקומו עומד</w:t>
      </w:r>
      <w:r>
        <w:rPr>
          <w:rtl w:val="true"/>
        </w:rPr>
        <w:t xml:space="preserve">. </w:t>
      </w:r>
      <w:r>
        <w:rPr>
          <w:rtl w:val="true"/>
        </w:rPr>
        <w:t>ואין כח ביד ב</w:t>
      </w:r>
      <w:r>
        <w:rPr>
          <w:rtl w:val="true"/>
        </w:rPr>
        <w:t>"</w:t>
      </w:r>
      <w:r>
        <w:rPr>
          <w:rtl w:val="true"/>
        </w:rPr>
        <w:t>ד לעקור המצוה</w:t>
      </w:r>
      <w:r>
        <w:rPr>
          <w:rtl w:val="true"/>
        </w:rPr>
        <w:t xml:space="preserve">. </w:t>
      </w:r>
      <w:r>
        <w:rPr>
          <w:rtl w:val="true"/>
        </w:rPr>
        <w:t>כי אם שלא יעשה לכתחלה כו</w:t>
      </w:r>
      <w:r>
        <w:rPr>
          <w:rtl w:val="true"/>
        </w:rPr>
        <w:t xml:space="preserve">'.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אין ראייתו ראיה</w:t>
      </w:r>
      <w:r>
        <w:rPr>
          <w:rtl w:val="true"/>
        </w:rPr>
        <w:t xml:space="preserve">. </w:t>
      </w:r>
      <w:r>
        <w:rPr>
          <w:rtl w:val="true"/>
        </w:rPr>
        <w:t>והא דא</w:t>
      </w:r>
      <w:r>
        <w:rPr>
          <w:rtl w:val="true"/>
        </w:rPr>
        <w:t>"</w:t>
      </w:r>
      <w:r>
        <w:rPr>
          <w:rtl w:val="true"/>
        </w:rPr>
        <w:t>ח שאינו רשאי לקרות כ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דשם פטרו כדי לעשות סייג כו</w:t>
      </w:r>
      <w:r>
        <w:rPr>
          <w:rtl w:val="true"/>
        </w:rPr>
        <w:t>'. @</w:t>
      </w:r>
      <w:r>
        <w:rPr/>
        <w:t>44</w:t>
      </w:r>
      <w:r>
        <w:rPr>
          <w:rStyle w:val="Style11"/>
          <w:rtl w:val="true"/>
        </w:rPr>
        <w:t>במ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לא ידע מאי קאמר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שמוחזקני בו שבקי בחדרי תורה לדון ק</w:t>
      </w:r>
      <w:r>
        <w:rPr>
          <w:rtl w:val="true"/>
        </w:rPr>
        <w:t>"</w:t>
      </w:r>
      <w:r>
        <w:rPr>
          <w:rtl w:val="true"/>
        </w:rPr>
        <w:t>ו אינו יודע</w:t>
      </w:r>
      <w:r>
        <w:rPr>
          <w:rtl w:val="true"/>
        </w:rPr>
        <w:t xml:space="preserve">. </w:t>
      </w:r>
      <w:r>
        <w:rPr>
          <w:rtl w:val="true"/>
        </w:rPr>
        <w:t>ואם כח ב</w:t>
      </w:r>
      <w:r>
        <w:rPr>
          <w:rtl w:val="true"/>
        </w:rPr>
        <w:t>"</w:t>
      </w:r>
      <w:r>
        <w:rPr>
          <w:rtl w:val="true"/>
        </w:rPr>
        <w:t>ד יפה לבטל ממצוה בשו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משום גזרה</w:t>
      </w:r>
      <w:r>
        <w:rPr>
          <w:rtl w:val="true"/>
        </w:rPr>
        <w:t xml:space="preserve">. </w:t>
      </w:r>
      <w:r>
        <w:rPr>
          <w:rtl w:val="true"/>
        </w:rPr>
        <w:t>עאכ</w:t>
      </w:r>
      <w:r>
        <w:rPr>
          <w:rtl w:val="true"/>
        </w:rPr>
        <w:t>"</w:t>
      </w:r>
      <w:r>
        <w:rPr>
          <w:rtl w:val="true"/>
        </w:rPr>
        <w:t>ו שכחם יפה שלא לבטל</w:t>
      </w:r>
      <w:r>
        <w:rPr>
          <w:rtl w:val="true"/>
        </w:rPr>
        <w:t xml:space="preserve">. </w:t>
      </w:r>
      <w:r>
        <w:rPr>
          <w:rtl w:val="true"/>
        </w:rPr>
        <w:t>ולא לעקור דבר מן התורה</w:t>
      </w:r>
      <w:r>
        <w:rPr>
          <w:rtl w:val="true"/>
        </w:rPr>
        <w:t xml:space="preserve">. </w:t>
      </w:r>
      <w:r>
        <w:rPr>
          <w:rtl w:val="true"/>
        </w:rPr>
        <w:t>ולגזור שיהא נחשב כאינו עדיין לא קיים המצוה</w:t>
      </w:r>
      <w:r>
        <w:rPr>
          <w:rtl w:val="true"/>
        </w:rPr>
        <w:t xml:space="preserve">. </w:t>
      </w:r>
      <w:r>
        <w:rPr>
          <w:rtl w:val="true"/>
        </w:rPr>
        <w:t>כל זמן שיש בידו לתקן</w:t>
      </w:r>
      <w:r>
        <w:rPr>
          <w:rtl w:val="true"/>
        </w:rPr>
        <w:t xml:space="preserve">. </w:t>
      </w:r>
      <w:r>
        <w:rPr>
          <w:rtl w:val="true"/>
        </w:rPr>
        <w:t>כדי שיצטרך לחזור ולעשותה כתקנת חכמים</w:t>
      </w:r>
      <w:r>
        <w:rPr>
          <w:rtl w:val="true"/>
        </w:rPr>
        <w:t xml:space="preserve">. </w:t>
      </w:r>
      <w:r>
        <w:rPr>
          <w:rtl w:val="true"/>
        </w:rPr>
        <w:t>ושאם הזיד ולא עשה</w:t>
      </w:r>
      <w:r>
        <w:rPr>
          <w:rtl w:val="true"/>
        </w:rPr>
        <w:t xml:space="preserve">. </w:t>
      </w:r>
      <w:r>
        <w:rPr>
          <w:rtl w:val="true"/>
        </w:rPr>
        <w:t>לא יטול עליה שכר לגמרי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שבשוגג</w:t>
      </w:r>
      <w:r>
        <w:rPr>
          <w:rtl w:val="true"/>
        </w:rPr>
        <w:t xml:space="preserve">. </w:t>
      </w:r>
      <w:r>
        <w:rPr>
          <w:rtl w:val="true"/>
        </w:rPr>
        <w:t>יש לו שכר מצוה כל דהיא מיהא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באר היטב בספרי</w:t>
      </w:r>
      <w:r>
        <w:rPr>
          <w:rtl w:val="true"/>
        </w:rPr>
        <w:t xml:space="preserve">.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ומשם לקח ראיה זו</w:t>
      </w:r>
      <w:r>
        <w:rPr>
          <w:rtl w:val="true"/>
        </w:rPr>
        <w:t xml:space="preserve">. </w:t>
      </w:r>
      <w:r>
        <w:rPr>
          <w:rtl w:val="true"/>
        </w:rPr>
        <w:t>המובלעת בתוך נעימת הלשון שם</w:t>
      </w:r>
      <w:r>
        <w:rPr>
          <w:rtl w:val="true"/>
        </w:rPr>
        <w:t xml:space="preserve">. </w:t>
      </w:r>
      <w:r>
        <w:rPr>
          <w:rtl w:val="true"/>
        </w:rPr>
        <w:t>באופן שאינה אלא עזר כנגד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וזה המליץ בעדו</w:t>
      </w:r>
      <w:r>
        <w:rPr>
          <w:rtl w:val="true"/>
        </w:rPr>
        <w:t xml:space="preserve">. </w:t>
      </w:r>
      <w:r>
        <w:rPr>
          <w:rtl w:val="true"/>
        </w:rPr>
        <w:t>הביאה לחובתו</w:t>
      </w:r>
      <w:r>
        <w:rPr>
          <w:rtl w:val="true"/>
        </w:rPr>
        <w:t xml:space="preserve">. </w:t>
      </w:r>
      <w:r>
        <w:rPr>
          <w:rtl w:val="true"/>
        </w:rPr>
        <w:t>דהא התם נמי לכ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כי אמרינן לא כלום</w:t>
      </w:r>
      <w:r>
        <w:rPr>
          <w:rtl w:val="true"/>
        </w:rPr>
        <w:t xml:space="preserve">. </w:t>
      </w:r>
      <w:r>
        <w:rPr>
          <w:rtl w:val="true"/>
        </w:rPr>
        <w:t>לגמרי משמע</w:t>
      </w:r>
      <w:r>
        <w:rPr>
          <w:rtl w:val="true"/>
        </w:rPr>
        <w:t xml:space="preserve">. </w:t>
      </w:r>
      <w:r>
        <w:rPr>
          <w:rtl w:val="true"/>
        </w:rPr>
        <w:t>מה שעשה לא עשה</w:t>
      </w:r>
      <w:r>
        <w:rPr>
          <w:rtl w:val="true"/>
        </w:rPr>
        <w:t xml:space="preserve">. </w:t>
      </w:r>
      <w:r>
        <w:rPr>
          <w:rtl w:val="true"/>
        </w:rPr>
        <w:t>ולא הועיל כלום לתקן השיריים</w:t>
      </w:r>
      <w:r>
        <w:rPr>
          <w:rtl w:val="true"/>
        </w:rPr>
        <w:t xml:space="preserve">. </w:t>
      </w:r>
      <w:r>
        <w:rPr>
          <w:rtl w:val="true"/>
        </w:rPr>
        <w:t xml:space="preserve">אלא בעל כרחך צריך לחזור ולתרום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דההיא גריוא הויא תרומה לדר</w:t>
      </w:r>
      <w:r>
        <w:rPr>
          <w:rtl w:val="true"/>
        </w:rPr>
        <w:t>"</w:t>
      </w:r>
      <w:r>
        <w:rPr>
          <w:rtl w:val="true"/>
        </w:rPr>
        <w:t>ן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ולר</w:t>
      </w:r>
      <w:r>
        <w:rPr>
          <w:rtl w:val="true"/>
        </w:rPr>
        <w:t>"</w:t>
      </w:r>
      <w:r>
        <w:rPr>
          <w:rtl w:val="true"/>
        </w:rPr>
        <w:t>ח אפילו ההיא גריוא הדרא לטיבלה</w:t>
      </w:r>
      <w:r>
        <w:rPr>
          <w:rtl w:val="true"/>
        </w:rPr>
        <w:t xml:space="preserve">) </w:t>
      </w:r>
      <w:r>
        <w:rPr>
          <w:rtl w:val="true"/>
        </w:rPr>
        <w:t>דון מנה</w:t>
      </w:r>
      <w:r>
        <w:rPr>
          <w:rtl w:val="true"/>
        </w:rPr>
        <w:t xml:space="preserve">. </w:t>
      </w:r>
      <w:r>
        <w:rPr>
          <w:rtl w:val="true"/>
        </w:rPr>
        <w:t>בכ</w:t>
      </w:r>
      <w:r>
        <w:rPr>
          <w:rtl w:val="true"/>
        </w:rPr>
        <w:t>"</w:t>
      </w:r>
      <w:r>
        <w:rPr>
          <w:rtl w:val="true"/>
        </w:rPr>
        <w:t>מ דאתמר לא עשה כלום</w:t>
      </w:r>
      <w:r>
        <w:rPr>
          <w:rtl w:val="true"/>
        </w:rPr>
        <w:t xml:space="preserve">. </w:t>
      </w:r>
      <w:r>
        <w:rPr>
          <w:rtl w:val="true"/>
        </w:rPr>
        <w:t>לא מידי עבד</w:t>
      </w:r>
      <w:r>
        <w:rPr>
          <w:rtl w:val="true"/>
        </w:rPr>
        <w:t xml:space="preserve">. </w:t>
      </w:r>
      <w:r>
        <w:rPr>
          <w:rtl w:val="true"/>
        </w:rPr>
        <w:t>לענין מאי דאפשר לתקוני</w:t>
      </w:r>
      <w:r>
        <w:rPr>
          <w:rtl w:val="true"/>
        </w:rPr>
        <w:t xml:space="preserve">. </w:t>
      </w:r>
      <w:r>
        <w:rPr>
          <w:rtl w:val="true"/>
        </w:rPr>
        <w:t>דצריך למהדר ולתקן</w:t>
      </w:r>
      <w:r>
        <w:rPr>
          <w:rtl w:val="true"/>
        </w:rPr>
        <w:t xml:space="preserve">. </w:t>
      </w:r>
      <w:r>
        <w:rPr>
          <w:rtl w:val="true"/>
        </w:rPr>
        <w:t>והכא נמי דכוותה</w:t>
      </w:r>
      <w:r>
        <w:rPr>
          <w:rtl w:val="true"/>
        </w:rPr>
        <w:t xml:space="preserve">. </w:t>
      </w:r>
      <w:r>
        <w:rPr>
          <w:rtl w:val="true"/>
        </w:rPr>
        <w:t>דצריך לחזור ולקרות</w:t>
      </w:r>
      <w:r>
        <w:rPr>
          <w:rtl w:val="true"/>
        </w:rPr>
        <w:t xml:space="preserve">. </w:t>
      </w:r>
      <w:r>
        <w:rPr>
          <w:rtl w:val="true"/>
        </w:rPr>
        <w:t>ושם ביושב ושלחנו בבית צריך לחזור ולאכול בסוכה וגדולה מזו שנינו בהנזקין</w:t>
      </w:r>
      <w:r>
        <w:rPr>
          <w:rtl w:val="true"/>
        </w:rPr>
        <w:t xml:space="preserve">. </w:t>
      </w:r>
      <w:r>
        <w:rPr>
          <w:rtl w:val="true"/>
        </w:rPr>
        <w:t>על חטאת הגזולה שמכפרת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ג דיאוש כדי לא קני </w:t>
      </w:r>
      <w:r>
        <w:rPr>
          <w:rtl w:val="true"/>
        </w:rPr>
        <w:t>(</w:t>
      </w:r>
      <w:r>
        <w:rPr>
          <w:rtl w:val="true"/>
        </w:rPr>
        <w:t>אליבא דמ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הפקיעו חכמים חיוב חטאת מן המחויב</w:t>
      </w:r>
      <w:r>
        <w:rPr>
          <w:rtl w:val="true"/>
        </w:rPr>
        <w:t xml:space="preserve">. </w:t>
      </w:r>
      <w:r>
        <w:rPr>
          <w:rtl w:val="true"/>
        </w:rPr>
        <w:t>ולמ</w:t>
      </w:r>
      <w:r>
        <w:rPr>
          <w:rtl w:val="true"/>
        </w:rPr>
        <w:t>"</w:t>
      </w:r>
      <w:r>
        <w:rPr>
          <w:rtl w:val="true"/>
        </w:rPr>
        <w:t>ד יאוש קני</w:t>
      </w:r>
      <w:r>
        <w:rPr>
          <w:rtl w:val="true"/>
        </w:rPr>
        <w:t xml:space="preserve">. </w:t>
      </w:r>
      <w:r>
        <w:rPr>
          <w:rtl w:val="true"/>
        </w:rPr>
        <w:t>גזרו בנודעה לרבים</w:t>
      </w:r>
      <w:r>
        <w:rPr>
          <w:rtl w:val="true"/>
        </w:rPr>
        <w:t xml:space="preserve">. </w:t>
      </w:r>
      <w:r>
        <w:rPr>
          <w:rtl w:val="true"/>
        </w:rPr>
        <w:t>שלא תכפר</w:t>
      </w:r>
      <w:r>
        <w:rPr>
          <w:rtl w:val="true"/>
        </w:rPr>
        <w:t xml:space="preserve">. </w:t>
      </w:r>
      <w:r>
        <w:rPr>
          <w:rtl w:val="true"/>
        </w:rPr>
        <w:t>וצריך להביא אחרת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שכתבו התוספות שם שלאחר זריקה א</w:t>
      </w:r>
      <w:r>
        <w:rPr>
          <w:rtl w:val="true"/>
        </w:rPr>
        <w:t>"</w:t>
      </w:r>
      <w:r>
        <w:rPr>
          <w:rtl w:val="true"/>
        </w:rPr>
        <w:t>צ להתכפר באחרת</w:t>
      </w:r>
      <w:r>
        <w:rPr>
          <w:rtl w:val="true"/>
        </w:rPr>
        <w:t xml:space="preserve">. </w:t>
      </w:r>
      <w:r>
        <w:rPr>
          <w:rtl w:val="true"/>
        </w:rPr>
        <w:t>אינו משמע כן</w:t>
      </w:r>
      <w:r>
        <w:rPr>
          <w:rtl w:val="true"/>
        </w:rPr>
        <w:t xml:space="preserve">. </w:t>
      </w:r>
      <w:r>
        <w:rPr>
          <w:rtl w:val="true"/>
        </w:rPr>
        <w:t>דהא אין כפרה אלא בדם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באמת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אסברה לה</w:t>
      </w:r>
      <w:r>
        <w:rPr>
          <w:rtl w:val="true"/>
        </w:rPr>
        <w:t xml:space="preserve">. </w:t>
      </w:r>
      <w:r>
        <w:rPr>
          <w:rtl w:val="true"/>
        </w:rPr>
        <w:t>שלא תקרב לכתחלה</w:t>
      </w:r>
      <w:r>
        <w:rPr>
          <w:rtl w:val="true"/>
        </w:rPr>
        <w:t xml:space="preserve">. </w:t>
      </w:r>
      <w:r>
        <w:rPr>
          <w:rtl w:val="true"/>
        </w:rPr>
        <w:t>ואין משמעות הלשון כך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ועפה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דטו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אי ר</w:t>
      </w:r>
      <w:r>
        <w:rPr>
          <w:rtl w:val="true"/>
        </w:rPr>
        <w:t xml:space="preserve">' </w:t>
      </w:r>
      <w:r>
        <w:rPr>
          <w:rtl w:val="true"/>
        </w:rPr>
        <w:t xml:space="preserve">יוסי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ויתר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כל אלה שמענו לר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כל המשנה ממטבע שטבעו חכמים בגטין</w:t>
      </w:r>
      <w:r>
        <w:rPr>
          <w:rtl w:val="true"/>
        </w:rPr>
        <w:t xml:space="preserve">. </w:t>
      </w:r>
      <w:r>
        <w:rPr>
          <w:rtl w:val="true"/>
        </w:rPr>
        <w:t>עושהו ממזר דאורייתא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דכוותה המשנה ממטבע שטבעו בברכות</w:t>
      </w:r>
      <w:r>
        <w:rPr>
          <w:rtl w:val="true"/>
        </w:rPr>
        <w:t xml:space="preserve">. </w:t>
      </w:r>
      <w:r>
        <w:rPr>
          <w:rtl w:val="true"/>
        </w:rPr>
        <w:t>טועה</w:t>
      </w:r>
      <w:r>
        <w:rPr>
          <w:rtl w:val="true"/>
        </w:rPr>
        <w:t xml:space="preserve">. </w:t>
      </w:r>
      <w:r>
        <w:rPr>
          <w:rtl w:val="true"/>
        </w:rPr>
        <w:t>וצריך לחזור ולברך כתקנת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חיישינן להזכרת שם שמים לבטלה</w:t>
      </w:r>
      <w:r>
        <w:rPr>
          <w:rtl w:val="true"/>
        </w:rPr>
        <w:t xml:space="preserve">. </w:t>
      </w:r>
      <w:r>
        <w:rPr>
          <w:rtl w:val="true"/>
        </w:rPr>
        <w:t>ובעל בירושת אשה ובטומאתה</w:t>
      </w:r>
      <w:r>
        <w:rPr>
          <w:rtl w:val="true"/>
        </w:rPr>
        <w:t xml:space="preserve">. </w:t>
      </w:r>
      <w:r>
        <w:rPr>
          <w:rtl w:val="true"/>
        </w:rPr>
        <w:t>אף אם הוא כהן</w:t>
      </w:r>
      <w:r>
        <w:rPr>
          <w:rtl w:val="true"/>
        </w:rPr>
        <w:t xml:space="preserve">. </w:t>
      </w:r>
      <w:r>
        <w:rPr>
          <w:rtl w:val="true"/>
        </w:rPr>
        <w:t>כדאורייתא שויוה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שאינה אלא מד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ומתנת ש</w:t>
      </w:r>
      <w:r>
        <w:rPr>
          <w:rtl w:val="true"/>
        </w:rPr>
        <w:t>"</w:t>
      </w:r>
      <w:r>
        <w:rPr>
          <w:rtl w:val="true"/>
        </w:rPr>
        <w:t>מ אינה אלא מדרבנן</w:t>
      </w:r>
      <w:r>
        <w:rPr>
          <w:rtl w:val="true"/>
        </w:rPr>
        <w:t xml:space="preserve">. </w:t>
      </w:r>
      <w:r>
        <w:rPr>
          <w:rtl w:val="true"/>
        </w:rPr>
        <w:t xml:space="preserve">ועשאוה כשל תורה </w:t>
      </w:r>
      <w:r>
        <w:rPr>
          <w:rtl w:val="true"/>
        </w:rPr>
        <w:t>(</w:t>
      </w:r>
      <w:r>
        <w:rPr>
          <w:rtl w:val="true"/>
        </w:rPr>
        <w:t>בתרא קע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והמקדש בחמץ דרבנן</w:t>
      </w:r>
      <w:r>
        <w:rPr>
          <w:rtl w:val="true"/>
        </w:rPr>
        <w:t xml:space="preserve">. </w:t>
      </w:r>
      <w:r>
        <w:rPr>
          <w:rtl w:val="true"/>
        </w:rPr>
        <w:t>אין חוששין לקדושיו</w:t>
      </w:r>
      <w:r>
        <w:rPr>
          <w:rtl w:val="true"/>
        </w:rPr>
        <w:t xml:space="preserve">. </w:t>
      </w:r>
      <w:r>
        <w:rPr>
          <w:rtl w:val="true"/>
        </w:rPr>
        <w:t>וכן בגזל</w:t>
      </w:r>
      <w:r>
        <w:rPr>
          <w:rtl w:val="true"/>
        </w:rPr>
        <w:t xml:space="preserve">. </w:t>
      </w:r>
      <w:r>
        <w:rPr>
          <w:rtl w:val="true"/>
        </w:rPr>
        <w:t>ועיין עוד בקונטרס סייג לתורה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תמיהא קיימת אם יחלוק הר</w:t>
      </w:r>
      <w:r>
        <w:rPr>
          <w:rtl w:val="true"/>
        </w:rPr>
        <w:t>"</w:t>
      </w:r>
      <w:r>
        <w:rPr>
          <w:rtl w:val="true"/>
        </w:rPr>
        <w:t>ן בכך</w:t>
      </w:r>
      <w:r>
        <w:rPr>
          <w:rtl w:val="true"/>
        </w:rPr>
        <w:t xml:space="preserve">. </w:t>
      </w:r>
      <w:r>
        <w:rPr>
          <w:rtl w:val="true"/>
        </w:rPr>
        <w:t>וקרוב בעיני שלא נחלק על זו</w:t>
      </w:r>
      <w:r>
        <w:rPr>
          <w:rtl w:val="true"/>
        </w:rPr>
        <w:t xml:space="preserve">. </w:t>
      </w:r>
      <w:r>
        <w:rPr>
          <w:rtl w:val="true"/>
        </w:rPr>
        <w:t>רק במקום שאי אפשר לתקן דבריו אמורים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ובזו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אנו מודים</w:t>
      </w:r>
      <w:r>
        <w:rPr>
          <w:rtl w:val="true"/>
        </w:rPr>
        <w:t xml:space="preserve">. </w:t>
      </w:r>
      <w:r>
        <w:rPr>
          <w:rtl w:val="true"/>
        </w:rPr>
        <w:t>בתנאי כשהיה שוגג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במזיד לעבור על דברי סופרים</w:t>
      </w:r>
      <w:r>
        <w:rPr>
          <w:rtl w:val="true"/>
        </w:rPr>
        <w:t xml:space="preserve">. </w:t>
      </w:r>
      <w:r>
        <w:rPr>
          <w:rtl w:val="true"/>
        </w:rPr>
        <w:t>הפסיד כל שכרו בלי ספק</w:t>
      </w:r>
      <w:r>
        <w:rPr>
          <w:rtl w:val="true"/>
        </w:rPr>
        <w:t xml:space="preserve">. </w:t>
      </w:r>
      <w:r>
        <w:rPr>
          <w:rtl w:val="true"/>
        </w:rPr>
        <w:t>והם דברים מחוורים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וזקן זה במ</w:t>
      </w:r>
      <w:r>
        <w:rPr>
          <w:rtl w:val="true"/>
        </w:rPr>
        <w:t>"</w:t>
      </w:r>
      <w:r>
        <w:rPr>
          <w:rtl w:val="true"/>
        </w:rPr>
        <w:t>כ לא ירד לסוף לשוני המוכיח על תחלתו</w:t>
      </w:r>
      <w:r>
        <w:rPr>
          <w:rtl w:val="true"/>
        </w:rPr>
        <w:t xml:space="preserve">. </w:t>
      </w:r>
      <w:r>
        <w:rPr>
          <w:rtl w:val="true"/>
        </w:rPr>
        <w:t>וניכר שראש דברי אמת</w:t>
      </w:r>
      <w:r>
        <w:rPr>
          <w:rtl w:val="true"/>
        </w:rPr>
        <w:t xml:space="preserve">. </w:t>
      </w:r>
      <w:r>
        <w:rPr>
          <w:rtl w:val="true"/>
        </w:rPr>
        <w:t>בצדק כל אמרי פי בדבר זה</w:t>
      </w:r>
      <w:r>
        <w:rPr>
          <w:rtl w:val="true"/>
        </w:rPr>
        <w:t xml:space="preserve">. </w:t>
      </w:r>
      <w:r>
        <w:rPr>
          <w:rtl w:val="true"/>
        </w:rPr>
        <w:t>כולם נכוחים למבין וישרים למוצאי דעת</w:t>
      </w:r>
      <w:r>
        <w:rPr>
          <w:rtl w:val="true"/>
        </w:rPr>
        <w:t xml:space="preserve">. </w:t>
      </w:r>
      <w:r>
        <w:rPr>
          <w:rtl w:val="true"/>
        </w:rPr>
        <w:t>עליהם אין להוסיף</w:t>
      </w:r>
      <w:r>
        <w:rPr>
          <w:rtl w:val="true"/>
        </w:rPr>
        <w:t xml:space="preserve">. </w:t>
      </w:r>
      <w:r>
        <w:rPr>
          <w:rtl w:val="true"/>
        </w:rPr>
        <w:t>מהן אין לגרוע</w:t>
      </w:r>
      <w:r>
        <w:rPr>
          <w:rtl w:val="true"/>
        </w:rPr>
        <w:t xml:space="preserve">. </w:t>
      </w:r>
      <w:r>
        <w:rPr>
          <w:rtl w:val="true"/>
        </w:rPr>
        <w:t>ומשום דנ</w:t>
      </w:r>
      <w:r>
        <w:rPr>
          <w:rtl w:val="true"/>
        </w:rPr>
        <w:t>"</w:t>
      </w:r>
      <w:r>
        <w:rPr>
          <w:rtl w:val="true"/>
        </w:rPr>
        <w:t>מ טובא לדינא לכן צריך לקבוע בהן מסמרות</w:t>
      </w:r>
      <w:r>
        <w:rPr>
          <w:rtl w:val="true"/>
        </w:rPr>
        <w:t xml:space="preserve">. </w:t>
      </w:r>
      <w:r>
        <w:rPr>
          <w:rtl w:val="true"/>
        </w:rPr>
        <w:t>ומנה לא תזוע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בט</w:t>
      </w:r>
      <w:r>
        <w:rPr>
          <w:rtl w:val="true"/>
        </w:rPr>
        <w:t>"</w:t>
      </w:r>
      <w:r>
        <w:rPr>
          <w:rtl w:val="true"/>
        </w:rPr>
        <w:t>ו אסורין היו לאפות לצורך י</w:t>
      </w:r>
      <w:r>
        <w:rPr>
          <w:rtl w:val="true"/>
        </w:rPr>
        <w:t>"</w:t>
      </w:r>
      <w:r>
        <w:rPr>
          <w:rtl w:val="true"/>
        </w:rPr>
        <w:t xml:space="preserve">ו </w:t>
      </w:r>
      <w:r>
        <w:rPr>
          <w:rtl w:val="true"/>
        </w:rPr>
        <w:t>(</w:t>
      </w:r>
      <w:r>
        <w:rPr>
          <w:rtl w:val="true"/>
        </w:rPr>
        <w:t>ואין לתמוה אם נצטוו על השביתה בט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איך יצאו בו לדרך</w:t>
      </w:r>
      <w:r>
        <w:rPr>
          <w:rtl w:val="true"/>
        </w:rPr>
        <w:t xml:space="preserve">. </w:t>
      </w:r>
      <w:r>
        <w:rPr>
          <w:rtl w:val="true"/>
        </w:rPr>
        <w:t>כי המשא לא נאסר בי</w:t>
      </w:r>
      <w:r>
        <w:rPr>
          <w:rtl w:val="true"/>
        </w:rPr>
        <w:t>"</w:t>
      </w:r>
      <w:r>
        <w:rPr>
          <w:rtl w:val="true"/>
        </w:rPr>
        <w:t>ט אף בר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אלא מד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  <w:r>
        <w:rPr>
          <w:rtl w:val="true"/>
        </w:rPr>
        <w:t>שלא לעשות בי</w:t>
      </w:r>
      <w:r>
        <w:rPr>
          <w:rtl w:val="true"/>
        </w:rPr>
        <w:t>"</w:t>
      </w:r>
      <w:r>
        <w:rPr>
          <w:rtl w:val="true"/>
        </w:rPr>
        <w:t>ט כעובדין דחול</w:t>
      </w:r>
      <w:r>
        <w:rPr>
          <w:rtl w:val="true"/>
        </w:rPr>
        <w:t xml:space="preserve">. </w:t>
      </w:r>
      <w:r>
        <w:rPr>
          <w:rtl w:val="true"/>
        </w:rPr>
        <w:t>ותחומין נמי דרבנן</w:t>
      </w:r>
      <w:r>
        <w:rPr>
          <w:rtl w:val="true"/>
        </w:rPr>
        <w:t xml:space="preserve">. </w:t>
      </w:r>
      <w:r>
        <w:rPr>
          <w:rtl w:val="true"/>
        </w:rPr>
        <w:t>ואפילו בשבת</w:t>
      </w:r>
      <w:r>
        <w:rPr>
          <w:rtl w:val="true"/>
        </w:rPr>
        <w:t xml:space="preserve">. </w:t>
      </w:r>
      <w:r>
        <w:rPr>
          <w:rtl w:val="true"/>
        </w:rPr>
        <w:t>ולכ</w:t>
      </w:r>
      <w:r>
        <w:rPr>
          <w:rtl w:val="true"/>
        </w:rPr>
        <w:t>"</w:t>
      </w:r>
      <w:r>
        <w:rPr>
          <w:rtl w:val="true"/>
        </w:rPr>
        <w:t>ע לא אפקוד אלא אי במרה אי בסיני למר כדא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ולמר כדא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שהרי נשאם על כנפי נשרים</w:t>
      </w:r>
      <w:r>
        <w:rPr>
          <w:rtl w:val="true"/>
        </w:rPr>
        <w:t xml:space="preserve">. </w:t>
      </w:r>
      <w:r>
        <w:rPr>
          <w:rtl w:val="true"/>
        </w:rPr>
        <w:t>ומאן לימא לן נמי דלא הוו בורגנין התם</w:t>
      </w:r>
      <w:r>
        <w:rPr>
          <w:rtl w:val="true"/>
        </w:rPr>
        <w:t xml:space="preserve">. </w:t>
      </w:r>
      <w:r>
        <w:rPr>
          <w:rtl w:val="true"/>
        </w:rPr>
        <w:t>זכר לדבר</w:t>
      </w:r>
      <w:r>
        <w:rPr>
          <w:rtl w:val="true"/>
        </w:rPr>
        <w:t xml:space="preserve">. </w:t>
      </w:r>
      <w:r>
        <w:rPr>
          <w:rtl w:val="true"/>
        </w:rPr>
        <w:t>ויסעו מרעמסס סוכותה</w:t>
      </w:r>
      <w:r>
        <w:rPr>
          <w:rtl w:val="true"/>
        </w:rPr>
        <w:t xml:space="preserve">. </w:t>
      </w:r>
      <w:r>
        <w:rPr>
          <w:rtl w:val="true"/>
        </w:rPr>
        <w:t>שנראה המקום ההוא היה קרוי כך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הסוכות שהיו נמצאים שם</w:t>
      </w:r>
      <w:r>
        <w:rPr>
          <w:rtl w:val="true"/>
        </w:rPr>
        <w:t xml:space="preserve">. </w:t>
      </w:r>
      <w:r>
        <w:rPr>
          <w:rtl w:val="true"/>
        </w:rPr>
        <w:t xml:space="preserve">ומצו למיזל כמה דבעו </w:t>
      </w:r>
      <w:r>
        <w:rPr>
          <w:rtl w:val="true"/>
        </w:rPr>
        <w:t>(</w:t>
      </w:r>
      <w:r>
        <w:rPr>
          <w:rtl w:val="true"/>
        </w:rPr>
        <w:t>וכדתנינן תמן עשר סוכות מירושלם עד צוק</w:t>
      </w:r>
      <w:r>
        <w:rPr>
          <w:rtl w:val="true"/>
        </w:rPr>
        <w:t xml:space="preserve">) </w:t>
      </w:r>
      <w:r>
        <w:rPr>
          <w:rtl w:val="true"/>
        </w:rPr>
        <w:t>אבל באמת א</w:t>
      </w:r>
      <w:r>
        <w:rPr>
          <w:rtl w:val="true"/>
        </w:rPr>
        <w:t>"</w:t>
      </w:r>
      <w:r>
        <w:rPr>
          <w:rtl w:val="true"/>
        </w:rPr>
        <w:t>צ לכך כלל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לפיכך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תמהתי מראות מ</w:t>
      </w:r>
      <w:r>
        <w:rPr>
          <w:rtl w:val="true"/>
        </w:rPr>
        <w:t>"</w:t>
      </w:r>
      <w:r>
        <w:rPr>
          <w:rtl w:val="true"/>
        </w:rPr>
        <w:t>ש ב</w:t>
      </w:r>
      <w:r>
        <w:rPr>
          <w:rtl w:val="true"/>
        </w:rPr>
        <w:t>"</w:t>
      </w:r>
      <w:r>
        <w:rPr>
          <w:rtl w:val="true"/>
        </w:rPr>
        <w:t xml:space="preserve">ס מקראי קודש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מח</w:t>
      </w:r>
      <w:r>
        <w:rPr>
          <w:rtl w:val="true"/>
        </w:rPr>
        <w:t>"</w:t>
      </w:r>
      <w:r>
        <w:rPr>
          <w:rtl w:val="true"/>
        </w:rPr>
        <w:t>ב דנח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דלא יתכן כלל דצווי שבעת ימים מצות תאכל</w:t>
      </w:r>
      <w:r>
        <w:rPr>
          <w:rtl w:val="true"/>
        </w:rPr>
        <w:t xml:space="preserve">. </w:t>
      </w:r>
      <w:r>
        <w:rPr>
          <w:rtl w:val="true"/>
        </w:rPr>
        <w:t>שב על יוצאי מצרים</w:t>
      </w:r>
      <w:r>
        <w:rPr>
          <w:rtl w:val="true"/>
        </w:rPr>
        <w:t xml:space="preserve">. </w:t>
      </w:r>
      <w:r>
        <w:rPr>
          <w:rtl w:val="true"/>
        </w:rPr>
        <w:t>שהרי כתיב בו וביום הראשון מקרא קודש וכו</w:t>
      </w:r>
      <w:r>
        <w:rPr>
          <w:rtl w:val="true"/>
        </w:rPr>
        <w:t xml:space="preserve">' </w:t>
      </w:r>
      <w:r>
        <w:rPr>
          <w:rtl w:val="true"/>
        </w:rPr>
        <w:t>כל מלאכה לא יעשה בהם</w:t>
      </w:r>
      <w:r>
        <w:rPr>
          <w:rtl w:val="true"/>
        </w:rPr>
        <w:t xml:space="preserve">. </w:t>
      </w:r>
      <w:r>
        <w:rPr>
          <w:rtl w:val="true"/>
        </w:rPr>
        <w:t>והם ביום הראשון יצאו ממצרים והלכו באשר הלכו ולא שמרו את היום הראשון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וכבר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הראית לדעת ששבוש הוא זה</w:t>
      </w:r>
      <w:r>
        <w:rPr>
          <w:rtl w:val="true"/>
        </w:rPr>
        <w:t xml:space="preserve">. </w:t>
      </w:r>
      <w:r>
        <w:rPr>
          <w:rtl w:val="true"/>
        </w:rPr>
        <w:t>להוכיח ממנו שלא נצטוו על שביתת י</w:t>
      </w:r>
      <w:r>
        <w:rPr>
          <w:rtl w:val="true"/>
        </w:rPr>
        <w:t>"</w:t>
      </w:r>
      <w:r>
        <w:rPr>
          <w:rtl w:val="true"/>
        </w:rPr>
        <w:t>ט בפסח מצרים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כיוצא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בזו נשתבש המחבר הלז בפרק שלפניו </w:t>
      </w:r>
      <w:r>
        <w:rPr>
          <w:rtl w:val="true"/>
        </w:rPr>
        <w:t>(</w:t>
      </w:r>
      <w:r>
        <w:rPr>
          <w:rtl w:val="true"/>
        </w:rPr>
        <w:t>דנו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 xml:space="preserve">ל ומה שבאה האכילה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מצות אכילת פסח ומצות</w:t>
      </w:r>
      <w:r>
        <w:rPr>
          <w:rtl w:val="true"/>
        </w:rPr>
        <w:t xml:space="preserve">) </w:t>
      </w:r>
      <w:r>
        <w:rPr>
          <w:rtl w:val="true"/>
        </w:rPr>
        <w:t>בלילה ושל יום ט</w:t>
      </w:r>
      <w:r>
        <w:rPr>
          <w:rtl w:val="true"/>
        </w:rPr>
        <w:t>"</w:t>
      </w:r>
      <w:r>
        <w:rPr>
          <w:rtl w:val="true"/>
        </w:rPr>
        <w:t>ו שעמו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לא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ידענא מאי קאמר</w:t>
      </w:r>
      <w:r>
        <w:rPr>
          <w:rtl w:val="true"/>
        </w:rPr>
        <w:t xml:space="preserve">. </w:t>
      </w:r>
      <w:r>
        <w:rPr>
          <w:rtl w:val="true"/>
        </w:rPr>
        <w:t>כי אין מצות אכילה בפסח ולא במצה</w:t>
      </w:r>
      <w:r>
        <w:rPr>
          <w:rtl w:val="true"/>
        </w:rPr>
        <w:t xml:space="preserve">. </w:t>
      </w:r>
      <w:r>
        <w:rPr>
          <w:rtl w:val="true"/>
        </w:rPr>
        <w:t>ביום רק בלילה בלבד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גם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כתב באותו עמוד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ור</w:t>
      </w:r>
      <w:r>
        <w:rPr>
          <w:rtl w:val="true"/>
        </w:rPr>
        <w:t>"</w:t>
      </w:r>
      <w:r>
        <w:rPr>
          <w:rtl w:val="true"/>
        </w:rPr>
        <w:t>ש הורה ענין זה יותר מפורש במכילתא</w:t>
      </w:r>
      <w:r>
        <w:rPr>
          <w:rtl w:val="true"/>
        </w:rPr>
        <w:t xml:space="preserve">. </w:t>
      </w:r>
      <w:r>
        <w:rPr>
          <w:rtl w:val="true"/>
        </w:rPr>
        <w:t>בא הכתוב ללמדך שלעולם נמנים על הפסח כו</w:t>
      </w:r>
      <w:r>
        <w:rPr>
          <w:rtl w:val="true"/>
        </w:rPr>
        <w:t xml:space="preserve">' </w:t>
      </w:r>
      <w:r>
        <w:rPr>
          <w:rtl w:val="true"/>
        </w:rPr>
        <w:t>עד שישחט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מתניתין היא</w:t>
      </w:r>
      <w:r>
        <w:rPr>
          <w:rtl w:val="true"/>
        </w:rPr>
        <w:t xml:space="preserve">. </w:t>
      </w:r>
      <w:r>
        <w:rPr>
          <w:rtl w:val="true"/>
        </w:rPr>
        <w:t>ובפלוגתא שנויה</w:t>
      </w:r>
      <w:r>
        <w:rPr>
          <w:rtl w:val="true"/>
        </w:rPr>
        <w:t xml:space="preserve">. </w:t>
      </w:r>
      <w:r>
        <w:rPr>
          <w:rtl w:val="true"/>
        </w:rPr>
        <w:t>כנראה שתקפה עליו משנתנו של ב</w:t>
      </w:r>
      <w:r>
        <w:rPr>
          <w:rtl w:val="true"/>
        </w:rPr>
        <w:t>"</w:t>
      </w:r>
      <w:r>
        <w:rPr>
          <w:rtl w:val="true"/>
        </w:rPr>
        <w:t>מ זה שלא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וראיה גמורה לדברינו ולקיים גרסת שבע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התוספות</w:t>
      </w:r>
      <w:r>
        <w:rPr>
          <w:rtl w:val="true"/>
        </w:rPr>
        <w:t xml:space="preserve">. </w:t>
      </w:r>
      <w:r>
        <w:rPr>
          <w:rtl w:val="true"/>
        </w:rPr>
        <w:t>מהא דאמרינן בהתכלת</w:t>
      </w:r>
      <w:r>
        <w:rPr>
          <w:rtl w:val="true"/>
        </w:rPr>
        <w:t xml:space="preserve">. </w:t>
      </w:r>
      <w:r>
        <w:rPr>
          <w:rtl w:val="true"/>
        </w:rPr>
        <w:t>הפוחת לא יפחות משבע כנגד שבע רקיעים</w:t>
      </w:r>
      <w:r>
        <w:rPr>
          <w:rtl w:val="true"/>
        </w:rPr>
        <w:t xml:space="preserve">. </w:t>
      </w:r>
      <w:r>
        <w:rPr>
          <w:rtl w:val="true"/>
        </w:rPr>
        <w:t>והמוסיף אל יוסיף על שלש עשרה</w:t>
      </w:r>
      <w:r>
        <w:rPr>
          <w:rtl w:val="true"/>
        </w:rPr>
        <w:t xml:space="preserve">. </w:t>
      </w:r>
      <w:r>
        <w:rPr>
          <w:rtl w:val="true"/>
        </w:rPr>
        <w:t>כנגד ששה אוירים שביניהן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סימן 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עדיין צ</w:t>
      </w:r>
      <w:r>
        <w:rPr>
          <w:rtl w:val="true"/>
        </w:rPr>
        <w:t>"</w:t>
      </w:r>
      <w:r>
        <w:rPr>
          <w:rtl w:val="true"/>
        </w:rPr>
        <w:t>ע דקשיא לי מאי שנא ממפריש תרומה ומעשרות כאחת</w:t>
      </w:r>
      <w:r>
        <w:rPr>
          <w:rtl w:val="true"/>
        </w:rPr>
        <w:t xml:space="preserve">. </w:t>
      </w:r>
      <w:r>
        <w:rPr>
          <w:rtl w:val="true"/>
        </w:rPr>
        <w:t>שכוללן באחד</w:t>
      </w:r>
      <w:r>
        <w:rPr>
          <w:rtl w:val="true"/>
        </w:rPr>
        <w:t xml:space="preserve">. </w:t>
      </w:r>
      <w:r>
        <w:rPr>
          <w:rtl w:val="true"/>
        </w:rPr>
        <w:t>אם רצה</w:t>
      </w:r>
      <w:r>
        <w:rPr>
          <w:rtl w:val="true"/>
        </w:rPr>
        <w:t xml:space="preserve">. </w:t>
      </w:r>
      <w:r>
        <w:rPr>
          <w:rtl w:val="true"/>
        </w:rPr>
        <w:t>כדאיתא בתוספתא</w:t>
      </w:r>
      <w:r>
        <w:rPr>
          <w:rtl w:val="true"/>
        </w:rPr>
        <w:t xml:space="preserve">. </w:t>
      </w:r>
      <w:r>
        <w:rPr>
          <w:rtl w:val="true"/>
        </w:rPr>
        <w:t>ונפסק כן בש</w:t>
      </w:r>
      <w:r>
        <w:rPr>
          <w:rtl w:val="true"/>
        </w:rPr>
        <w:t>"</w:t>
      </w:r>
      <w:r>
        <w:rPr>
          <w:rtl w:val="true"/>
        </w:rPr>
        <w:t>ע 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סשל</w:t>
      </w:r>
      <w:r>
        <w:rPr>
          <w:rtl w:val="true"/>
        </w:rPr>
        <w:t>"</w:t>
      </w:r>
      <w:r>
        <w:rPr>
          <w:rtl w:val="true"/>
        </w:rPr>
        <w:t>א סע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לכן חוזרני בי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יותר עיקר</w:t>
      </w:r>
      <w:r>
        <w:rPr>
          <w:rtl w:val="true"/>
        </w:rPr>
        <w:t xml:space="preserve">. </w:t>
      </w:r>
      <w:r>
        <w:rPr>
          <w:rtl w:val="true"/>
        </w:rPr>
        <w:t>דהכא נמי לא צריך דווקא לברך שתי ברכות נפרדות</w:t>
      </w:r>
      <w:r>
        <w:rPr>
          <w:rtl w:val="true"/>
        </w:rPr>
        <w:t xml:space="preserve">. </w:t>
      </w:r>
      <w:r>
        <w:rPr>
          <w:rtl w:val="true"/>
        </w:rPr>
        <w:t>דלא קמ</w:t>
      </w:r>
      <w:r>
        <w:rPr>
          <w:rtl w:val="true"/>
        </w:rPr>
        <w:t>"</w:t>
      </w:r>
      <w:r>
        <w:rPr>
          <w:rtl w:val="true"/>
        </w:rPr>
        <w:t>ל אלא שאין זכרון אחד עולה לשניהן</w:t>
      </w:r>
      <w:r>
        <w:rPr>
          <w:rtl w:val="true"/>
        </w:rPr>
        <w:t xml:space="preserve">. </w:t>
      </w:r>
      <w:r>
        <w:rPr>
          <w:rtl w:val="true"/>
        </w:rPr>
        <w:t>אלא צריך לפטור כל אחת מהן ביחוד</w:t>
      </w:r>
      <w:r>
        <w:rPr>
          <w:rtl w:val="true"/>
        </w:rPr>
        <w:t xml:space="preserve">. </w:t>
      </w:r>
      <w:r>
        <w:rPr>
          <w:rtl w:val="true"/>
        </w:rPr>
        <w:t>ולעולם אם ירצה רשאי לכללן דהוו להו נמי כשתי ברכות</w:t>
      </w:r>
      <w:r>
        <w:rPr>
          <w:rtl w:val="true"/>
        </w:rPr>
        <w:t xml:space="preserve">. </w:t>
      </w:r>
      <w:r>
        <w:rPr>
          <w:rtl w:val="true"/>
        </w:rPr>
        <w:t>כשמזכיר בה שני הדברים</w:t>
      </w:r>
      <w:r>
        <w:rPr>
          <w:rtl w:val="true"/>
        </w:rPr>
        <w:t xml:space="preserve">. </w:t>
      </w:r>
      <w:r>
        <w:rPr>
          <w:rtl w:val="true"/>
        </w:rPr>
        <w:t>שיש לו לברך עליהם</w:t>
      </w:r>
      <w:r>
        <w:rPr>
          <w:rtl w:val="true"/>
        </w:rPr>
        <w:t xml:space="preserve">. </w:t>
      </w:r>
      <w:r>
        <w:rPr>
          <w:rtl w:val="true"/>
        </w:rPr>
        <w:t>וברכה ומצוה תרי מילי נינהו</w:t>
      </w:r>
      <w:r>
        <w:rPr>
          <w:rtl w:val="true"/>
        </w:rPr>
        <w:t xml:space="preserve">. </w:t>
      </w:r>
      <w:r>
        <w:rPr>
          <w:rtl w:val="true"/>
        </w:rPr>
        <w:t>וגם ברכת המצות שניא</w:t>
      </w:r>
      <w:r>
        <w:rPr>
          <w:rtl w:val="true"/>
        </w:rPr>
        <w:t xml:space="preserve">. </w:t>
      </w:r>
      <w:r>
        <w:rPr>
          <w:rtl w:val="true"/>
        </w:rPr>
        <w:t>מברכת הנהנין האחרונה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סליקא לה מסכת פסחים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שקלים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באורך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ובגמ</w:t>
      </w:r>
      <w:r>
        <w:rPr>
          <w:rtl w:val="true"/>
        </w:rPr>
        <w:t>'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דפרק בני העיר מוקמינן למתניתין</w:t>
      </w:r>
      <w:r>
        <w:rPr>
          <w:rtl w:val="true"/>
        </w:rPr>
        <w:t xml:space="preserve">. </w:t>
      </w:r>
      <w:r>
        <w:rPr>
          <w:rtl w:val="true"/>
        </w:rPr>
        <w:t>אפילו אליבא דרשב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שתי שבתות שואלין ודורשין לפני הפסח</w:t>
      </w:r>
      <w:r>
        <w:rPr>
          <w:rtl w:val="true"/>
        </w:rPr>
        <w:t xml:space="preserve">. </w:t>
      </w:r>
      <w:r>
        <w:rPr>
          <w:rtl w:val="true"/>
        </w:rPr>
        <w:t>ומשום שולחנות קדמינן מאחד באדר</w:t>
      </w:r>
      <w:r>
        <w:rPr>
          <w:rtl w:val="true"/>
        </w:rPr>
        <w:t xml:space="preserve">. </w:t>
      </w:r>
      <w:r>
        <w:rPr>
          <w:rtl w:val="true"/>
        </w:rPr>
        <w:t>משמע לכאורה</w:t>
      </w:r>
      <w:r>
        <w:rPr>
          <w:rtl w:val="true"/>
        </w:rPr>
        <w:t xml:space="preserve">. </w:t>
      </w:r>
      <w:r>
        <w:rPr>
          <w:rtl w:val="true"/>
        </w:rPr>
        <w:t>דלאו היינו טעמא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איברא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דאיכא למימר מאן דס</w:t>
      </w:r>
      <w:r>
        <w:rPr>
          <w:rtl w:val="true"/>
        </w:rPr>
        <w:t>"</w:t>
      </w:r>
      <w:r>
        <w:rPr>
          <w:rtl w:val="true"/>
        </w:rPr>
        <w:t>ל שתי שבתות</w:t>
      </w:r>
      <w:r>
        <w:rPr>
          <w:rtl w:val="true"/>
        </w:rPr>
        <w:t xml:space="preserve">. </w:t>
      </w:r>
      <w:r>
        <w:rPr>
          <w:rtl w:val="true"/>
        </w:rPr>
        <w:t>נמי מה</w:t>
      </w:r>
      <w:r>
        <w:rPr>
          <w:rtl w:val="true"/>
        </w:rPr>
        <w:t>"</w:t>
      </w:r>
      <w:r>
        <w:rPr>
          <w:rtl w:val="true"/>
        </w:rPr>
        <w:t>ט קאתי עלה</w:t>
      </w:r>
      <w:r>
        <w:rPr>
          <w:rtl w:val="true"/>
        </w:rPr>
        <w:t xml:space="preserve">. </w:t>
      </w:r>
      <w:r>
        <w:rPr>
          <w:rtl w:val="true"/>
        </w:rPr>
        <w:t>ולא בעי אלא לפום שעורא</w:t>
      </w:r>
      <w:r>
        <w:rPr>
          <w:rtl w:val="true"/>
        </w:rPr>
        <w:t xml:space="preserve">. </w:t>
      </w:r>
      <w:r>
        <w:rPr>
          <w:rtl w:val="true"/>
        </w:rPr>
        <w:t>כי אזלי ביממא ובליליא</w:t>
      </w:r>
      <w:r>
        <w:rPr>
          <w:rtl w:val="true"/>
        </w:rPr>
        <w:t xml:space="preserve">. </w:t>
      </w:r>
      <w:r>
        <w:rPr>
          <w:rtl w:val="true"/>
        </w:rPr>
        <w:t>וקאי ליה רשב</w:t>
      </w:r>
      <w:r>
        <w:rPr>
          <w:rtl w:val="true"/>
        </w:rPr>
        <w:t>"</w:t>
      </w:r>
      <w:r>
        <w:rPr>
          <w:rtl w:val="true"/>
        </w:rPr>
        <w:t>ג בשטתיה דאבוהי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ק דתענית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במשנתנו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 שולחין בכל ערי ישראל</w:t>
      </w:r>
      <w:r>
        <w:rPr>
          <w:rtl w:val="true"/>
        </w:rPr>
        <w:t xml:space="preserve">. </w:t>
      </w:r>
      <w:r>
        <w:rPr>
          <w:rtl w:val="true"/>
        </w:rPr>
        <w:t>דמשמע ר</w:t>
      </w:r>
      <w:r>
        <w:rPr>
          <w:rtl w:val="true"/>
        </w:rPr>
        <w:t>"</w:t>
      </w:r>
      <w:r>
        <w:rPr>
          <w:rtl w:val="true"/>
        </w:rPr>
        <w:t>ל ב</w:t>
      </w:r>
      <w:r>
        <w:rPr>
          <w:rtl w:val="true"/>
        </w:rPr>
        <w:t>"</w:t>
      </w:r>
      <w:r>
        <w:rPr>
          <w:rtl w:val="true"/>
        </w:rPr>
        <w:t>ד הגדול שבירושלם שולחין שלוחיהם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מניין לו זה</w:t>
      </w:r>
      <w:r>
        <w:rPr>
          <w:rtl w:val="true"/>
        </w:rPr>
        <w:t xml:space="preserve">. </w:t>
      </w:r>
      <w:r>
        <w:rPr>
          <w:rtl w:val="true"/>
        </w:rPr>
        <w:t>ועיינתי בדברי שני ראשי המפרשים</w:t>
      </w:r>
      <w:r>
        <w:rPr>
          <w:rtl w:val="true"/>
        </w:rPr>
        <w:t xml:space="preserve">.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ולא מצאתי בהם כלשון הזה</w:t>
      </w:r>
      <w:r>
        <w:rPr>
          <w:rtl w:val="true"/>
        </w:rPr>
        <w:t xml:space="preserve">. </w:t>
      </w:r>
      <w:r>
        <w:rPr>
          <w:rtl w:val="true"/>
        </w:rPr>
        <w:t>אלא כך אמרו</w:t>
      </w:r>
      <w:r>
        <w:rPr>
          <w:rtl w:val="true"/>
        </w:rPr>
        <w:t xml:space="preserve">. </w:t>
      </w:r>
      <w:r>
        <w:rPr>
          <w:rtl w:val="true"/>
        </w:rPr>
        <w:t>משמיעין בהכרזת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ופשוט דסתמו כמשמעו</w:t>
      </w:r>
      <w:r>
        <w:rPr>
          <w:rtl w:val="true"/>
        </w:rPr>
        <w:t xml:space="preserve">. </w:t>
      </w:r>
      <w:r>
        <w:rPr>
          <w:rtl w:val="true"/>
        </w:rPr>
        <w:t>וכן כל ב</w:t>
      </w:r>
      <w:r>
        <w:rPr>
          <w:rtl w:val="true"/>
        </w:rPr>
        <w:t>"</w:t>
      </w:r>
      <w:r>
        <w:rPr>
          <w:rtl w:val="true"/>
        </w:rPr>
        <w:t>ד בעירו</w:t>
      </w:r>
      <w:r>
        <w:rPr>
          <w:rtl w:val="true"/>
        </w:rPr>
        <w:t xml:space="preserve">. </w:t>
      </w:r>
      <w:r>
        <w:rPr>
          <w:rtl w:val="true"/>
        </w:rPr>
        <w:t>עושין הכרזה זו בכל המקומות</w:t>
      </w:r>
      <w:r>
        <w:rPr>
          <w:rtl w:val="true"/>
        </w:rPr>
        <w:t xml:space="preserve">. </w:t>
      </w:r>
      <w:r>
        <w:rPr>
          <w:rtl w:val="true"/>
        </w:rPr>
        <w:t>והטרחת שלוחין למה</w:t>
      </w:r>
      <w:r>
        <w:rPr>
          <w:rtl w:val="true"/>
        </w:rPr>
        <w:t xml:space="preserve">. </w:t>
      </w:r>
      <w:r>
        <w:rPr>
          <w:rtl w:val="true"/>
        </w:rPr>
        <w:t>גם לא היה מספיק להם שלשים יום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שאין די בשתי שבתות</w:t>
      </w:r>
      <w:r>
        <w:rPr>
          <w:rtl w:val="true"/>
        </w:rPr>
        <w:t xml:space="preserve">. </w:t>
      </w:r>
      <w:r>
        <w:rPr>
          <w:rtl w:val="true"/>
        </w:rPr>
        <w:t>ומתניתין נמי דייקא</w:t>
      </w:r>
      <w:r>
        <w:rPr>
          <w:rtl w:val="true"/>
        </w:rPr>
        <w:t xml:space="preserve">. </w:t>
      </w:r>
      <w:r>
        <w:rPr>
          <w:rtl w:val="true"/>
        </w:rPr>
        <w:t>דקתני סיפא ויוצאין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מהאיסור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והיינו נמי דקיי</w:t>
      </w:r>
      <w:r>
        <w:rPr>
          <w:rtl w:val="true"/>
        </w:rPr>
        <w:t>"</w:t>
      </w:r>
      <w:r>
        <w:rPr>
          <w:rtl w:val="true"/>
        </w:rPr>
        <w:t>ל במעמיד בעור קיבת כשרה</w:t>
      </w:r>
      <w:r>
        <w:rPr>
          <w:rtl w:val="true"/>
        </w:rPr>
        <w:t xml:space="preserve">. </w:t>
      </w:r>
      <w:r>
        <w:rPr>
          <w:rtl w:val="true"/>
        </w:rPr>
        <w:t>אם יש בה בנו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הוא דאוסרת</w:t>
      </w:r>
      <w:r>
        <w:rPr>
          <w:rtl w:val="true"/>
        </w:rPr>
        <w:t xml:space="preserve">. </w:t>
      </w:r>
      <w:r>
        <w:rPr>
          <w:rtl w:val="true"/>
        </w:rPr>
        <w:t>ובציר מהכי לא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דאוקומי מוקים</w:t>
      </w:r>
      <w:r>
        <w:rPr>
          <w:rtl w:val="true"/>
        </w:rPr>
        <w:t xml:space="preserve">. </w:t>
      </w:r>
      <w:r>
        <w:rPr>
          <w:rtl w:val="true"/>
        </w:rPr>
        <w:t>ודבר המעמיד לא בטיל אפילו בשאר אסורין</w:t>
      </w:r>
      <w:r>
        <w:rPr>
          <w:rtl w:val="true"/>
        </w:rPr>
        <w:t xml:space="preserve">. </w:t>
      </w:r>
      <w:r>
        <w:rPr>
          <w:rtl w:val="true"/>
        </w:rPr>
        <w:t>אלא משום דכל כמה דלא יהיב טעמא</w:t>
      </w:r>
      <w:r>
        <w:rPr>
          <w:rtl w:val="true"/>
        </w:rPr>
        <w:t xml:space="preserve">. </w:t>
      </w:r>
      <w:r>
        <w:rPr>
          <w:rtl w:val="true"/>
        </w:rPr>
        <w:t>לאו בשר בחלב הוא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ועושין כל צרכי הרבים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 וכ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שבכל זמן משקין את הסוטות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הדבר כן בהחלט</w:t>
      </w:r>
      <w:r>
        <w:rPr>
          <w:rtl w:val="true"/>
        </w:rPr>
        <w:t xml:space="preserve">. </w:t>
      </w:r>
      <w:r>
        <w:rPr>
          <w:rtl w:val="true"/>
        </w:rPr>
        <w:t>אלא דווקא אם נמצאת מנחת שעורין מן הישן</w:t>
      </w:r>
      <w:r>
        <w:rPr>
          <w:rtl w:val="true"/>
        </w:rPr>
        <w:t xml:space="preserve">. </w:t>
      </w:r>
      <w:r>
        <w:rPr>
          <w:rtl w:val="true"/>
        </w:rPr>
        <w:t>אבל מן החדש</w:t>
      </w:r>
      <w:r>
        <w:rPr>
          <w:rtl w:val="true"/>
        </w:rPr>
        <w:t xml:space="preserve">. </w:t>
      </w:r>
      <w:r>
        <w:rPr>
          <w:rtl w:val="true"/>
        </w:rPr>
        <w:t>אסור עד אחר עצרת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משרבו עוברי עבירה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קרי להו עוברי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עבדי מידי</w:t>
      </w:r>
      <w:r>
        <w:rPr>
          <w:rtl w:val="true"/>
        </w:rPr>
        <w:t xml:space="preserve">. </w:t>
      </w:r>
      <w:r>
        <w:rPr>
          <w:rtl w:val="true"/>
        </w:rPr>
        <w:t>דמכל מקום איסורא מי לא איכא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אף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קיי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משום דאין לוקין על לאו שאין בו מעשה</w:t>
      </w:r>
      <w:r>
        <w:rPr>
          <w:rtl w:val="true"/>
        </w:rPr>
        <w:t xml:space="preserve">. </w:t>
      </w:r>
      <w:r>
        <w:rPr>
          <w:rtl w:val="true"/>
        </w:rPr>
        <w:t>ואפילו מאן דעבד איסורא שרי למקרייה עבריינא</w:t>
      </w:r>
      <w:r>
        <w:rPr>
          <w:rtl w:val="true"/>
        </w:rPr>
        <w:t xml:space="preserve">. </w:t>
      </w:r>
      <w:r>
        <w:rPr>
          <w:rtl w:val="true"/>
        </w:rPr>
        <w:t>כדאיתא בגמרא דכירה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כל קטן</w:t>
      </w:r>
      <w:r>
        <w:rPr>
          <w:rtl w:val="true"/>
        </w:rPr>
        <w:t xml:space="preserve">. </w:t>
      </w:r>
      <w:r>
        <w:rPr>
          <w:rtl w:val="true"/>
        </w:rPr>
        <w:t xml:space="preserve">אית ליה </w:t>
      </w:r>
      <w:r>
        <w:rPr>
          <w:rtl w:val="true"/>
        </w:rPr>
        <w:t>(</w:t>
      </w:r>
      <w:r>
        <w:rPr>
          <w:rtl w:val="true"/>
        </w:rPr>
        <w:t>וירושה הבא מן האם אחר מיתת האב</w:t>
      </w:r>
      <w:r>
        <w:rPr>
          <w:rtl w:val="true"/>
        </w:rPr>
        <w:t xml:space="preserve">. </w:t>
      </w:r>
      <w:r>
        <w:rPr>
          <w:rtl w:val="true"/>
        </w:rPr>
        <w:t>לא שכיחא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ממשכנין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יש ללמוד מכאן 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לדיני ממונות בעלמא</w:t>
      </w:r>
      <w:r>
        <w:rPr>
          <w:rtl w:val="true"/>
        </w:rPr>
        <w:t xml:space="preserve">. </w:t>
      </w:r>
      <w:r>
        <w:rPr>
          <w:rtl w:val="true"/>
        </w:rPr>
        <w:t>כל היכא דאיכא מפני דרכי שלום</w:t>
      </w:r>
      <w:r>
        <w:rPr>
          <w:rtl w:val="true"/>
        </w:rPr>
        <w:t xml:space="preserve">. </w:t>
      </w:r>
      <w:r>
        <w:rPr>
          <w:rtl w:val="true"/>
        </w:rPr>
        <w:t>אין אומרים יקוב הדין את ההר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נמי לאידך גיסא</w:t>
      </w:r>
      <w:r>
        <w:rPr>
          <w:rtl w:val="true"/>
        </w:rPr>
        <w:t xml:space="preserve">. </w:t>
      </w:r>
      <w:r>
        <w:rPr>
          <w:rtl w:val="true"/>
        </w:rPr>
        <w:t>דמצינו הדיוט חמור מהקדש בדררא דממונא</w:t>
      </w:r>
      <w:r>
        <w:rPr>
          <w:rtl w:val="true"/>
        </w:rPr>
        <w:t xml:space="preserve">. </w:t>
      </w:r>
      <w:r>
        <w:rPr>
          <w:rtl w:val="true"/>
        </w:rPr>
        <w:t>לגבי נזקין ושומרים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הר</w:t>
      </w:r>
      <w:r>
        <w:rPr>
          <w:rtl w:val="true"/>
        </w:rPr>
        <w:t>"</w:t>
      </w:r>
      <w:r>
        <w:rPr>
          <w:rtl w:val="true"/>
        </w:rPr>
        <w:t>מ הביאו תי</w:t>
      </w:r>
      <w:r>
        <w:rPr>
          <w:rtl w:val="true"/>
        </w:rPr>
        <w:t>"</w:t>
      </w:r>
      <w:r>
        <w:rPr>
          <w:rtl w:val="true"/>
        </w:rPr>
        <w:t>ט וכתב דל</w:t>
      </w:r>
      <w:r>
        <w:rPr>
          <w:rtl w:val="true"/>
        </w:rPr>
        <w:t>"</w:t>
      </w:r>
      <w:r>
        <w:rPr>
          <w:rtl w:val="true"/>
        </w:rPr>
        <w:t>ג במתני</w:t>
      </w:r>
      <w:r>
        <w:rPr>
          <w:rtl w:val="true"/>
        </w:rPr>
        <w:t xml:space="preserve">' </w:t>
      </w:r>
      <w:r>
        <w:rPr>
          <w:rtl w:val="true"/>
        </w:rPr>
        <w:t>אבל</w:t>
      </w:r>
      <w:r>
        <w:rPr>
          <w:rtl w:val="true"/>
        </w:rPr>
        <w:t xml:space="preserve">. </w:t>
      </w:r>
      <w:r>
        <w:rPr>
          <w:rtl w:val="true"/>
        </w:rPr>
        <w:t>ולפיכך מפרש דמכותים מקבלין חטאות ואשמות</w:t>
      </w:r>
      <w:r>
        <w:rPr>
          <w:rtl w:val="true"/>
        </w:rPr>
        <w:t xml:space="preserve">. </w:t>
      </w:r>
      <w:r>
        <w:rPr>
          <w:rtl w:val="true"/>
        </w:rPr>
        <w:t>לפי שהוא כיון שנתכוין בכפרה אולי ישוב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ותמיהא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מילתא טובא</w:t>
      </w:r>
      <w:r>
        <w:rPr>
          <w:rtl w:val="true"/>
        </w:rPr>
        <w:t xml:space="preserve">. </w:t>
      </w:r>
      <w:r>
        <w:rPr>
          <w:rtl w:val="true"/>
        </w:rPr>
        <w:t>דלכאורה משמע בסוגיא דגמרא</w:t>
      </w:r>
      <w:r>
        <w:rPr>
          <w:rtl w:val="true"/>
        </w:rPr>
        <w:t xml:space="preserve">. </w:t>
      </w:r>
      <w:r>
        <w:rPr>
          <w:rtl w:val="true"/>
        </w:rPr>
        <w:t>לא ימנע</w:t>
      </w:r>
      <w:r>
        <w:rPr>
          <w:rtl w:val="true"/>
        </w:rPr>
        <w:t xml:space="preserve">. </w:t>
      </w:r>
      <w:r>
        <w:rPr>
          <w:rtl w:val="true"/>
        </w:rPr>
        <w:t>או שכותי דינו כגוי</w:t>
      </w:r>
      <w:r>
        <w:rPr>
          <w:rtl w:val="true"/>
        </w:rPr>
        <w:t xml:space="preserve">. </w:t>
      </w:r>
      <w:r>
        <w:rPr>
          <w:rtl w:val="true"/>
        </w:rPr>
        <w:t>או גרוע מגוי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ל דין משומד</w:t>
      </w:r>
      <w:r>
        <w:rPr>
          <w:rtl w:val="true"/>
        </w:rPr>
        <w:t xml:space="preserve">. </w:t>
      </w:r>
      <w:r>
        <w:rPr>
          <w:rtl w:val="true"/>
        </w:rPr>
        <w:t>שאפילו נידר ונידב אין מקבלין מידן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בגוי</w:t>
      </w:r>
      <w:r>
        <w:rPr>
          <w:rtl w:val="true"/>
        </w:rPr>
        <w:t xml:space="preserve">. </w:t>
      </w:r>
      <w:r>
        <w:rPr>
          <w:rtl w:val="true"/>
        </w:rPr>
        <w:t>דמקבלין מהם עולה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והשתא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היכי ס</w:t>
      </w:r>
      <w:r>
        <w:rPr>
          <w:rtl w:val="true"/>
        </w:rPr>
        <w:t>"</w:t>
      </w:r>
      <w:r>
        <w:rPr>
          <w:rtl w:val="true"/>
        </w:rPr>
        <w:t>ד שיקבלו מהכותי חטאות ואשמות</w:t>
      </w:r>
      <w:r>
        <w:rPr>
          <w:rtl w:val="true"/>
        </w:rPr>
        <w:t xml:space="preserve">. </w:t>
      </w:r>
      <w:r>
        <w:rPr>
          <w:rtl w:val="true"/>
        </w:rPr>
        <w:t>שאינן לא נידר ולא נידב א</w:t>
      </w:r>
      <w:r>
        <w:rPr>
          <w:rtl w:val="true"/>
        </w:rPr>
        <w:t>"</w:t>
      </w:r>
      <w:r>
        <w:rPr>
          <w:rtl w:val="true"/>
        </w:rPr>
        <w:t>כ כמאן אתיא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לפרש סוגי</w:t>
      </w:r>
      <w:r>
        <w:rPr>
          <w:rtl w:val="true"/>
        </w:rPr>
        <w:t xml:space="preserve">' </w:t>
      </w:r>
      <w:r>
        <w:rPr>
          <w:rtl w:val="true"/>
        </w:rPr>
        <w:t>דתלמודא מערבאה עלה דמתני</w:t>
      </w:r>
      <w:r>
        <w:rPr>
          <w:rtl w:val="true"/>
        </w:rPr>
        <w:t xml:space="preserve">'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תפתר כמ</w:t>
      </w:r>
      <w:r>
        <w:rPr>
          <w:rtl w:val="true"/>
        </w:rPr>
        <w:t>"</w:t>
      </w:r>
      <w:r>
        <w:rPr>
          <w:rtl w:val="true"/>
        </w:rPr>
        <w:t>ד כותי כנכרי</w:t>
      </w:r>
      <w:r>
        <w:rPr>
          <w:rtl w:val="true"/>
        </w:rPr>
        <w:t xml:space="preserve">. </w:t>
      </w:r>
      <w:r>
        <w:rPr>
          <w:rtl w:val="true"/>
        </w:rPr>
        <w:t>לפי שנחלקו בה</w:t>
      </w:r>
      <w:r>
        <w:rPr>
          <w:rtl w:val="true"/>
        </w:rPr>
        <w:t xml:space="preserve">. </w:t>
      </w:r>
      <w:r>
        <w:rPr>
          <w:rtl w:val="true"/>
        </w:rPr>
        <w:t>ששנו בברייתא כותי כנכרי</w:t>
      </w:r>
      <w:r>
        <w:rPr>
          <w:rtl w:val="true"/>
        </w:rPr>
        <w:t xml:space="preserve">. </w:t>
      </w:r>
      <w:r>
        <w:rPr>
          <w:rtl w:val="true"/>
        </w:rPr>
        <w:t>רשב</w:t>
      </w:r>
      <w:r>
        <w:rPr>
          <w:rtl w:val="true"/>
        </w:rPr>
        <w:t>"</w:t>
      </w:r>
      <w:r>
        <w:rPr>
          <w:rtl w:val="true"/>
        </w:rPr>
        <w:t>ג כישראל לכל דבר</w:t>
      </w:r>
      <w:r>
        <w:rPr>
          <w:rtl w:val="true"/>
        </w:rPr>
        <w:t xml:space="preserve">. </w:t>
      </w:r>
      <w:r>
        <w:rPr>
          <w:rtl w:val="true"/>
        </w:rPr>
        <w:t>ועל כרחך לא אתיא מתני</w:t>
      </w:r>
      <w:r>
        <w:rPr>
          <w:rtl w:val="true"/>
        </w:rPr>
        <w:t xml:space="preserve">' </w:t>
      </w:r>
      <w:r>
        <w:rPr>
          <w:rtl w:val="true"/>
        </w:rPr>
        <w:t>כרשב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שבמשנתנו הושוו הנכרי והכותי</w:t>
      </w:r>
      <w:r>
        <w:rPr>
          <w:rtl w:val="true"/>
        </w:rPr>
        <w:t xml:space="preserve">. </w:t>
      </w:r>
      <w:r>
        <w:rPr>
          <w:rtl w:val="true"/>
        </w:rPr>
        <w:t>שאין מקבלין שקליהם</w:t>
      </w:r>
      <w:r>
        <w:rPr>
          <w:rtl w:val="true"/>
        </w:rPr>
        <w:t xml:space="preserve">. </w:t>
      </w:r>
      <w:r>
        <w:rPr>
          <w:rtl w:val="true"/>
        </w:rPr>
        <w:t>ואתי רבי אלעזר ואמר לעולם רשב</w:t>
      </w:r>
      <w:r>
        <w:rPr>
          <w:rtl w:val="true"/>
        </w:rPr>
        <w:t>"</w:t>
      </w:r>
      <w:r>
        <w:rPr>
          <w:rtl w:val="true"/>
        </w:rPr>
        <w:t>ג היא</w:t>
      </w:r>
      <w:r>
        <w:rPr>
          <w:rtl w:val="true"/>
        </w:rPr>
        <w:t xml:space="preserve">. </w:t>
      </w:r>
      <w:r>
        <w:rPr>
          <w:rtl w:val="true"/>
        </w:rPr>
        <w:t>מתניתין בנכרי לחוד מיירי וסמי מנה והכותי</w:t>
      </w:r>
      <w:r>
        <w:rPr>
          <w:rtl w:val="true"/>
        </w:rPr>
        <w:t xml:space="preserve">. </w:t>
      </w:r>
      <w:r>
        <w:rPr>
          <w:rtl w:val="true"/>
        </w:rPr>
        <w:t>אלא מכותי ודאי מקבלין מהן</w:t>
      </w:r>
      <w:r>
        <w:rPr>
          <w:rtl w:val="true"/>
        </w:rPr>
        <w:t xml:space="preserve">. </w:t>
      </w:r>
      <w:r>
        <w:rPr>
          <w:rtl w:val="true"/>
        </w:rPr>
        <w:t>ודתנן ואין מקבלין מידן קינין חטאות כו</w:t>
      </w:r>
      <w:r>
        <w:rPr>
          <w:rtl w:val="true"/>
        </w:rPr>
        <w:t xml:space="preserve">' </w:t>
      </w:r>
      <w:r>
        <w:rPr>
          <w:rtl w:val="true"/>
        </w:rPr>
        <w:t>כולה בנכרי עסקינן</w:t>
      </w:r>
      <w:r>
        <w:rPr>
          <w:rtl w:val="true"/>
        </w:rPr>
        <w:t xml:space="preserve">. </w:t>
      </w:r>
      <w:r>
        <w:rPr>
          <w:rtl w:val="true"/>
        </w:rPr>
        <w:t>אבל כותי</w:t>
      </w:r>
      <w:r>
        <w:rPr>
          <w:rtl w:val="true"/>
        </w:rPr>
        <w:t xml:space="preserve">. </w:t>
      </w:r>
      <w:r>
        <w:rPr>
          <w:rtl w:val="true"/>
        </w:rPr>
        <w:t>כישראל הוא לכל דבריו</w:t>
      </w:r>
      <w:r>
        <w:rPr>
          <w:rtl w:val="true"/>
        </w:rPr>
        <w:t xml:space="preserve">. </w:t>
      </w:r>
      <w:r>
        <w:rPr>
          <w:rtl w:val="true"/>
        </w:rPr>
        <w:t>ומקבלין ממנו הכל</w:t>
      </w:r>
      <w:r>
        <w:rPr>
          <w:rtl w:val="true"/>
        </w:rPr>
        <w:t xml:space="preserve">. </w:t>
      </w:r>
      <w:r>
        <w:rPr>
          <w:rtl w:val="true"/>
        </w:rPr>
        <w:t>ועלה קאי תני כן אדם לרבות הגרים כו</w:t>
      </w:r>
      <w:r>
        <w:rPr>
          <w:rtl w:val="true"/>
        </w:rPr>
        <w:t xml:space="preserve">'. </w:t>
      </w:r>
      <w:r>
        <w:rPr>
          <w:rtl w:val="true"/>
        </w:rPr>
        <w:t>והני נמי ס</w:t>
      </w:r>
      <w:r>
        <w:rPr>
          <w:rtl w:val="true"/>
        </w:rPr>
        <w:t>"</w:t>
      </w:r>
      <w:r>
        <w:rPr>
          <w:rtl w:val="true"/>
        </w:rPr>
        <w:t>ל גרי צדק הן</w:t>
      </w:r>
      <w:r>
        <w:rPr>
          <w:rtl w:val="true"/>
        </w:rPr>
        <w:t xml:space="preserve">. </w:t>
      </w:r>
      <w:r>
        <w:rPr>
          <w:rtl w:val="true"/>
        </w:rPr>
        <w:t>ולאו מומרים נינהו</w:t>
      </w:r>
      <w:r>
        <w:rPr>
          <w:rtl w:val="true"/>
        </w:rPr>
        <w:t xml:space="preserve">. </w:t>
      </w:r>
      <w:r>
        <w:rPr>
          <w:rtl w:val="true"/>
        </w:rPr>
        <w:t>והדר אקשי עליה תלמודא מתני</w:t>
      </w:r>
      <w:r>
        <w:rPr>
          <w:rtl w:val="true"/>
        </w:rPr>
        <w:t xml:space="preserve">' </w:t>
      </w:r>
      <w:r>
        <w:rPr>
          <w:rtl w:val="true"/>
        </w:rPr>
        <w:t>פליגא עליה 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והיינו מתניתין דידן דקתני ואין מקבלין מידם קיני כו</w:t>
      </w:r>
      <w:r>
        <w:rPr>
          <w:rtl w:val="true"/>
        </w:rPr>
        <w:t xml:space="preserve">'. </w:t>
      </w:r>
      <w:r>
        <w:rPr>
          <w:rtl w:val="true"/>
        </w:rPr>
        <w:t>לפום מאי דאוקי ר</w:t>
      </w:r>
      <w:r>
        <w:rPr>
          <w:rtl w:val="true"/>
        </w:rPr>
        <w:t>"</w:t>
      </w:r>
      <w:r>
        <w:rPr>
          <w:rtl w:val="true"/>
        </w:rPr>
        <w:t>א למתניתין בנכרים בלחוד</w:t>
      </w:r>
      <w:r>
        <w:rPr>
          <w:rtl w:val="true"/>
        </w:rPr>
        <w:t xml:space="preserve">. </w:t>
      </w:r>
      <w:r>
        <w:rPr>
          <w:rtl w:val="true"/>
        </w:rPr>
        <w:t>היכי מסיק ואין מקבלין מהם קינין ותמה על עצמך היאך אפשר לפרש זו בנכרים</w:t>
      </w:r>
      <w:r>
        <w:rPr>
          <w:rtl w:val="true"/>
        </w:rPr>
        <w:t xml:space="preserve">. </w:t>
      </w:r>
      <w:r>
        <w:rPr>
          <w:rtl w:val="true"/>
        </w:rPr>
        <w:t>וכי יש קינין כו</w:t>
      </w:r>
      <w:r>
        <w:rPr>
          <w:rtl w:val="true"/>
        </w:rPr>
        <w:t xml:space="preserve">'. </w:t>
      </w:r>
      <w:r>
        <w:rPr>
          <w:rtl w:val="true"/>
        </w:rPr>
        <w:t>דצריכא למימר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מוכח דמתניתין פליגא אר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ולא ס</w:t>
      </w:r>
      <w:r>
        <w:rPr>
          <w:rtl w:val="true"/>
        </w:rPr>
        <w:t>"</w:t>
      </w:r>
      <w:r>
        <w:rPr>
          <w:rtl w:val="true"/>
        </w:rPr>
        <w:t>ל לאוקמתא דידיה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 א</w:t>
      </w:r>
      <w:r>
        <w:rPr>
          <w:rtl w:val="true"/>
        </w:rPr>
        <w:t>"</w:t>
      </w:r>
      <w:r>
        <w:rPr>
          <w:rtl w:val="true"/>
        </w:rPr>
        <w:t>א להבין המשנה אלא לחלוק בין הרישא והסיפא</w:t>
      </w:r>
      <w:r>
        <w:rPr>
          <w:rtl w:val="true"/>
        </w:rPr>
        <w:t xml:space="preserve">. </w:t>
      </w:r>
      <w:r>
        <w:rPr>
          <w:rtl w:val="true"/>
        </w:rPr>
        <w:t>דרישא בנכרי וסיפא בכותים</w:t>
      </w:r>
      <w:r>
        <w:rPr>
          <w:rtl w:val="true"/>
        </w:rPr>
        <w:t xml:space="preserve">. </w:t>
      </w:r>
      <w:r>
        <w:rPr>
          <w:rtl w:val="true"/>
        </w:rPr>
        <w:t>וזה דוחק נגלה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ומשני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כך הוא</w:t>
      </w:r>
      <w:r>
        <w:rPr>
          <w:rtl w:val="true"/>
        </w:rPr>
        <w:t xml:space="preserve">. </w:t>
      </w:r>
      <w:r>
        <w:rPr>
          <w:rtl w:val="true"/>
        </w:rPr>
        <w:t>ושבקה למתניתין דמוקמה נפשה</w:t>
      </w:r>
      <w:r>
        <w:rPr>
          <w:rtl w:val="true"/>
        </w:rPr>
        <w:t xml:space="preserve">. </w:t>
      </w:r>
      <w:r>
        <w:rPr>
          <w:rtl w:val="true"/>
        </w:rPr>
        <w:t>רישא בנכרי וסיפא בכותי</w:t>
      </w:r>
      <w:r>
        <w:rPr>
          <w:rtl w:val="true"/>
        </w:rPr>
        <w:t xml:space="preserve">. </w:t>
      </w:r>
      <w:r>
        <w:rPr>
          <w:rtl w:val="true"/>
        </w:rPr>
        <w:t>ולעולם רשב</w:t>
      </w:r>
      <w:r>
        <w:rPr>
          <w:rtl w:val="true"/>
        </w:rPr>
        <w:t>"</w:t>
      </w:r>
      <w:r>
        <w:rPr>
          <w:rtl w:val="true"/>
        </w:rPr>
        <w:t>ג היא</w:t>
      </w:r>
      <w:r>
        <w:rPr>
          <w:rtl w:val="true"/>
        </w:rPr>
        <w:t xml:space="preserve">. </w:t>
      </w:r>
      <w:r>
        <w:rPr>
          <w:rtl w:val="true"/>
        </w:rPr>
        <w:t>וגרס הר</w:t>
      </w:r>
      <w:r>
        <w:rPr>
          <w:rtl w:val="true"/>
        </w:rPr>
        <w:t>"</w:t>
      </w:r>
      <w:r>
        <w:rPr>
          <w:rtl w:val="true"/>
        </w:rPr>
        <w:t>מ ומקבלין מידן קני זבים וחטאות כו</w:t>
      </w:r>
      <w:r>
        <w:rPr>
          <w:rtl w:val="true"/>
        </w:rPr>
        <w:t xml:space="preserve">'. </w:t>
      </w:r>
      <w:r>
        <w:rPr>
          <w:rtl w:val="true"/>
        </w:rPr>
        <w:t>ומתוקמא בכותי</w:t>
      </w:r>
      <w:r>
        <w:rPr>
          <w:rtl w:val="true"/>
        </w:rPr>
        <w:t xml:space="preserve">. </w:t>
      </w:r>
      <w:r>
        <w:rPr>
          <w:rtl w:val="true"/>
        </w:rPr>
        <w:t>כך אני אומר בשטת פירוש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שע</w:t>
      </w:r>
      <w:r>
        <w:rPr>
          <w:rtl w:val="true"/>
        </w:rPr>
        <w:t>"</w:t>
      </w:r>
      <w:r>
        <w:rPr>
          <w:rtl w:val="true"/>
        </w:rPr>
        <w:t>כ היתה לו גירסא זו</w:t>
      </w:r>
      <w:r>
        <w:rPr>
          <w:rtl w:val="true"/>
        </w:rPr>
        <w:t xml:space="preserve">. </w:t>
      </w:r>
      <w:r>
        <w:rPr>
          <w:rtl w:val="true"/>
        </w:rPr>
        <w:t>אלא שיש דוחק במ</w:t>
      </w:r>
      <w:r>
        <w:rPr>
          <w:rtl w:val="true"/>
        </w:rPr>
        <w:t>"</w:t>
      </w:r>
      <w:r>
        <w:rPr>
          <w:rtl w:val="true"/>
        </w:rPr>
        <w:t>ש אולי ישוב</w:t>
      </w:r>
      <w:r>
        <w:rPr>
          <w:rtl w:val="true"/>
        </w:rPr>
        <w:t xml:space="preserve">. </w:t>
      </w:r>
      <w:r>
        <w:rPr>
          <w:rtl w:val="true"/>
        </w:rPr>
        <w:t>דמשמע קצת דס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שדין כותי כמומר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אין מקבלין ממנו שום קרבן בעולם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חטאת</w:t>
      </w:r>
      <w:r>
        <w:rPr>
          <w:rtl w:val="true"/>
        </w:rPr>
        <w:t xml:space="preserve">. </w:t>
      </w:r>
      <w:r>
        <w:rPr>
          <w:rtl w:val="true"/>
        </w:rPr>
        <w:t>כמבואר בחבורו בפ</w:t>
      </w:r>
      <w:r>
        <w:rPr>
          <w:rtl w:val="true"/>
        </w:rPr>
        <w:t>"</w:t>
      </w:r>
      <w:r>
        <w:rPr>
          <w:rtl w:val="true"/>
        </w:rPr>
        <w:t>ג ממה</w:t>
      </w:r>
      <w:r>
        <w:rPr>
          <w:rtl w:val="true"/>
        </w:rPr>
        <w:t>"</w:t>
      </w:r>
      <w:r>
        <w:rPr>
          <w:rtl w:val="true"/>
        </w:rPr>
        <w:t>ק ופ</w:t>
      </w:r>
      <w:r>
        <w:rPr>
          <w:rtl w:val="true"/>
        </w:rPr>
        <w:t>"</w:t>
      </w:r>
      <w:r>
        <w:rPr>
          <w:rtl w:val="true"/>
        </w:rPr>
        <w:t>ג משגגות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שכוונתו</w:t>
      </w:r>
      <w:r>
        <w:rPr>
          <w:rtl w:val="true"/>
        </w:rPr>
        <w:t xml:space="preserve">. </w:t>
      </w:r>
      <w:r>
        <w:rPr>
          <w:rtl w:val="true"/>
        </w:rPr>
        <w:t>אולי ישוב לדעת חכמים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אמנם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לגירסא דידן</w:t>
      </w:r>
      <w:r>
        <w:rPr>
          <w:rtl w:val="true"/>
        </w:rPr>
        <w:t xml:space="preserve">. </w:t>
      </w:r>
      <w:r>
        <w:rPr>
          <w:rtl w:val="true"/>
        </w:rPr>
        <w:t>פירוש הסוגיא הוא ג</w:t>
      </w:r>
      <w:r>
        <w:rPr>
          <w:rtl w:val="true"/>
        </w:rPr>
        <w:t>"</w:t>
      </w:r>
      <w:r>
        <w:rPr>
          <w:rtl w:val="true"/>
        </w:rPr>
        <w:t>כ עה</w:t>
      </w:r>
      <w:r>
        <w:rPr>
          <w:rtl w:val="true"/>
        </w:rPr>
        <w:t>"</w:t>
      </w:r>
      <w:r>
        <w:rPr>
          <w:rtl w:val="true"/>
        </w:rPr>
        <w:t>ד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שפירשנו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א מוקי לרישא דמתניתין בנכרי</w:t>
      </w:r>
      <w:r>
        <w:rPr>
          <w:rtl w:val="true"/>
        </w:rPr>
        <w:t xml:space="preserve">. </w:t>
      </w:r>
      <w:r>
        <w:rPr>
          <w:rtl w:val="true"/>
        </w:rPr>
        <w:t>אבל כותי ס</w:t>
      </w:r>
      <w:r>
        <w:rPr>
          <w:rtl w:val="true"/>
        </w:rPr>
        <w:t>"</w:t>
      </w:r>
      <w:r>
        <w:rPr>
          <w:rtl w:val="true"/>
        </w:rPr>
        <w:t>ל דמקבלין ממנו שקלים מיהא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משוי להו כישראל לכל דבר כרשב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אלא מילתא מציעתא קאמר</w:t>
      </w:r>
      <w:r>
        <w:rPr>
          <w:rtl w:val="true"/>
        </w:rPr>
        <w:t xml:space="preserve">. </w:t>
      </w:r>
      <w:r>
        <w:rPr>
          <w:rtl w:val="true"/>
        </w:rPr>
        <w:t>דשקלים דווקא הוא דמקבלין מהם</w:t>
      </w:r>
      <w:r>
        <w:rPr>
          <w:rtl w:val="true"/>
        </w:rPr>
        <w:t xml:space="preserve">. </w:t>
      </w:r>
      <w:r>
        <w:rPr>
          <w:rtl w:val="true"/>
        </w:rPr>
        <w:t>משום דדמו קצת לנדר ונדב</w:t>
      </w:r>
      <w:r>
        <w:rPr>
          <w:rtl w:val="true"/>
        </w:rPr>
        <w:t xml:space="preserve">. </w:t>
      </w:r>
      <w:r>
        <w:rPr>
          <w:rtl w:val="true"/>
        </w:rPr>
        <w:t>שממותר הלשכה</w:t>
      </w:r>
      <w:r>
        <w:rPr>
          <w:rtl w:val="true"/>
        </w:rPr>
        <w:t xml:space="preserve">. </w:t>
      </w:r>
      <w:r>
        <w:rPr>
          <w:rtl w:val="true"/>
        </w:rPr>
        <w:t>מקיצין המזבח</w:t>
      </w:r>
      <w:r>
        <w:rPr>
          <w:rtl w:val="true"/>
        </w:rPr>
        <w:t xml:space="preserve">. </w:t>
      </w:r>
      <w:r>
        <w:rPr>
          <w:rtl w:val="true"/>
        </w:rPr>
        <w:t>ואין חלק השוקל ברור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בחובות שאין בהם שום שייכות לנדר ונדב</w:t>
      </w:r>
      <w:r>
        <w:rPr>
          <w:rtl w:val="true"/>
        </w:rPr>
        <w:t xml:space="preserve">. </w:t>
      </w:r>
      <w:r>
        <w:rPr>
          <w:rtl w:val="true"/>
        </w:rPr>
        <w:t>מודה שאין לכותים חלק בו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לא אתרבו גרים אלא לנדר ונדבה</w:t>
      </w:r>
      <w:r>
        <w:rPr>
          <w:rtl w:val="true"/>
        </w:rPr>
        <w:t xml:space="preserve">. </w:t>
      </w:r>
      <w:r>
        <w:rPr>
          <w:rtl w:val="true"/>
        </w:rPr>
        <w:t>וכל כיוצא בהן בלבד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הפירוש מוכרח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מאי קאמר אבל בכותי לא</w:t>
      </w:r>
      <w:r>
        <w:rPr>
          <w:rtl w:val="true"/>
        </w:rPr>
        <w:t xml:space="preserve">. </w:t>
      </w:r>
      <w:r>
        <w:rPr>
          <w:rtl w:val="true"/>
        </w:rPr>
        <w:t>כיון דגרע מנכרי</w:t>
      </w:r>
      <w:r>
        <w:rPr>
          <w:rtl w:val="true"/>
        </w:rPr>
        <w:t xml:space="preserve">. </w:t>
      </w:r>
      <w:r>
        <w:rPr>
          <w:rtl w:val="true"/>
        </w:rPr>
        <w:t>ומשומד נמי הוי</w:t>
      </w:r>
      <w:r>
        <w:rPr>
          <w:rtl w:val="true"/>
        </w:rPr>
        <w:t xml:space="preserve">. </w:t>
      </w:r>
      <w:r>
        <w:rPr>
          <w:rtl w:val="true"/>
        </w:rPr>
        <w:t>אמאי לא לתנייה</w:t>
      </w:r>
      <w:r>
        <w:rPr>
          <w:rtl w:val="true"/>
        </w:rPr>
        <w:t xml:space="preserve">. </w:t>
      </w:r>
      <w:r>
        <w:rPr>
          <w:rtl w:val="true"/>
        </w:rPr>
        <w:t>דבר זה אין לו שחר</w:t>
      </w:r>
      <w:r>
        <w:rPr>
          <w:rtl w:val="true"/>
        </w:rPr>
        <w:t xml:space="preserve">. </w:t>
      </w:r>
      <w:r>
        <w:rPr>
          <w:rtl w:val="true"/>
        </w:rPr>
        <w:t>ולא צורה דשמעתא</w:t>
      </w:r>
      <w:r>
        <w:rPr>
          <w:rtl w:val="true"/>
        </w:rPr>
        <w:t xml:space="preserve">. </w:t>
      </w:r>
      <w:r>
        <w:rPr>
          <w:rtl w:val="true"/>
        </w:rPr>
        <w:t>גם להמסקנא אין הבנה</w:t>
      </w:r>
      <w:r>
        <w:rPr>
          <w:rtl w:val="true"/>
        </w:rPr>
        <w:t xml:space="preserve">. </w:t>
      </w:r>
      <w:r>
        <w:rPr>
          <w:rtl w:val="true"/>
        </w:rPr>
        <w:t>על פי דרך המפרשים</w:t>
      </w:r>
      <w:r>
        <w:rPr>
          <w:rtl w:val="true"/>
        </w:rPr>
        <w:t xml:space="preserve">. </w:t>
      </w:r>
      <w:r>
        <w:rPr>
          <w:rtl w:val="true"/>
        </w:rPr>
        <w:t>דוק ותשכח שפירושנו מוכרח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דרכונות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ראיתי בסד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 xml:space="preserve">שהוא מטבע דריוש המדי </w:t>
      </w:r>
      <w:r>
        <w:rPr>
          <w:rtl w:val="true"/>
        </w:rPr>
        <w:t>(</w:t>
      </w:r>
      <w:r>
        <w:rPr>
          <w:rtl w:val="true"/>
        </w:rPr>
        <w:t>על שמו נקרא</w:t>
      </w:r>
      <w:r>
        <w:rPr>
          <w:rtl w:val="true"/>
        </w:rPr>
        <w:t xml:space="preserve">) </w:t>
      </w:r>
      <w:r>
        <w:rPr>
          <w:rtl w:val="true"/>
        </w:rPr>
        <w:t>מזהב טוב</w:t>
      </w:r>
      <w:r>
        <w:rPr>
          <w:rtl w:val="true"/>
        </w:rPr>
        <w:t xml:space="preserve">. </w:t>
      </w:r>
      <w:r>
        <w:rPr>
          <w:rtl w:val="true"/>
        </w:rPr>
        <w:t>משקלו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מותר פסח שלמים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ואינו נאכל אלא ליום ולילה כפסח</w:t>
      </w:r>
      <w:r>
        <w:rPr>
          <w:rtl w:val="true"/>
        </w:rPr>
        <w:t xml:space="preserve">. </w:t>
      </w:r>
      <w:r>
        <w:rPr>
          <w:rtl w:val="true"/>
        </w:rPr>
        <w:t>הכי איתא בגמרא פ</w:t>
      </w:r>
      <w:r>
        <w:rPr>
          <w:rtl w:val="true"/>
        </w:rPr>
        <w:t>"</w:t>
      </w:r>
      <w:r>
        <w:rPr>
          <w:rtl w:val="true"/>
        </w:rPr>
        <w:t>ט דפסחים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בתוספתא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זכר הר</w:t>
      </w:r>
      <w:r>
        <w:rPr>
          <w:rtl w:val="true"/>
        </w:rPr>
        <w:t>"</w:t>
      </w:r>
      <w:r>
        <w:rPr>
          <w:rtl w:val="true"/>
        </w:rPr>
        <w:t>מ דבר זה בשום מקום מחבורו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והוי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יודע שמותר פסח כולל גם אם מתו בעליו</w:t>
      </w:r>
      <w:r>
        <w:rPr>
          <w:rtl w:val="true"/>
        </w:rPr>
        <w:t xml:space="preserve">. </w:t>
      </w:r>
      <w:r>
        <w:rPr>
          <w:rtl w:val="true"/>
        </w:rPr>
        <w:t>או נתכפרו באחר</w:t>
      </w:r>
      <w:r>
        <w:rPr>
          <w:rtl w:val="true"/>
        </w:rPr>
        <w:t xml:space="preserve">. </w:t>
      </w:r>
      <w:r>
        <w:rPr>
          <w:rtl w:val="true"/>
        </w:rPr>
        <w:t>עיין פ</w:t>
      </w:r>
      <w:r>
        <w:rPr>
          <w:rtl w:val="true"/>
        </w:rPr>
        <w:t>"</w:t>
      </w:r>
      <w:r>
        <w:rPr>
          <w:rtl w:val="true"/>
        </w:rPr>
        <w:t>ט דפסחים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מותר שבוי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לשבוי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הוצרך כלל למעות שגבו לצרכו</w:t>
      </w:r>
      <w:r>
        <w:rPr>
          <w:rtl w:val="true"/>
        </w:rPr>
        <w:t xml:space="preserve">. </w:t>
      </w:r>
      <w:r>
        <w:rPr>
          <w:rtl w:val="true"/>
        </w:rPr>
        <w:t>כגון שמת קודם שנפדה</w:t>
      </w:r>
      <w:r>
        <w:rPr>
          <w:rtl w:val="true"/>
        </w:rPr>
        <w:t xml:space="preserve">. </w:t>
      </w:r>
      <w:r>
        <w:rPr>
          <w:rtl w:val="true"/>
        </w:rPr>
        <w:t>נחלקו הפוסקים אם חוזרים המעות לנותנין</w:t>
      </w:r>
      <w:r>
        <w:rPr>
          <w:rtl w:val="true"/>
        </w:rPr>
        <w:t xml:space="preserve">. </w:t>
      </w:r>
      <w:r>
        <w:rPr>
          <w:rtl w:val="true"/>
        </w:rPr>
        <w:t>או זכו בהם יורשין</w:t>
      </w:r>
      <w:r>
        <w:rPr>
          <w:rtl w:val="true"/>
        </w:rPr>
        <w:t xml:space="preserve">. </w:t>
      </w:r>
      <w:r>
        <w:rPr>
          <w:rtl w:val="true"/>
        </w:rPr>
        <w:t>כמבואר בי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סרכ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והובא גם בח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סרפ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תליא נמי ההיא דבח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סרנ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באומר תנו מנה לפלונית לנדוניתה ומתה</w:t>
      </w:r>
      <w:r>
        <w:rPr>
          <w:rtl w:val="true"/>
        </w:rPr>
        <w:t xml:space="preserve">. </w:t>
      </w:r>
      <w:r>
        <w:rPr>
          <w:rtl w:val="true"/>
        </w:rPr>
        <w:t>אי זכו בה יורשיה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ודברי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הרב בש</w:t>
      </w:r>
      <w:r>
        <w:rPr>
          <w:rtl w:val="true"/>
        </w:rPr>
        <w:t>"</w:t>
      </w:r>
      <w:r>
        <w:rPr>
          <w:rtl w:val="true"/>
        </w:rPr>
        <w:t>ע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שנראין כסותרין זא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במה שהחליף השטה</w:t>
      </w:r>
      <w:r>
        <w:rPr>
          <w:rtl w:val="true"/>
        </w:rPr>
        <w:t xml:space="preserve">. </w:t>
      </w:r>
      <w:r>
        <w:rPr>
          <w:rtl w:val="true"/>
        </w:rPr>
        <w:t>לסתום סימן רפ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כדעת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ובסימן רכ</w:t>
      </w:r>
      <w:r>
        <w:rPr>
          <w:rtl w:val="true"/>
        </w:rPr>
        <w:t>"</w:t>
      </w:r>
      <w:r>
        <w:rPr>
          <w:rtl w:val="true"/>
        </w:rPr>
        <w:t>ג כדעת הרשב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והא ודאי חד דינא הוא בתרוייהו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והרב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בהגה פוסק בשני המקומות כהרא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דעת הרשב</w:t>
      </w:r>
      <w:r>
        <w:rPr>
          <w:rtl w:val="true"/>
        </w:rPr>
        <w:t>"</w:t>
      </w:r>
      <w:r>
        <w:rPr>
          <w:rtl w:val="true"/>
        </w:rPr>
        <w:t>א ברורה</w:t>
      </w:r>
      <w:r>
        <w:rPr>
          <w:rtl w:val="true"/>
        </w:rPr>
        <w:t xml:space="preserve">. </w:t>
      </w:r>
      <w:r>
        <w:rPr>
          <w:rtl w:val="true"/>
        </w:rPr>
        <w:t>ובשתיהן זכו בהן לגמרי משעת גוביינא</w:t>
      </w:r>
      <w:r>
        <w:rPr>
          <w:rtl w:val="true"/>
        </w:rPr>
        <w:t xml:space="preserve">. </w:t>
      </w:r>
      <w:r>
        <w:rPr>
          <w:rtl w:val="true"/>
        </w:rPr>
        <w:t>הרי הן שלהן לכל דבר</w:t>
      </w:r>
      <w:r>
        <w:rPr>
          <w:rtl w:val="true"/>
        </w:rPr>
        <w:t xml:space="preserve">. </w:t>
      </w:r>
      <w:r>
        <w:rPr>
          <w:rtl w:val="true"/>
        </w:rPr>
        <w:t>אפילו עדיין לא באו המעות לידם</w:t>
      </w:r>
      <w:r>
        <w:rPr>
          <w:rtl w:val="true"/>
        </w:rPr>
        <w:t xml:space="preserve">. </w:t>
      </w:r>
      <w:r>
        <w:rPr>
          <w:rtl w:val="true"/>
        </w:rPr>
        <w:t>כבר זיכה להן הגבאי</w:t>
      </w:r>
      <w:r>
        <w:rPr>
          <w:rtl w:val="true"/>
        </w:rPr>
        <w:t xml:space="preserve">. </w:t>
      </w:r>
      <w:r>
        <w:rPr>
          <w:rtl w:val="true"/>
        </w:rPr>
        <w:t>ושוב אין הנותנין יכולין להשאל על נדרן</w:t>
      </w:r>
      <w:r>
        <w:rPr>
          <w:rtl w:val="true"/>
        </w:rPr>
        <w:t xml:space="preserve">. </w:t>
      </w:r>
      <w:r>
        <w:rPr>
          <w:rtl w:val="true"/>
        </w:rPr>
        <w:t>ורשאין לעשות בהן כל צרכן</w:t>
      </w:r>
      <w:r>
        <w:rPr>
          <w:rtl w:val="true"/>
        </w:rPr>
        <w:t xml:space="preserve">. </w:t>
      </w:r>
      <w:r>
        <w:rPr>
          <w:rtl w:val="true"/>
        </w:rPr>
        <w:t>וממונם הוא לכל דבר</w:t>
      </w:r>
      <w:r>
        <w:rPr>
          <w:rtl w:val="true"/>
        </w:rPr>
        <w:t xml:space="preserve">. </w:t>
      </w:r>
      <w:r>
        <w:rPr>
          <w:rtl w:val="true"/>
        </w:rPr>
        <w:t>להורישו ליורשיהם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לגמרי מנ</w:t>
      </w:r>
      <w:r>
        <w:rPr>
          <w:rtl w:val="true"/>
        </w:rPr>
        <w:t>"</w:t>
      </w:r>
      <w:r>
        <w:rPr>
          <w:rtl w:val="true"/>
        </w:rPr>
        <w:t>ל להרא</w:t>
      </w:r>
      <w:r>
        <w:rPr>
          <w:rtl w:val="true"/>
        </w:rPr>
        <w:t>"</w:t>
      </w:r>
      <w:r>
        <w:rPr>
          <w:rtl w:val="true"/>
        </w:rPr>
        <w:t>ש דבעינן דווקא שיעשו המצוה במקצת</w:t>
      </w:r>
      <w:r>
        <w:rPr>
          <w:rtl w:val="true"/>
        </w:rPr>
        <w:t xml:space="preserve">. </w:t>
      </w:r>
      <w:r>
        <w:rPr>
          <w:rtl w:val="true"/>
        </w:rPr>
        <w:t>לשיזכו במותר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והא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כתיבנא לעיל במותר הפסח</w:t>
      </w:r>
      <w:r>
        <w:rPr>
          <w:rtl w:val="true"/>
        </w:rPr>
        <w:t xml:space="preserve">. </w:t>
      </w:r>
      <w:r>
        <w:rPr>
          <w:rtl w:val="true"/>
        </w:rPr>
        <w:t>דהוא הדין אם נתכפר באחר</w:t>
      </w:r>
      <w:r>
        <w:rPr>
          <w:rtl w:val="true"/>
        </w:rPr>
        <w:t xml:space="preserve">. </w:t>
      </w:r>
      <w:r>
        <w:rPr>
          <w:rtl w:val="true"/>
        </w:rPr>
        <w:t>ושארא נמי בכלל מותר נינהו</w:t>
      </w:r>
      <w:r>
        <w:rPr>
          <w:rtl w:val="true"/>
        </w:rPr>
        <w:t xml:space="preserve">. </w:t>
      </w:r>
      <w:r>
        <w:rPr>
          <w:rtl w:val="true"/>
        </w:rPr>
        <w:t>ודכוותה נמי במותר עני ונזיר</w:t>
      </w:r>
      <w:r>
        <w:rPr>
          <w:rtl w:val="true"/>
        </w:rPr>
        <w:t xml:space="preserve">. </w:t>
      </w:r>
      <w:r>
        <w:rPr>
          <w:rtl w:val="true"/>
        </w:rPr>
        <w:t>וכל הני דמתניתין</w:t>
      </w:r>
      <w:r>
        <w:rPr>
          <w:rtl w:val="true"/>
        </w:rPr>
        <w:t xml:space="preserve">. </w:t>
      </w:r>
      <w:r>
        <w:rPr>
          <w:rtl w:val="true"/>
        </w:rPr>
        <w:t>אטו אי לא אצטריכו להו</w:t>
      </w:r>
      <w:r>
        <w:rPr>
          <w:rtl w:val="true"/>
        </w:rPr>
        <w:t xml:space="preserve">. </w:t>
      </w:r>
      <w:r>
        <w:rPr>
          <w:rtl w:val="true"/>
        </w:rPr>
        <w:t>הדרי לנודרים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הגע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בעצמך עני שגבו לצרכו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מת או נתעשר</w:t>
      </w:r>
      <w:r>
        <w:rPr>
          <w:rtl w:val="true"/>
        </w:rPr>
        <w:t xml:space="preserve">. </w:t>
      </w:r>
      <w:r>
        <w:rPr>
          <w:rtl w:val="true"/>
        </w:rPr>
        <w:t>וכי אין המעות שלו</w:t>
      </w:r>
      <w:r>
        <w:rPr>
          <w:rtl w:val="true"/>
        </w:rPr>
        <w:t xml:space="preserve">. </w:t>
      </w:r>
      <w:r>
        <w:rPr>
          <w:rtl w:val="true"/>
        </w:rPr>
        <w:t>אחר שעני היה</w:t>
      </w:r>
      <w:r>
        <w:rPr>
          <w:rtl w:val="true"/>
        </w:rPr>
        <w:t xml:space="preserve">. </w:t>
      </w:r>
      <w:r>
        <w:rPr>
          <w:rtl w:val="true"/>
        </w:rPr>
        <w:t>באותה שעה שהוגבו המעות לצרכו</w:t>
      </w:r>
      <w:r>
        <w:rPr>
          <w:rtl w:val="true"/>
        </w:rPr>
        <w:t xml:space="preserve">. </w:t>
      </w:r>
      <w:r>
        <w:rPr>
          <w:rtl w:val="true"/>
        </w:rPr>
        <w:t>פשיטא דזכה בהן</w:t>
      </w:r>
      <w:r>
        <w:rPr>
          <w:rtl w:val="true"/>
        </w:rPr>
        <w:t xml:space="preserve">. </w:t>
      </w:r>
      <w:r>
        <w:rPr>
          <w:rtl w:val="true"/>
        </w:rPr>
        <w:t>והן שלו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וכמו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שפטור מלשלם אם אכלן והעשיר</w:t>
      </w:r>
      <w:r>
        <w:rPr>
          <w:rtl w:val="true"/>
        </w:rPr>
        <w:t xml:space="preserve">. </w:t>
      </w:r>
      <w:r>
        <w:rPr>
          <w:rtl w:val="true"/>
        </w:rPr>
        <w:t>הוא הדין נמי אפילו עדיין הן קיימין</w:t>
      </w:r>
      <w:r>
        <w:rPr>
          <w:rtl w:val="true"/>
        </w:rPr>
        <w:t xml:space="preserve">. </w:t>
      </w:r>
      <w:r>
        <w:rPr>
          <w:rtl w:val="true"/>
        </w:rPr>
        <w:t>אינן חוזרין לנותנין</w:t>
      </w:r>
      <w:r>
        <w:rPr>
          <w:rtl w:val="true"/>
        </w:rPr>
        <w:t xml:space="preserve">. </w:t>
      </w:r>
      <w:r>
        <w:rPr>
          <w:rtl w:val="true"/>
        </w:rPr>
        <w:t>אלא עושה בהם מה שרוצה זה פשוט מאד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וגדולה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מזו אמרו</w:t>
      </w:r>
      <w:r>
        <w:rPr>
          <w:rtl w:val="true"/>
        </w:rPr>
        <w:t xml:space="preserve">. </w:t>
      </w:r>
      <w:r>
        <w:rPr>
          <w:rtl w:val="true"/>
        </w:rPr>
        <w:t>אם חסר לו אחד</w:t>
      </w:r>
      <w:r>
        <w:rPr>
          <w:rtl w:val="true"/>
        </w:rPr>
        <w:t xml:space="preserve">. </w:t>
      </w:r>
      <w:r>
        <w:rPr>
          <w:rtl w:val="true"/>
        </w:rPr>
        <w:t>ואלף דינרין נותנין לו כאחד</w:t>
      </w:r>
      <w:r>
        <w:rPr>
          <w:rtl w:val="true"/>
        </w:rPr>
        <w:t xml:space="preserve">. </w:t>
      </w:r>
      <w:r>
        <w:rPr>
          <w:rtl w:val="true"/>
        </w:rPr>
        <w:t>יטול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מותר המת בונין לו נפש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פ אם יש עוד מותר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דלאו דיוקא הוא</w:t>
      </w:r>
      <w:r>
        <w:rPr>
          <w:rtl w:val="true"/>
        </w:rPr>
        <w:t xml:space="preserve">. </w:t>
      </w:r>
      <w:r>
        <w:rPr>
          <w:rtl w:val="true"/>
        </w:rPr>
        <w:t>כי כבר נז</w:t>
      </w:r>
      <w:r>
        <w:rPr>
          <w:rtl w:val="true"/>
        </w:rPr>
        <w:t>"</w:t>
      </w:r>
      <w:r>
        <w:rPr>
          <w:rtl w:val="true"/>
        </w:rPr>
        <w:t>ל דסתמא לא נזקקין לו למתנה מרובה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וכי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נמי יש עוד מותר</w:t>
      </w:r>
      <w:r>
        <w:rPr>
          <w:rtl w:val="true"/>
        </w:rPr>
        <w:t xml:space="preserve">. </w:t>
      </w:r>
      <w:r>
        <w:rPr>
          <w:rtl w:val="true"/>
        </w:rPr>
        <w:t>מי לא מצו למעבד ליה נפש מאבני שישא ומרמרא</w:t>
      </w:r>
      <w:r>
        <w:rPr>
          <w:rtl w:val="true"/>
        </w:rPr>
        <w:t xml:space="preserve">. </w:t>
      </w:r>
      <w:r>
        <w:rPr>
          <w:rtl w:val="true"/>
        </w:rPr>
        <w:t>או אפילו מכסף וזהב וא</w:t>
      </w:r>
      <w:r>
        <w:rPr>
          <w:rtl w:val="true"/>
        </w:rPr>
        <w:t>"</w:t>
      </w:r>
      <w:r>
        <w:rPr>
          <w:rtl w:val="true"/>
        </w:rPr>
        <w:t>ט ומרגליות</w:t>
      </w:r>
      <w:r>
        <w:rPr>
          <w:rtl w:val="true"/>
        </w:rPr>
        <w:t xml:space="preserve">. </w:t>
      </w:r>
      <w:r>
        <w:rPr>
          <w:rtl w:val="true"/>
        </w:rPr>
        <w:t>מהו המונע</w:t>
      </w:r>
      <w:r>
        <w:rPr>
          <w:rtl w:val="true"/>
        </w:rPr>
        <w:t xml:space="preserve">. </w:t>
      </w:r>
      <w:r>
        <w:rPr>
          <w:rtl w:val="true"/>
        </w:rPr>
        <w:t>כל ישראל ראוין לכך</w:t>
      </w:r>
      <w:r>
        <w:rPr>
          <w:rtl w:val="true"/>
        </w:rPr>
        <w:t xml:space="preserve">. </w:t>
      </w:r>
      <w:r>
        <w:rPr>
          <w:rtl w:val="true"/>
        </w:rPr>
        <w:t>אצ</w:t>
      </w:r>
      <w:r>
        <w:rPr>
          <w:rtl w:val="true"/>
        </w:rPr>
        <w:t>"</w:t>
      </w:r>
      <w:r>
        <w:rPr>
          <w:rtl w:val="true"/>
        </w:rPr>
        <w:t>ל אם הוא אדם גדול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 בית 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ודאי הוא ר</w:t>
      </w:r>
      <w:r>
        <w:rPr>
          <w:rtl w:val="true"/>
        </w:rPr>
        <w:t>"</w:t>
      </w:r>
      <w:r>
        <w:rPr>
          <w:rtl w:val="true"/>
        </w:rPr>
        <w:t>ג הזקן שהיה בפני הבית</w:t>
      </w:r>
      <w:r>
        <w:rPr>
          <w:rtl w:val="true"/>
        </w:rPr>
        <w:t xml:space="preserve">. </w:t>
      </w:r>
      <w:r>
        <w:rPr>
          <w:rtl w:val="true"/>
        </w:rPr>
        <w:t>כדאמרינן פ</w:t>
      </w:r>
      <w:r>
        <w:rPr>
          <w:rtl w:val="true"/>
        </w:rPr>
        <w:t>"</w:t>
      </w:r>
      <w:r>
        <w:rPr>
          <w:rtl w:val="true"/>
        </w:rPr>
        <w:t xml:space="preserve">ו דשבת </w:t>
      </w:r>
      <w:r>
        <w:rPr>
          <w:rtl w:val="true"/>
        </w:rPr>
        <w:t>(</w:t>
      </w:r>
      <w:r>
        <w:rPr>
          <w:rtl w:val="true"/>
        </w:rPr>
        <w:t>טו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שיאמר להם אתרום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 שיאמר כן לעומדים בחוץ</w:t>
      </w:r>
      <w:r>
        <w:rPr>
          <w:rtl w:val="true"/>
        </w:rPr>
        <w:t xml:space="preserve">. </w:t>
      </w:r>
      <w:r>
        <w:rPr>
          <w:rtl w:val="true"/>
        </w:rPr>
        <w:t>שבאו עמו עד הנה</w:t>
      </w:r>
      <w:r>
        <w:rPr>
          <w:rtl w:val="true"/>
        </w:rPr>
        <w:t xml:space="preserve">. </w:t>
      </w:r>
      <w:r>
        <w:rPr>
          <w:rtl w:val="true"/>
        </w:rPr>
        <w:t>לכבוד ולתפארת</w:t>
      </w:r>
      <w:r>
        <w:rPr>
          <w:rtl w:val="true"/>
        </w:rPr>
        <w:t xml:space="preserve">. </w:t>
      </w:r>
      <w:r>
        <w:rPr>
          <w:rtl w:val="true"/>
        </w:rPr>
        <w:t>כדי לעשות פומבי לדבר</w:t>
      </w:r>
      <w:r>
        <w:rPr>
          <w:rtl w:val="true"/>
        </w:rPr>
        <w:t xml:space="preserve">. </w:t>
      </w:r>
      <w:r>
        <w:rPr>
          <w:rtl w:val="true"/>
        </w:rPr>
        <w:t>שכך יפה למצוה ולמקיימה</w:t>
      </w:r>
      <w:r>
        <w:rPr>
          <w:rtl w:val="true"/>
        </w:rPr>
        <w:t xml:space="preserve">. </w:t>
      </w:r>
      <w:r>
        <w:rPr>
          <w:rtl w:val="true"/>
        </w:rPr>
        <w:t xml:space="preserve">לעשותה בהדור </w:t>
      </w:r>
      <w:r>
        <w:rPr>
          <w:rtl w:val="true"/>
        </w:rPr>
        <w:t>(</w:t>
      </w:r>
      <w:r>
        <w:rPr>
          <w:rtl w:val="true"/>
        </w:rPr>
        <w:t>ברב עם הדרת מלך</w:t>
      </w:r>
      <w:r>
        <w:rPr>
          <w:rtl w:val="true"/>
        </w:rPr>
        <w:t xml:space="preserve">) </w:t>
      </w:r>
      <w:r>
        <w:rPr>
          <w:rtl w:val="true"/>
        </w:rPr>
        <w:t>ובהכנה רבה</w:t>
      </w:r>
      <w:r>
        <w:rPr>
          <w:rtl w:val="true"/>
        </w:rPr>
        <w:t xml:space="preserve">. </w:t>
      </w:r>
      <w:r>
        <w:rPr>
          <w:rtl w:val="true"/>
        </w:rPr>
        <w:t>לא כמתעסק ועושה בדרך עראי</w:t>
      </w:r>
      <w:r>
        <w:rPr>
          <w:rtl w:val="true"/>
        </w:rPr>
        <w:t xml:space="preserve">. </w:t>
      </w:r>
      <w:r>
        <w:rPr>
          <w:rtl w:val="true"/>
        </w:rPr>
        <w:t>שאינו בטוח גם מן המכשול</w:t>
      </w:r>
      <w:r>
        <w:rPr>
          <w:rtl w:val="true"/>
        </w:rPr>
        <w:t xml:space="preserve">. </w:t>
      </w:r>
      <w:r>
        <w:rPr>
          <w:rtl w:val="true"/>
        </w:rPr>
        <w:t>ולכן מצינו כזאת גם בקצירת העומר ובמעשה פרה</w:t>
      </w:r>
      <w:r>
        <w:rPr>
          <w:rtl w:val="true"/>
        </w:rPr>
        <w:t xml:space="preserve">. </w:t>
      </w:r>
      <w:r>
        <w:rPr>
          <w:rtl w:val="true"/>
        </w:rPr>
        <w:t>שלא היו עושים המטפלים בהם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י הקדמת שאלה ונטילת רשות תחלה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הבאים עמו לצורך כך</w:t>
      </w:r>
      <w:r>
        <w:rPr>
          <w:rtl w:val="true"/>
        </w:rPr>
        <w:t xml:space="preserve">. </w:t>
      </w:r>
      <w:r>
        <w:rPr>
          <w:rtl w:val="true"/>
        </w:rPr>
        <w:t>לא היו רשאים להכנס עמו לפנים אל הלשכה</w:t>
      </w:r>
      <w:r>
        <w:rPr>
          <w:rtl w:val="true"/>
        </w:rPr>
        <w:t xml:space="preserve">. </w:t>
      </w:r>
      <w:r>
        <w:rPr>
          <w:rtl w:val="true"/>
        </w:rPr>
        <w:t>לראות להשגיח עליו במעשה התרומה</w:t>
      </w:r>
      <w:r>
        <w:rPr>
          <w:rtl w:val="true"/>
        </w:rPr>
        <w:t xml:space="preserve">. </w:t>
      </w:r>
      <w:r>
        <w:rPr>
          <w:rtl w:val="true"/>
        </w:rPr>
        <w:t>שאם כן</w:t>
      </w:r>
      <w:r>
        <w:rPr>
          <w:rtl w:val="true"/>
        </w:rPr>
        <w:t xml:space="preserve">. </w:t>
      </w:r>
      <w:r>
        <w:rPr>
          <w:rtl w:val="true"/>
        </w:rPr>
        <w:t>היו נראים כאילו באו לשמרו שלא יגנוב מאומה</w:t>
      </w:r>
      <w:r>
        <w:rPr>
          <w:rtl w:val="true"/>
        </w:rPr>
        <w:t xml:space="preserve">. </w:t>
      </w:r>
      <w:r>
        <w:rPr>
          <w:rtl w:val="true"/>
        </w:rPr>
        <w:t>וילקו כחושדים בכשרים</w:t>
      </w:r>
      <w:r>
        <w:rPr>
          <w:rtl w:val="true"/>
        </w:rPr>
        <w:t xml:space="preserve">. </w:t>
      </w:r>
      <w:r>
        <w:rPr>
          <w:rtl w:val="true"/>
        </w:rPr>
        <w:t>גם כתיב ולא יחשבו את האנשים וגו</w:t>
      </w:r>
      <w:r>
        <w:rPr>
          <w:rtl w:val="true"/>
        </w:rPr>
        <w:t xml:space="preserve">'. </w:t>
      </w:r>
      <w:r>
        <w:rPr>
          <w:rtl w:val="true"/>
        </w:rPr>
        <w:t>לפיכך ודאי נשארו עומדים בחוץ</w:t>
      </w:r>
      <w:r>
        <w:rPr>
          <w:rtl w:val="true"/>
        </w:rPr>
        <w:t xml:space="preserve">. </w:t>
      </w:r>
      <w:r>
        <w:rPr>
          <w:rtl w:val="true"/>
        </w:rPr>
        <w:t>ומבפנים היה מדבר עמם</w:t>
      </w:r>
      <w:r>
        <w:rPr>
          <w:rtl w:val="true"/>
        </w:rPr>
        <w:t xml:space="preserve">. </w:t>
      </w:r>
      <w:r>
        <w:rPr>
          <w:rtl w:val="true"/>
        </w:rPr>
        <w:t>ושואלם אתרום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וזה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מוכרח גם ממ</w:t>
      </w:r>
      <w:r>
        <w:rPr>
          <w:rtl w:val="true"/>
        </w:rPr>
        <w:t>"</w:t>
      </w:r>
      <w:r>
        <w:rPr>
          <w:rtl w:val="true"/>
        </w:rPr>
        <w:t>ש אין התורם נכנס לא בפרגוד כו</w:t>
      </w:r>
      <w:r>
        <w:rPr>
          <w:rtl w:val="true"/>
        </w:rPr>
        <w:t xml:space="preserve">'. </w:t>
      </w:r>
      <w:r>
        <w:rPr>
          <w:rtl w:val="true"/>
        </w:rPr>
        <w:t>ואילו היו בני אדם נכנסין עמו</w:t>
      </w:r>
      <w:r>
        <w:rPr>
          <w:rtl w:val="true"/>
        </w:rPr>
        <w:t xml:space="preserve">. </w:t>
      </w:r>
      <w:r>
        <w:rPr>
          <w:rtl w:val="true"/>
        </w:rPr>
        <w:t>מה היה צריך לכך</w:t>
      </w:r>
      <w:r>
        <w:rPr>
          <w:rtl w:val="true"/>
        </w:rPr>
        <w:t xml:space="preserve">. </w:t>
      </w:r>
      <w:r>
        <w:rPr>
          <w:rtl w:val="true"/>
        </w:rPr>
        <w:t>הלא עומדים עליו ורואים את מעשיו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מעצמו עושה כל מה שיוכל להמלט מן החשד</w:t>
      </w:r>
      <w:r>
        <w:rPr>
          <w:rtl w:val="true"/>
        </w:rPr>
        <w:t xml:space="preserve">. </w:t>
      </w:r>
      <w:r>
        <w:rPr>
          <w:rtl w:val="true"/>
        </w:rPr>
        <w:t>זה ברור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נפל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האי זריז הוא</w:t>
      </w:r>
      <w:r>
        <w:rPr>
          <w:rtl w:val="true"/>
        </w:rPr>
        <w:t xml:space="preserve">. </w:t>
      </w:r>
      <w:r>
        <w:rPr>
          <w:rtl w:val="true"/>
        </w:rPr>
        <w:t>ולמה לא יהא נשכר</w:t>
      </w:r>
      <w:r>
        <w:rPr>
          <w:rtl w:val="true"/>
        </w:rPr>
        <w:t xml:space="preserve">. </w:t>
      </w:r>
      <w:r>
        <w:rPr>
          <w:rtl w:val="true"/>
        </w:rPr>
        <w:t>שכר מצוה מצוה</w:t>
      </w:r>
      <w:r>
        <w:rPr>
          <w:rtl w:val="true"/>
        </w:rPr>
        <w:t xml:space="preserve">. </w:t>
      </w:r>
      <w:r>
        <w:rPr>
          <w:rtl w:val="true"/>
        </w:rPr>
        <w:t>שתתקיים כוונת חריצותו והשתדלותו הטובה והרצויה</w:t>
      </w:r>
      <w:r>
        <w:rPr>
          <w:rtl w:val="true"/>
        </w:rPr>
        <w:t xml:space="preserve">. </w:t>
      </w:r>
      <w:r>
        <w:rPr>
          <w:rtl w:val="true"/>
        </w:rPr>
        <w:t>ואינך אפסידו אנפשייהו</w:t>
      </w:r>
      <w:r>
        <w:rPr>
          <w:rtl w:val="true"/>
        </w:rPr>
        <w:t xml:space="preserve">. </w:t>
      </w:r>
      <w:r>
        <w:rPr>
          <w:rtl w:val="true"/>
        </w:rPr>
        <w:t>דאיבעי להו לזרוזי נפשייהו</w:t>
      </w:r>
      <w:r>
        <w:rPr>
          <w:rtl w:val="true"/>
        </w:rPr>
        <w:t xml:space="preserve">. </w:t>
      </w:r>
      <w:r>
        <w:rPr>
          <w:rtl w:val="true"/>
        </w:rPr>
        <w:t>כדאמרינן גבי כת שלישית</w:t>
      </w:r>
      <w:r>
        <w:rPr>
          <w:rtl w:val="true"/>
        </w:rPr>
        <w:t xml:space="preserve">. </w:t>
      </w:r>
      <w:r>
        <w:rPr>
          <w:rtl w:val="true"/>
        </w:rPr>
        <w:t>שנקראת עצלנית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אפשר בלא שלש כתות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</w:t>
      </w:r>
      <w:r>
        <w:rPr>
          <w:rtl w:val="true"/>
        </w:rPr>
        <w:t xml:space="preserve">. </w:t>
      </w:r>
      <w:r>
        <w:rPr>
          <w:rtl w:val="true"/>
        </w:rPr>
        <w:t>התם ודאי בדידהו תליא מילתא</w:t>
      </w:r>
      <w:r>
        <w:rPr>
          <w:rtl w:val="true"/>
        </w:rPr>
        <w:t xml:space="preserve">. </w:t>
      </w:r>
      <w:r>
        <w:rPr>
          <w:rtl w:val="true"/>
        </w:rPr>
        <w:t>דמצו זרוזי ואקדומי</w:t>
      </w:r>
      <w:r>
        <w:rPr>
          <w:rtl w:val="true"/>
        </w:rPr>
        <w:t xml:space="preserve">. </w:t>
      </w:r>
      <w:r>
        <w:rPr>
          <w:rtl w:val="true"/>
        </w:rPr>
        <w:t>ולא עבדי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עצלנים נינהו</w:t>
      </w:r>
      <w:r>
        <w:rPr>
          <w:rtl w:val="true"/>
        </w:rPr>
        <w:t xml:space="preserve">. </w:t>
      </w:r>
      <w:r>
        <w:rPr>
          <w:rtl w:val="true"/>
        </w:rPr>
        <w:t>אבל הכא מאי מהני להו להני דמקדמי</w:t>
      </w:r>
      <w:r>
        <w:rPr>
          <w:rtl w:val="true"/>
        </w:rPr>
        <w:t xml:space="preserve">. </w:t>
      </w:r>
      <w:r>
        <w:rPr>
          <w:rtl w:val="true"/>
        </w:rPr>
        <w:t>אדרבה הנך דמייתו בתרייהו</w:t>
      </w:r>
      <w:r>
        <w:rPr>
          <w:rtl w:val="true"/>
        </w:rPr>
        <w:t xml:space="preserve">. </w:t>
      </w:r>
      <w:r>
        <w:rPr>
          <w:rtl w:val="true"/>
        </w:rPr>
        <w:t>מקרבי טפי לתורם</w:t>
      </w:r>
      <w:r>
        <w:rPr>
          <w:rtl w:val="true"/>
        </w:rPr>
        <w:t xml:space="preserve">. </w:t>
      </w:r>
      <w:r>
        <w:rPr>
          <w:rtl w:val="true"/>
        </w:rPr>
        <w:t>דשכיחן ליה דרמיין באפיה</w:t>
      </w:r>
      <w:r>
        <w:rPr>
          <w:rtl w:val="true"/>
        </w:rPr>
        <w:t xml:space="preserve">. </w:t>
      </w:r>
      <w:r>
        <w:rPr>
          <w:rtl w:val="true"/>
        </w:rPr>
        <w:t>שקיל מנייהו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משכחת הכא שפל ונשכר</w:t>
      </w:r>
      <w:r>
        <w:rPr>
          <w:rtl w:val="true"/>
        </w:rPr>
        <w:t xml:space="preserve">. </w:t>
      </w:r>
      <w:r>
        <w:rPr>
          <w:rtl w:val="true"/>
        </w:rPr>
        <w:t>והזריז נפסד</w:t>
      </w:r>
      <w:r>
        <w:rPr>
          <w:rtl w:val="true"/>
        </w:rPr>
        <w:t xml:space="preserve">. </w:t>
      </w:r>
      <w:r>
        <w:rPr>
          <w:rtl w:val="true"/>
        </w:rPr>
        <w:t>אלא על כרחו צריך היה לערב הכל תוך הקופה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ימכרו לצרכי אותו המין עחי</w:t>
      </w:r>
      <w:r>
        <w:rPr>
          <w:rtl w:val="true"/>
        </w:rPr>
        <w:t>"</w:t>
      </w:r>
      <w:r>
        <w:rPr>
          <w:rtl w:val="true"/>
        </w:rPr>
        <w:t>ג ר</w:t>
      </w:r>
      <w:r>
        <w:rPr>
          <w:rtl w:val="true"/>
        </w:rPr>
        <w:t>"</w:t>
      </w:r>
      <w:r>
        <w:rPr>
          <w:rtl w:val="true"/>
        </w:rPr>
        <w:t xml:space="preserve">פ המנחות והנסכים </w:t>
      </w:r>
      <w:r>
        <w:rPr>
          <w:rtl w:val="true"/>
        </w:rPr>
        <w:t>(</w:t>
      </w:r>
      <w:r>
        <w:rPr>
          <w:rtl w:val="true"/>
        </w:rPr>
        <w:t>קא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אלו הן הממונים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ורבותי פירשו ע</w:t>
      </w:r>
      <w:r>
        <w:rPr>
          <w:rtl w:val="true"/>
        </w:rPr>
        <w:t>"</w:t>
      </w:r>
      <w:r>
        <w:rPr>
          <w:rtl w:val="true"/>
        </w:rPr>
        <w:t>ש שהממונים הראשונים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לתמוה על זה</w:t>
      </w:r>
      <w:r>
        <w:rPr>
          <w:rtl w:val="true"/>
        </w:rPr>
        <w:t xml:space="preserve">. </w:t>
      </w:r>
      <w:r>
        <w:rPr>
          <w:rtl w:val="true"/>
        </w:rPr>
        <w:t>דהא ודאי בנחוניא חופר שיחין ליכא למימר הכי</w:t>
      </w:r>
      <w:r>
        <w:rPr>
          <w:rtl w:val="true"/>
        </w:rPr>
        <w:t xml:space="preserve">. </w:t>
      </w:r>
      <w:r>
        <w:rPr>
          <w:rtl w:val="true"/>
        </w:rPr>
        <w:t>דהוא הוה בסוף ימי בית שני עם ר</w:t>
      </w:r>
      <w:r>
        <w:rPr>
          <w:rtl w:val="true"/>
        </w:rPr>
        <w:t>"</w:t>
      </w:r>
      <w:r>
        <w:rPr>
          <w:rtl w:val="true"/>
        </w:rPr>
        <w:t>ח בן דוסא תלמידו של ריב</w:t>
      </w:r>
      <w:r>
        <w:rPr>
          <w:rtl w:val="true"/>
        </w:rPr>
        <w:t>"</w:t>
      </w:r>
      <w:r>
        <w:rPr>
          <w:rtl w:val="true"/>
        </w:rPr>
        <w:t>ז בזמן אחד</w:t>
      </w:r>
      <w:r>
        <w:rPr>
          <w:rtl w:val="true"/>
        </w:rPr>
        <w:t xml:space="preserve">. </w:t>
      </w:r>
      <w:r>
        <w:rPr>
          <w:rtl w:val="true"/>
        </w:rPr>
        <w:t>כדאיתא פ</w:t>
      </w:r>
      <w:r>
        <w:rPr>
          <w:rtl w:val="true"/>
        </w:rPr>
        <w:t>"</w:t>
      </w:r>
      <w:r>
        <w:rPr>
          <w:rtl w:val="true"/>
        </w:rPr>
        <w:t>ה דב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דנט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כעובדא דבתו שנפלה לבור הגדול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ועוד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פ היה מביא </w:t>
      </w:r>
      <w:r>
        <w:rPr>
          <w:rtl w:val="true"/>
        </w:rPr>
        <w:t>(</w:t>
      </w:r>
      <w:r>
        <w:rPr>
          <w:rtl w:val="true"/>
        </w:rPr>
        <w:t>יא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נראה שהיה נמצא בדור תנאים אחרונים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שהיה זקן מאד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יותר שהוא היה מהאחרונים בזמן</w:t>
      </w:r>
      <w:r>
        <w:rPr>
          <w:rtl w:val="true"/>
        </w:rPr>
        <w:t xml:space="preserve">. </w:t>
      </w:r>
      <w:r>
        <w:rPr>
          <w:rtl w:val="true"/>
        </w:rPr>
        <w:t>לא מהראשונים</w:t>
      </w:r>
      <w:r>
        <w:rPr>
          <w:rtl w:val="true"/>
        </w:rPr>
        <w:t xml:space="preserve">. </w:t>
      </w:r>
      <w:r>
        <w:rPr>
          <w:rtl w:val="true"/>
        </w:rPr>
        <w:t>כי לא יעלה על לב שהוא התחיל מנויו עם התחלת בית שני</w:t>
      </w:r>
      <w:r>
        <w:rPr>
          <w:rtl w:val="true"/>
        </w:rPr>
        <w:t xml:space="preserve">. </w:t>
      </w:r>
      <w:r>
        <w:rPr>
          <w:rtl w:val="true"/>
        </w:rPr>
        <w:t>ועמד בו כל משך עמידת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שידוע שהגיע סופו בימי ריב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על כן בלי ספק קדמוהו אחרים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לך לומר</w:t>
      </w:r>
      <w:r>
        <w:rPr>
          <w:rtl w:val="true"/>
        </w:rPr>
        <w:t xml:space="preserve">. </w:t>
      </w:r>
      <w:r>
        <w:rPr>
          <w:rtl w:val="true"/>
        </w:rPr>
        <w:t>אלא כלשון ראשון</w:t>
      </w:r>
      <w:r>
        <w:rPr>
          <w:rtl w:val="true"/>
        </w:rPr>
        <w:t xml:space="preserve">. </w:t>
      </w:r>
      <w:r>
        <w:rPr>
          <w:rtl w:val="true"/>
        </w:rPr>
        <w:t>כשרי דורות מנה התנא</w:t>
      </w:r>
      <w:r>
        <w:rPr>
          <w:rtl w:val="true"/>
        </w:rPr>
        <w:t xml:space="preserve">. </w:t>
      </w:r>
      <w:r>
        <w:rPr>
          <w:rtl w:val="true"/>
        </w:rPr>
        <w:t>דהכי ודאי מסתבר טפי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והרי יש לנו סיוע חזק ממנו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במקדש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לצורך המקדש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כרוז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 xml:space="preserve">ב שכתב המכריז בכל בוקר בבית המקדש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דק</w:t>
      </w:r>
      <w:r>
        <w:rPr>
          <w:rtl w:val="true"/>
        </w:rPr>
        <w:t xml:space="preserve">. </w:t>
      </w:r>
      <w:r>
        <w:rPr>
          <w:rtl w:val="true"/>
        </w:rPr>
        <w:t>כי מהיכן בא למקדש</w:t>
      </w:r>
      <w:r>
        <w:rPr>
          <w:rtl w:val="true"/>
        </w:rPr>
        <w:t xml:space="preserve">. </w:t>
      </w:r>
      <w:r>
        <w:rPr>
          <w:rtl w:val="true"/>
        </w:rPr>
        <w:t>בהיות השערים נעולים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ועוד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שהיה מקיץ גם לוויים לדוכן</w:t>
      </w:r>
      <w:r>
        <w:rPr>
          <w:rtl w:val="true"/>
        </w:rPr>
        <w:t xml:space="preserve">. </w:t>
      </w:r>
      <w:r>
        <w:rPr>
          <w:rtl w:val="true"/>
        </w:rPr>
        <w:t>וישראלים למעמד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יראה לי פשוט שבהר הבית היה עומד בבוקר השכם</w:t>
      </w:r>
      <w:r>
        <w:rPr>
          <w:rtl w:val="true"/>
        </w:rPr>
        <w:t xml:space="preserve">. </w:t>
      </w:r>
      <w:r>
        <w:rPr>
          <w:rtl w:val="true"/>
        </w:rPr>
        <w:t>ומסבב המקדש</w:t>
      </w:r>
      <w:r>
        <w:rPr>
          <w:rtl w:val="true"/>
        </w:rPr>
        <w:t xml:space="preserve">. </w:t>
      </w:r>
      <w:r>
        <w:rPr>
          <w:rtl w:val="true"/>
        </w:rPr>
        <w:t>והולך וכורז</w:t>
      </w:r>
      <w:r>
        <w:rPr>
          <w:rtl w:val="true"/>
        </w:rPr>
        <w:t xml:space="preserve">. </w:t>
      </w:r>
      <w:r>
        <w:rPr>
          <w:rtl w:val="true"/>
        </w:rPr>
        <w:t>עמדו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נעילת השערים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 xml:space="preserve">ד בבית אל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עזרה קטנה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חוטא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בתי</w:t>
      </w:r>
      <w:r>
        <w:rPr>
          <w:rtl w:val="true"/>
        </w:rPr>
        <w:t>"</w:t>
      </w:r>
      <w:r>
        <w:rPr>
          <w:rtl w:val="true"/>
        </w:rPr>
        <w:t>ט דבור 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הבינותיו כלל</w:t>
      </w:r>
      <w:r>
        <w:rPr>
          <w:rtl w:val="true"/>
        </w:rPr>
        <w:t xml:space="preserve">. </w:t>
      </w:r>
      <w:r>
        <w:rPr>
          <w:rtl w:val="true"/>
        </w:rPr>
        <w:t>השאלה והתשובה נעלמה</w:t>
      </w:r>
      <w:r>
        <w:rPr>
          <w:rtl w:val="true"/>
        </w:rPr>
        <w:t xml:space="preserve">. </w:t>
      </w:r>
      <w:r>
        <w:rPr>
          <w:rtl w:val="true"/>
        </w:rPr>
        <w:t>אם אמרתי אחכמה</w:t>
      </w:r>
      <w:r>
        <w:rPr>
          <w:rtl w:val="true"/>
        </w:rPr>
        <w:t xml:space="preserve">. </w:t>
      </w:r>
      <w:r>
        <w:rPr>
          <w:rtl w:val="true"/>
        </w:rPr>
        <w:t>על זו ועל כיוצא בה קבלתי ונצטערתי בהקדמת ספרי זה</w:t>
      </w:r>
      <w:r>
        <w:rPr>
          <w:rtl w:val="true"/>
        </w:rPr>
        <w:t xml:space="preserve">. </w:t>
      </w:r>
      <w:r>
        <w:rPr>
          <w:rtl w:val="true"/>
        </w:rPr>
        <w:t>שבכמה מקומות לא זכיתי לירד לסוף דעת כונת הרב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והאמת כך הוא לא ע</w:t>
      </w:r>
      <w:r>
        <w:rPr>
          <w:rtl w:val="true"/>
        </w:rPr>
        <w:t>"</w:t>
      </w:r>
      <w:r>
        <w:rPr>
          <w:rtl w:val="true"/>
        </w:rPr>
        <w:t>ד גוזמא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ולמה </w:t>
      </w:r>
      <w:r>
        <w:rPr>
          <w:rtl w:val="true"/>
        </w:rPr>
        <w:t>(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נ אוקי תלמודא למתניתין פ</w:t>
      </w:r>
      <w:r>
        <w:rPr>
          <w:rtl w:val="true"/>
        </w:rPr>
        <w:t>"</w:t>
      </w:r>
      <w:r>
        <w:rPr>
          <w:rtl w:val="true"/>
        </w:rPr>
        <w:t>ג דגטין</w:t>
      </w:r>
      <w:r>
        <w:rPr>
          <w:rtl w:val="true"/>
        </w:rPr>
        <w:t xml:space="preserve">. </w:t>
      </w:r>
      <w:r>
        <w:rPr>
          <w:rtl w:val="true"/>
        </w:rPr>
        <w:t>בקרבן נשים דמקריבות קרבנותיהן ע</w:t>
      </w:r>
      <w:r>
        <w:rPr>
          <w:rtl w:val="true"/>
        </w:rPr>
        <w:t>"</w:t>
      </w:r>
      <w:r>
        <w:rPr>
          <w:rtl w:val="true"/>
        </w:rPr>
        <w:t>י שליח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שליח וכ</w:t>
      </w:r>
      <w:r>
        <w:rPr>
          <w:rtl w:val="true"/>
        </w:rPr>
        <w:t>"</w:t>
      </w:r>
      <w:r>
        <w:rPr>
          <w:rtl w:val="true"/>
        </w:rPr>
        <w:t>מ לקמן</w:t>
      </w:r>
      <w:r>
        <w:rPr>
          <w:rtl w:val="true"/>
        </w:rPr>
        <w:t xml:space="preserve">. </w:t>
      </w:r>
      <w:r>
        <w:rPr>
          <w:rtl w:val="true"/>
        </w:rPr>
        <w:t>שילהי פ</w:t>
      </w:r>
      <w:r>
        <w:rPr>
          <w:rtl w:val="true"/>
        </w:rPr>
        <w:t>"</w:t>
      </w:r>
      <w:r>
        <w:rPr>
          <w:rtl w:val="true"/>
        </w:rPr>
        <w:t>ז דמכלתין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נדבה מה היו עושין בה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ויש במשנה נדבה שאינה דומה לזו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ט דפסחים מ</w:t>
      </w:r>
      <w:r>
        <w:rPr>
          <w:rtl w:val="true"/>
        </w:rPr>
        <w:t>"</w:t>
      </w:r>
      <w:r>
        <w:rPr>
          <w:rtl w:val="true"/>
        </w:rPr>
        <w:t>ז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ושנים שמעוטו של העזרה</w:t>
      </w:r>
      <w:r>
        <w:rPr>
          <w:rtl w:val="true"/>
        </w:rPr>
        <w:t xml:space="preserve">. </w:t>
      </w:r>
      <w:r>
        <w:rPr>
          <w:rtl w:val="true"/>
        </w:rPr>
        <w:t>הוא טעות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של הר הבית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מחצה על מחצה להחמיר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ג דמכשירין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אסורים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דקשיא ליה לרב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דאפילו אין כאן עכו</w:t>
      </w:r>
      <w:r>
        <w:rPr>
          <w:rtl w:val="true"/>
        </w:rPr>
        <w:t>"</w:t>
      </w:r>
      <w:r>
        <w:rPr>
          <w:rtl w:val="true"/>
        </w:rPr>
        <w:t>ם כו</w:t>
      </w:r>
      <w:r>
        <w:rPr>
          <w:rtl w:val="true"/>
        </w:rPr>
        <w:t xml:space="preserve">' </w:t>
      </w:r>
      <w:r>
        <w:rPr>
          <w:rtl w:val="true"/>
        </w:rPr>
        <w:t>אסור כמבואר בדברי הר</w:t>
      </w:r>
      <w:r>
        <w:rPr>
          <w:rtl w:val="true"/>
        </w:rPr>
        <w:t>"</w:t>
      </w:r>
      <w:r>
        <w:rPr>
          <w:rtl w:val="true"/>
        </w:rPr>
        <w:t>מ בחבור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קשיא לגמרי</w:t>
      </w:r>
      <w:r>
        <w:rPr>
          <w:rtl w:val="true"/>
        </w:rPr>
        <w:t xml:space="preserve">. </w:t>
      </w:r>
      <w:r>
        <w:rPr>
          <w:rtl w:val="true"/>
        </w:rPr>
        <w:t>עד כאן לא קאמר</w:t>
      </w:r>
      <w:r>
        <w:rPr>
          <w:rtl w:val="true"/>
        </w:rPr>
        <w:t xml:space="preserve">. </w:t>
      </w:r>
      <w:r>
        <w:rPr>
          <w:rtl w:val="true"/>
        </w:rPr>
        <w:t>אלא דלא בעינן שוחטי ומוכרי בשר עכו</w:t>
      </w:r>
      <w:r>
        <w:rPr>
          <w:rtl w:val="true"/>
        </w:rPr>
        <w:t>"</w:t>
      </w:r>
      <w:r>
        <w:rPr>
          <w:rtl w:val="true"/>
        </w:rPr>
        <w:t>ם דווקא</w:t>
      </w:r>
      <w:r>
        <w:rPr>
          <w:rtl w:val="true"/>
        </w:rPr>
        <w:t xml:space="preserve">. </w:t>
      </w:r>
      <w:r>
        <w:rPr>
          <w:rtl w:val="true"/>
        </w:rPr>
        <w:t>אלא אפילו כולן ישראל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שרץ וחיה החליפוהו</w:t>
      </w:r>
      <w:r>
        <w:rPr>
          <w:rtl w:val="true"/>
        </w:rPr>
        <w:t xml:space="preserve">. </w:t>
      </w:r>
      <w:r>
        <w:rPr>
          <w:rtl w:val="true"/>
        </w:rPr>
        <w:t>מיהו ודאי צריך עכ</w:t>
      </w:r>
      <w:r>
        <w:rPr>
          <w:rtl w:val="true"/>
        </w:rPr>
        <w:t>"</w:t>
      </w:r>
      <w:r>
        <w:rPr>
          <w:rtl w:val="true"/>
        </w:rPr>
        <w:t>פ שיהיו נמצאים מיעוט עכו</w:t>
      </w:r>
      <w:r>
        <w:rPr>
          <w:rtl w:val="true"/>
        </w:rPr>
        <w:t>"</w:t>
      </w:r>
      <w:r>
        <w:rPr>
          <w:rtl w:val="true"/>
        </w:rPr>
        <w:t>ם דרים בעיר</w:t>
      </w:r>
      <w:r>
        <w:rPr>
          <w:rtl w:val="true"/>
        </w:rPr>
        <w:t xml:space="preserve">. </w:t>
      </w:r>
      <w:r>
        <w:rPr>
          <w:rtl w:val="true"/>
        </w:rPr>
        <w:t>ולא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דלמאי ניחוש</w:t>
      </w:r>
      <w:r>
        <w:rPr>
          <w:rtl w:val="true"/>
        </w:rPr>
        <w:t xml:space="preserve">. </w:t>
      </w:r>
      <w:r>
        <w:rPr>
          <w:rtl w:val="true"/>
        </w:rPr>
        <w:t>הא חתיכות נינהו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וליכא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למימר</w:t>
      </w:r>
      <w:r>
        <w:rPr>
          <w:rtl w:val="true"/>
        </w:rPr>
        <w:t xml:space="preserve">. </w:t>
      </w:r>
      <w:r>
        <w:rPr>
          <w:rtl w:val="true"/>
        </w:rPr>
        <w:t>דילתא מבשר נבלה אייתו</w:t>
      </w:r>
      <w:r>
        <w:rPr>
          <w:rtl w:val="true"/>
        </w:rPr>
        <w:t xml:space="preserve">. </w:t>
      </w:r>
      <w:r>
        <w:rPr>
          <w:rtl w:val="true"/>
        </w:rPr>
        <w:t>דחתיכות מוצאים מספק נבלה</w:t>
      </w:r>
      <w:r>
        <w:rPr>
          <w:rtl w:val="true"/>
        </w:rPr>
        <w:t xml:space="preserve">. </w:t>
      </w:r>
      <w:r>
        <w:rPr>
          <w:rtl w:val="true"/>
        </w:rPr>
        <w:t>כדתנן הכא וליכא דפליג עלה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כי החליפוהו עופות ושרצים מאי הוי</w:t>
      </w:r>
      <w:r>
        <w:rPr>
          <w:rtl w:val="true"/>
        </w:rPr>
        <w:t xml:space="preserve">. </w:t>
      </w:r>
      <w:r>
        <w:rPr>
          <w:rtl w:val="true"/>
        </w:rPr>
        <w:t>אי בעיר שכולה ישראל איירין</w:t>
      </w:r>
      <w:r>
        <w:rPr>
          <w:rtl w:val="true"/>
        </w:rPr>
        <w:t xml:space="preserve">. </w:t>
      </w:r>
      <w:r>
        <w:rPr>
          <w:rtl w:val="true"/>
        </w:rPr>
        <w:t>דהא ודאי לא שייך לומר דחייש דילמא שקלי מעיר אחרת של גוים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אלא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מאי אית לך למימר</w:t>
      </w:r>
      <w:r>
        <w:rPr>
          <w:rtl w:val="true"/>
        </w:rPr>
        <w:t xml:space="preserve">. </w:t>
      </w:r>
      <w:r>
        <w:rPr>
          <w:rtl w:val="true"/>
        </w:rPr>
        <w:t>על כרחך בעיר דשכיחי גוים עסקינן</w:t>
      </w:r>
      <w:r>
        <w:rPr>
          <w:rtl w:val="true"/>
        </w:rPr>
        <w:t xml:space="preserve">. </w:t>
      </w:r>
      <w:r>
        <w:rPr>
          <w:rtl w:val="true"/>
        </w:rPr>
        <w:t>דאיכא למימר מבית גוי שקלי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דלאו טבחי נינהו</w:t>
      </w:r>
      <w:r>
        <w:rPr>
          <w:rtl w:val="true"/>
        </w:rPr>
        <w:t xml:space="preserve">. </w:t>
      </w:r>
      <w:r>
        <w:rPr>
          <w:rtl w:val="true"/>
        </w:rPr>
        <w:t>מיהו משום מיעוטא דמנבלי</w:t>
      </w:r>
      <w:r>
        <w:rPr>
          <w:rtl w:val="true"/>
        </w:rPr>
        <w:t xml:space="preserve">. </w:t>
      </w:r>
      <w:r>
        <w:rPr>
          <w:rtl w:val="true"/>
        </w:rPr>
        <w:t>חיישינן דילמא מנייהו אייתו</w:t>
      </w:r>
      <w:r>
        <w:rPr>
          <w:rtl w:val="true"/>
        </w:rPr>
        <w:t xml:space="preserve">. </w:t>
      </w:r>
      <w:r>
        <w:rPr>
          <w:rtl w:val="true"/>
        </w:rPr>
        <w:t>וזה ברור מאד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 xml:space="preserve">שלשה עשרונים </w:t>
      </w:r>
      <w:r>
        <w:rPr>
          <w:rtl w:val="true"/>
        </w:rPr>
        <w:t>(</w:t>
      </w:r>
      <w:r>
        <w:rPr>
          <w:rtl w:val="true"/>
        </w:rPr>
        <w:t>לפר שני עשרונים</w:t>
      </w:r>
      <w:r>
        <w:rPr>
          <w:rtl w:val="true"/>
        </w:rPr>
        <w:t xml:space="preserve">) </w:t>
      </w:r>
      <w:r>
        <w:rPr>
          <w:rtl w:val="true"/>
        </w:rPr>
        <w:t>לאיל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עביה טפח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בהגהת גמרא דתמיד פ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יט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ומשמונים ושתים רבוא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פריש רע</w:t>
      </w:r>
      <w:r>
        <w:rPr>
          <w:rtl w:val="true"/>
        </w:rPr>
        <w:t>"</w:t>
      </w:r>
      <w:r>
        <w:rPr>
          <w:rtl w:val="true"/>
        </w:rPr>
        <w:t>ב כך היה מנין החוטין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דחשבון כ</w:t>
      </w:r>
      <w:r>
        <w:rPr>
          <w:rtl w:val="true"/>
        </w:rPr>
        <w:t>"</w:t>
      </w:r>
      <w:r>
        <w:rPr>
          <w:rtl w:val="true"/>
        </w:rPr>
        <w:t>ד חוטין לנימא</w:t>
      </w:r>
      <w:r>
        <w:rPr>
          <w:rtl w:val="true"/>
        </w:rPr>
        <w:t xml:space="preserve">. </w:t>
      </w:r>
      <w:r>
        <w:rPr>
          <w:rtl w:val="true"/>
        </w:rPr>
        <w:t>הוא לאורך חצי אמה או רביע</w:t>
      </w:r>
      <w:r>
        <w:rPr>
          <w:rtl w:val="true"/>
        </w:rPr>
        <w:t xml:space="preserve">. </w:t>
      </w:r>
      <w:r>
        <w:rPr>
          <w:rtl w:val="true"/>
        </w:rPr>
        <w:t>וכן לכל משך ארכה של פרוכת</w:t>
      </w:r>
      <w:r>
        <w:rPr>
          <w:rtl w:val="true"/>
        </w:rPr>
        <w:t xml:space="preserve">. </w:t>
      </w:r>
      <w:r>
        <w:rPr>
          <w:rtl w:val="true"/>
        </w:rPr>
        <w:t>כי מספר חוטי ע</w:t>
      </w:r>
      <w:r>
        <w:rPr>
          <w:rtl w:val="true"/>
        </w:rPr>
        <w:t>"</w:t>
      </w:r>
      <w:r>
        <w:rPr>
          <w:rtl w:val="true"/>
        </w:rPr>
        <w:t>ב נימין</w:t>
      </w:r>
      <w:r>
        <w:rPr>
          <w:rtl w:val="true"/>
        </w:rPr>
        <w:t xml:space="preserve">. </w:t>
      </w:r>
      <w:r>
        <w:rPr>
          <w:rtl w:val="true"/>
        </w:rPr>
        <w:t>איננו עולה אלא אלף שבע מאות עשרים ושמנה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בשר ק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בשר קדשים קלים</w:t>
      </w:r>
      <w:r>
        <w:rPr>
          <w:rtl w:val="true"/>
        </w:rPr>
        <w:t xml:space="preserve">. </w:t>
      </w:r>
      <w:r>
        <w:rPr>
          <w:rtl w:val="true"/>
        </w:rPr>
        <w:t>לעולם נשרף בחוץ במקום אכילתו</w:t>
      </w:r>
      <w:r>
        <w:rPr>
          <w:rtl w:val="true"/>
        </w:rPr>
        <w:t xml:space="preserve">. </w:t>
      </w:r>
      <w:r>
        <w:rPr>
          <w:rtl w:val="true"/>
        </w:rPr>
        <w:t>בבית הדשן שלפני הבירה בהר הבית</w:t>
      </w:r>
      <w:r>
        <w:rPr>
          <w:rtl w:val="true"/>
        </w:rPr>
        <w:t xml:space="preserve">. </w:t>
      </w:r>
      <w:r>
        <w:rPr>
          <w:rtl w:val="true"/>
        </w:rPr>
        <w:t>כדתנן שלהי אלו עוברין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פ רש</w:t>
      </w:r>
      <w:r>
        <w:rPr>
          <w:rtl w:val="true"/>
        </w:rPr>
        <w:t>"</w:t>
      </w:r>
      <w:r>
        <w:rPr>
          <w:rtl w:val="true"/>
        </w:rPr>
        <w:t xml:space="preserve">י בהדיא פרק כל שעה </w:t>
      </w:r>
      <w:r>
        <w:rPr>
          <w:rtl w:val="true"/>
        </w:rPr>
        <w:t>(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ועיין מ</w:t>
      </w:r>
      <w:r>
        <w:rPr>
          <w:rtl w:val="true"/>
        </w:rPr>
        <w:t>"</w:t>
      </w:r>
      <w:r>
        <w:rPr>
          <w:rtl w:val="true"/>
        </w:rPr>
        <w:t>ח פ</w:t>
      </w:r>
      <w:r>
        <w:rPr>
          <w:rtl w:val="true"/>
        </w:rPr>
        <w:t>"</w:t>
      </w:r>
      <w:r>
        <w:rPr>
          <w:rtl w:val="true"/>
        </w:rPr>
        <w:t>ז דפסחים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אומר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ואת שנטמא בולד הטומאה בין בפנים בין בחוץ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ישרף בפנים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תימה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הא דתנן בפ</w:t>
      </w:r>
      <w:r>
        <w:rPr>
          <w:rtl w:val="true"/>
        </w:rPr>
        <w:t>"</w:t>
      </w:r>
      <w:r>
        <w:rPr>
          <w:rtl w:val="true"/>
        </w:rPr>
        <w:t>ק דפסחים</w:t>
      </w:r>
      <w:r>
        <w:rPr>
          <w:rtl w:val="true"/>
        </w:rPr>
        <w:t xml:space="preserve">. </w:t>
      </w:r>
      <w:r>
        <w:rPr>
          <w:rtl w:val="true"/>
        </w:rPr>
        <w:t>רחס</w:t>
      </w:r>
      <w:r>
        <w:rPr>
          <w:rtl w:val="true"/>
        </w:rPr>
        <w:t>"</w:t>
      </w:r>
      <w:r>
        <w:rPr>
          <w:rtl w:val="true"/>
        </w:rPr>
        <w:t>ה אומר מימיהם של כהנים לא נמנעו מלשרוף הבשר שנטמא בולד הטומאה עם הבשר שנטמא באב הטומאה</w:t>
      </w:r>
      <w:r>
        <w:rPr>
          <w:rtl w:val="true"/>
        </w:rPr>
        <w:t xml:space="preserve">. </w:t>
      </w:r>
      <w:r>
        <w:rPr>
          <w:rtl w:val="true"/>
        </w:rPr>
        <w:t>דמשמע בבשר קדשי קדשים איירי</w:t>
      </w:r>
      <w:r>
        <w:rPr>
          <w:rtl w:val="true"/>
        </w:rPr>
        <w:t xml:space="preserve">. </w:t>
      </w:r>
      <w:r>
        <w:rPr>
          <w:rtl w:val="true"/>
        </w:rPr>
        <w:t>מדקאמ</w:t>
      </w:r>
      <w:r>
        <w:rPr>
          <w:rtl w:val="true"/>
        </w:rPr>
        <w:t xml:space="preserve">' </w:t>
      </w:r>
      <w:r>
        <w:rPr>
          <w:rtl w:val="true"/>
        </w:rPr>
        <w:t>מימיהם של כהנים</w:t>
      </w:r>
      <w:r>
        <w:rPr>
          <w:rtl w:val="true"/>
        </w:rPr>
        <w:t xml:space="preserve">. </w:t>
      </w:r>
      <w:r>
        <w:rPr>
          <w:rtl w:val="true"/>
        </w:rPr>
        <w:t>דאי בבשר קדשים קלים</w:t>
      </w:r>
      <w:r>
        <w:rPr>
          <w:rtl w:val="true"/>
        </w:rPr>
        <w:t xml:space="preserve">. </w:t>
      </w:r>
      <w:r>
        <w:rPr>
          <w:rtl w:val="true"/>
        </w:rPr>
        <w:t>הרי הוא נאכל לבעלים</w:t>
      </w:r>
      <w:r>
        <w:rPr>
          <w:rtl w:val="true"/>
        </w:rPr>
        <w:t xml:space="preserve">. </w:t>
      </w:r>
      <w:r>
        <w:rPr>
          <w:rtl w:val="true"/>
        </w:rPr>
        <w:t>וכהנים מאי עבידתייהו</w:t>
      </w:r>
      <w:r>
        <w:rPr>
          <w:rtl w:val="true"/>
        </w:rPr>
        <w:t xml:space="preserve">. </w:t>
      </w:r>
      <w:r>
        <w:rPr>
          <w:rtl w:val="true"/>
        </w:rPr>
        <w:t>ומאי איריא דנקטינהו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 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במאי מוקי ר</w:t>
      </w:r>
      <w:r>
        <w:rPr>
          <w:rtl w:val="true"/>
        </w:rPr>
        <w:t>"</w:t>
      </w:r>
      <w:r>
        <w:rPr>
          <w:rtl w:val="true"/>
        </w:rPr>
        <w:t>א סהדותיה דר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הא אין נשרפין כאחת</w:t>
      </w:r>
      <w:r>
        <w:rPr>
          <w:rtl w:val="true"/>
        </w:rPr>
        <w:t xml:space="preserve">. </w:t>
      </w:r>
      <w:r>
        <w:rPr>
          <w:rtl w:val="true"/>
        </w:rPr>
        <w:t>שזה מקום שריפתו בחוץ</w:t>
      </w:r>
      <w:r>
        <w:rPr>
          <w:rtl w:val="true"/>
        </w:rPr>
        <w:t xml:space="preserve">. </w:t>
      </w:r>
      <w:r>
        <w:rPr>
          <w:rtl w:val="true"/>
        </w:rPr>
        <w:t>וזה בפנים</w:t>
      </w:r>
      <w:r>
        <w:rPr>
          <w:rtl w:val="true"/>
        </w:rPr>
        <w:t xml:space="preserve">. </w:t>
      </w:r>
      <w:r>
        <w:rPr>
          <w:rtl w:val="true"/>
        </w:rPr>
        <w:t>והיאך לא נמנעו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בלי ספק</w:t>
      </w:r>
      <w:r>
        <w:rPr>
          <w:rtl w:val="true"/>
        </w:rPr>
        <w:t xml:space="preserve">. </w:t>
      </w:r>
      <w:r>
        <w:rPr>
          <w:rtl w:val="true"/>
        </w:rPr>
        <w:t>וההפך מבואר בה</w:t>
      </w:r>
      <w:r>
        <w:rPr>
          <w:rtl w:val="true"/>
        </w:rPr>
        <w:t>"</w:t>
      </w:r>
      <w:r>
        <w:rPr>
          <w:rtl w:val="true"/>
        </w:rPr>
        <w:t>ל תמ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דפייס דתמיד עולה למוספין כו</w:t>
      </w:r>
      <w:r>
        <w:rPr>
          <w:rtl w:val="true"/>
        </w:rPr>
        <w:t xml:space="preserve">'.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יומא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אחרי כמה שנים באו לידי ספר תשובות הרמ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 xml:space="preserve">וראיתי </w:t>
      </w:r>
      <w:r>
        <w:rPr>
          <w:rtl w:val="true"/>
        </w:rPr>
        <w:t>(</w:t>
      </w:r>
      <w:r>
        <w:rPr>
          <w:rtl w:val="true"/>
        </w:rPr>
        <w:t>בסק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שכתב שאין משיחתו דוחה שבת וי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וצריך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עיון מניין לו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כי לא ראיתי עדיין דבר זה מפורש בשום מקום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מסברא בלחוד</w:t>
      </w:r>
      <w:r>
        <w:rPr>
          <w:rtl w:val="true"/>
        </w:rPr>
        <w:t xml:space="preserve">. </w:t>
      </w:r>
      <w:r>
        <w:rPr>
          <w:rtl w:val="true"/>
        </w:rPr>
        <w:t>מהיכא פשיטא ליה</w:t>
      </w:r>
      <w:r>
        <w:rPr>
          <w:rtl w:val="true"/>
        </w:rPr>
        <w:t xml:space="preserve">. </w:t>
      </w:r>
      <w:r>
        <w:rPr>
          <w:rtl w:val="true"/>
        </w:rPr>
        <w:t>אטו מי עדיפא מטבילת האדם העולה מטומאתו לטהרתו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דבודאי מתקן גברא הוא</w:t>
      </w:r>
      <w:r>
        <w:rPr>
          <w:rtl w:val="true"/>
        </w:rPr>
        <w:t xml:space="preserve">. </w:t>
      </w:r>
      <w:r>
        <w:rPr>
          <w:rtl w:val="true"/>
        </w:rPr>
        <w:t>דלא סגי ליה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לית לן בה</w:t>
      </w:r>
      <w:r>
        <w:rPr>
          <w:rtl w:val="true"/>
        </w:rPr>
        <w:t xml:space="preserve">. </w:t>
      </w:r>
      <w:r>
        <w:rPr>
          <w:rtl w:val="true"/>
        </w:rPr>
        <w:t>ואמרינן אדם נראה כמיקר</w:t>
      </w:r>
      <w:r>
        <w:rPr>
          <w:rtl w:val="true"/>
        </w:rPr>
        <w:t xml:space="preserve">. </w:t>
      </w:r>
      <w:r>
        <w:rPr>
          <w:rtl w:val="true"/>
        </w:rPr>
        <w:t>הכא נמי נימא</w:t>
      </w:r>
      <w:r>
        <w:rPr>
          <w:rtl w:val="true"/>
        </w:rPr>
        <w:t xml:space="preserve">. </w:t>
      </w:r>
      <w:r>
        <w:rPr>
          <w:rtl w:val="true"/>
        </w:rPr>
        <w:t>דנראה כסך לתענוג</w:t>
      </w:r>
      <w:r>
        <w:rPr>
          <w:rtl w:val="true"/>
        </w:rPr>
        <w:t xml:space="preserve">. </w:t>
      </w:r>
      <w:r>
        <w:rPr>
          <w:rtl w:val="true"/>
        </w:rPr>
        <w:t>והא הכא לא תקוני כולי האי הוא</w:t>
      </w:r>
      <w:r>
        <w:rPr>
          <w:rtl w:val="true"/>
        </w:rPr>
        <w:t xml:space="preserve">. </w:t>
      </w:r>
      <w:r>
        <w:rPr>
          <w:rtl w:val="true"/>
        </w:rPr>
        <w:t>כיון דלא מעכב בו</w:t>
      </w:r>
      <w:r>
        <w:rPr>
          <w:rtl w:val="true"/>
        </w:rPr>
        <w:t xml:space="preserve">. </w:t>
      </w:r>
      <w:r>
        <w:rPr>
          <w:rtl w:val="true"/>
        </w:rPr>
        <w:t>לא כל דכן הוא דלשתרי בעלילה כל דהוא</w:t>
      </w:r>
      <w:r>
        <w:rPr>
          <w:rtl w:val="true"/>
        </w:rPr>
        <w:t xml:space="preserve">. </w:t>
      </w:r>
      <w:r>
        <w:rPr>
          <w:rtl w:val="true"/>
        </w:rPr>
        <w:t>דלא מיחזי כמתקן להדיא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אי הוה ס</w:t>
      </w:r>
      <w:r>
        <w:rPr>
          <w:rtl w:val="true"/>
        </w:rPr>
        <w:t>"</w:t>
      </w:r>
      <w:r>
        <w:rPr>
          <w:rtl w:val="true"/>
        </w:rPr>
        <w:t>ד דלתסר כה</w:t>
      </w:r>
      <w:r>
        <w:rPr>
          <w:rtl w:val="true"/>
        </w:rPr>
        <w:t>"</w:t>
      </w:r>
      <w:r>
        <w:rPr>
          <w:rtl w:val="true"/>
        </w:rPr>
        <w:t>ג בעלמא בגבולין</w:t>
      </w:r>
      <w:r>
        <w:rPr>
          <w:rtl w:val="true"/>
        </w:rPr>
        <w:t xml:space="preserve">. </w:t>
      </w:r>
      <w:r>
        <w:rPr>
          <w:rtl w:val="true"/>
        </w:rPr>
        <w:t>הכא ודאי שאני</w:t>
      </w:r>
      <w:r>
        <w:rPr>
          <w:rtl w:val="true"/>
        </w:rPr>
        <w:t xml:space="preserve">. </w:t>
      </w:r>
      <w:r>
        <w:rPr>
          <w:rtl w:val="true"/>
        </w:rPr>
        <w:t>דמיהת שבות בעלמא הוא</w:t>
      </w:r>
      <w:r>
        <w:rPr>
          <w:rtl w:val="true"/>
        </w:rPr>
        <w:t xml:space="preserve">. </w:t>
      </w:r>
      <w:r>
        <w:rPr>
          <w:rtl w:val="true"/>
        </w:rPr>
        <w:t>ואין שבות במקדש בשבות קרובה</w:t>
      </w:r>
      <w:r>
        <w:rPr>
          <w:rtl w:val="true"/>
        </w:rPr>
        <w:t xml:space="preserve">. </w:t>
      </w:r>
      <w:r>
        <w:rPr>
          <w:rtl w:val="true"/>
        </w:rPr>
        <w:t>וצריכה כזו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שאינה חובה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מסתברא דמיחוורתא כדאמרן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צנורא עליו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שוב זכיתי ומצאתי ת</w:t>
      </w:r>
      <w:r>
        <w:rPr>
          <w:rtl w:val="true"/>
        </w:rPr>
        <w:t>"</w:t>
      </w:r>
      <w:r>
        <w:rPr>
          <w:rtl w:val="true"/>
        </w:rPr>
        <w:t>ל כדברי אלה מפורש באבות דר</w:t>
      </w:r>
      <w:r>
        <w:rPr>
          <w:rtl w:val="true"/>
        </w:rPr>
        <w:t>"</w:t>
      </w:r>
      <w:r>
        <w:rPr>
          <w:rtl w:val="true"/>
        </w:rPr>
        <w:t xml:space="preserve">נ </w:t>
      </w:r>
      <w:r>
        <w:rPr>
          <w:rtl w:val="true"/>
        </w:rPr>
        <w:t>(</w:t>
      </w:r>
      <w:r>
        <w:rPr>
          <w:rtl w:val="true"/>
        </w:rPr>
        <w:t>פל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ושמחתי לראות שכיוונתי לאמת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אמת</w:t>
      </w:r>
      <w:r>
        <w:rPr>
          <w:rtl w:val="true"/>
        </w:rPr>
        <w:t xml:space="preserve">. </w:t>
      </w:r>
      <w:r>
        <w:rPr>
          <w:rtl w:val="true"/>
        </w:rPr>
        <w:t>וגם אינו נמנע אפי</w:t>
      </w:r>
      <w:r>
        <w:rPr>
          <w:rtl w:val="true"/>
        </w:rPr>
        <w:t xml:space="preserve">' </w:t>
      </w:r>
      <w:r>
        <w:rPr>
          <w:rtl w:val="true"/>
        </w:rPr>
        <w:t>בצדיקים לראות קרי גם בהקץ</w:t>
      </w:r>
      <w:r>
        <w:rPr>
          <w:rtl w:val="true"/>
        </w:rPr>
        <w:t xml:space="preserve">. </w:t>
      </w:r>
      <w:r>
        <w:rPr>
          <w:rtl w:val="true"/>
        </w:rPr>
        <w:t>באיזה סבה עם היותה רחוקה וכי ההיא דתנן התם היה אוכל בתרומה והרגיש שנזדעזעו איבריו</w:t>
      </w:r>
      <w:r>
        <w:rPr>
          <w:rtl w:val="true"/>
        </w:rPr>
        <w:t xml:space="preserve">. </w:t>
      </w:r>
      <w:r>
        <w:rPr>
          <w:rtl w:val="true"/>
        </w:rPr>
        <w:t>ועיין 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ה דאבות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ושאר כל הימים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ב דחגיגה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ד</w:t>
      </w:r>
      <w:r>
        <w:rPr>
          <w:rtl w:val="true"/>
        </w:rPr>
        <w:t>"</w:t>
      </w:r>
      <w:r>
        <w:rPr>
          <w:rtl w:val="true"/>
        </w:rPr>
        <w:t>ה ואין כ</w:t>
      </w:r>
      <w:r>
        <w:rPr>
          <w:rtl w:val="true"/>
        </w:rPr>
        <w:t>"</w:t>
      </w:r>
      <w:r>
        <w:rPr>
          <w:rtl w:val="true"/>
        </w:rPr>
        <w:t>ג מתלבש בכליו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אחד של צבור לעולה</w:t>
      </w:r>
      <w:r>
        <w:rPr>
          <w:rtl w:val="true"/>
        </w:rPr>
        <w:t xml:space="preserve">. </w:t>
      </w:r>
      <w:r>
        <w:rPr>
          <w:rtl w:val="true"/>
        </w:rPr>
        <w:t>ואחד שלו לחטאת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ואילים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אחד של צבור</w:t>
      </w:r>
      <w:r>
        <w:rPr>
          <w:rtl w:val="true"/>
        </w:rPr>
        <w:t xml:space="preserve">. </w:t>
      </w:r>
      <w:r>
        <w:rPr>
          <w:rtl w:val="true"/>
        </w:rPr>
        <w:t>והשני שלו</w:t>
      </w:r>
      <w:r>
        <w:rPr>
          <w:rtl w:val="true"/>
        </w:rPr>
        <w:t xml:space="preserve">. </w:t>
      </w:r>
      <w:r>
        <w:rPr>
          <w:rtl w:val="true"/>
        </w:rPr>
        <w:t>עולות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כבשים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שבעה</w:t>
      </w:r>
      <w:r>
        <w:rPr>
          <w:rtl w:val="true"/>
        </w:rPr>
        <w:t xml:space="preserve">. </w:t>
      </w:r>
      <w:r>
        <w:rPr>
          <w:rtl w:val="true"/>
        </w:rPr>
        <w:t>כולם עולות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שם עוד שעירים שלשה</w:t>
      </w:r>
      <w:r>
        <w:rPr>
          <w:rtl w:val="true"/>
        </w:rPr>
        <w:t xml:space="preserve">. </w:t>
      </w:r>
      <w:r>
        <w:rPr>
          <w:rtl w:val="true"/>
        </w:rPr>
        <w:t>אחד נעשה בחוץ ונאכל</w:t>
      </w:r>
      <w:r>
        <w:rPr>
          <w:rtl w:val="true"/>
        </w:rPr>
        <w:t xml:space="preserve">. </w:t>
      </w:r>
      <w:r>
        <w:rPr>
          <w:rtl w:val="true"/>
        </w:rPr>
        <w:t>ואחד בפנים ונשרף</w:t>
      </w:r>
      <w:r>
        <w:rPr>
          <w:rtl w:val="true"/>
        </w:rPr>
        <w:t xml:space="preserve">. </w:t>
      </w:r>
      <w:r>
        <w:rPr>
          <w:rtl w:val="true"/>
        </w:rPr>
        <w:t>וחברו משתלח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מעבירין אותם לפניו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משמא דגמרא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דשעירים ניכרים היטב לכל אדם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בכבשים ואילים צריך הבחנה יתרה</w:t>
      </w:r>
      <w:r>
        <w:rPr>
          <w:rtl w:val="true"/>
        </w:rPr>
        <w:t xml:space="preserve">. </w:t>
      </w:r>
      <w:r>
        <w:rPr>
          <w:rtl w:val="true"/>
        </w:rPr>
        <w:t>להכיר איזה בן שנה</w:t>
      </w:r>
      <w:r>
        <w:rPr>
          <w:rtl w:val="true"/>
        </w:rPr>
        <w:t xml:space="preserve">. </w:t>
      </w:r>
      <w:r>
        <w:rPr>
          <w:rtl w:val="true"/>
        </w:rPr>
        <w:t>ואיזה יותר</w:t>
      </w:r>
      <w:r>
        <w:rPr>
          <w:rtl w:val="true"/>
        </w:rPr>
        <w:t xml:space="preserve">. </w:t>
      </w:r>
      <w:r>
        <w:rPr>
          <w:rtl w:val="true"/>
        </w:rPr>
        <w:t>חודש או חדשים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ופרים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צריך להכיר</w:t>
      </w:r>
      <w:r>
        <w:rPr>
          <w:rtl w:val="true"/>
        </w:rPr>
        <w:t xml:space="preserve">. </w:t>
      </w:r>
      <w:r>
        <w:rPr>
          <w:rtl w:val="true"/>
        </w:rPr>
        <w:t>איזה של צבור</w:t>
      </w:r>
      <w:r>
        <w:rPr>
          <w:rtl w:val="true"/>
        </w:rPr>
        <w:t xml:space="preserve">. </w:t>
      </w:r>
      <w:r>
        <w:rPr>
          <w:rtl w:val="true"/>
        </w:rPr>
        <w:t>ואיזה שלו</w:t>
      </w:r>
      <w:r>
        <w:rPr>
          <w:rtl w:val="true"/>
        </w:rPr>
        <w:t xml:space="preserve">. </w:t>
      </w:r>
      <w:r>
        <w:rPr>
          <w:rtl w:val="true"/>
        </w:rPr>
        <w:t>דלא דמו להדדי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בשעירים</w:t>
      </w:r>
      <w:r>
        <w:rPr>
          <w:rtl w:val="true"/>
        </w:rPr>
        <w:t xml:space="preserve">. </w:t>
      </w:r>
      <w:r>
        <w:rPr>
          <w:rtl w:val="true"/>
        </w:rPr>
        <w:t>שהן שווים לגמרי</w:t>
      </w:r>
      <w:r>
        <w:rPr>
          <w:rtl w:val="true"/>
        </w:rPr>
        <w:t xml:space="preserve">. </w:t>
      </w:r>
      <w:r>
        <w:rPr>
          <w:rtl w:val="true"/>
        </w:rPr>
        <w:t>ואין בהן הכרה</w:t>
      </w:r>
      <w:r>
        <w:rPr>
          <w:rtl w:val="true"/>
        </w:rPr>
        <w:t xml:space="preserve">. </w:t>
      </w:r>
      <w:r>
        <w:rPr>
          <w:rtl w:val="true"/>
        </w:rPr>
        <w:t>אלא אחר הגרלה היה לו היכר בלשון של זהורית בראש המשתלחו</w:t>
      </w:r>
      <w:r>
        <w:rPr>
          <w:rtl w:val="true"/>
        </w:rPr>
        <w:t xml:space="preserve">. </w:t>
      </w:r>
      <w:r>
        <w:rPr>
          <w:rtl w:val="true"/>
        </w:rPr>
        <w:t>עמידתו כנגד בית שלוחו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מסרוהו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מתי באיזה שעה ביום עשו זאת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מסדורא דמתניתין נראה</w:t>
      </w:r>
      <w:r>
        <w:rPr>
          <w:rtl w:val="true"/>
        </w:rPr>
        <w:t xml:space="preserve">. </w:t>
      </w:r>
      <w:r>
        <w:rPr>
          <w:rtl w:val="true"/>
        </w:rPr>
        <w:t>שהיה עם חשכה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</w:t>
      </w:r>
      <w:r>
        <w:rPr>
          <w:rtl w:val="true"/>
        </w:rPr>
        <w:t>ה</w:t>
      </w:r>
      <w:r>
        <w:rPr>
          <w:rtl w:val="true"/>
        </w:rPr>
        <w:t xml:space="preserve">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משביעין אנו עליך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שלא תשנה מכל מה שאמרנו לך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צדוקי היה</w:t>
      </w:r>
      <w:r>
        <w:rPr>
          <w:rtl w:val="true"/>
        </w:rPr>
        <w:t xml:space="preserve">. </w:t>
      </w:r>
      <w:r>
        <w:rPr>
          <w:rtl w:val="true"/>
        </w:rPr>
        <w:t>מה אכפת ליה בשבועה זו</w:t>
      </w:r>
      <w:r>
        <w:rPr>
          <w:rtl w:val="true"/>
        </w:rPr>
        <w:t xml:space="preserve">. </w:t>
      </w:r>
      <w:r>
        <w:rPr>
          <w:rtl w:val="true"/>
        </w:rPr>
        <w:t>שהיא בעיניו לעבור עד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שכבר מושבע עליה מהר סיני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ולפום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ריהטא היה נ</w:t>
      </w:r>
      <w:r>
        <w:rPr>
          <w:rtl w:val="true"/>
        </w:rPr>
        <w:t>"</w:t>
      </w:r>
      <w:r>
        <w:rPr>
          <w:rtl w:val="true"/>
        </w:rPr>
        <w:t>ל דמשום הכי משביעין אותו דרך כלל</w:t>
      </w:r>
      <w:r>
        <w:rPr>
          <w:rtl w:val="true"/>
        </w:rPr>
        <w:t xml:space="preserve">. </w:t>
      </w:r>
      <w:r>
        <w:rPr>
          <w:rtl w:val="true"/>
        </w:rPr>
        <w:t>מכל מה שאמרנו לך</w:t>
      </w:r>
      <w:r>
        <w:rPr>
          <w:rtl w:val="true"/>
        </w:rPr>
        <w:t xml:space="preserve">. </w:t>
      </w:r>
      <w:r>
        <w:rPr>
          <w:rtl w:val="true"/>
        </w:rPr>
        <w:t>דחיילא שבועה בכולל</w:t>
      </w:r>
      <w:r>
        <w:rPr>
          <w:rtl w:val="true"/>
        </w:rPr>
        <w:t xml:space="preserve">. </w:t>
      </w:r>
      <w:r>
        <w:rPr>
          <w:rtl w:val="true"/>
        </w:rPr>
        <w:t>אך עדיין צ</w:t>
      </w:r>
      <w:r>
        <w:rPr>
          <w:rtl w:val="true"/>
        </w:rPr>
        <w:t>"</w:t>
      </w:r>
      <w:r>
        <w:rPr>
          <w:rtl w:val="true"/>
        </w:rPr>
        <w:t>ע מאן יימר דס</w:t>
      </w:r>
      <w:r>
        <w:rPr>
          <w:rtl w:val="true"/>
        </w:rPr>
        <w:t>"</w:t>
      </w:r>
      <w:r>
        <w:rPr>
          <w:rtl w:val="true"/>
        </w:rPr>
        <w:t>ל לצדוקים דכה</w:t>
      </w:r>
      <w:r>
        <w:rPr>
          <w:rtl w:val="true"/>
        </w:rPr>
        <w:t>"</w:t>
      </w:r>
      <w:r>
        <w:rPr>
          <w:rtl w:val="true"/>
        </w:rPr>
        <w:t>ג חלה שבועה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מעיקרא לא קשה כולי האי</w:t>
      </w:r>
      <w:r>
        <w:rPr>
          <w:rtl w:val="true"/>
        </w:rPr>
        <w:t xml:space="preserve">. </w:t>
      </w:r>
      <w:r>
        <w:rPr>
          <w:rtl w:val="true"/>
        </w:rPr>
        <w:t>דמאי אית להו למעבד</w:t>
      </w:r>
      <w:r>
        <w:rPr>
          <w:rtl w:val="true"/>
        </w:rPr>
        <w:t xml:space="preserve">. </w:t>
      </w:r>
      <w:r>
        <w:rPr>
          <w:rtl w:val="true"/>
        </w:rPr>
        <w:t>ומאי דאפשר עבדי</w:t>
      </w:r>
      <w:r>
        <w:rPr>
          <w:rtl w:val="true"/>
        </w:rPr>
        <w:t xml:space="preserve">. </w:t>
      </w:r>
      <w:r>
        <w:rPr>
          <w:rtl w:val="true"/>
        </w:rPr>
        <w:t>דילמא חייש לשבועת האלה</w:t>
      </w:r>
      <w:r>
        <w:rPr>
          <w:rtl w:val="true"/>
        </w:rPr>
        <w:t xml:space="preserve">. </w:t>
      </w:r>
      <w:r>
        <w:rPr>
          <w:rtl w:val="true"/>
        </w:rPr>
        <w:t>וגם לפעמים היו מתייראין מהפרושים</w:t>
      </w:r>
      <w:r>
        <w:rPr>
          <w:rtl w:val="true"/>
        </w:rPr>
        <w:t xml:space="preserve">. </w:t>
      </w:r>
      <w:r>
        <w:rPr>
          <w:rtl w:val="true"/>
        </w:rPr>
        <w:t>כדאיתא פד</w:t>
      </w:r>
      <w:r>
        <w:rPr>
          <w:rtl w:val="true"/>
        </w:rPr>
        <w:t>"</w:t>
      </w:r>
      <w:r>
        <w:rPr>
          <w:rtl w:val="true"/>
        </w:rPr>
        <w:t>נ בבנותיהן שמראות דם לחכמים</w:t>
      </w:r>
      <w:r>
        <w:rPr>
          <w:rtl w:val="true"/>
        </w:rPr>
        <w:t xml:space="preserve">. </w:t>
      </w:r>
      <w:r>
        <w:rPr>
          <w:rtl w:val="true"/>
        </w:rPr>
        <w:t>ועוד מאחר שא</w:t>
      </w:r>
      <w:r>
        <w:rPr>
          <w:rtl w:val="true"/>
        </w:rPr>
        <w:t>"</w:t>
      </w:r>
      <w:r>
        <w:rPr>
          <w:rtl w:val="true"/>
        </w:rPr>
        <w:t>ל קבלה שכ</w:t>
      </w:r>
      <w:r>
        <w:rPr>
          <w:rtl w:val="true"/>
        </w:rPr>
        <w:t>"</w:t>
      </w:r>
      <w:r>
        <w:rPr>
          <w:rtl w:val="true"/>
        </w:rPr>
        <w:t>ה הפירוש בודאי</w:t>
      </w:r>
      <w:r>
        <w:rPr>
          <w:rtl w:val="true"/>
        </w:rPr>
        <w:t xml:space="preserve">. </w:t>
      </w:r>
      <w:r>
        <w:rPr>
          <w:rtl w:val="true"/>
        </w:rPr>
        <w:t>רק מדעת עצמן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לבם נוקפם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אי נימא דלא מודו צדוקים בהכי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חייש להוציא מפיו שבועה לשקר</w:t>
      </w:r>
      <w:r>
        <w:rPr>
          <w:rtl w:val="true"/>
        </w:rPr>
        <w:t xml:space="preserve">. </w:t>
      </w:r>
      <w:r>
        <w:rPr>
          <w:rtl w:val="true"/>
        </w:rPr>
        <w:t>שהרי נשבע לשוא ולוקה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מחויב לקיימה</w:t>
      </w:r>
      <w:r>
        <w:rPr>
          <w:rtl w:val="true"/>
        </w:rPr>
        <w:t xml:space="preserve">. </w:t>
      </w:r>
      <w:r>
        <w:rPr>
          <w:rtl w:val="true"/>
        </w:rPr>
        <w:t>ותו מאן יימר דהצדוקין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אין נשבעין לעבור עד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 xml:space="preserve">דילמא משמע להו שבועה חלה לעבור על המצוה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וצריך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לדעת עוד</w:t>
      </w:r>
      <w:r>
        <w:rPr>
          <w:rtl w:val="true"/>
        </w:rPr>
        <w:t xml:space="preserve">. </w:t>
      </w:r>
      <w:r>
        <w:rPr>
          <w:rtl w:val="true"/>
        </w:rPr>
        <w:t>כי הצדוקים עם שפקרו בתורה שבע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שאינן נשמעים לחכמים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בהם מינות ע</w:t>
      </w:r>
      <w:r>
        <w:rPr>
          <w:rtl w:val="true"/>
        </w:rPr>
        <w:t>"</w:t>
      </w:r>
      <w:r>
        <w:rPr>
          <w:rtl w:val="true"/>
        </w:rPr>
        <w:t>ז כלל</w:t>
      </w:r>
      <w:r>
        <w:rPr>
          <w:rtl w:val="true"/>
        </w:rPr>
        <w:t xml:space="preserve">. </w:t>
      </w:r>
      <w:r>
        <w:rPr>
          <w:rtl w:val="true"/>
        </w:rPr>
        <w:t>רק שוים הם בדבר אמונת האלהות</w:t>
      </w:r>
      <w:r>
        <w:rPr>
          <w:rtl w:val="true"/>
        </w:rPr>
        <w:t xml:space="preserve">. </w:t>
      </w:r>
      <w:r>
        <w:rPr>
          <w:rtl w:val="true"/>
        </w:rPr>
        <w:t>עם כל קהל עדת ישראל</w:t>
      </w:r>
      <w:r>
        <w:rPr>
          <w:rtl w:val="true"/>
        </w:rPr>
        <w:t xml:space="preserve">. </w:t>
      </w:r>
      <w:r>
        <w:rPr>
          <w:rtl w:val="true"/>
        </w:rPr>
        <w:t>באחדות וסלוק גשמות ובחיוב שמירת התורה עד העולם</w:t>
      </w:r>
      <w:r>
        <w:rPr>
          <w:rtl w:val="true"/>
        </w:rPr>
        <w:t xml:space="preserve">. </w:t>
      </w:r>
      <w:r>
        <w:rPr>
          <w:rtl w:val="true"/>
        </w:rPr>
        <w:t>אין הפרש בינינו וביניהם כלל</w:t>
      </w:r>
      <w:r>
        <w:rPr>
          <w:rtl w:val="true"/>
        </w:rPr>
        <w:t xml:space="preserve">. </w:t>
      </w:r>
      <w:r>
        <w:rPr>
          <w:rtl w:val="true"/>
        </w:rPr>
        <w:t>רק בבאורי קצת פרטי מצות</w:t>
      </w:r>
      <w:r>
        <w:rPr>
          <w:rtl w:val="true"/>
        </w:rPr>
        <w:t xml:space="preserve">. </w:t>
      </w:r>
      <w:r>
        <w:rPr>
          <w:rtl w:val="true"/>
        </w:rPr>
        <w:t>הם מחולקים</w:t>
      </w:r>
      <w:r>
        <w:rPr>
          <w:rtl w:val="true"/>
        </w:rPr>
        <w:t xml:space="preserve">. </w:t>
      </w:r>
      <w:r>
        <w:rPr>
          <w:rtl w:val="true"/>
        </w:rPr>
        <w:t>ועיין עוד מזה בס</w:t>
      </w:r>
      <w:r>
        <w:rPr>
          <w:rtl w:val="true"/>
        </w:rPr>
        <w:t xml:space="preserve">' </w:t>
      </w:r>
      <w:r>
        <w:rPr>
          <w:rtl w:val="true"/>
        </w:rPr>
        <w:t>שבירת לוחות האון ש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מ</w:t>
      </w:r>
      <w:r>
        <w:rPr>
          <w:rtl w:val="true"/>
        </w:rPr>
        <w:t>"</w:t>
      </w:r>
      <w:r>
        <w:rPr>
          <w:rtl w:val="true"/>
        </w:rPr>
        <w:t>ש בהשמטת לח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וכך צריך לתקן שם אחר ברור כמ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דאפילו הוה קול של שיר</w:t>
      </w:r>
      <w:r>
        <w:rPr>
          <w:rtl w:val="true"/>
        </w:rPr>
        <w:t xml:space="preserve">. </w:t>
      </w:r>
      <w:r>
        <w:rPr>
          <w:rtl w:val="true"/>
        </w:rPr>
        <w:t>כמו שיראה באמת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התם ודאי אשתרי</w:t>
      </w:r>
      <w:r>
        <w:rPr>
          <w:rtl w:val="true"/>
        </w:rPr>
        <w:t xml:space="preserve">. </w:t>
      </w:r>
      <w:r>
        <w:rPr>
          <w:rtl w:val="true"/>
        </w:rPr>
        <w:t>ודוגמתו מצינו שהותר שבות במקדש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 xml:space="preserve">ה דסוכה </w:t>
      </w:r>
      <w:r>
        <w:rPr>
          <w:rtl w:val="true"/>
        </w:rPr>
        <w:t>(</w:t>
      </w:r>
      <w:r>
        <w:rPr>
          <w:rtl w:val="true"/>
        </w:rPr>
        <w:t>ועיין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בכניסה לבית הכנסת דמוסך השבת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לדינא</w:t>
      </w:r>
      <w:r>
        <w:rPr>
          <w:rtl w:val="true"/>
        </w:rPr>
        <w:t xml:space="preserve">. </w:t>
      </w:r>
      <w:r>
        <w:rPr>
          <w:rtl w:val="true"/>
        </w:rPr>
        <w:t>דלהדיוט כה</w:t>
      </w:r>
      <w:r>
        <w:rPr>
          <w:rtl w:val="true"/>
        </w:rPr>
        <w:t>"</w:t>
      </w:r>
      <w:r>
        <w:rPr>
          <w:rtl w:val="true"/>
        </w:rPr>
        <w:t>ג פשיטא דאסור אף להקיצו</w:t>
      </w:r>
      <w:r>
        <w:rPr>
          <w:rtl w:val="true"/>
        </w:rPr>
        <w:t xml:space="preserve">. </w:t>
      </w:r>
      <w:r>
        <w:rPr>
          <w:rtl w:val="true"/>
        </w:rPr>
        <w:t>ודלא כדמשמע מלשון הרב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חזרתי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ועיינתי בב</w:t>
      </w:r>
      <w:r>
        <w:rPr>
          <w:rtl w:val="true"/>
        </w:rPr>
        <w:t>"</w:t>
      </w:r>
      <w:r>
        <w:rPr>
          <w:rtl w:val="true"/>
        </w:rPr>
        <w:t>י שם</w:t>
      </w:r>
      <w:r>
        <w:rPr>
          <w:rtl w:val="true"/>
        </w:rPr>
        <w:t xml:space="preserve">. </w:t>
      </w:r>
      <w:r>
        <w:rPr>
          <w:rtl w:val="true"/>
        </w:rPr>
        <w:t>וראיתי שהסכמתי להלכה 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וכיוונתי לדעת הרב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שדחה דברי בת</w:t>
      </w:r>
      <w:r>
        <w:rPr>
          <w:rtl w:val="true"/>
        </w:rPr>
        <w:t>"</w:t>
      </w:r>
      <w:r>
        <w:rPr>
          <w:rtl w:val="true"/>
        </w:rPr>
        <w:t>ה בזה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ארבעה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עם שיש לדקדק בדבריו</w:t>
      </w:r>
      <w:r>
        <w:rPr>
          <w:rtl w:val="true"/>
        </w:rPr>
        <w:t xml:space="preserve">. </w:t>
      </w:r>
      <w:r>
        <w:rPr>
          <w:rtl w:val="true"/>
        </w:rPr>
        <w:t>אם במה שרצה להוכיח</w:t>
      </w:r>
      <w:r>
        <w:rPr>
          <w:rtl w:val="true"/>
        </w:rPr>
        <w:t xml:space="preserve">. </w:t>
      </w:r>
      <w:r>
        <w:rPr>
          <w:rtl w:val="true"/>
        </w:rPr>
        <w:t>שתרומת הדשן אינה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שאם לא כן</w:t>
      </w:r>
      <w:r>
        <w:rPr>
          <w:rtl w:val="true"/>
        </w:rPr>
        <w:t xml:space="preserve">. </w:t>
      </w:r>
      <w:r>
        <w:rPr>
          <w:rtl w:val="true"/>
        </w:rPr>
        <w:t>כשבא לקרוץ התמיד למה הוא טובל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אינה הוכחה</w:t>
      </w:r>
      <w:r>
        <w:rPr>
          <w:rtl w:val="true"/>
        </w:rPr>
        <w:t xml:space="preserve">. </w:t>
      </w:r>
      <w:r>
        <w:rPr>
          <w:rtl w:val="true"/>
        </w:rPr>
        <w:t>דהא קיי</w:t>
      </w:r>
      <w:r>
        <w:rPr>
          <w:rtl w:val="true"/>
        </w:rPr>
        <w:t>"</w:t>
      </w:r>
      <w:r>
        <w:rPr>
          <w:rtl w:val="true"/>
        </w:rPr>
        <w:t>ל כרבי</w:t>
      </w:r>
      <w:r>
        <w:rPr>
          <w:rtl w:val="true"/>
        </w:rPr>
        <w:t xml:space="preserve">. </w:t>
      </w:r>
      <w:r>
        <w:rPr>
          <w:rtl w:val="true"/>
        </w:rPr>
        <w:t>דלינה פוסלת בקדוש</w:t>
      </w:r>
      <w:r>
        <w:rPr>
          <w:rtl w:val="true"/>
        </w:rPr>
        <w:t xml:space="preserve">. </w:t>
      </w:r>
      <w:r>
        <w:rPr>
          <w:rtl w:val="true"/>
        </w:rPr>
        <w:t>ומסתמא גם בטבילה</w:t>
      </w:r>
      <w:r>
        <w:rPr>
          <w:rtl w:val="true"/>
        </w:rPr>
        <w:t xml:space="preserve">. </w:t>
      </w:r>
      <w:r>
        <w:rPr>
          <w:rtl w:val="true"/>
        </w:rPr>
        <w:t>וכי לא כל שכן הוא</w:t>
      </w:r>
      <w:r>
        <w:rPr>
          <w:rtl w:val="true"/>
        </w:rPr>
        <w:t xml:space="preserve">. </w:t>
      </w:r>
      <w:r>
        <w:rPr>
          <w:rtl w:val="true"/>
        </w:rPr>
        <w:t>והשתא הכא בי</w:t>
      </w:r>
      <w:r>
        <w:rPr>
          <w:rtl w:val="true"/>
        </w:rPr>
        <w:t>"</w:t>
      </w:r>
      <w:r>
        <w:rPr>
          <w:rtl w:val="true"/>
        </w:rPr>
        <w:t>כ דתרמינן בחצות</w:t>
      </w:r>
      <w:r>
        <w:rPr>
          <w:rtl w:val="true"/>
        </w:rPr>
        <w:t xml:space="preserve">. </w:t>
      </w:r>
      <w:r>
        <w:rPr>
          <w:rtl w:val="true"/>
        </w:rPr>
        <w:t>פשיטא דלאורה טעון קדוש וטבילה שנית</w:t>
      </w:r>
      <w:r>
        <w:rPr>
          <w:rtl w:val="true"/>
        </w:rPr>
        <w:t xml:space="preserve">. </w:t>
      </w:r>
      <w:r>
        <w:rPr>
          <w:rtl w:val="true"/>
        </w:rPr>
        <w:t>ועוד שכבר פירש לחול</w:t>
      </w:r>
      <w:r>
        <w:rPr>
          <w:rtl w:val="true"/>
        </w:rPr>
        <w:t xml:space="preserve">. </w:t>
      </w:r>
      <w:r>
        <w:rPr>
          <w:rtl w:val="true"/>
        </w:rPr>
        <w:t>שהרי ודאי בחול היה קודם שחיטת התמיד כדאיתא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במשום חולשא דכ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הוא דוחק גדול</w:t>
      </w:r>
      <w:r>
        <w:rPr>
          <w:rtl w:val="true"/>
        </w:rPr>
        <w:t xml:space="preserve">. </w:t>
      </w:r>
      <w:r>
        <w:rPr>
          <w:rtl w:val="true"/>
        </w:rPr>
        <w:t>כמעט נעדר הבנה</w:t>
      </w:r>
      <w:r>
        <w:rPr>
          <w:rtl w:val="true"/>
        </w:rPr>
        <w:t xml:space="preserve">. </w:t>
      </w:r>
      <w:r>
        <w:rPr>
          <w:rtl w:val="true"/>
        </w:rPr>
        <w:t>כי מה תועיל הקדמת תה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להאריך היום</w:t>
      </w:r>
      <w:r>
        <w:rPr>
          <w:rtl w:val="true"/>
        </w:rPr>
        <w:t xml:space="preserve">. </w:t>
      </w:r>
      <w:r>
        <w:rPr>
          <w:rtl w:val="true"/>
        </w:rPr>
        <w:t>הלא בהאיר המזרח</w:t>
      </w:r>
      <w:r>
        <w:rPr>
          <w:rtl w:val="true"/>
        </w:rPr>
        <w:t xml:space="preserve">. </w:t>
      </w:r>
      <w:r>
        <w:rPr>
          <w:rtl w:val="true"/>
        </w:rPr>
        <w:t>היה שוחט התמיד לעולם</w:t>
      </w:r>
      <w:r>
        <w:rPr>
          <w:rtl w:val="true"/>
        </w:rPr>
        <w:t xml:space="preserve">. </w:t>
      </w:r>
      <w:r>
        <w:rPr>
          <w:rtl w:val="true"/>
        </w:rPr>
        <w:t>וזה יוכל לעשותו בכל אופן</w:t>
      </w:r>
      <w:r>
        <w:rPr>
          <w:rtl w:val="true"/>
        </w:rPr>
        <w:t xml:space="preserve">. </w:t>
      </w:r>
      <w:r>
        <w:rPr>
          <w:rtl w:val="true"/>
        </w:rPr>
        <w:t>ואין תה</w:t>
      </w:r>
      <w:r>
        <w:rPr>
          <w:rtl w:val="true"/>
        </w:rPr>
        <w:t>"</w:t>
      </w:r>
      <w:r>
        <w:rPr>
          <w:rtl w:val="true"/>
        </w:rPr>
        <w:t>ד של כל יום</w:t>
      </w:r>
      <w:r>
        <w:rPr>
          <w:rtl w:val="true"/>
        </w:rPr>
        <w:t xml:space="preserve">. </w:t>
      </w:r>
      <w:r>
        <w:rPr>
          <w:rtl w:val="true"/>
        </w:rPr>
        <w:t>מונעת</w:t>
      </w:r>
      <w:r>
        <w:rPr>
          <w:rtl w:val="true"/>
        </w:rPr>
        <w:t xml:space="preserve">. </w:t>
      </w:r>
      <w:r>
        <w:rPr>
          <w:rtl w:val="true"/>
        </w:rPr>
        <w:t>וקודם זה לא אפשר</w:t>
      </w:r>
      <w:r>
        <w:rPr>
          <w:rtl w:val="true"/>
        </w:rPr>
        <w:t>. (</w:t>
      </w:r>
      <w:r>
        <w:rPr>
          <w:rtl w:val="true"/>
        </w:rPr>
        <w:t>שוב נזדמן לידי פירוש תמיד מיוחס לראב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ואיננו לו</w:t>
      </w:r>
      <w:r>
        <w:rPr>
          <w:rtl w:val="true"/>
        </w:rPr>
        <w:t xml:space="preserve">. </w:t>
      </w:r>
      <w:r>
        <w:rPr>
          <w:rtl w:val="true"/>
        </w:rPr>
        <w:t>אלא אחד מרבותינו האשכנזים</w:t>
      </w:r>
      <w:r>
        <w:rPr>
          <w:rtl w:val="true"/>
        </w:rPr>
        <w:t xml:space="preserve">. </w:t>
      </w:r>
      <w:r>
        <w:rPr>
          <w:rtl w:val="true"/>
        </w:rPr>
        <w:t>או הצרפתים</w:t>
      </w:r>
      <w:r>
        <w:rPr>
          <w:rtl w:val="true"/>
        </w:rPr>
        <w:t xml:space="preserve">) </w:t>
      </w:r>
      <w:r>
        <w:rPr>
          <w:rtl w:val="true"/>
        </w:rPr>
        <w:t>ובו נתיישב זה קצת</w:t>
      </w:r>
      <w:r>
        <w:rPr>
          <w:rtl w:val="true"/>
        </w:rPr>
        <w:t xml:space="preserve">)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שאר הראיות נכוחות ונאמנות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לו סעד ממ</w:t>
      </w:r>
      <w:r>
        <w:rPr>
          <w:rtl w:val="true"/>
        </w:rPr>
        <w:t>"</w:t>
      </w:r>
      <w:r>
        <w:rPr>
          <w:rtl w:val="true"/>
        </w:rPr>
        <w:t>ש ומעסיקין אותו עד שיגיע זמן השחיטה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האחרונה קשה</w:t>
      </w:r>
      <w:r>
        <w:rPr>
          <w:rtl w:val="true"/>
        </w:rPr>
        <w:t xml:space="preserve">. </w:t>
      </w:r>
      <w:r>
        <w:rPr>
          <w:rtl w:val="true"/>
        </w:rPr>
        <w:t>ובגמר דבריו נתפס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לזוז מהן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כך אמרתי בילדותי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כשנכנסתי בימי בינה 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עמדתי משתאה משתומם על המראה</w:t>
      </w:r>
      <w:r>
        <w:rPr>
          <w:rtl w:val="true"/>
        </w:rPr>
        <w:t xml:space="preserve">. </w:t>
      </w:r>
      <w:r>
        <w:rPr>
          <w:rtl w:val="true"/>
        </w:rPr>
        <w:t>נלאיתי כלכל דברי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כי מלבד שהכניס עצמו במחלוקת ר</w:t>
      </w:r>
      <w:r>
        <w:rPr>
          <w:rtl w:val="true"/>
        </w:rPr>
        <w:t>"</w:t>
      </w:r>
      <w:r>
        <w:rPr>
          <w:rtl w:val="true"/>
        </w:rPr>
        <w:t>ע ור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עוד דחק עצמו מאד לעבור במשעול צר</w:t>
      </w:r>
      <w:r>
        <w:rPr>
          <w:rtl w:val="true"/>
        </w:rPr>
        <w:t xml:space="preserve">. </w:t>
      </w:r>
      <w:r>
        <w:rPr>
          <w:rtl w:val="true"/>
        </w:rPr>
        <w:t>אשר אין דרך לנטות ימין ושמאל</w:t>
      </w:r>
      <w:r>
        <w:rPr>
          <w:rtl w:val="true"/>
        </w:rPr>
        <w:t xml:space="preserve">. </w:t>
      </w:r>
      <w:r>
        <w:rPr>
          <w:rtl w:val="true"/>
        </w:rPr>
        <w:t>במאי מיירי</w:t>
      </w:r>
      <w:r>
        <w:rPr>
          <w:rtl w:val="true"/>
        </w:rPr>
        <w:t xml:space="preserve">. </w:t>
      </w:r>
      <w:r>
        <w:rPr>
          <w:rtl w:val="true"/>
        </w:rPr>
        <w:t>אי באותן שעלו ונעשו לחמו של מזבח</w:t>
      </w:r>
      <w:r>
        <w:rPr>
          <w:rtl w:val="true"/>
        </w:rPr>
        <w:t xml:space="preserve">. </w:t>
      </w:r>
      <w:r>
        <w:rPr>
          <w:rtl w:val="true"/>
        </w:rPr>
        <w:t>מי שייך בהו פייס</w:t>
      </w:r>
      <w:r>
        <w:rPr>
          <w:rtl w:val="true"/>
        </w:rPr>
        <w:t xml:space="preserve">. </w:t>
      </w:r>
      <w:r>
        <w:rPr>
          <w:rtl w:val="true"/>
        </w:rPr>
        <w:t>הרי הם בראשו של מזבח</w:t>
      </w:r>
      <w:r>
        <w:rPr>
          <w:rtl w:val="true"/>
        </w:rPr>
        <w:t xml:space="preserve">. </w:t>
      </w:r>
      <w:r>
        <w:rPr>
          <w:rtl w:val="true"/>
        </w:rPr>
        <w:t>ואם באותן שנותרו למטה</w:t>
      </w:r>
      <w:r>
        <w:rPr>
          <w:rtl w:val="true"/>
        </w:rPr>
        <w:t xml:space="preserve">. </w:t>
      </w:r>
      <w:r>
        <w:rPr>
          <w:rtl w:val="true"/>
        </w:rPr>
        <w:t>הדר אתאן לפלוגתא</w:t>
      </w:r>
      <w:r>
        <w:rPr>
          <w:rtl w:val="true"/>
        </w:rPr>
        <w:t xml:space="preserve">. </w:t>
      </w:r>
      <w:r>
        <w:rPr>
          <w:rtl w:val="true"/>
        </w:rPr>
        <w:t>אם לינה מועלת בהן</w:t>
      </w:r>
      <w:r>
        <w:rPr>
          <w:rtl w:val="true"/>
        </w:rPr>
        <w:t xml:space="preserve">. </w:t>
      </w:r>
      <w:r>
        <w:rPr>
          <w:rtl w:val="true"/>
        </w:rPr>
        <w:t>ואיכא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אפילו בחול</w:t>
      </w:r>
      <w:r>
        <w:rPr>
          <w:rtl w:val="true"/>
        </w:rPr>
        <w:t xml:space="preserve">. </w:t>
      </w:r>
      <w:r>
        <w:rPr>
          <w:rtl w:val="true"/>
        </w:rPr>
        <w:t>אינו חוזר ומעלן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א פ</w:t>
      </w:r>
      <w:r>
        <w:rPr>
          <w:rtl w:val="true"/>
        </w:rPr>
        <w:t>"</w:t>
      </w:r>
      <w:r>
        <w:rPr>
          <w:rtl w:val="true"/>
        </w:rPr>
        <w:t>ק דברכות</w:t>
      </w:r>
      <w:r>
        <w:rPr>
          <w:rtl w:val="true"/>
        </w:rPr>
        <w:t xml:space="preserve">. </w:t>
      </w:r>
      <w:r>
        <w:rPr>
          <w:rtl w:val="true"/>
        </w:rPr>
        <w:t>ואיך יפיסו בי</w:t>
      </w:r>
      <w:r>
        <w:rPr>
          <w:rtl w:val="true"/>
        </w:rPr>
        <w:t>"</w:t>
      </w:r>
      <w:r>
        <w:rPr>
          <w:rtl w:val="true"/>
        </w:rPr>
        <w:t>ט על קרבן של חול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תמה על עצמך</w:t>
      </w:r>
      <w:r>
        <w:rPr>
          <w:rtl w:val="true"/>
        </w:rPr>
        <w:t xml:space="preserve">. </w:t>
      </w:r>
      <w:r>
        <w:rPr>
          <w:rtl w:val="true"/>
        </w:rPr>
        <w:t>מה מקום לפייס בכאן</w:t>
      </w:r>
      <w:r>
        <w:rPr>
          <w:rtl w:val="true"/>
        </w:rPr>
        <w:t xml:space="preserve">. </w:t>
      </w:r>
      <w:r>
        <w:rPr>
          <w:rtl w:val="true"/>
        </w:rPr>
        <w:t>הלא כבר הפיסו על זאת מאתמול</w:t>
      </w:r>
      <w:r>
        <w:rPr>
          <w:rtl w:val="true"/>
        </w:rPr>
        <w:t xml:space="preserve">. </w:t>
      </w:r>
      <w:r>
        <w:rPr>
          <w:rtl w:val="true"/>
        </w:rPr>
        <w:t>וכי מפיסין היום</w:t>
      </w:r>
      <w:r>
        <w:rPr>
          <w:rtl w:val="true"/>
        </w:rPr>
        <w:t xml:space="preserve">. </w:t>
      </w:r>
      <w:r>
        <w:rPr>
          <w:rtl w:val="true"/>
        </w:rPr>
        <w:t>וחוזרין ומפיסין מחר</w:t>
      </w:r>
      <w:r>
        <w:rPr>
          <w:rtl w:val="true"/>
        </w:rPr>
        <w:t xml:space="preserve">. </w:t>
      </w:r>
      <w:r>
        <w:rPr>
          <w:rtl w:val="true"/>
        </w:rPr>
        <w:t>על אותה עבודה עצמה</w:t>
      </w:r>
      <w:r>
        <w:rPr>
          <w:rtl w:val="true"/>
        </w:rPr>
        <w:t xml:space="preserve">. </w:t>
      </w:r>
      <w:r>
        <w:rPr>
          <w:rtl w:val="true"/>
        </w:rPr>
        <w:t>כזה לא שמענו מעולם</w:t>
      </w:r>
      <w:r>
        <w:rPr>
          <w:rtl w:val="true"/>
        </w:rPr>
        <w:t xml:space="preserve">. </w:t>
      </w:r>
      <w:r>
        <w:rPr>
          <w:rtl w:val="true"/>
        </w:rPr>
        <w:t>חי נפשי אפילו אמרה יב</w:t>
      </w:r>
      <w:r>
        <w:rPr>
          <w:rtl w:val="true"/>
        </w:rPr>
        <w:t>"</w:t>
      </w:r>
      <w:r>
        <w:rPr>
          <w:rtl w:val="true"/>
        </w:rPr>
        <w:t>ן לא נכנסה באזני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אבל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לענ</w:t>
      </w:r>
      <w:r>
        <w:rPr>
          <w:rtl w:val="true"/>
        </w:rPr>
        <w:t>"</w:t>
      </w:r>
      <w:r>
        <w:rPr>
          <w:rtl w:val="true"/>
        </w:rPr>
        <w:t>ד אין צורך לכל הטורח הלז</w:t>
      </w:r>
      <w:r>
        <w:rPr>
          <w:rtl w:val="true"/>
        </w:rPr>
        <w:t xml:space="preserve">. </w:t>
      </w:r>
      <w:r>
        <w:rPr>
          <w:rtl w:val="true"/>
        </w:rPr>
        <w:t>ודרך טובה ורחבה לפנינו</w:t>
      </w:r>
      <w:r>
        <w:rPr>
          <w:rtl w:val="true"/>
        </w:rPr>
        <w:t xml:space="preserve">. </w:t>
      </w:r>
      <w:r>
        <w:rPr>
          <w:rtl w:val="true"/>
        </w:rPr>
        <w:t>שבודאי היה גם פייס רביעי כדרכו בכל יום</w:t>
      </w:r>
      <w:r>
        <w:rPr>
          <w:rtl w:val="true"/>
        </w:rPr>
        <w:t xml:space="preserve">. </w:t>
      </w:r>
      <w:r>
        <w:rPr>
          <w:rtl w:val="true"/>
        </w:rPr>
        <w:t>והיינו להעלאת איברי תמיד של בין הערבים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דבהדיא תנן נכנס להקטיר ולהקריב האיברים</w:t>
      </w:r>
      <w:r>
        <w:rPr>
          <w:rtl w:val="true"/>
        </w:rPr>
        <w:t xml:space="preserve">. </w:t>
      </w:r>
      <w:r>
        <w:rPr>
          <w:rtl w:val="true"/>
        </w:rPr>
        <w:t>בשל שחר לחוד הוא</w:t>
      </w:r>
      <w:r>
        <w:rPr>
          <w:rtl w:val="true"/>
        </w:rPr>
        <w:t xml:space="preserve">. </w:t>
      </w:r>
      <w:r>
        <w:rPr>
          <w:rtl w:val="true"/>
        </w:rPr>
        <w:t>אבל בשל ערב</w:t>
      </w:r>
      <w:r>
        <w:rPr>
          <w:rtl w:val="true"/>
        </w:rPr>
        <w:t xml:space="preserve">. </w:t>
      </w:r>
      <w:r>
        <w:rPr>
          <w:rtl w:val="true"/>
        </w:rPr>
        <w:t>לא תנן</w:t>
      </w:r>
      <w:r>
        <w:rPr>
          <w:rtl w:val="true"/>
        </w:rPr>
        <w:t xml:space="preserve">. </w:t>
      </w:r>
      <w:r>
        <w:rPr>
          <w:rtl w:val="true"/>
        </w:rPr>
        <w:t>והוה קשיא לן טובא</w:t>
      </w:r>
      <w:r>
        <w:rPr>
          <w:rtl w:val="true"/>
        </w:rPr>
        <w:t xml:space="preserve">. </w:t>
      </w:r>
      <w:r>
        <w:rPr>
          <w:rtl w:val="true"/>
        </w:rPr>
        <w:t>והשתא ניחא טפי</w:t>
      </w:r>
      <w:r>
        <w:rPr>
          <w:rtl w:val="true"/>
        </w:rPr>
        <w:t xml:space="preserve">. </w:t>
      </w:r>
      <w:r>
        <w:rPr>
          <w:rtl w:val="true"/>
        </w:rPr>
        <w:t>דמתניתין נמי דיקא דלא תני להו בהדיא</w:t>
      </w:r>
      <w:r>
        <w:rPr>
          <w:rtl w:val="true"/>
        </w:rPr>
        <w:t xml:space="preserve">. </w:t>
      </w:r>
      <w:r>
        <w:rPr>
          <w:rtl w:val="true"/>
        </w:rPr>
        <w:t>משום דשאנו</w:t>
      </w:r>
      <w:r>
        <w:rPr>
          <w:rtl w:val="true"/>
        </w:rPr>
        <w:t xml:space="preserve">. </w:t>
      </w:r>
      <w:r>
        <w:rPr>
          <w:rtl w:val="true"/>
        </w:rPr>
        <w:t>דליתינהו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והטעם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. </w:t>
      </w:r>
      <w:r>
        <w:rPr>
          <w:rtl w:val="true"/>
        </w:rPr>
        <w:t>משום דלאו עבודות יום נינהו</w:t>
      </w:r>
      <w:r>
        <w:rPr>
          <w:rtl w:val="true"/>
        </w:rPr>
        <w:t xml:space="preserve">. </w:t>
      </w:r>
      <w:r>
        <w:rPr>
          <w:rtl w:val="true"/>
        </w:rPr>
        <w:t>ולא ק</w:t>
      </w:r>
      <w:r>
        <w:rPr>
          <w:rtl w:val="true"/>
        </w:rPr>
        <w:t>"</w:t>
      </w:r>
      <w:r>
        <w:rPr>
          <w:rtl w:val="true"/>
        </w:rPr>
        <w:t>ו הוא מדשון מזבח ומנורה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דאינן נעשות אלא ביום</w:t>
      </w:r>
      <w:r>
        <w:rPr>
          <w:rtl w:val="true"/>
        </w:rPr>
        <w:t xml:space="preserve">. </w:t>
      </w:r>
      <w:r>
        <w:rPr>
          <w:rtl w:val="true"/>
        </w:rPr>
        <w:t>כשרות בכהן הדיוט</w:t>
      </w:r>
      <w:r>
        <w:rPr>
          <w:rtl w:val="true"/>
        </w:rPr>
        <w:t xml:space="preserve">. </w:t>
      </w:r>
      <w:r>
        <w:rPr>
          <w:rtl w:val="true"/>
        </w:rPr>
        <w:t>מטעם שכשרות בלילה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באיברי תמיד</w:t>
      </w:r>
      <w:r>
        <w:rPr>
          <w:rtl w:val="true"/>
        </w:rPr>
        <w:t xml:space="preserve">. </w:t>
      </w:r>
      <w:r>
        <w:rPr>
          <w:rtl w:val="true"/>
        </w:rPr>
        <w:t>דלכתחלה בלילה קרבי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דתנן קטורת של בה</w:t>
      </w:r>
      <w:r>
        <w:rPr>
          <w:rtl w:val="true"/>
        </w:rPr>
        <w:t>"</w:t>
      </w:r>
      <w:r>
        <w:rPr>
          <w:rtl w:val="true"/>
        </w:rPr>
        <w:t>ע בין איברים לנסכין</w:t>
      </w:r>
      <w:r>
        <w:rPr>
          <w:rtl w:val="true"/>
        </w:rPr>
        <w:t xml:space="preserve">. </w:t>
      </w:r>
      <w:r>
        <w:rPr>
          <w:rtl w:val="true"/>
        </w:rPr>
        <w:t>וקטורת לא סגיא דלאו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מוקי נפשיה באיברי מוספין</w:t>
      </w:r>
      <w:r>
        <w:rPr>
          <w:rtl w:val="true"/>
        </w:rPr>
        <w:t xml:space="preserve">. </w:t>
      </w:r>
      <w:r>
        <w:rPr>
          <w:rtl w:val="true"/>
        </w:rPr>
        <w:t>ותו לא מידי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ופלא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גדול שנתחבט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בכך</w:t>
      </w:r>
      <w:r>
        <w:rPr>
          <w:rtl w:val="true"/>
        </w:rPr>
        <w:t xml:space="preserve">. </w:t>
      </w:r>
      <w:r>
        <w:rPr>
          <w:rtl w:val="true"/>
        </w:rPr>
        <w:t>על זה סמכתי וכך קבעתי בסדר עבודה שלנו בשער העליון</w:t>
      </w:r>
      <w:r>
        <w:rPr>
          <w:rtl w:val="true"/>
        </w:rPr>
        <w:t xml:space="preserve">. </w:t>
      </w:r>
      <w:r>
        <w:rPr>
          <w:rtl w:val="true"/>
        </w:rPr>
        <w:t>ברוך אל עליון לאל גומר עלי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יגמור בעדי מעשה ידיו אל ירף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הפייס השני מי שוחט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שכך היה פייס זה גם בשבת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ששחיטה כשרה בזרים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לכתחלה ודאי איכא קפידא שלא ישחוט זר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ד דקדושין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ורפ</w:t>
      </w:r>
      <w:r>
        <w:rPr>
          <w:rtl w:val="true"/>
        </w:rPr>
        <w:t>"</w:t>
      </w:r>
      <w:r>
        <w:rPr>
          <w:rtl w:val="true"/>
        </w:rPr>
        <w:t>ג דזבחים</w:t>
      </w:r>
      <w:r>
        <w:rPr>
          <w:rtl w:val="true"/>
        </w:rPr>
        <w:t xml:space="preserve">. </w:t>
      </w:r>
      <w:r>
        <w:rPr>
          <w:rtl w:val="true"/>
        </w:rPr>
        <w:t>וכדשמעינן מעובדא דעלי ושמואל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דלא בעי לאהדורי בתר כהן</w:t>
      </w:r>
      <w:r>
        <w:rPr>
          <w:rtl w:val="true"/>
        </w:rPr>
        <w:t xml:space="preserve">. </w:t>
      </w:r>
      <w:r>
        <w:rPr>
          <w:rtl w:val="true"/>
        </w:rPr>
        <w:t>כי לא שכיח מיד</w:t>
      </w:r>
      <w:r>
        <w:rPr>
          <w:rtl w:val="true"/>
        </w:rPr>
        <w:t xml:space="preserve">. </w:t>
      </w:r>
      <w:r>
        <w:rPr>
          <w:rtl w:val="true"/>
        </w:rPr>
        <w:t>מיהו בדאיתיה איהו קדים ודאי מתרי טעמי</w:t>
      </w:r>
      <w:r>
        <w:rPr>
          <w:rtl w:val="true"/>
        </w:rPr>
        <w:t xml:space="preserve">. </w:t>
      </w:r>
      <w:r>
        <w:rPr>
          <w:rtl w:val="true"/>
        </w:rPr>
        <w:t>וכיון דהכי הוא</w:t>
      </w:r>
      <w:r>
        <w:rPr>
          <w:rtl w:val="true"/>
        </w:rPr>
        <w:t xml:space="preserve">. </w:t>
      </w:r>
      <w:r>
        <w:rPr>
          <w:rtl w:val="true"/>
        </w:rPr>
        <w:t>פשיטא לי דלא שייך בפייס שני בשבת</w:t>
      </w:r>
      <w:r>
        <w:rPr>
          <w:rtl w:val="true"/>
        </w:rPr>
        <w:t xml:space="preserve">. </w:t>
      </w:r>
      <w:r>
        <w:rPr>
          <w:rtl w:val="true"/>
        </w:rPr>
        <w:t>דהא קיי</w:t>
      </w:r>
      <w:r>
        <w:rPr>
          <w:rtl w:val="true"/>
        </w:rPr>
        <w:t>"</w:t>
      </w:r>
      <w:r>
        <w:rPr>
          <w:rtl w:val="true"/>
        </w:rPr>
        <w:t>ל שבת הותרה היא בצבור</w:t>
      </w:r>
      <w:r>
        <w:rPr>
          <w:rtl w:val="true"/>
        </w:rPr>
        <w:t xml:space="preserve">. </w:t>
      </w:r>
      <w:r>
        <w:rPr>
          <w:rtl w:val="true"/>
        </w:rPr>
        <w:t>כדאיתא ס</w:t>
      </w:r>
      <w:r>
        <w:rPr>
          <w:rtl w:val="true"/>
        </w:rPr>
        <w:t>"</w:t>
      </w:r>
      <w:r>
        <w:rPr>
          <w:rtl w:val="true"/>
        </w:rPr>
        <w:t>פ טרף בקלפי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ועפ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דברי הרא</w:t>
      </w:r>
      <w:r>
        <w:rPr>
          <w:rtl w:val="true"/>
        </w:rPr>
        <w:t>"</w:t>
      </w:r>
      <w:r>
        <w:rPr>
          <w:rtl w:val="true"/>
        </w:rPr>
        <w:t>ש מדוייקים</w:t>
      </w:r>
      <w:r>
        <w:rPr>
          <w:rtl w:val="true"/>
        </w:rPr>
        <w:t xml:space="preserve">. </w:t>
      </w:r>
      <w:r>
        <w:rPr>
          <w:rtl w:val="true"/>
        </w:rPr>
        <w:t>שהשיגו אמ</w:t>
      </w:r>
      <w:r>
        <w:rPr>
          <w:rtl w:val="true"/>
        </w:rPr>
        <w:t>"</w:t>
      </w:r>
      <w:r>
        <w:rPr>
          <w:rtl w:val="true"/>
        </w:rPr>
        <w:t>ה ז</w:t>
      </w:r>
      <w:r>
        <w:rPr>
          <w:rtl w:val="true"/>
        </w:rPr>
        <w:t>"</w:t>
      </w:r>
      <w:r>
        <w:rPr>
          <w:rtl w:val="true"/>
        </w:rPr>
        <w:t xml:space="preserve">ל בספרו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מאן יהיב לן מעפריה דמר אבא ומלינן עיינין</w:t>
      </w:r>
      <w:r>
        <w:rPr>
          <w:rtl w:val="true"/>
        </w:rPr>
        <w:t xml:space="preserve">. </w:t>
      </w:r>
      <w:r>
        <w:rPr>
          <w:rtl w:val="true"/>
        </w:rPr>
        <w:t>ברם מאחר שראיתי זכות להרא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חובה עלי שלא לשתוק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בתשובה שלי כ</w:t>
      </w:r>
      <w:r>
        <w:rPr>
          <w:rtl w:val="true"/>
        </w:rPr>
        <w:t>"</w:t>
      </w:r>
      <w:r>
        <w:rPr>
          <w:rtl w:val="true"/>
        </w:rPr>
        <w:t>י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מתתיה בן שמואל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ה דשקלים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בדעת הירושלמי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תמיהא לי טובא דלא אשתמיט תלמודא דידן לאשמועינן כי הא בשום דוכתא</w:t>
      </w:r>
      <w:r>
        <w:rPr>
          <w:rtl w:val="true"/>
        </w:rPr>
        <w:t xml:space="preserve">. </w:t>
      </w:r>
      <w:r>
        <w:rPr>
          <w:rtl w:val="true"/>
        </w:rPr>
        <w:t>ואדרבה איפכא שמעינן בגמרא רפ</w:t>
      </w:r>
      <w:r>
        <w:rPr>
          <w:rtl w:val="true"/>
        </w:rPr>
        <w:t>"</w:t>
      </w:r>
      <w:r>
        <w:rPr>
          <w:rtl w:val="true"/>
        </w:rPr>
        <w:t xml:space="preserve">ב דזבחים </w:t>
      </w:r>
      <w:r>
        <w:rPr>
          <w:rtl w:val="true"/>
        </w:rPr>
        <w:t>(</w:t>
      </w:r>
      <w:r>
        <w:rPr>
          <w:rtl w:val="true"/>
        </w:rPr>
        <w:t>דיט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דלביאה ריקנית</w:t>
      </w:r>
      <w:r>
        <w:rPr>
          <w:rtl w:val="true"/>
        </w:rPr>
        <w:t xml:space="preserve">. </w:t>
      </w:r>
      <w:r>
        <w:rPr>
          <w:rtl w:val="true"/>
        </w:rPr>
        <w:t>לא צריך קדוש</w:t>
      </w:r>
      <w:r>
        <w:rPr>
          <w:rtl w:val="true"/>
        </w:rPr>
        <w:t xml:space="preserve">. </w:t>
      </w:r>
      <w:r>
        <w:rPr>
          <w:rtl w:val="true"/>
        </w:rPr>
        <w:t>ולא אשכחן נמי להר</w:t>
      </w:r>
      <w:r>
        <w:rPr>
          <w:rtl w:val="true"/>
        </w:rPr>
        <w:t>"</w:t>
      </w:r>
      <w:r>
        <w:rPr>
          <w:rtl w:val="true"/>
        </w:rPr>
        <w:t>מ דחייש להך דהירו</w:t>
      </w:r>
      <w:r>
        <w:rPr>
          <w:rtl w:val="true"/>
        </w:rPr>
        <w:t xml:space="preserve">' </w:t>
      </w:r>
      <w:r>
        <w:rPr>
          <w:rtl w:val="true"/>
        </w:rPr>
        <w:t>בחבורו</w:t>
      </w:r>
      <w:r>
        <w:rPr>
          <w:rtl w:val="true"/>
        </w:rPr>
        <w:t xml:space="preserve">. </w:t>
      </w:r>
      <w:r>
        <w:rPr>
          <w:rtl w:val="true"/>
        </w:rPr>
        <w:t>ובה</w:t>
      </w:r>
      <w:r>
        <w:rPr>
          <w:rtl w:val="true"/>
        </w:rPr>
        <w:t>"</w:t>
      </w:r>
      <w:r>
        <w:rPr>
          <w:rtl w:val="true"/>
        </w:rPr>
        <w:t>ל ביאת מקדש העתיק משנתנו כצורתה</w:t>
      </w:r>
      <w:r>
        <w:rPr>
          <w:rtl w:val="true"/>
        </w:rPr>
        <w:t xml:space="preserve">. </w:t>
      </w:r>
      <w:r>
        <w:rPr>
          <w:rtl w:val="true"/>
        </w:rPr>
        <w:t>ועזב זה התוספת של הירושלמי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דלא חש ליה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דפליג אתלמודין</w:t>
      </w:r>
      <w:r>
        <w:rPr>
          <w:rtl w:val="true"/>
        </w:rPr>
        <w:t xml:space="preserve">. </w:t>
      </w:r>
      <w:r>
        <w:rPr>
          <w:rtl w:val="true"/>
        </w:rPr>
        <w:t>ואי הכי לא קשיא עליה מידי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היה 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 זקן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מאי שיאטיה הכא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ושמא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. </w:t>
      </w:r>
      <w:r>
        <w:rPr>
          <w:rtl w:val="true"/>
        </w:rPr>
        <w:t>שלא הותר דבר זה אלא במקדש דווקא</w:t>
      </w:r>
      <w:r>
        <w:rPr>
          <w:rtl w:val="true"/>
        </w:rPr>
        <w:t xml:space="preserve">. </w:t>
      </w:r>
      <w:r>
        <w:rPr>
          <w:rtl w:val="true"/>
        </w:rPr>
        <w:t>מטעם שאמרו</w:t>
      </w:r>
      <w:r>
        <w:rPr>
          <w:rtl w:val="true"/>
        </w:rPr>
        <w:t xml:space="preserve">. </w:t>
      </w:r>
      <w:r>
        <w:rPr>
          <w:rtl w:val="true"/>
        </w:rPr>
        <w:t>שאין שבות במקדש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תני לה לעיל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דבחול היתה אותה טבילה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היה צריך להתאזר כח וגבורה</w:t>
      </w:r>
      <w:r>
        <w:rPr>
          <w:rtl w:val="true"/>
        </w:rPr>
        <w:t xml:space="preserve">. </w:t>
      </w:r>
      <w:r>
        <w:rPr>
          <w:rtl w:val="true"/>
        </w:rPr>
        <w:t>לכוף טבעו ולהכריח אסטניסותו בטבילה ראשונה</w:t>
      </w:r>
      <w:r>
        <w:rPr>
          <w:rtl w:val="true"/>
        </w:rPr>
        <w:t xml:space="preserve">. </w:t>
      </w:r>
      <w:r>
        <w:rPr>
          <w:rtl w:val="true"/>
        </w:rPr>
        <w:t>ושומר מצוה לא ידע דבר רע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עכשיו שבא אל הקודש</w:t>
      </w:r>
      <w:r>
        <w:rPr>
          <w:rtl w:val="true"/>
        </w:rPr>
        <w:t xml:space="preserve">. </w:t>
      </w:r>
      <w:r>
        <w:rPr>
          <w:rtl w:val="true"/>
        </w:rPr>
        <w:t>שלא חלה עליו גזרת שבות לשום דבר</w:t>
      </w:r>
      <w:r>
        <w:rPr>
          <w:rtl w:val="true"/>
        </w:rPr>
        <w:t xml:space="preserve">. </w:t>
      </w:r>
      <w:r>
        <w:rPr>
          <w:rtl w:val="true"/>
        </w:rPr>
        <w:t>לא ראו להטריחו בחנם</w:t>
      </w:r>
      <w:r>
        <w:rPr>
          <w:rtl w:val="true"/>
        </w:rPr>
        <w:t xml:space="preserve">. </w:t>
      </w:r>
      <w:r>
        <w:rPr>
          <w:rtl w:val="true"/>
        </w:rPr>
        <w:t>ואין לו לסמוך על הנס</w:t>
      </w:r>
      <w:r>
        <w:rPr>
          <w:rtl w:val="true"/>
        </w:rPr>
        <w:t xml:space="preserve">. </w:t>
      </w:r>
      <w:r>
        <w:rPr>
          <w:rtl w:val="true"/>
        </w:rPr>
        <w:t>דשכיח היזיקא באדם זקן וחלוש</w:t>
      </w:r>
      <w:r>
        <w:rPr>
          <w:rtl w:val="true"/>
        </w:rPr>
        <w:t xml:space="preserve">. </w:t>
      </w:r>
      <w:r>
        <w:rPr>
          <w:rtl w:val="true"/>
        </w:rPr>
        <w:t>אם יטבול כמה פעמים ביום אחד בצונן</w:t>
      </w:r>
      <w:r>
        <w:rPr>
          <w:rtl w:val="true"/>
        </w:rPr>
        <w:t xml:space="preserve">. </w:t>
      </w:r>
      <w:r>
        <w:rPr>
          <w:rtl w:val="true"/>
        </w:rPr>
        <w:t>לכן כראוי הקדים כאן מעשה החמין להפשירן שקודם בהכרח למעשה הטבילה</w:t>
      </w:r>
      <w:r>
        <w:rPr>
          <w:rtl w:val="true"/>
        </w:rPr>
        <w:t xml:space="preserve">. </w:t>
      </w:r>
      <w:r>
        <w:rPr>
          <w:rtl w:val="true"/>
        </w:rPr>
        <w:t>שרוצה לשנות מיד</w:t>
      </w:r>
      <w:r>
        <w:rPr>
          <w:rtl w:val="true"/>
        </w:rPr>
        <w:t xml:space="preserve">. </w:t>
      </w:r>
      <w:r>
        <w:rPr>
          <w:rtl w:val="true"/>
        </w:rPr>
        <w:t>ודומה שהוא דבר הגון</w:t>
      </w:r>
      <w:r>
        <w:rPr>
          <w:rtl w:val="true"/>
        </w:rPr>
        <w:t xml:space="preserve">. </w:t>
      </w:r>
      <w:r>
        <w:rPr>
          <w:rtl w:val="true"/>
        </w:rPr>
        <w:t>ומסייע לגרסת התוספות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משלו הוא מביאו</w:t>
      </w:r>
      <w:r>
        <w:rPr>
          <w:rtl w:val="true"/>
        </w:rPr>
        <w:t xml:space="preserve">. </w:t>
      </w:r>
      <w:r>
        <w:rPr>
          <w:rtl w:val="true"/>
        </w:rPr>
        <w:t>לא משל צבור כעולת העם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ופר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העולה ושאר המוספין</w:t>
      </w:r>
      <w:r>
        <w:rPr>
          <w:rtl w:val="true"/>
        </w:rPr>
        <w:t xml:space="preserve">. </w:t>
      </w:r>
      <w:r>
        <w:rPr>
          <w:rtl w:val="true"/>
        </w:rPr>
        <w:t>כבר עשאם עם תמיד של שחר</w:t>
      </w:r>
      <w:r>
        <w:rPr>
          <w:rtl w:val="true"/>
        </w:rPr>
        <w:t xml:space="preserve">. </w:t>
      </w:r>
      <w:r>
        <w:rPr>
          <w:rtl w:val="true"/>
        </w:rPr>
        <w:t>כמדת ר</w:t>
      </w:r>
      <w:r>
        <w:rPr>
          <w:rtl w:val="true"/>
        </w:rPr>
        <w:t>"</w:t>
      </w:r>
      <w:r>
        <w:rPr>
          <w:rtl w:val="true"/>
        </w:rPr>
        <w:t>ע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ז דמכלתין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ומדתנן לפני ה</w:t>
      </w:r>
      <w:r>
        <w:rPr>
          <w:rtl w:val="true"/>
        </w:rPr>
        <w:t xml:space="preserve">' </w:t>
      </w:r>
      <w:r>
        <w:rPr>
          <w:rtl w:val="true"/>
        </w:rPr>
        <w:t>תטהרו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דבלשון הכתוב לא בעי לשנויי</w:t>
      </w:r>
      <w:r>
        <w:rPr>
          <w:rtl w:val="true"/>
        </w:rPr>
        <w:t xml:space="preserve">. </w:t>
      </w:r>
      <w:r>
        <w:rPr>
          <w:rtl w:val="true"/>
        </w:rPr>
        <w:t>ותסייע לסברת הרי</w:t>
      </w:r>
      <w:r>
        <w:rPr>
          <w:rtl w:val="true"/>
        </w:rPr>
        <w:t>"</w:t>
      </w:r>
      <w:r>
        <w:rPr>
          <w:rtl w:val="true"/>
        </w:rPr>
        <w:t>ץ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סייעתא</w:t>
      </w:r>
      <w:r>
        <w:rPr>
          <w:rtl w:val="true"/>
        </w:rPr>
        <w:t xml:space="preserve">. </w:t>
      </w:r>
      <w:r>
        <w:rPr>
          <w:rtl w:val="true"/>
        </w:rPr>
        <w:t>אינהו נמי בגירסא הוו קמיפלגי</w:t>
      </w:r>
      <w:r>
        <w:rPr>
          <w:rtl w:val="true"/>
        </w:rPr>
        <w:t xml:space="preserve">. </w:t>
      </w:r>
      <w:r>
        <w:rPr>
          <w:rtl w:val="true"/>
        </w:rPr>
        <w:t>וקצת משמע מלשון הריצא</w:t>
      </w:r>
      <w:r>
        <w:rPr>
          <w:rtl w:val="true"/>
        </w:rPr>
        <w:t>"</w:t>
      </w:r>
      <w:r>
        <w:rPr>
          <w:rtl w:val="true"/>
        </w:rPr>
        <w:t>ג גופיה</w:t>
      </w:r>
      <w:r>
        <w:rPr>
          <w:rtl w:val="true"/>
        </w:rPr>
        <w:t xml:space="preserve">. </w:t>
      </w:r>
      <w:r>
        <w:rPr>
          <w:rtl w:val="true"/>
        </w:rPr>
        <w:t>דמודה לרס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דלכתחלה שפיר טפי למעבד כוותיה</w:t>
      </w:r>
      <w:r>
        <w:rPr>
          <w:rtl w:val="true"/>
        </w:rPr>
        <w:t xml:space="preserve">. </w:t>
      </w:r>
      <w:r>
        <w:rPr>
          <w:rtl w:val="true"/>
        </w:rPr>
        <w:t>ולא פליג עליה אלא בדיעבד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דגרסת משנתנו כך היא שומה בפיהם ז</w:t>
      </w:r>
      <w:r>
        <w:rPr>
          <w:rtl w:val="true"/>
        </w:rPr>
        <w:t>"</w:t>
      </w:r>
      <w:r>
        <w:rPr>
          <w:rtl w:val="true"/>
        </w:rPr>
        <w:t>ל מאז</w:t>
      </w:r>
      <w:r>
        <w:rPr>
          <w:rtl w:val="true"/>
        </w:rPr>
        <w:t xml:space="preserve">. </w:t>
      </w:r>
      <w:r>
        <w:rPr>
          <w:rtl w:val="true"/>
        </w:rPr>
        <w:t>ובספרינו מאן מפיס</w:t>
      </w:r>
      <w:r>
        <w:rPr>
          <w:rtl w:val="true"/>
        </w:rPr>
        <w:t xml:space="preserve">. </w:t>
      </w:r>
      <w:r>
        <w:rPr>
          <w:rtl w:val="true"/>
        </w:rPr>
        <w:t>אחר שקיצרו בלשון הכתוב ולא סיימוהו כלל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איברא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מסתברא דשפיר דמי לתפוס לשון הכתוב</w:t>
      </w:r>
      <w:r>
        <w:rPr>
          <w:rtl w:val="true"/>
        </w:rPr>
        <w:t xml:space="preserve">. </w:t>
      </w:r>
      <w:r>
        <w:rPr>
          <w:rtl w:val="true"/>
        </w:rPr>
        <w:t>כמו שהוא דרך קריאתו</w:t>
      </w:r>
      <w:r>
        <w:rPr>
          <w:rtl w:val="true"/>
        </w:rPr>
        <w:t xml:space="preserve">. </w:t>
      </w:r>
      <w:r>
        <w:rPr>
          <w:rtl w:val="true"/>
        </w:rPr>
        <w:t>וזה בין בסדר עבודה</w:t>
      </w:r>
      <w:r>
        <w:rPr>
          <w:rtl w:val="true"/>
        </w:rPr>
        <w:t xml:space="preserve">. </w:t>
      </w:r>
      <w:r>
        <w:rPr>
          <w:rtl w:val="true"/>
        </w:rPr>
        <w:t>בין בגרסא דמשנה</w:t>
      </w:r>
      <w:r>
        <w:rPr>
          <w:rtl w:val="true"/>
        </w:rPr>
        <w:t xml:space="preserve">. </w:t>
      </w:r>
      <w:r>
        <w:rPr>
          <w:rtl w:val="true"/>
        </w:rPr>
        <w:t>אין לשנותו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א דק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ולעיל 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ד דברכות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ותו לא מידי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גם נודע ליודעים חן</w:t>
      </w:r>
      <w:r>
        <w:rPr>
          <w:rtl w:val="true"/>
        </w:rPr>
        <w:t xml:space="preserve">. </w:t>
      </w:r>
      <w:r>
        <w:rPr>
          <w:rtl w:val="true"/>
        </w:rPr>
        <w:t>כי כמו שעונש המקצץ בנטיעות גדול מאד</w:t>
      </w:r>
      <w:r>
        <w:rPr>
          <w:rtl w:val="true"/>
        </w:rPr>
        <w:t xml:space="preserve">. </w:t>
      </w:r>
      <w:r>
        <w:rPr>
          <w:rtl w:val="true"/>
        </w:rPr>
        <w:t>כנרגן מפריד אלוף</w:t>
      </w:r>
      <w:r>
        <w:rPr>
          <w:rtl w:val="true"/>
        </w:rPr>
        <w:t xml:space="preserve">. </w:t>
      </w:r>
      <w:r>
        <w:rPr>
          <w:rtl w:val="true"/>
        </w:rPr>
        <w:t>ככה הוא בהפך</w:t>
      </w:r>
      <w:r>
        <w:rPr>
          <w:rtl w:val="true"/>
        </w:rPr>
        <w:t xml:space="preserve">. </w:t>
      </w:r>
      <w:r>
        <w:rPr>
          <w:rtl w:val="true"/>
        </w:rPr>
        <w:t>המחבר ומייחד הנפרדים</w:t>
      </w:r>
      <w:r>
        <w:rPr>
          <w:rtl w:val="true"/>
        </w:rPr>
        <w:t xml:space="preserve">. </w:t>
      </w:r>
      <w:r>
        <w:rPr>
          <w:rtl w:val="true"/>
        </w:rPr>
        <w:t>אין קץ לענשו 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כי לתאוה יבקש נפרד</w:t>
      </w:r>
      <w:r>
        <w:rPr>
          <w:rtl w:val="true"/>
        </w:rPr>
        <w:t xml:space="preserve">. </w:t>
      </w:r>
      <w:r>
        <w:rPr>
          <w:rtl w:val="true"/>
        </w:rPr>
        <w:t>ונשלל החבור מהפר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כי חטאת קסם הוא ומרד</w:t>
      </w:r>
      <w:r>
        <w:rPr>
          <w:rtl w:val="true"/>
        </w:rPr>
        <w:t xml:space="preserve">.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יודע פרק בשיר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בגמרא מכניס גודלו בין הנימין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נימת הפה</w:t>
      </w:r>
      <w:r>
        <w:rPr>
          <w:rtl w:val="true"/>
        </w:rPr>
        <w:t xml:space="preserve">. </w:t>
      </w:r>
      <w:r>
        <w:rPr>
          <w:rtl w:val="true"/>
        </w:rPr>
        <w:t>נגד מחיצת החוטם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והרי אמרו בעומד בתפלה</w:t>
      </w:r>
      <w:r>
        <w:rPr>
          <w:rtl w:val="true"/>
        </w:rPr>
        <w:t xml:space="preserve">. </w:t>
      </w:r>
      <w:r>
        <w:rPr>
          <w:rtl w:val="true"/>
        </w:rPr>
        <w:t>שלא יניח ידו על סנטרו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הרב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סצ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דסנטרו הוא לחי התחתון</w:t>
      </w:r>
      <w:r>
        <w:rPr>
          <w:rtl w:val="true"/>
        </w:rPr>
        <w:t xml:space="preserve">. </w:t>
      </w:r>
      <w:r>
        <w:rPr>
          <w:rtl w:val="true"/>
        </w:rPr>
        <w:t>וזהו שאסור</w:t>
      </w:r>
      <w:r>
        <w:rPr>
          <w:rtl w:val="true"/>
        </w:rPr>
        <w:t xml:space="preserve">. </w:t>
      </w:r>
      <w:r>
        <w:rPr>
          <w:rtl w:val="true"/>
        </w:rPr>
        <w:t>ולא כמו שנוהגין חזני אשכנז ופולין</w:t>
      </w:r>
      <w:r>
        <w:rPr>
          <w:rtl w:val="true"/>
        </w:rPr>
        <w:t xml:space="preserve">. </w:t>
      </w:r>
      <w:r>
        <w:rPr>
          <w:rtl w:val="true"/>
        </w:rPr>
        <w:t>ואף לפי גירסא אחרת שם</w:t>
      </w:r>
      <w:r>
        <w:rPr>
          <w:rtl w:val="true"/>
        </w:rPr>
        <w:t xml:space="preserve">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 נמי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לבסומי קלא שרי בכל גוונא</w:t>
      </w:r>
      <w:r>
        <w:rPr>
          <w:rtl w:val="true"/>
        </w:rPr>
        <w:t xml:space="preserve">. </w:t>
      </w:r>
      <w:r>
        <w:rPr>
          <w:rtl w:val="true"/>
        </w:rPr>
        <w:t>וכן כתבו האחרונים ז</w:t>
      </w:r>
      <w:r>
        <w:rPr>
          <w:rtl w:val="true"/>
        </w:rPr>
        <w:t>"</w:t>
      </w:r>
      <w:r>
        <w:rPr>
          <w:rtl w:val="true"/>
        </w:rPr>
        <w:t>ל שם</w:t>
      </w:r>
      <w:r>
        <w:rPr>
          <w:rtl w:val="true"/>
        </w:rPr>
        <w:t xml:space="preserve">. </w:t>
      </w:r>
      <w:r>
        <w:rPr>
          <w:rtl w:val="true"/>
        </w:rPr>
        <w:t>ולא ידעתי טעמם</w:t>
      </w:r>
      <w:r>
        <w:rPr>
          <w:rtl w:val="true"/>
        </w:rPr>
        <w:t xml:space="preserve">. </w:t>
      </w:r>
      <w:r>
        <w:rPr>
          <w:rtl w:val="true"/>
        </w:rPr>
        <w:t>והרי מכאן סמך יפה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שעדיין י</w:t>
      </w:r>
      <w:r>
        <w:rPr>
          <w:rtl w:val="true"/>
        </w:rPr>
        <w:t>"</w:t>
      </w:r>
      <w:r>
        <w:rPr>
          <w:rtl w:val="true"/>
        </w:rPr>
        <w:t>ל כהנים על הדוכן מילתא אחריתא</w:t>
      </w:r>
      <w:r>
        <w:rPr>
          <w:rtl w:val="true"/>
        </w:rPr>
        <w:t xml:space="preserve">. </w:t>
      </w:r>
      <w:r>
        <w:rPr>
          <w:rtl w:val="true"/>
        </w:rPr>
        <w:t>דבעי למחדי למיהוי בחדוותא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תפלה דרחמי היא</w:t>
      </w:r>
      <w:r>
        <w:rPr>
          <w:rtl w:val="true"/>
        </w:rPr>
        <w:t xml:space="preserve">. </w:t>
      </w:r>
      <w:r>
        <w:rPr>
          <w:rtl w:val="true"/>
        </w:rPr>
        <w:t>וצריכה הכנעה וכובד ראש</w:t>
      </w:r>
      <w:r>
        <w:rPr>
          <w:rtl w:val="true"/>
        </w:rPr>
        <w:t xml:space="preserve">. </w:t>
      </w:r>
      <w:r>
        <w:rPr>
          <w:rtl w:val="true"/>
        </w:rPr>
        <w:t>ולזה דעתי נוטה באמת</w:t>
      </w:r>
      <w:r>
        <w:rPr>
          <w:rtl w:val="true"/>
        </w:rPr>
        <w:t xml:space="preserve">. </w:t>
      </w:r>
      <w:r>
        <w:rPr>
          <w:rtl w:val="true"/>
        </w:rPr>
        <w:t>שראוי להחמיר ולאסור</w:t>
      </w:r>
      <w:r>
        <w:rPr>
          <w:rtl w:val="true"/>
        </w:rPr>
        <w:t xml:space="preserve">. </w:t>
      </w:r>
      <w:r>
        <w:rPr>
          <w:rtl w:val="true"/>
        </w:rPr>
        <w:t>ולא ילפינן ממקלקלתא</w:t>
      </w:r>
      <w:r>
        <w:rPr>
          <w:rtl w:val="true"/>
        </w:rPr>
        <w:t xml:space="preserve">. </w:t>
      </w:r>
      <w:r>
        <w:rPr>
          <w:rtl w:val="true"/>
        </w:rPr>
        <w:t>אי איישר חילי אבטליניה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כנגד בית שחיטתו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 בצוארו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בגווה טובא</w:t>
      </w:r>
      <w:r>
        <w:rPr>
          <w:rtl w:val="true"/>
        </w:rPr>
        <w:t xml:space="preserve">. </w:t>
      </w:r>
      <w:r>
        <w:rPr>
          <w:rtl w:val="true"/>
        </w:rPr>
        <w:t>דהאי מאי כנגד</w:t>
      </w:r>
      <w:r>
        <w:rPr>
          <w:rtl w:val="true"/>
        </w:rPr>
        <w:t xml:space="preserve">. </w:t>
      </w:r>
      <w:r>
        <w:rPr>
          <w:rtl w:val="true"/>
        </w:rPr>
        <w:t>ליתני ולנשחט בבית שחיטתו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אמאי לא תני בהדיא בצוארו</w:t>
      </w:r>
      <w:r>
        <w:rPr>
          <w:rtl w:val="true"/>
        </w:rPr>
        <w:t xml:space="preserve">. </w:t>
      </w:r>
      <w:r>
        <w:rPr>
          <w:rtl w:val="true"/>
        </w:rPr>
        <w:t>כדתני רישא בראש שעיר המשתלח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מסתברא דאהעמדה קאי</w:t>
      </w:r>
      <w:r>
        <w:rPr>
          <w:rtl w:val="true"/>
        </w:rPr>
        <w:t xml:space="preserve">. </w:t>
      </w:r>
      <w:r>
        <w:rPr>
          <w:rtl w:val="true"/>
        </w:rPr>
        <w:t>דסליק מניה</w:t>
      </w:r>
      <w:r>
        <w:rPr>
          <w:rtl w:val="true"/>
        </w:rPr>
        <w:t xml:space="preserve">. </w:t>
      </w:r>
      <w:r>
        <w:rPr>
          <w:rtl w:val="true"/>
        </w:rPr>
        <w:t>וכנגד בית שחיטתו</w:t>
      </w:r>
      <w:r>
        <w:rPr>
          <w:rtl w:val="true"/>
        </w:rPr>
        <w:t xml:space="preserve">. </w:t>
      </w:r>
      <w:r>
        <w:rPr>
          <w:rtl w:val="true"/>
        </w:rPr>
        <w:t>דומיא כנגד בית שלוחו משמע ודאי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ובס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חזי לן פירושא דהך מילתא באנפא אוחרא והא תנא דידן דווקנא הוא</w:t>
      </w:r>
      <w:r>
        <w:rPr>
          <w:rtl w:val="true"/>
        </w:rPr>
        <w:t xml:space="preserve">. </w:t>
      </w:r>
      <w:r>
        <w:rPr>
          <w:rtl w:val="true"/>
        </w:rPr>
        <w:t>וכנגד בית שחיטתו</w:t>
      </w:r>
      <w:r>
        <w:rPr>
          <w:rtl w:val="true"/>
        </w:rPr>
        <w:t xml:space="preserve">. </w:t>
      </w:r>
      <w:r>
        <w:rPr>
          <w:rtl w:val="true"/>
        </w:rPr>
        <w:t>פשיטא דכנגד מקום שחיטתו מעמידו</w:t>
      </w:r>
      <w:r>
        <w:rPr>
          <w:rtl w:val="true"/>
        </w:rPr>
        <w:t xml:space="preserve">. </w:t>
      </w:r>
      <w:r>
        <w:rPr>
          <w:rtl w:val="true"/>
        </w:rPr>
        <w:t>קאמר</w:t>
      </w:r>
      <w:r>
        <w:rPr>
          <w:rtl w:val="true"/>
        </w:rPr>
        <w:t xml:space="preserve">. </w:t>
      </w:r>
      <w:r>
        <w:rPr>
          <w:rtl w:val="true"/>
        </w:rPr>
        <w:t>ולא בצוארו קא מיירי</w:t>
      </w:r>
      <w:r>
        <w:rPr>
          <w:rtl w:val="true"/>
        </w:rPr>
        <w:t xml:space="preserve">. </w:t>
      </w:r>
      <w:r>
        <w:rPr>
          <w:rtl w:val="true"/>
        </w:rPr>
        <w:t>אף דאוקימנא לה אקשירה</w:t>
      </w:r>
      <w:r>
        <w:rPr>
          <w:rtl w:val="true"/>
        </w:rPr>
        <w:t xml:space="preserve">. </w:t>
      </w:r>
      <w:r>
        <w:rPr>
          <w:rtl w:val="true"/>
        </w:rPr>
        <w:t>היינו למימרא דקשר ללשון דנשחט</w:t>
      </w:r>
      <w:r>
        <w:rPr>
          <w:rtl w:val="true"/>
        </w:rPr>
        <w:t xml:space="preserve">. </w:t>
      </w:r>
      <w:r>
        <w:rPr>
          <w:rtl w:val="true"/>
        </w:rPr>
        <w:t>במקום שעומד שם מוכן לשחיטה</w:t>
      </w:r>
      <w:r>
        <w:rPr>
          <w:rtl w:val="true"/>
        </w:rPr>
        <w:t xml:space="preserve">. </w:t>
      </w:r>
      <w:r>
        <w:rPr>
          <w:rtl w:val="true"/>
        </w:rPr>
        <w:t>היה קושר הלשון כנגד צוארו</w:t>
      </w:r>
      <w:r>
        <w:rPr>
          <w:rtl w:val="true"/>
        </w:rPr>
        <w:t xml:space="preserve">. </w:t>
      </w:r>
      <w:r>
        <w:rPr>
          <w:rtl w:val="true"/>
        </w:rPr>
        <w:t>ולא בצוארו</w:t>
      </w:r>
      <w:r>
        <w:rPr>
          <w:rtl w:val="true"/>
        </w:rPr>
        <w:t xml:space="preserve">. </w:t>
      </w:r>
      <w:r>
        <w:rPr>
          <w:rtl w:val="true"/>
        </w:rPr>
        <w:t>דבהכי נמי אית ליה היכירא</w:t>
      </w:r>
      <w:r>
        <w:rPr>
          <w:rtl w:val="true"/>
        </w:rPr>
        <w:t xml:space="preserve">. </w:t>
      </w:r>
      <w:r>
        <w:rPr>
          <w:rtl w:val="true"/>
        </w:rPr>
        <w:t>ולא אתי לאחלופי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בגופיה ממש</w:t>
      </w:r>
      <w:r>
        <w:rPr>
          <w:rtl w:val="true"/>
        </w:rPr>
        <w:t xml:space="preserve">. </w:t>
      </w:r>
      <w:r>
        <w:rPr>
          <w:rtl w:val="true"/>
        </w:rPr>
        <w:t>ודאי לא קטר ליה</w:t>
      </w:r>
      <w:r>
        <w:rPr>
          <w:rtl w:val="true"/>
        </w:rPr>
        <w:t xml:space="preserve">. </w:t>
      </w:r>
      <w:r>
        <w:rPr>
          <w:rtl w:val="true"/>
        </w:rPr>
        <w:t>תדע דלא אפשר כלל</w:t>
      </w:r>
      <w:r>
        <w:rPr>
          <w:rtl w:val="true"/>
        </w:rPr>
        <w:t xml:space="preserve">. </w:t>
      </w:r>
      <w:r>
        <w:rPr>
          <w:rtl w:val="true"/>
        </w:rPr>
        <w:t>דהא קעביד עבודה בקדשים</w:t>
      </w:r>
      <w:r>
        <w:rPr>
          <w:rtl w:val="true"/>
        </w:rPr>
        <w:t xml:space="preserve">. </w:t>
      </w:r>
      <w:r>
        <w:rPr>
          <w:rtl w:val="true"/>
        </w:rPr>
        <w:t>דכוותה רמינן ריש פא</w:t>
      </w:r>
      <w:r>
        <w:rPr>
          <w:rtl w:val="true"/>
        </w:rPr>
        <w:t>"</w:t>
      </w:r>
      <w:r>
        <w:rPr>
          <w:rtl w:val="true"/>
        </w:rPr>
        <w:t>ד אדתניא תוחבו לו בין קרניו</w:t>
      </w:r>
      <w:r>
        <w:rPr>
          <w:rtl w:val="true"/>
        </w:rPr>
        <w:t xml:space="preserve">. </w:t>
      </w:r>
      <w:r>
        <w:rPr>
          <w:rtl w:val="true"/>
        </w:rPr>
        <w:t>והא קעביד עבודה בקדשים</w:t>
      </w:r>
      <w:r>
        <w:rPr>
          <w:rtl w:val="true"/>
        </w:rPr>
        <w:t xml:space="preserve">. </w:t>
      </w:r>
      <w:r>
        <w:rPr>
          <w:rtl w:val="true"/>
        </w:rPr>
        <w:t>ומשנינן דעביד כדהלל</w:t>
      </w:r>
      <w:r>
        <w:rPr>
          <w:rtl w:val="true"/>
        </w:rPr>
        <w:t xml:space="preserve">. </w:t>
      </w:r>
      <w:r>
        <w:rPr>
          <w:rtl w:val="true"/>
        </w:rPr>
        <w:t>אלמא דכה</w:t>
      </w:r>
      <w:r>
        <w:rPr>
          <w:rtl w:val="true"/>
        </w:rPr>
        <w:t>"</w:t>
      </w:r>
      <w:r>
        <w:rPr>
          <w:rtl w:val="true"/>
        </w:rPr>
        <w:t>ג עבודה היא</w:t>
      </w:r>
      <w:r>
        <w:rPr>
          <w:rtl w:val="true"/>
        </w:rPr>
        <w:t xml:space="preserve">. </w:t>
      </w:r>
      <w:r>
        <w:rPr>
          <w:rtl w:val="true"/>
        </w:rPr>
        <w:t>והתם אע</w:t>
      </w:r>
      <w:r>
        <w:rPr>
          <w:rtl w:val="true"/>
        </w:rPr>
        <w:t>"</w:t>
      </w:r>
      <w:r>
        <w:rPr>
          <w:rtl w:val="true"/>
        </w:rPr>
        <w:t>ג דלצורך עבודה הוא</w:t>
      </w:r>
      <w:r>
        <w:rPr>
          <w:rtl w:val="true"/>
        </w:rPr>
        <w:t xml:space="preserve">. </w:t>
      </w:r>
      <w:r>
        <w:rPr>
          <w:rtl w:val="true"/>
        </w:rPr>
        <w:t>אסור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הכא דאינו מצרכי עבודה לגמרי</w:t>
      </w:r>
      <w:r>
        <w:rPr>
          <w:rtl w:val="true"/>
        </w:rPr>
        <w:t xml:space="preserve">. </w:t>
      </w:r>
      <w:r>
        <w:rPr>
          <w:rtl w:val="true"/>
        </w:rPr>
        <w:t>אלא לסימנא</w:t>
      </w:r>
      <w:r>
        <w:rPr>
          <w:rtl w:val="true"/>
        </w:rPr>
        <w:t xml:space="preserve">. </w:t>
      </w:r>
      <w:r>
        <w:rPr>
          <w:rtl w:val="true"/>
        </w:rPr>
        <w:t>פשיטא דאית ביה משום עבודה לכ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דייק בלישניה</w:t>
      </w:r>
      <w:r>
        <w:rPr>
          <w:rtl w:val="true"/>
        </w:rPr>
        <w:t xml:space="preserve">. </w:t>
      </w:r>
      <w:r>
        <w:rPr>
          <w:rtl w:val="true"/>
        </w:rPr>
        <w:t>ולא תני בצוארו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במשתלח</w:t>
      </w:r>
      <w:r>
        <w:rPr>
          <w:rtl w:val="true"/>
        </w:rPr>
        <w:t xml:space="preserve">. </w:t>
      </w:r>
      <w:r>
        <w:rPr>
          <w:rtl w:val="true"/>
        </w:rPr>
        <w:t>דלא קרבן מזבח הוא</w:t>
      </w:r>
      <w:r>
        <w:rPr>
          <w:rtl w:val="true"/>
        </w:rPr>
        <w:t xml:space="preserve">. </w:t>
      </w:r>
      <w:r>
        <w:rPr>
          <w:rtl w:val="true"/>
        </w:rPr>
        <w:t>ודמי לפרה</w:t>
      </w:r>
      <w:r>
        <w:rPr>
          <w:rtl w:val="true"/>
        </w:rPr>
        <w:t xml:space="preserve">. </w:t>
      </w:r>
      <w:r>
        <w:rPr>
          <w:rtl w:val="true"/>
        </w:rPr>
        <w:t>דקדשי בדק הבית הוא</w:t>
      </w:r>
      <w:r>
        <w:rPr>
          <w:rtl w:val="true"/>
        </w:rPr>
        <w:t xml:space="preserve">. </w:t>
      </w:r>
      <w:r>
        <w:rPr>
          <w:rtl w:val="true"/>
        </w:rPr>
        <w:t>הכי נמי שעיר אינו אסור בגזה ועבודה</w:t>
      </w:r>
      <w:r>
        <w:rPr>
          <w:rtl w:val="true"/>
        </w:rPr>
        <w:t xml:space="preserve">. </w:t>
      </w:r>
      <w:r>
        <w:rPr>
          <w:rtl w:val="true"/>
        </w:rPr>
        <w:t>אלא מדרבנן קודם שנעשית מצותו</w:t>
      </w:r>
      <w:r>
        <w:rPr>
          <w:rtl w:val="true"/>
        </w:rPr>
        <w:t xml:space="preserve">. </w:t>
      </w:r>
      <w:r>
        <w:rPr>
          <w:rtl w:val="true"/>
        </w:rPr>
        <w:t>ואחר שהגריל עליו</w:t>
      </w:r>
      <w:r>
        <w:rPr>
          <w:rtl w:val="true"/>
        </w:rPr>
        <w:t xml:space="preserve">. </w:t>
      </w:r>
      <w:r>
        <w:rPr>
          <w:rtl w:val="true"/>
        </w:rPr>
        <w:t>אין חייבין עליו עוד משום שחוטי חוץ</w:t>
      </w:r>
      <w:r>
        <w:rPr>
          <w:rtl w:val="true"/>
        </w:rPr>
        <w:t xml:space="preserve">. </w:t>
      </w:r>
      <w:r>
        <w:rPr>
          <w:rtl w:val="true"/>
        </w:rPr>
        <w:t>ואינו עושה תמורה</w:t>
      </w:r>
      <w:r>
        <w:rPr>
          <w:rtl w:val="true"/>
        </w:rPr>
        <w:t xml:space="preserve">. </w:t>
      </w:r>
      <w:r>
        <w:rPr>
          <w:rtl w:val="true"/>
        </w:rPr>
        <w:t>ואין חייבין עליו משום מעילה</w:t>
      </w:r>
      <w:r>
        <w:rPr>
          <w:rtl w:val="true"/>
        </w:rPr>
        <w:t xml:space="preserve">. </w:t>
      </w:r>
      <w:r>
        <w:rPr>
          <w:rtl w:val="true"/>
        </w:rPr>
        <w:t>הוא הדין לגזה ועבודה</w:t>
      </w:r>
      <w:r>
        <w:rPr>
          <w:rtl w:val="true"/>
        </w:rPr>
        <w:t xml:space="preserve">. </w:t>
      </w:r>
      <w:r>
        <w:rPr>
          <w:rtl w:val="true"/>
        </w:rPr>
        <w:t>לדעתי חדא מילתא היא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והכא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לאחר שהגריל עסקינן</w:t>
      </w:r>
      <w:r>
        <w:rPr>
          <w:rtl w:val="true"/>
        </w:rPr>
        <w:t xml:space="preserve">. </w:t>
      </w:r>
      <w:r>
        <w:rPr>
          <w:rtl w:val="true"/>
        </w:rPr>
        <w:t>ועוד שהוא לצורך הכשר מצוה</w:t>
      </w:r>
      <w:r>
        <w:rPr>
          <w:rtl w:val="true"/>
        </w:rPr>
        <w:t xml:space="preserve">. </w:t>
      </w:r>
      <w:r>
        <w:rPr>
          <w:rtl w:val="true"/>
        </w:rPr>
        <w:t>להכי אף לכתחלה קושרו בראש עצמו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ברוך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המגלה עמוקות</w:t>
      </w:r>
      <w:r>
        <w:rPr>
          <w:rtl w:val="true"/>
        </w:rPr>
        <w:t xml:space="preserve">. </w:t>
      </w:r>
      <w:r>
        <w:rPr>
          <w:rtl w:val="true"/>
        </w:rPr>
        <w:t>סוד ה</w:t>
      </w:r>
      <w:r>
        <w:rPr>
          <w:rtl w:val="true"/>
        </w:rPr>
        <w:t xml:space="preserve">' </w:t>
      </w:r>
      <w:r>
        <w:rPr>
          <w:rtl w:val="true"/>
        </w:rPr>
        <w:t>ליראיו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ראיתי ברא</w:t>
      </w:r>
      <w:r>
        <w:rPr>
          <w:rtl w:val="true"/>
        </w:rPr>
        <w:t>"</w:t>
      </w:r>
      <w:r>
        <w:rPr>
          <w:rtl w:val="true"/>
        </w:rPr>
        <w:t>ש הביא דברי סדר אתה כוננת</w:t>
      </w:r>
      <w:r>
        <w:rPr>
          <w:rtl w:val="true"/>
        </w:rPr>
        <w:t xml:space="preserve">. </w:t>
      </w:r>
      <w:r>
        <w:rPr>
          <w:rtl w:val="true"/>
        </w:rPr>
        <w:t>והשיג עליו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ד דבריו נכוחים וישרים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פ למרק </w:t>
      </w:r>
      <w:r>
        <w:rPr>
          <w:rtl w:val="true"/>
        </w:rPr>
        <w:t>(</w:t>
      </w:r>
      <w:r>
        <w:rPr>
          <w:rtl w:val="true"/>
        </w:rPr>
        <w:t>ואפשר דאפילו משום מצוה נמי לא אפשר למרק ע</w:t>
      </w:r>
      <w:r>
        <w:rPr>
          <w:rtl w:val="true"/>
        </w:rPr>
        <w:t>"</w:t>
      </w:r>
      <w:r>
        <w:rPr>
          <w:rtl w:val="true"/>
        </w:rPr>
        <w:t>י אחר</w:t>
      </w:r>
      <w:r>
        <w:rPr>
          <w:rtl w:val="true"/>
        </w:rPr>
        <w:t xml:space="preserve">. </w:t>
      </w:r>
      <w:r>
        <w:rPr>
          <w:rtl w:val="true"/>
        </w:rPr>
        <w:t>כיון דגלי קרא בהדיא</w:t>
      </w:r>
      <w:r>
        <w:rPr>
          <w:rtl w:val="true"/>
        </w:rPr>
        <w:t xml:space="preserve">. </w:t>
      </w:r>
      <w:r>
        <w:rPr>
          <w:rtl w:val="true"/>
        </w:rPr>
        <w:t>דמצוה בו</w:t>
      </w:r>
      <w:r>
        <w:rPr>
          <w:rtl w:val="true"/>
        </w:rPr>
        <w:t xml:space="preserve">. </w:t>
      </w:r>
      <w:r>
        <w:rPr>
          <w:rtl w:val="true"/>
        </w:rPr>
        <w:t>דכתיב ושחט את פר החטאת אשר לו</w:t>
      </w:r>
      <w:r>
        <w:rPr>
          <w:rtl w:val="true"/>
        </w:rPr>
        <w:t xml:space="preserve">. </w:t>
      </w:r>
      <w:r>
        <w:rPr>
          <w:rtl w:val="true"/>
        </w:rPr>
        <w:t>ולא גרע מפר משיח</w:t>
      </w:r>
      <w:r>
        <w:rPr>
          <w:rtl w:val="true"/>
        </w:rPr>
        <w:t xml:space="preserve">. </w:t>
      </w:r>
      <w:r>
        <w:rPr>
          <w:rtl w:val="true"/>
        </w:rPr>
        <w:t>דמצוה בכהן</w:t>
      </w:r>
      <w:r>
        <w:rPr>
          <w:rtl w:val="true"/>
        </w:rPr>
        <w:t xml:space="preserve">. </w:t>
      </w:r>
      <w:r>
        <w:rPr>
          <w:rtl w:val="true"/>
        </w:rPr>
        <w:t>וכיון דודאי מצוה היא</w:t>
      </w:r>
      <w:r>
        <w:rPr>
          <w:rtl w:val="true"/>
        </w:rPr>
        <w:t xml:space="preserve">. </w:t>
      </w:r>
      <w:r>
        <w:rPr>
          <w:rtl w:val="true"/>
        </w:rPr>
        <w:t>מהיכא תיתי מצות מרוק ותדחייה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שבעזרה </w:t>
      </w:r>
      <w:r>
        <w:rPr>
          <w:rtl w:val="true"/>
        </w:rPr>
        <w:t>(</w:t>
      </w:r>
      <w:r>
        <w:rPr>
          <w:rtl w:val="true"/>
        </w:rPr>
        <w:t>מלמד שאינה קושיא כל כך</w:t>
      </w:r>
      <w:r>
        <w:rPr>
          <w:rtl w:val="true"/>
        </w:rPr>
        <w:t xml:space="preserve">. </w:t>
      </w:r>
      <w:r>
        <w:rPr>
          <w:rtl w:val="true"/>
        </w:rPr>
        <w:t>ויש לנו דוגמתו</w:t>
      </w:r>
      <w:r>
        <w:rPr>
          <w:rtl w:val="true"/>
        </w:rPr>
        <w:t xml:space="preserve">. </w:t>
      </w:r>
      <w:r>
        <w:rPr>
          <w:rtl w:val="true"/>
        </w:rPr>
        <w:t xml:space="preserve">זבחים </w:t>
      </w:r>
      <w:r>
        <w:rPr>
          <w:rtl w:val="true"/>
        </w:rPr>
        <w:t>(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וזולת זה דוק ותשכח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בעיני</w:t>
      </w:r>
      <w:r>
        <w:rPr>
          <w:rtl w:val="true"/>
        </w:rPr>
        <w:t xml:space="preserve">. </w:t>
      </w:r>
      <w:r>
        <w:rPr>
          <w:rtl w:val="true"/>
        </w:rPr>
        <w:t>דבכולא מתניתין לא איירי אלא במה שבין מחתה דלפני ולפנים</w:t>
      </w:r>
      <w:r>
        <w:rPr>
          <w:rtl w:val="true"/>
        </w:rPr>
        <w:t xml:space="preserve">. </w:t>
      </w:r>
      <w:r>
        <w:rPr>
          <w:rtl w:val="true"/>
        </w:rPr>
        <w:t>ובין של כל יום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זו של היכל</w:t>
      </w:r>
      <w:r>
        <w:rPr>
          <w:rtl w:val="true"/>
        </w:rPr>
        <w:t xml:space="preserve">. </w:t>
      </w:r>
      <w:r>
        <w:rPr>
          <w:rtl w:val="true"/>
        </w:rPr>
        <w:t>שוה היום</w:t>
      </w:r>
      <w:r>
        <w:rPr>
          <w:rtl w:val="true"/>
        </w:rPr>
        <w:t xml:space="preserve">. </w:t>
      </w:r>
      <w:r>
        <w:rPr>
          <w:rtl w:val="true"/>
        </w:rPr>
        <w:t>עם של כל יום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שמלשון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בחבור</w:t>
      </w:r>
      <w:r>
        <w:rPr>
          <w:rtl w:val="true"/>
        </w:rPr>
        <w:t xml:space="preserve">. </w:t>
      </w:r>
      <w:r>
        <w:rPr>
          <w:rtl w:val="true"/>
        </w:rPr>
        <w:t>לכאורה לא משמע הכי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ולא מידי </w:t>
      </w:r>
      <w:r>
        <w:rPr>
          <w:rtl w:val="true"/>
        </w:rPr>
        <w:t>(</w:t>
      </w:r>
      <w:r>
        <w:rPr>
          <w:rtl w:val="true"/>
        </w:rPr>
        <w:t>כי הא דתנן רפ</w:t>
      </w:r>
      <w:r>
        <w:rPr>
          <w:rtl w:val="true"/>
        </w:rPr>
        <w:t>"</w:t>
      </w:r>
      <w:r>
        <w:rPr>
          <w:rtl w:val="true"/>
        </w:rPr>
        <w:t>ה דמעילה</w:t>
      </w:r>
      <w:r>
        <w:rPr>
          <w:rtl w:val="true"/>
        </w:rPr>
        <w:t xml:space="preserve">. </w:t>
      </w:r>
      <w:r>
        <w:rPr>
          <w:rtl w:val="true"/>
        </w:rPr>
        <w:t>ודבר שאין בו פגם</w:t>
      </w:r>
      <w:r>
        <w:rPr>
          <w:rtl w:val="true"/>
        </w:rPr>
        <w:t xml:space="preserve">. </w:t>
      </w:r>
      <w:r>
        <w:rPr>
          <w:rtl w:val="true"/>
        </w:rPr>
        <w:t xml:space="preserve">כגון שתה בכוס של זהב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בחתייה</w:t>
      </w:r>
      <w:r>
        <w:rPr>
          <w:rtl w:val="true"/>
        </w:rPr>
        <w:t xml:space="preserve">. </w:t>
      </w:r>
      <w:r>
        <w:rPr>
          <w:rtl w:val="true"/>
        </w:rPr>
        <w:t>ודאי</w:t>
      </w:r>
      <w:r>
        <w:rPr>
          <w:rtl w:val="true"/>
        </w:rPr>
        <w:t xml:space="preserve">. </w:t>
      </w:r>
      <w:r>
        <w:rPr>
          <w:rtl w:val="true"/>
        </w:rPr>
        <w:t>דהבא נמי בר אפגומי הוא</w:t>
      </w:r>
      <w:r>
        <w:rPr>
          <w:rtl w:val="true"/>
        </w:rPr>
        <w:t xml:space="preserve">. </w:t>
      </w:r>
      <w:r>
        <w:rPr>
          <w:rtl w:val="true"/>
        </w:rPr>
        <w:t>כדהבא דכלתיה דנון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והיום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עולים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והוא מלשון הר</w:t>
      </w:r>
      <w:r>
        <w:rPr>
          <w:rtl w:val="true"/>
        </w:rPr>
        <w:t>"</w:t>
      </w:r>
      <w:r>
        <w:rPr>
          <w:rtl w:val="true"/>
        </w:rPr>
        <w:t>מ בחבורו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 בהגהותי עליו</w:t>
      </w:r>
      <w:r>
        <w:rPr>
          <w:rtl w:val="true"/>
        </w:rPr>
        <w:t xml:space="preserve">. </w:t>
      </w:r>
      <w:r>
        <w:rPr>
          <w:rtl w:val="true"/>
        </w:rPr>
        <w:t>וחי</w:t>
      </w:r>
      <w:r>
        <w:rPr>
          <w:rtl w:val="true"/>
        </w:rPr>
        <w:t>"</w:t>
      </w:r>
      <w:r>
        <w:rPr>
          <w:rtl w:val="true"/>
        </w:rPr>
        <w:t>ג כאן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ג דשקלים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בבית החיצון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דהיינו בין שתי הפרוכות כשהוא מהלך ביניהן</w:t>
      </w:r>
      <w:r>
        <w:rPr>
          <w:rtl w:val="true"/>
        </w:rPr>
        <w:t xml:space="preserve">. </w:t>
      </w:r>
      <w:r>
        <w:rPr>
          <w:rtl w:val="true"/>
        </w:rPr>
        <w:t>והיינו דקרי ליה בית החיצון</w:t>
      </w:r>
      <w:r>
        <w:rPr>
          <w:rtl w:val="true"/>
        </w:rPr>
        <w:t xml:space="preserve">. </w:t>
      </w:r>
      <w:r>
        <w:rPr>
          <w:rtl w:val="true"/>
        </w:rPr>
        <w:t>ולא אמר בהיכל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וזוהי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ששנו בברייתא פת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היה עומד בבית קדשי הקדשים</w:t>
      </w:r>
      <w:r>
        <w:rPr>
          <w:rtl w:val="true"/>
        </w:rPr>
        <w:t xml:space="preserve">. </w:t>
      </w:r>
      <w:r>
        <w:rPr>
          <w:rtl w:val="true"/>
        </w:rPr>
        <w:t>יכוין לבו נגד בית הכפורת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ב</w:t>
      </w:r>
      <w:r>
        <w:rPr>
          <w:rtl w:val="true"/>
        </w:rPr>
        <w:t xml:space="preserve">' </w:t>
      </w:r>
      <w:r>
        <w:rPr>
          <w:rtl w:val="true"/>
        </w:rPr>
        <w:t>חפניו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מלא חפנים מחזיקים כפל שני קומצים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בזה הענין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עם שידומה היות האחד ממנו חופן</w:t>
      </w:r>
      <w:r>
        <w:rPr>
          <w:rtl w:val="true"/>
        </w:rPr>
        <w:t xml:space="preserve">. </w:t>
      </w:r>
      <w:r>
        <w:rPr>
          <w:rtl w:val="true"/>
        </w:rPr>
        <w:t xml:space="preserve">בשקל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קודש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אוזן</w:t>
      </w:r>
      <w:r>
        <w:rPr>
          <w:rtl w:val="true"/>
        </w:rPr>
        <w:t xml:space="preserve">. </w:t>
      </w:r>
      <w:r>
        <w:rPr>
          <w:rtl w:val="true"/>
        </w:rPr>
        <w:t>שממנו נאמר אזניו ברבוי</w:t>
      </w:r>
      <w:r>
        <w:rPr>
          <w:rtl w:val="true"/>
        </w:rPr>
        <w:t xml:space="preserve">. </w:t>
      </w:r>
      <w:r>
        <w:rPr>
          <w:rtl w:val="true"/>
        </w:rPr>
        <w:t>ונכון הוא אם יצטרך להשתמש בו בדרך בעלי השיר</w:t>
      </w:r>
      <w:r>
        <w:rPr>
          <w:rtl w:val="true"/>
        </w:rPr>
        <w:t xml:space="preserve">. </w:t>
      </w:r>
      <w:r>
        <w:rPr>
          <w:rtl w:val="true"/>
        </w:rPr>
        <w:t>המתירים לעצמם להרחיב גבול הלשון</w:t>
      </w:r>
      <w:r>
        <w:rPr>
          <w:rtl w:val="true"/>
        </w:rPr>
        <w:t xml:space="preserve">. </w:t>
      </w:r>
      <w:r>
        <w:rPr>
          <w:rtl w:val="true"/>
        </w:rPr>
        <w:t>בדרך השאלה ממשקל</w:t>
      </w:r>
      <w:r>
        <w:rPr>
          <w:rtl w:val="true"/>
        </w:rPr>
        <w:t xml:space="preserve">. </w:t>
      </w:r>
      <w:r>
        <w:rPr>
          <w:rtl w:val="true"/>
        </w:rPr>
        <w:t>לזולתו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משנטל הארון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במהדורא לקונדרס בנין בית הבחירה שלי 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קשיא טובא אמ</w:t>
      </w:r>
      <w:r>
        <w:rPr>
          <w:rtl w:val="true"/>
        </w:rPr>
        <w:t>"</w:t>
      </w:r>
      <w:r>
        <w:rPr>
          <w:rtl w:val="true"/>
        </w:rPr>
        <w:t>ד ארון גלה לבבל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ליישב למצוא פשר דבר</w:t>
      </w:r>
      <w:r>
        <w:rPr>
          <w:rtl w:val="true"/>
        </w:rPr>
        <w:t xml:space="preserve">. </w:t>
      </w:r>
      <w:r>
        <w:rPr>
          <w:rtl w:val="true"/>
        </w:rPr>
        <w:t>שדברי אלה ואלה דא</w:t>
      </w:r>
      <w:r>
        <w:rPr>
          <w:rtl w:val="true"/>
        </w:rPr>
        <w:t>"</w:t>
      </w:r>
      <w:r>
        <w:rPr>
          <w:rtl w:val="true"/>
        </w:rPr>
        <w:t>ח צדקו יחדו</w:t>
      </w:r>
      <w:r>
        <w:rPr>
          <w:rtl w:val="true"/>
        </w:rPr>
        <w:t xml:space="preserve">. </w:t>
      </w:r>
      <w:r>
        <w:rPr>
          <w:rtl w:val="true"/>
        </w:rPr>
        <w:t>כי מ</w:t>
      </w:r>
      <w:r>
        <w:rPr>
          <w:rtl w:val="true"/>
        </w:rPr>
        <w:t>"</w:t>
      </w:r>
      <w:r>
        <w:rPr>
          <w:rtl w:val="true"/>
        </w:rPr>
        <w:t>ד הכי</w:t>
      </w:r>
      <w:r>
        <w:rPr>
          <w:rtl w:val="true"/>
        </w:rPr>
        <w:t xml:space="preserve">. </w:t>
      </w:r>
      <w:r>
        <w:rPr>
          <w:rtl w:val="true"/>
        </w:rPr>
        <w:t>מודה נמי בארון שעשה בצלאל</w:t>
      </w:r>
      <w:r>
        <w:rPr>
          <w:rtl w:val="true"/>
        </w:rPr>
        <w:t xml:space="preserve">. </w:t>
      </w:r>
      <w:r>
        <w:rPr>
          <w:rtl w:val="true"/>
        </w:rPr>
        <w:t>שבו לוחות מונחות</w:t>
      </w:r>
      <w:r>
        <w:rPr>
          <w:rtl w:val="true"/>
        </w:rPr>
        <w:t xml:space="preserve">. </w:t>
      </w:r>
      <w:r>
        <w:rPr>
          <w:rtl w:val="true"/>
        </w:rPr>
        <w:t>שלא ירד לבבל</w:t>
      </w:r>
      <w:r>
        <w:rPr>
          <w:rtl w:val="true"/>
        </w:rPr>
        <w:t xml:space="preserve">. </w:t>
      </w:r>
      <w:r>
        <w:rPr>
          <w:rtl w:val="true"/>
        </w:rPr>
        <w:t>אלא נגנז במקומו</w:t>
      </w:r>
      <w:r>
        <w:rPr>
          <w:rtl w:val="true"/>
        </w:rPr>
        <w:t xml:space="preserve">. </w:t>
      </w:r>
      <w:r>
        <w:rPr>
          <w:rtl w:val="true"/>
        </w:rPr>
        <w:t>וכי קאמר</w:t>
      </w:r>
      <w:r>
        <w:rPr>
          <w:rtl w:val="true"/>
        </w:rPr>
        <w:t xml:space="preserve">. </w:t>
      </w:r>
      <w:r>
        <w:rPr>
          <w:rtl w:val="true"/>
        </w:rPr>
        <w:t>בארון עץ שעשה משה</w:t>
      </w:r>
      <w:r>
        <w:rPr>
          <w:rtl w:val="true"/>
        </w:rPr>
        <w:t xml:space="preserve">. </w:t>
      </w:r>
      <w:r>
        <w:rPr>
          <w:rtl w:val="true"/>
        </w:rPr>
        <w:t>שהיה יוצא עמהם למלחמה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נמצאו כל דברי חכמים קיימים</w:t>
      </w:r>
      <w:r>
        <w:rPr>
          <w:rtl w:val="true"/>
        </w:rPr>
        <w:t xml:space="preserve">. </w:t>
      </w:r>
      <w:r>
        <w:rPr>
          <w:rtl w:val="true"/>
        </w:rPr>
        <w:t>וסתמי דמתניתין דהכא ודשקלים</w:t>
      </w:r>
      <w:r>
        <w:rPr>
          <w:rtl w:val="true"/>
        </w:rPr>
        <w:t xml:space="preserve">. </w:t>
      </w:r>
      <w:r>
        <w:rPr>
          <w:rtl w:val="true"/>
        </w:rPr>
        <w:t>נמי לא קשיין אהדדי</w:t>
      </w:r>
      <w:r>
        <w:rPr>
          <w:rtl w:val="true"/>
        </w:rPr>
        <w:t xml:space="preserve">. </w:t>
      </w:r>
      <w:r>
        <w:rPr>
          <w:rtl w:val="true"/>
        </w:rPr>
        <w:t>דקבעי רבי לרמוזי לתרוייהו דקושטא נינהו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 נגנז</w:t>
      </w:r>
      <w:r>
        <w:rPr>
          <w:rtl w:val="true"/>
        </w:rPr>
        <w:t xml:space="preserve">. </w:t>
      </w:r>
      <w:r>
        <w:rPr>
          <w:rtl w:val="true"/>
        </w:rPr>
        <w:t>ודאי פליג בהא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אפילו ארון של משה לא גלה</w:t>
      </w:r>
      <w:r>
        <w:rPr>
          <w:rtl w:val="true"/>
        </w:rPr>
        <w:t xml:space="preserve">. </w:t>
      </w:r>
      <w:r>
        <w:rPr>
          <w:rtl w:val="true"/>
        </w:rPr>
        <w:t>אלא נגנז עם של בצלאל כאחד</w:t>
      </w:r>
      <w:r>
        <w:rPr>
          <w:rtl w:val="true"/>
        </w:rPr>
        <w:t xml:space="preserve">. </w:t>
      </w:r>
      <w:r>
        <w:rPr>
          <w:rtl w:val="true"/>
        </w:rPr>
        <w:t>ובהא סלקא שמעתא הכא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משנה ג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 </w:t>
      </w:r>
      <w:r>
        <w:rPr>
          <w:rStyle w:val="Style11"/>
          <w:rtl w:val="true"/>
        </w:rPr>
        <w:t>והזה ממנו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קרוב לכפורת בטפח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למעלה ולא למטה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פירוש</w:t>
      </w:r>
      <w:r>
        <w:rPr>
          <w:rtl w:val="true"/>
        </w:rPr>
        <w:t xml:space="preserve">. </w:t>
      </w:r>
      <w:r>
        <w:rPr>
          <w:rtl w:val="true"/>
        </w:rPr>
        <w:t>לא היה מזה למעלה ולמטה ממש</w:t>
      </w:r>
      <w:r>
        <w:rPr>
          <w:rtl w:val="true"/>
        </w:rPr>
        <w:t xml:space="preserve">. </w:t>
      </w:r>
      <w:r>
        <w:rPr>
          <w:rtl w:val="true"/>
        </w:rPr>
        <w:t>זה תחת זה</w:t>
      </w:r>
      <w:r>
        <w:rPr>
          <w:rtl w:val="true"/>
        </w:rPr>
        <w:t xml:space="preserve">. </w:t>
      </w:r>
      <w:r>
        <w:rPr>
          <w:rtl w:val="true"/>
        </w:rPr>
        <w:t>באופן שיהא נופלות טפות ההזאות זו על זו</w:t>
      </w:r>
      <w:r>
        <w:rPr>
          <w:rtl w:val="true"/>
        </w:rPr>
        <w:t xml:space="preserve">. </w:t>
      </w:r>
      <w:r>
        <w:rPr>
          <w:rtl w:val="true"/>
        </w:rPr>
        <w:t xml:space="preserve">ואינן ניכרות למטה בארץ כמה הם </w:t>
      </w:r>
      <w:r>
        <w:rPr>
          <w:rtl w:val="true"/>
        </w:rPr>
        <w:t>(</w:t>
      </w:r>
      <w:r>
        <w:rPr>
          <w:rtl w:val="true"/>
        </w:rPr>
        <w:t>ולא נגעו בכפורת ובארון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 xml:space="preserve">אלא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כמצליף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כלומר באלכסון לרוחב האויר</w:t>
      </w:r>
      <w:r>
        <w:rPr>
          <w:rtl w:val="true"/>
        </w:rPr>
        <w:t xml:space="preserve">. </w:t>
      </w:r>
      <w:r>
        <w:rPr>
          <w:rtl w:val="true"/>
        </w:rPr>
        <w:t>בסדר ושורה</w:t>
      </w:r>
      <w:r>
        <w:rPr>
          <w:rtl w:val="true"/>
        </w:rPr>
        <w:t xml:space="preserve">. </w:t>
      </w:r>
      <w:r>
        <w:rPr>
          <w:rtl w:val="true"/>
        </w:rPr>
        <w:t>בדרך שנראים טפי הדמים בארץ</w:t>
      </w:r>
      <w:r>
        <w:rPr>
          <w:rtl w:val="true"/>
        </w:rPr>
        <w:t xml:space="preserve">. </w:t>
      </w:r>
      <w:r>
        <w:rPr>
          <w:rtl w:val="true"/>
        </w:rPr>
        <w:t>נפרדים זה מזה ויכולים להמנות כמה הם</w:t>
      </w:r>
      <w:r>
        <w:rPr>
          <w:rtl w:val="true"/>
        </w:rPr>
        <w:t xml:space="preserve">. </w:t>
      </w:r>
      <w:r>
        <w:rPr>
          <w:rtl w:val="true"/>
        </w:rPr>
        <w:t>כמלקה הזה שמלקה המלקיות בסדר</w:t>
      </w:r>
      <w:r>
        <w:rPr>
          <w:rtl w:val="true"/>
        </w:rPr>
        <w:t xml:space="preserve">. </w:t>
      </w:r>
      <w:r>
        <w:rPr>
          <w:rtl w:val="true"/>
        </w:rPr>
        <w:t>ומשנה מקומן על שטח הגוף</w:t>
      </w:r>
      <w:r>
        <w:rPr>
          <w:rtl w:val="true"/>
        </w:rPr>
        <w:t xml:space="preserve">. </w:t>
      </w:r>
      <w:r>
        <w:rPr>
          <w:rtl w:val="true"/>
        </w:rPr>
        <w:t>באופן שמספרן ניכר ונודע</w:t>
      </w:r>
      <w:r>
        <w:rPr>
          <w:rtl w:val="true"/>
        </w:rPr>
        <w:t xml:space="preserve">. </w:t>
      </w:r>
      <w:r>
        <w:rPr>
          <w:rtl w:val="true"/>
        </w:rPr>
        <w:t>בחלוף המקומות</w:t>
      </w:r>
      <w:r>
        <w:rPr>
          <w:rtl w:val="true"/>
        </w:rPr>
        <w:t xml:space="preserve">. </w:t>
      </w:r>
      <w:r>
        <w:rPr>
          <w:rtl w:val="true"/>
        </w:rPr>
        <w:t>שנופלת עליו הרצועה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ברור לבאר הענין היטב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השעיר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אשר עלה עליו הגורל לה</w:t>
      </w:r>
      <w:r>
        <w:rPr>
          <w:rtl w:val="true"/>
        </w:rPr>
        <w:t xml:space="preserve">'. </w:t>
      </w:r>
      <w:r>
        <w:rPr>
          <w:rtl w:val="true"/>
        </w:rPr>
        <w:t>שחברו משתלח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הבבליים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כי לא דבר רק הוא</w:t>
      </w:r>
      <w:r>
        <w:rPr>
          <w:rtl w:val="true"/>
        </w:rPr>
        <w:t xml:space="preserve">. </w:t>
      </w:r>
      <w:r>
        <w:rPr>
          <w:rtl w:val="true"/>
        </w:rPr>
        <w:t>שזכר רבי את זאת במשנה</w:t>
      </w:r>
      <w:r>
        <w:rPr>
          <w:rtl w:val="true"/>
        </w:rPr>
        <w:t xml:space="preserve">. </w:t>
      </w:r>
      <w:r>
        <w:rPr>
          <w:rtl w:val="true"/>
        </w:rPr>
        <w:t>והודיעה בשם מקומן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אבל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ירמוז למ</w:t>
      </w:r>
      <w:r>
        <w:rPr>
          <w:rtl w:val="true"/>
        </w:rPr>
        <w:t>"</w:t>
      </w:r>
      <w:r>
        <w:rPr>
          <w:rtl w:val="true"/>
        </w:rPr>
        <w:t>ש ר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אלהא סנינא לכו</w:t>
      </w:r>
      <w:r>
        <w:rPr>
          <w:rtl w:val="true"/>
        </w:rPr>
        <w:t xml:space="preserve">. </w:t>
      </w:r>
      <w:r>
        <w:rPr>
          <w:rtl w:val="true"/>
        </w:rPr>
        <w:t>לפי שאם היו עולים כדלת</w:t>
      </w:r>
      <w:r>
        <w:rPr>
          <w:rtl w:val="true"/>
        </w:rPr>
        <w:t xml:space="preserve">. </w:t>
      </w:r>
      <w:r>
        <w:rPr>
          <w:rtl w:val="true"/>
        </w:rPr>
        <w:t>לא היה רקב שולט בהם</w:t>
      </w:r>
      <w:r>
        <w:rPr>
          <w:rtl w:val="true"/>
        </w:rPr>
        <w:t xml:space="preserve">. </w:t>
      </w:r>
      <w:r>
        <w:rPr>
          <w:rtl w:val="true"/>
        </w:rPr>
        <w:t>לפיכך גדלה התלונה על הבבליים בבית שני</w:t>
      </w:r>
      <w:r>
        <w:rPr>
          <w:rtl w:val="true"/>
        </w:rPr>
        <w:t xml:space="preserve">. </w:t>
      </w:r>
      <w:r>
        <w:rPr>
          <w:rtl w:val="true"/>
        </w:rPr>
        <w:t>שגרמו להחריבו</w:t>
      </w:r>
      <w:r>
        <w:rPr>
          <w:rtl w:val="true"/>
        </w:rPr>
        <w:t xml:space="preserve">. </w:t>
      </w:r>
      <w:r>
        <w:rPr>
          <w:rtl w:val="true"/>
        </w:rPr>
        <w:t>והיו בעוכרינו וסבה לגלותנו</w:t>
      </w:r>
      <w:r>
        <w:rPr>
          <w:rtl w:val="true"/>
        </w:rPr>
        <w:t xml:space="preserve">. </w:t>
      </w:r>
      <w:r>
        <w:rPr>
          <w:rtl w:val="true"/>
        </w:rPr>
        <w:t>על כן היו עונותיהם נזכרים</w:t>
      </w:r>
      <w:r>
        <w:rPr>
          <w:rtl w:val="true"/>
        </w:rPr>
        <w:t xml:space="preserve">. </w:t>
      </w:r>
      <w:r>
        <w:rPr>
          <w:rtl w:val="true"/>
        </w:rPr>
        <w:t>וכל החטאים היו משליכים בני ב</w:t>
      </w:r>
      <w:r>
        <w:rPr>
          <w:rtl w:val="true"/>
        </w:rPr>
        <w:t>"</w:t>
      </w:r>
      <w:r>
        <w:rPr>
          <w:rtl w:val="true"/>
        </w:rPr>
        <w:t xml:space="preserve">ש עליהם </w:t>
      </w:r>
      <w:r>
        <w:rPr>
          <w:rtl w:val="true"/>
        </w:rPr>
        <w:t>(</w:t>
      </w:r>
      <w:r>
        <w:rPr>
          <w:rtl w:val="true"/>
        </w:rPr>
        <w:t>עמד</w:t>
      </w:r>
      <w:r>
        <w:rPr>
          <w:rtl w:val="true"/>
        </w:rPr>
        <w:t>"</w:t>
      </w:r>
      <w:r>
        <w:rPr>
          <w:rtl w:val="true"/>
        </w:rPr>
        <w:t>ר 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בהיותם סבה שלא להיות עדיין גאולה שלמה</w:t>
      </w:r>
      <w:r>
        <w:rPr>
          <w:rtl w:val="true"/>
        </w:rPr>
        <w:t xml:space="preserve">. </w:t>
      </w:r>
      <w:r>
        <w:rPr>
          <w:rtl w:val="true"/>
        </w:rPr>
        <w:t>לפיכך היו ממהרים להוציא משא העונות</w:t>
      </w:r>
      <w:r>
        <w:rPr>
          <w:rtl w:val="true"/>
        </w:rPr>
        <w:t xml:space="preserve">. </w:t>
      </w:r>
      <w:r>
        <w:rPr>
          <w:rtl w:val="true"/>
        </w:rPr>
        <w:t>ולא יהו נזכרים עוד</w:t>
      </w:r>
      <w:r>
        <w:rPr>
          <w:rtl w:val="true"/>
        </w:rPr>
        <w:t xml:space="preserve">. </w:t>
      </w:r>
      <w:r>
        <w:rPr>
          <w:rtl w:val="true"/>
        </w:rPr>
        <w:t>והוא דבר נכון בודאי</w:t>
      </w:r>
      <w:r>
        <w:rPr>
          <w:rtl w:val="true"/>
        </w:rPr>
        <w:t xml:space="preserve">. </w:t>
      </w:r>
      <w:r>
        <w:rPr>
          <w:rtl w:val="true"/>
        </w:rPr>
        <w:t>ועיין דבר הגון כיוצא בזה בענין הלז בספר עמודי שמים בכליא אורב</w:t>
      </w:r>
      <w:r>
        <w:rPr>
          <w:rtl w:val="true"/>
        </w:rPr>
        <w:t xml:space="preserve">. </w:t>
      </w:r>
      <w:r>
        <w:rPr>
          <w:rtl w:val="true"/>
        </w:rPr>
        <w:t>על אגדה דר</w:t>
      </w:r>
      <w:r>
        <w:rPr>
          <w:rtl w:val="true"/>
        </w:rPr>
        <w:t xml:space="preserve">' </w:t>
      </w:r>
      <w:r>
        <w:rPr>
          <w:rtl w:val="true"/>
        </w:rPr>
        <w:t>חייא</w:t>
      </w:r>
      <w:r>
        <w:rPr>
          <w:rtl w:val="true"/>
        </w:rPr>
        <w:t xml:space="preserve">. </w:t>
      </w:r>
      <w:r>
        <w:rPr>
          <w:rtl w:val="true"/>
        </w:rPr>
        <w:t>בפרק הפועלים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עם דוגמא בכוס ש</w:t>
      </w:r>
      <w:r>
        <w:rPr>
          <w:rtl w:val="true"/>
        </w:rPr>
        <w:t>"</w:t>
      </w:r>
      <w:r>
        <w:rPr>
          <w:rtl w:val="true"/>
        </w:rPr>
        <w:t>ב דבעי עטור</w:t>
      </w:r>
      <w:r>
        <w:rPr>
          <w:rtl w:val="true"/>
        </w:rPr>
        <w:t xml:space="preserve">. </w:t>
      </w:r>
      <w:r>
        <w:rPr>
          <w:rtl w:val="true"/>
        </w:rPr>
        <w:t>ואמרינן ר</w:t>
      </w:r>
      <w:r>
        <w:rPr>
          <w:rtl w:val="true"/>
        </w:rPr>
        <w:t>"</w:t>
      </w:r>
      <w:r>
        <w:rPr>
          <w:rtl w:val="true"/>
        </w:rPr>
        <w:t>י מעטר ליה בתלמידים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ג דשקלים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פר ושעיר הנשרפין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הם פרו</w:t>
      </w:r>
      <w:r>
        <w:rPr>
          <w:rtl w:val="true"/>
        </w:rPr>
        <w:t xml:space="preserve">. </w:t>
      </w:r>
      <w:r>
        <w:rPr>
          <w:rtl w:val="true"/>
        </w:rPr>
        <w:t>ושעיר החטאת אשר לעם</w:t>
      </w:r>
      <w:r>
        <w:rPr>
          <w:rtl w:val="true"/>
        </w:rPr>
        <w:t xml:space="preserve">. </w:t>
      </w:r>
      <w:r>
        <w:rPr>
          <w:rtl w:val="true"/>
        </w:rPr>
        <w:t>שדמם טעון הזיה</w:t>
      </w:r>
      <w:r>
        <w:rPr>
          <w:rtl w:val="true"/>
        </w:rPr>
        <w:t xml:space="preserve">. </w:t>
      </w:r>
      <w:r>
        <w:rPr>
          <w:rtl w:val="true"/>
        </w:rPr>
        <w:t>בפנים</w:t>
      </w:r>
      <w:r>
        <w:rPr>
          <w:rtl w:val="true"/>
        </w:rPr>
        <w:t xml:space="preserve">. </w:t>
      </w:r>
      <w:r>
        <w:rPr>
          <w:rtl w:val="true"/>
        </w:rPr>
        <w:t>וכבר נתבארו מעשיהם בדם למעלה</w:t>
      </w:r>
      <w:r>
        <w:rPr>
          <w:rtl w:val="true"/>
        </w:rPr>
        <w:t xml:space="preserve">. </w:t>
      </w:r>
      <w:r>
        <w:rPr>
          <w:rtl w:val="true"/>
        </w:rPr>
        <w:t>של פר</w:t>
      </w:r>
      <w:r>
        <w:rPr>
          <w:rtl w:val="true"/>
        </w:rPr>
        <w:t xml:space="preserve">.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ושל שעיר</w:t>
      </w:r>
      <w:r>
        <w:rPr>
          <w:rtl w:val="true"/>
        </w:rPr>
        <w:t xml:space="preserve">.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ועכשיו מבאר גמר מצותן</w:t>
      </w:r>
      <w:r>
        <w:rPr>
          <w:rtl w:val="true"/>
        </w:rPr>
        <w:t xml:space="preserve">. </w:t>
      </w:r>
      <w:r>
        <w:rPr>
          <w:rtl w:val="true"/>
        </w:rPr>
        <w:t>בשרפתן והקטרת אימוריהן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במקלעות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</w:t>
      </w:r>
      <w:r>
        <w:rPr>
          <w:rtl w:val="true"/>
        </w:rPr>
        <w:t>"</w:t>
      </w:r>
      <w:r>
        <w:rPr>
          <w:rtl w:val="true"/>
        </w:rPr>
        <w:t>י גרס כמקלעות</w:t>
      </w:r>
      <w:r>
        <w:rPr>
          <w:rtl w:val="true"/>
        </w:rPr>
        <w:t xml:space="preserve">. </w:t>
      </w:r>
      <w:r>
        <w:rPr>
          <w:rtl w:val="true"/>
        </w:rPr>
        <w:t>בכ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התלוליות </w:t>
      </w:r>
      <w:r>
        <w:rPr>
          <w:rtl w:val="true"/>
        </w:rPr>
        <w:t>(</w:t>
      </w:r>
      <w:r>
        <w:rPr>
          <w:rtl w:val="true"/>
        </w:rPr>
        <w:t>ונקראו דורכיות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הדרוכות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ד פרק ג</w:t>
      </w:r>
      <w:r>
        <w:rPr>
          <w:rtl w:val="true"/>
        </w:rPr>
        <w:t xml:space="preserve">' </w:t>
      </w:r>
      <w:r>
        <w:rPr>
          <w:rtl w:val="true"/>
        </w:rPr>
        <w:t>דתרומות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להר</w:t>
      </w:r>
      <w:r>
        <w:rPr>
          <w:rtl w:val="true"/>
        </w:rPr>
        <w:t xml:space="preserve">. </w:t>
      </w:r>
      <w:r>
        <w:rPr>
          <w:rtl w:val="true"/>
        </w:rPr>
        <w:t>ומצאתי חבר ללשון זה</w:t>
      </w:r>
      <w:r>
        <w:rPr>
          <w:rtl w:val="true"/>
        </w:rPr>
        <w:t xml:space="preserve">. </w:t>
      </w:r>
      <w:r>
        <w:rPr>
          <w:rtl w:val="true"/>
        </w:rPr>
        <w:t>בילקוט פ</w:t>
      </w:r>
      <w:r>
        <w:rPr>
          <w:rtl w:val="true"/>
        </w:rPr>
        <w:t xml:space="preserve">' </w:t>
      </w:r>
      <w:r>
        <w:rPr>
          <w:rtl w:val="true"/>
        </w:rPr>
        <w:t>ויהי בשלח</w:t>
      </w:r>
      <w:r>
        <w:rPr>
          <w:rtl w:val="true"/>
        </w:rPr>
        <w:t xml:space="preserve">. </w:t>
      </w:r>
      <w:r>
        <w:rPr>
          <w:rtl w:val="true"/>
        </w:rPr>
        <w:t>עה</w:t>
      </w:r>
      <w:r>
        <w:rPr>
          <w:rtl w:val="true"/>
        </w:rPr>
        <w:t>"</w:t>
      </w:r>
      <w:r>
        <w:rPr>
          <w:rtl w:val="true"/>
        </w:rPr>
        <w:t>פ ויוגד למלך מצרים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בית חדודו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צריך לומר שהוא התחלת המדבר</w:t>
      </w:r>
      <w:r>
        <w:rPr>
          <w:rtl w:val="true"/>
        </w:rPr>
        <w:t xml:space="preserve">. </w:t>
      </w:r>
      <w:r>
        <w:rPr>
          <w:rtl w:val="true"/>
        </w:rPr>
        <w:t>ומשהגיע לשם</w:t>
      </w:r>
      <w:r>
        <w:rPr>
          <w:rtl w:val="true"/>
        </w:rPr>
        <w:t xml:space="preserve">. </w:t>
      </w:r>
      <w:r>
        <w:rPr>
          <w:rtl w:val="true"/>
        </w:rPr>
        <w:t>נעשית מצותו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שהצוק רחוק שנים עשר מיל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קורא על פה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סקמ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ועשה את אילו ואת איל העם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אתיא אליבא דכ</w:t>
      </w:r>
      <w:r>
        <w:rPr>
          <w:rtl w:val="true"/>
        </w:rPr>
        <w:t>"</w:t>
      </w:r>
      <w:r>
        <w:rPr>
          <w:rtl w:val="true"/>
        </w:rPr>
        <w:t>ע דתרי אילים נינהו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סתמא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דלא כרבי </w:t>
      </w:r>
      <w:r>
        <w:rPr>
          <w:rtl w:val="true"/>
        </w:rPr>
        <w:t>(</w:t>
      </w:r>
      <w:r>
        <w:rPr>
          <w:rtl w:val="true"/>
        </w:rPr>
        <w:t>בגמרא דריש מכלתין</w:t>
      </w:r>
      <w:r>
        <w:rPr>
          <w:rtl w:val="true"/>
        </w:rPr>
        <w:t xml:space="preserve">) </w:t>
      </w:r>
      <w:r>
        <w:rPr>
          <w:rtl w:val="true"/>
        </w:rPr>
        <w:t>ולא אשכחן תנא אחרינא דאמר איל אחד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ופר העולה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בהדייהו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ושעיר הנעשה בחוץ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 xml:space="preserve">מתניתין </w:t>
      </w:r>
      <w:r>
        <w:rPr>
          <w:rtl w:val="true"/>
        </w:rPr>
        <w:t>(</w:t>
      </w:r>
      <w:r>
        <w:rPr>
          <w:rtl w:val="true"/>
        </w:rPr>
        <w:t>כמתקנתא דת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חסורי מחסרא וה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ושעיר כו</w:t>
      </w:r>
      <w:r>
        <w:rPr>
          <w:rtl w:val="true"/>
        </w:rPr>
        <w:t xml:space="preserve">'. </w:t>
      </w:r>
      <w:r>
        <w:rPr>
          <w:rtl w:val="true"/>
        </w:rPr>
        <w:t>ואילו ואיל העם ואימורי החטאת היו קרבין כו</w:t>
      </w:r>
      <w:r>
        <w:rPr>
          <w:rtl w:val="true"/>
        </w:rPr>
        <w:t xml:space="preserve">'. </w:t>
      </w:r>
      <w:r>
        <w:rPr>
          <w:rtl w:val="true"/>
        </w:rPr>
        <w:t>והיינו קרבים</w:t>
      </w:r>
      <w:r>
        <w:rPr>
          <w:rtl w:val="true"/>
        </w:rPr>
        <w:t xml:space="preserve">. </w:t>
      </w:r>
      <w:r>
        <w:rPr>
          <w:rtl w:val="true"/>
        </w:rPr>
        <w:t>לשון רבים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ע</w:t>
      </w:r>
      <w:r>
        <w:rPr>
          <w:rtl w:val="true"/>
        </w:rPr>
        <w:t>"</w:t>
      </w:r>
      <w:r>
        <w:rPr>
          <w:rtl w:val="true"/>
        </w:rPr>
        <w:t>י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במהדורא לעיל 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נתיישב כל 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בכתונת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שנקראת כתונת על שם השש שנעשית ממנו</w:t>
      </w:r>
      <w:r>
        <w:rPr>
          <w:rtl w:val="true"/>
        </w:rPr>
        <w:t xml:space="preserve">. </w:t>
      </w:r>
      <w:r>
        <w:rPr>
          <w:rtl w:val="true"/>
        </w:rPr>
        <w:t>וכן כל חלוק הדבוק לבשר</w:t>
      </w:r>
      <w:r>
        <w:rPr>
          <w:rtl w:val="true"/>
        </w:rPr>
        <w:t xml:space="preserve">. </w:t>
      </w:r>
      <w:r>
        <w:rPr>
          <w:rtl w:val="true"/>
        </w:rPr>
        <w:t>כתונת יקרא מפני כך</w:t>
      </w:r>
      <w:r>
        <w:rPr>
          <w:rtl w:val="true"/>
        </w:rPr>
        <w:t xml:space="preserve">. </w:t>
      </w:r>
      <w:r>
        <w:rPr>
          <w:rtl w:val="true"/>
        </w:rPr>
        <w:t>לפי שעשוי מפשתן</w:t>
      </w:r>
      <w:r>
        <w:rPr>
          <w:rtl w:val="true"/>
        </w:rPr>
        <w:t xml:space="preserve">. </w:t>
      </w:r>
      <w:r>
        <w:rPr>
          <w:rtl w:val="true"/>
        </w:rPr>
        <w:t>שנקרא כותנא בארמי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ודוק</w:t>
      </w:r>
      <w:r>
        <w:rPr>
          <w:rtl w:val="true"/>
        </w:rPr>
        <w:t xml:space="preserve">) </w:t>
      </w:r>
      <w:r>
        <w:rPr>
          <w:rtl w:val="true"/>
        </w:rPr>
        <w:t>ובפירוש מסורת ישן מצאתי</w:t>
      </w:r>
      <w:r>
        <w:rPr>
          <w:rtl w:val="true"/>
        </w:rPr>
        <w:t xml:space="preserve">. </w:t>
      </w:r>
      <w:r>
        <w:rPr>
          <w:rtl w:val="true"/>
        </w:rPr>
        <w:t>שזהו שלא יכול יעקב לגלות הקץ לבניו</w:t>
      </w:r>
      <w:r>
        <w:rPr>
          <w:rtl w:val="true"/>
        </w:rPr>
        <w:t xml:space="preserve">. </w:t>
      </w:r>
      <w:r>
        <w:rPr>
          <w:rtl w:val="true"/>
        </w:rPr>
        <w:t>מחמת שלא היו אותיות קץ בשמותם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החושש בגרונו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 החושש בשניו</w:t>
      </w:r>
      <w:r>
        <w:rPr>
          <w:rtl w:val="true"/>
        </w:rPr>
        <w:t xml:space="preserve">. </w:t>
      </w:r>
      <w:r>
        <w:rPr>
          <w:rtl w:val="true"/>
        </w:rPr>
        <w:t>וכן נראה מדברי הפוסקים</w:t>
      </w:r>
      <w:r>
        <w:rPr>
          <w:rtl w:val="true"/>
        </w:rPr>
        <w:t xml:space="preserve">. </w:t>
      </w:r>
      <w:r>
        <w:rPr>
          <w:rtl w:val="true"/>
        </w:rPr>
        <w:t>שכך היא הגירסא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לפנינו בספר משניות עם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בגרונו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והכרח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לשנות הגירסא</w:t>
      </w:r>
      <w:r>
        <w:rPr>
          <w:rtl w:val="true"/>
        </w:rPr>
        <w:t xml:space="preserve">. </w:t>
      </w:r>
      <w:r>
        <w:rPr>
          <w:rtl w:val="true"/>
        </w:rPr>
        <w:t>או עכ</w:t>
      </w:r>
      <w:r>
        <w:rPr>
          <w:rtl w:val="true"/>
        </w:rPr>
        <w:t>"</w:t>
      </w:r>
      <w:r>
        <w:rPr>
          <w:rtl w:val="true"/>
        </w:rPr>
        <w:t>פ צריך לפרשה כך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קשיין פסקי אהדדי</w:t>
      </w:r>
      <w:r>
        <w:rPr>
          <w:rtl w:val="true"/>
        </w:rPr>
        <w:t xml:space="preserve">. </w:t>
      </w:r>
      <w:r>
        <w:rPr>
          <w:rtl w:val="true"/>
        </w:rPr>
        <w:t>דהא התם בגמרא דפרק כיצד מברכין</w:t>
      </w:r>
      <w:r>
        <w:rPr>
          <w:rtl w:val="true"/>
        </w:rPr>
        <w:t xml:space="preserve">. </w:t>
      </w:r>
      <w:r>
        <w:rPr>
          <w:rtl w:val="true"/>
        </w:rPr>
        <w:t xml:space="preserve">מתנינן בהדיא החושש בגרונו לא יערענו </w:t>
      </w:r>
      <w:r>
        <w:rPr>
          <w:rtl w:val="true"/>
        </w:rPr>
        <w:t>(</w:t>
      </w:r>
      <w:r>
        <w:rPr>
          <w:rtl w:val="true"/>
        </w:rPr>
        <w:t>אפילו</w:t>
      </w:r>
      <w:r>
        <w:rPr>
          <w:rtl w:val="true"/>
        </w:rPr>
        <w:t xml:space="preserve">) </w:t>
      </w:r>
      <w:r>
        <w:rPr>
          <w:rtl w:val="true"/>
        </w:rPr>
        <w:t>בשמן בשבת</w:t>
      </w:r>
      <w:r>
        <w:rPr>
          <w:rtl w:val="true"/>
        </w:rPr>
        <w:t xml:space="preserve">. </w:t>
      </w:r>
      <w:r>
        <w:rPr>
          <w:rtl w:val="true"/>
        </w:rPr>
        <w:t>ואילו הכא תנן איפכא</w:t>
      </w:r>
      <w:r>
        <w:rPr>
          <w:rtl w:val="true"/>
        </w:rPr>
        <w:t xml:space="preserve">. </w:t>
      </w:r>
      <w:r>
        <w:rPr>
          <w:rtl w:val="true"/>
        </w:rPr>
        <w:t>דאפילו סם גמור שרי להטיל לו לכתחלה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כתרוייהו</w:t>
      </w:r>
      <w:r>
        <w:rPr>
          <w:rtl w:val="true"/>
        </w:rPr>
        <w:t xml:space="preserve">. </w:t>
      </w:r>
      <w:r>
        <w:rPr>
          <w:rtl w:val="true"/>
        </w:rPr>
        <w:t>דליכא למפלג עלייהו</w:t>
      </w:r>
      <w:r>
        <w:rPr>
          <w:rtl w:val="true"/>
        </w:rPr>
        <w:t xml:space="preserve">. </w:t>
      </w:r>
      <w:r>
        <w:rPr>
          <w:rtl w:val="true"/>
        </w:rPr>
        <w:t>הא ודאי שינוי גירסא או חילוף פתרון הלשון</w:t>
      </w:r>
      <w:r>
        <w:rPr>
          <w:rtl w:val="true"/>
        </w:rPr>
        <w:t xml:space="preserve">. </w:t>
      </w:r>
      <w:r>
        <w:rPr>
          <w:rtl w:val="true"/>
        </w:rPr>
        <w:t>איכא בינייהו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עד שירצה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הכא ודאי</w:t>
      </w:r>
      <w:r>
        <w:rPr>
          <w:rtl w:val="true"/>
        </w:rPr>
        <w:t xml:space="preserve">. </w:t>
      </w:r>
      <w:r>
        <w:rPr>
          <w:rtl w:val="true"/>
        </w:rPr>
        <w:t>שירצה מהנוסף גרסינן</w:t>
      </w:r>
      <w:r>
        <w:rPr>
          <w:rtl w:val="true"/>
        </w:rPr>
        <w:t xml:space="preserve">. </w:t>
      </w:r>
      <w:r>
        <w:rPr>
          <w:rtl w:val="true"/>
        </w:rPr>
        <w:t>מלת את</w:t>
      </w:r>
      <w:r>
        <w:rPr>
          <w:rtl w:val="true"/>
        </w:rPr>
        <w:t xml:space="preserve">. </w:t>
      </w:r>
      <w:r>
        <w:rPr>
          <w:rtl w:val="true"/>
        </w:rPr>
        <w:t>לעדה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ואילמלא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זכור את זאת הרב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ססשל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בי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אז לא היה צריך לטרוח בכך</w:t>
      </w:r>
      <w:r>
        <w:rPr>
          <w:rtl w:val="true"/>
        </w:rPr>
        <w:t xml:space="preserve">. </w:t>
      </w:r>
      <w:r>
        <w:rPr>
          <w:rtl w:val="true"/>
        </w:rPr>
        <w:t>איך היא הגירסא בלשון הטור שם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אבל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לענ</w:t>
      </w:r>
      <w:r>
        <w:rPr>
          <w:rtl w:val="true"/>
        </w:rPr>
        <w:t>"</w:t>
      </w:r>
      <w:r>
        <w:rPr>
          <w:rtl w:val="true"/>
        </w:rPr>
        <w:t>ד בכדי טרח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במו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ובלח</w:t>
      </w:r>
      <w:r>
        <w:rPr>
          <w:rtl w:val="true"/>
        </w:rPr>
        <w:t>"</w:t>
      </w:r>
      <w:r>
        <w:rPr>
          <w:rtl w:val="true"/>
        </w:rPr>
        <w:t>ש ס</w:t>
      </w:r>
      <w:r>
        <w:rPr>
          <w:rtl w:val="true"/>
        </w:rPr>
        <w:t>"</w:t>
      </w:r>
      <w:r>
        <w:rPr>
          <w:rtl w:val="true"/>
        </w:rPr>
        <w:t>פ החובל 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ודוק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 xml:space="preserve">ועיין תקון עשרים </w:t>
      </w:r>
      <w:r>
        <w:rPr>
          <w:rtl w:val="true"/>
        </w:rPr>
        <w:t>(</w:t>
      </w:r>
      <w:r>
        <w:rPr>
          <w:rtl w:val="true"/>
        </w:rPr>
        <w:t>דמח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בהגהת אות אמת</w:t>
      </w:r>
      <w:r>
        <w:rPr>
          <w:rtl w:val="true"/>
        </w:rPr>
        <w:t xml:space="preserve">. </w:t>
      </w:r>
      <w:r>
        <w:rPr>
          <w:rtl w:val="true"/>
        </w:rPr>
        <w:t>ובגוף ספר התקונין</w:t>
      </w:r>
      <w:r>
        <w:rPr>
          <w:rtl w:val="true"/>
        </w:rPr>
        <w:t xml:space="preserve">. </w:t>
      </w:r>
      <w:r>
        <w:rPr>
          <w:rtl w:val="true"/>
        </w:rPr>
        <w:t>תקון שבע ושתין דקא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סוכה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וסכך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וגם סיכך</w:t>
      </w:r>
      <w:r>
        <w:rPr>
          <w:rtl w:val="true"/>
        </w:rPr>
        <w:t xml:space="preserve">. </w:t>
      </w:r>
      <w:r>
        <w:rPr>
          <w:rtl w:val="true"/>
        </w:rPr>
        <w:t>למר כדאית ליה</w:t>
      </w:r>
      <w:r>
        <w:rPr>
          <w:rtl w:val="true"/>
        </w:rPr>
        <w:t xml:space="preserve">. </w:t>
      </w:r>
      <w:r>
        <w:rPr>
          <w:rtl w:val="true"/>
        </w:rPr>
        <w:t>ולמר כדאית ליה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מיהא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לאו לישנא יתירא הוא</w:t>
      </w:r>
      <w:r>
        <w:rPr>
          <w:rtl w:val="true"/>
        </w:rPr>
        <w:t xml:space="preserve">. </w:t>
      </w:r>
      <w:r>
        <w:rPr>
          <w:rtl w:val="true"/>
        </w:rPr>
        <w:t>אלא רבותא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דסיכך ע</w:t>
      </w:r>
      <w:r>
        <w:rPr>
          <w:rtl w:val="true"/>
        </w:rPr>
        <w:t>"</w:t>
      </w:r>
      <w:r>
        <w:rPr>
          <w:rtl w:val="true"/>
        </w:rPr>
        <w:t>ג נמי בסכך כשר</w:t>
      </w:r>
      <w:r>
        <w:rPr>
          <w:rtl w:val="true"/>
        </w:rPr>
        <w:t xml:space="preserve">. </w:t>
      </w:r>
      <w:r>
        <w:rPr>
          <w:rtl w:val="true"/>
        </w:rPr>
        <w:t>לא מהני אלא ברוב ועירוב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 xml:space="preserve">הקרקע </w:t>
      </w:r>
      <w:r>
        <w:rPr>
          <w:rtl w:val="true"/>
        </w:rPr>
        <w:t>(</w:t>
      </w:r>
      <w:r>
        <w:rPr>
          <w:rtl w:val="true"/>
        </w:rPr>
        <w:t>עם היות נמצא לפעמים בזמן ובמקום ידוע</w:t>
      </w:r>
      <w:r>
        <w:rPr>
          <w:rtl w:val="true"/>
        </w:rPr>
        <w:t xml:space="preserve">. </w:t>
      </w:r>
      <w:r>
        <w:rPr>
          <w:rtl w:val="true"/>
        </w:rPr>
        <w:t>בדי זהב צומחים מן הקרקע</w:t>
      </w:r>
      <w:r>
        <w:rPr>
          <w:rtl w:val="true"/>
        </w:rPr>
        <w:t xml:space="preserve">. </w:t>
      </w:r>
      <w:r>
        <w:rPr>
          <w:rtl w:val="true"/>
        </w:rPr>
        <w:t>וגדלים בזקיפה</w:t>
      </w:r>
      <w:r>
        <w:rPr>
          <w:rtl w:val="true"/>
        </w:rPr>
        <w:t xml:space="preserve">. </w:t>
      </w:r>
      <w:r>
        <w:rPr>
          <w:rtl w:val="true"/>
        </w:rPr>
        <w:t>כאשר הגידו רבים מדרי מדינת הגר</w:t>
      </w:r>
      <w:r>
        <w:rPr>
          <w:rtl w:val="true"/>
        </w:rPr>
        <w:t xml:space="preserve">. </w:t>
      </w:r>
      <w:r>
        <w:rPr>
          <w:rtl w:val="true"/>
        </w:rPr>
        <w:t>שראו זה בעיניהם באיפרכיא ראר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ומפורסם הדבר באותו מחוז</w:t>
      </w:r>
      <w:r>
        <w:rPr>
          <w:rtl w:val="true"/>
        </w:rPr>
        <w:t xml:space="preserve">. </w:t>
      </w:r>
      <w:r>
        <w:rPr>
          <w:rtl w:val="true"/>
        </w:rPr>
        <w:t>וכן ספרו לי מאנשי אמת מפולין</w:t>
      </w:r>
      <w:r>
        <w:rPr>
          <w:rtl w:val="true"/>
        </w:rPr>
        <w:t xml:space="preserve">. </w:t>
      </w:r>
      <w:r>
        <w:rPr>
          <w:rtl w:val="true"/>
        </w:rPr>
        <w:t>שנמצא פעם בין התבואה גדלה שבולת מזהב</w:t>
      </w:r>
      <w:r>
        <w:rPr>
          <w:rtl w:val="true"/>
        </w:rPr>
        <w:t xml:space="preserve">. </w:t>
      </w:r>
      <w:r>
        <w:rPr>
          <w:rtl w:val="true"/>
        </w:rPr>
        <w:t>וקנה אותה יהודי מכפרי בדמים מועטים</w:t>
      </w:r>
      <w:r>
        <w:rPr>
          <w:rtl w:val="true"/>
        </w:rPr>
        <w:t xml:space="preserve">. </w:t>
      </w:r>
      <w:r>
        <w:rPr>
          <w:rtl w:val="true"/>
        </w:rPr>
        <w:t>והרויח הרבה</w:t>
      </w:r>
      <w:r>
        <w:rPr>
          <w:rtl w:val="true"/>
        </w:rPr>
        <w:t xml:space="preserve">. </w:t>
      </w:r>
      <w:r>
        <w:rPr>
          <w:rtl w:val="true"/>
        </w:rPr>
        <w:t>מיהא מילתא דלא שכיחא היא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וצומח </w:t>
      </w:r>
      <w:r>
        <w:rPr>
          <w:rtl w:val="true"/>
        </w:rPr>
        <w:t>(</w:t>
      </w:r>
      <w:r>
        <w:rPr>
          <w:rtl w:val="true"/>
        </w:rPr>
        <w:t>כפי מה שהוגד לי</w:t>
      </w:r>
      <w:r>
        <w:rPr>
          <w:rtl w:val="true"/>
        </w:rPr>
        <w:t xml:space="preserve">. </w:t>
      </w:r>
      <w:r>
        <w:rPr>
          <w:rtl w:val="true"/>
        </w:rPr>
        <w:t>ושמעתי מהכפריים חופרי האדמה ההיא שכך הוא</w:t>
      </w:r>
      <w:r>
        <w:rPr>
          <w:rtl w:val="true"/>
        </w:rPr>
        <w:t xml:space="preserve">. </w:t>
      </w:r>
      <w:r>
        <w:rPr>
          <w:rtl w:val="true"/>
        </w:rPr>
        <w:t>אבל אחר זמן רב מאד</w:t>
      </w:r>
      <w:r>
        <w:rPr>
          <w:rtl w:val="true"/>
        </w:rPr>
        <w:t xml:space="preserve">. </w:t>
      </w:r>
      <w:r>
        <w:rPr>
          <w:rtl w:val="true"/>
        </w:rPr>
        <w:t>ואין זו נקראת צמיחה לענין זה</w:t>
      </w:r>
      <w:r>
        <w:rPr>
          <w:rtl w:val="true"/>
        </w:rPr>
        <w:t xml:space="preserve">. </w:t>
      </w:r>
      <w:r>
        <w:rPr>
          <w:rtl w:val="true"/>
        </w:rPr>
        <w:t>כי באופן זה כל מה שבבטן הארץ צומח הוא</w:t>
      </w:r>
      <w:r>
        <w:rPr>
          <w:rtl w:val="true"/>
        </w:rPr>
        <w:t xml:space="preserve">. </w:t>
      </w:r>
      <w:r>
        <w:rPr>
          <w:rtl w:val="true"/>
        </w:rPr>
        <w:t>גם החול והאבנים והמתכות ומוצאים גדלים כנודע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נינהו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אוקמה משו</w:t>
      </w:r>
      <w:r>
        <w:rPr>
          <w:rtl w:val="true"/>
        </w:rPr>
        <w:t>"</w:t>
      </w:r>
      <w:r>
        <w:rPr>
          <w:rtl w:val="true"/>
        </w:rPr>
        <w:t>ה בשפודין של עץ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מהרד</w:t>
      </w:r>
      <w:r>
        <w:rPr>
          <w:rtl w:val="true"/>
        </w:rPr>
        <w:t>"</w:t>
      </w:r>
      <w:r>
        <w:rPr>
          <w:rtl w:val="true"/>
        </w:rPr>
        <w:t>נ דיין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כשרה כו</w:t>
      </w:r>
      <w:r>
        <w:rPr>
          <w:rtl w:val="true"/>
        </w:rPr>
        <w:t xml:space="preserve">' </w:t>
      </w:r>
      <w:r>
        <w:rPr>
          <w:rtl w:val="true"/>
        </w:rPr>
        <w:t>כתב הוד תורתו וכשאין בהם בסכך הפסול כשיעור</w:t>
      </w:r>
      <w:r>
        <w:rPr>
          <w:rtl w:val="true"/>
        </w:rPr>
        <w:t xml:space="preserve">. </w:t>
      </w:r>
      <w:r>
        <w:rPr>
          <w:rtl w:val="true"/>
        </w:rPr>
        <w:t>כתב רפ</w:t>
      </w:r>
      <w:r>
        <w:rPr>
          <w:rtl w:val="true"/>
        </w:rPr>
        <w:t>"</w:t>
      </w:r>
      <w:r>
        <w:rPr>
          <w:rtl w:val="true"/>
        </w:rPr>
        <w:t>מ זה צ</w:t>
      </w:r>
      <w:r>
        <w:rPr>
          <w:rtl w:val="true"/>
        </w:rPr>
        <w:t>"</w:t>
      </w:r>
      <w:r>
        <w:rPr>
          <w:rtl w:val="true"/>
        </w:rPr>
        <w:t>ע עד איברא לרש</w:t>
      </w:r>
      <w:r>
        <w:rPr>
          <w:rtl w:val="true"/>
        </w:rPr>
        <w:t>"</w:t>
      </w:r>
      <w:r>
        <w:rPr>
          <w:rtl w:val="true"/>
        </w:rPr>
        <w:t>י אין זה מוכרח</w:t>
      </w:r>
      <w:r>
        <w:rPr>
          <w:rtl w:val="true"/>
        </w:rPr>
        <w:t xml:space="preserve">. </w:t>
      </w:r>
      <w:r>
        <w:rPr>
          <w:rtl w:val="true"/>
        </w:rPr>
        <w:t>ועדיין אפשר לומר הא דסכך פסול בד</w:t>
      </w:r>
      <w:r>
        <w:rPr>
          <w:rtl w:val="true"/>
        </w:rPr>
        <w:t xml:space="preserve">' </w:t>
      </w:r>
      <w:r>
        <w:rPr>
          <w:rtl w:val="true"/>
        </w:rPr>
        <w:t>כשאינו בטל ברוב</w:t>
      </w:r>
      <w:r>
        <w:rPr>
          <w:rtl w:val="true"/>
        </w:rPr>
        <w:t xml:space="preserve">. </w:t>
      </w:r>
      <w:r>
        <w:rPr>
          <w:rtl w:val="true"/>
        </w:rPr>
        <w:t>אבל במסקנא דאם נתונין שתי נותנן ערב</w:t>
      </w:r>
      <w:r>
        <w:rPr>
          <w:rtl w:val="true"/>
        </w:rPr>
        <w:t xml:space="preserve">. </w:t>
      </w:r>
      <w:r>
        <w:rPr>
          <w:rtl w:val="true"/>
        </w:rPr>
        <w:t>דמטעם ביטול סכך הפסול בכשר שרבה עליו נגעו בה לפירש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איכא למימר דכשרה אפילו בשפודין רחבים ד</w:t>
      </w:r>
      <w:r>
        <w:rPr>
          <w:rtl w:val="true"/>
        </w:rPr>
        <w:t xml:space="preserve">'. </w:t>
      </w:r>
      <w:r>
        <w:rPr>
          <w:rtl w:val="true"/>
        </w:rPr>
        <w:t>והכי מסתברא טפי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תמיה לי מאי מהני דרוב הוא בכשרות</w:t>
      </w:r>
      <w:r>
        <w:rPr>
          <w:rtl w:val="true"/>
        </w:rPr>
        <w:t xml:space="preserve">. </w:t>
      </w:r>
      <w:r>
        <w:rPr>
          <w:rtl w:val="true"/>
        </w:rPr>
        <w:t>לבטל להא דא</w:t>
      </w:r>
      <w:r>
        <w:rPr>
          <w:rtl w:val="true"/>
        </w:rPr>
        <w:t>"</w:t>
      </w:r>
      <w:r>
        <w:rPr>
          <w:rtl w:val="true"/>
        </w:rPr>
        <w:t>ר דב</w:t>
      </w:r>
      <w:r>
        <w:rPr>
          <w:rtl w:val="true"/>
        </w:rPr>
        <w:t>"</w:t>
      </w:r>
      <w:r>
        <w:rPr>
          <w:rtl w:val="true"/>
        </w:rPr>
        <w:t>ר סכך פסול פסול בד</w:t>
      </w:r>
      <w:r>
        <w:rPr>
          <w:rtl w:val="true"/>
        </w:rPr>
        <w:t xml:space="preserve">'. </w:t>
      </w:r>
      <w:r>
        <w:rPr>
          <w:rtl w:val="true"/>
        </w:rPr>
        <w:t>ומפרשים הפוסקים טעמו של דבר</w:t>
      </w:r>
      <w:r>
        <w:rPr>
          <w:rtl w:val="true"/>
        </w:rPr>
        <w:t xml:space="preserve">. </w:t>
      </w:r>
      <w:r>
        <w:rPr>
          <w:rtl w:val="true"/>
        </w:rPr>
        <w:t>דד</w:t>
      </w:r>
      <w:r>
        <w:rPr>
          <w:rtl w:val="true"/>
        </w:rPr>
        <w:t>"</w:t>
      </w:r>
      <w:r>
        <w:rPr>
          <w:rtl w:val="true"/>
        </w:rPr>
        <w:t>ט הוא דבר חשוב חוצץ בין כשר לכשר</w:t>
      </w:r>
      <w:r>
        <w:rPr>
          <w:rtl w:val="true"/>
        </w:rPr>
        <w:t xml:space="preserve">. </w:t>
      </w:r>
      <w:r>
        <w:rPr>
          <w:rtl w:val="true"/>
        </w:rPr>
        <w:t xml:space="preserve">ולא נשאר בכל חציו שיעור סוכה </w:t>
      </w:r>
      <w:r>
        <w:rPr>
          <w:rtl w:val="true"/>
        </w:rPr>
        <w:t>(</w:t>
      </w:r>
      <w:r>
        <w:rPr>
          <w:rtl w:val="true"/>
        </w:rPr>
        <w:t>ויעיין מר בתו</w:t>
      </w:r>
      <w:r>
        <w:rPr>
          <w:rtl w:val="true"/>
        </w:rPr>
        <w:t xml:space="preserve">'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ז ד</w:t>
      </w:r>
      <w:r>
        <w:rPr>
          <w:rtl w:val="true"/>
        </w:rPr>
        <w:t>"</w:t>
      </w:r>
      <w:r>
        <w:rPr>
          <w:rtl w:val="true"/>
        </w:rPr>
        <w:t>ה אויר פוסל</w:t>
      </w:r>
      <w:r>
        <w:rPr>
          <w:rtl w:val="true"/>
        </w:rPr>
        <w:t xml:space="preserve">) </w:t>
      </w:r>
      <w:r>
        <w:rPr>
          <w:rtl w:val="true"/>
        </w:rPr>
        <w:t>וצירוף נתבטל בדבר החוצץ וא</w:t>
      </w:r>
      <w:r>
        <w:rPr>
          <w:rtl w:val="true"/>
        </w:rPr>
        <w:t>"</w:t>
      </w:r>
      <w:r>
        <w:rPr>
          <w:rtl w:val="true"/>
        </w:rPr>
        <w:t>כ כאן אם מקרה סוכתו בשפודין רחבים כשיעור ד</w:t>
      </w:r>
      <w:r>
        <w:rPr>
          <w:rtl w:val="true"/>
        </w:rPr>
        <w:t xml:space="preserve">'. </w:t>
      </w:r>
      <w:r>
        <w:rPr>
          <w:rtl w:val="true"/>
        </w:rPr>
        <w:t>מאי מהני</w:t>
      </w:r>
      <w:r>
        <w:rPr>
          <w:rtl w:val="true"/>
        </w:rPr>
        <w:t xml:space="preserve">. </w:t>
      </w:r>
      <w:r>
        <w:rPr>
          <w:rtl w:val="true"/>
        </w:rPr>
        <w:t>אפילו הריוח שביניהן יהיה כשיעור ו</w:t>
      </w:r>
      <w:r>
        <w:rPr>
          <w:rtl w:val="true"/>
        </w:rPr>
        <w:t xml:space="preserve">' </w:t>
      </w:r>
      <w:r>
        <w:rPr>
          <w:rtl w:val="true"/>
        </w:rPr>
        <w:t>טפחים וחצי מאי מהני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בטל הצירוף</w:t>
      </w:r>
      <w:r>
        <w:rPr>
          <w:rtl w:val="true"/>
        </w:rPr>
        <w:t xml:space="preserve">. </w:t>
      </w:r>
      <w:r>
        <w:rPr>
          <w:rtl w:val="true"/>
        </w:rPr>
        <w:t>ולא יהיה כאן בכל שיעור ריוח שביניהן שיעור סוכה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אם מקרה סוכתו בשפודין פחות מד</w:t>
      </w:r>
      <w:r>
        <w:rPr>
          <w:rtl w:val="true"/>
        </w:rPr>
        <w:t>"</w:t>
      </w:r>
      <w:r>
        <w:rPr>
          <w:rtl w:val="true"/>
        </w:rPr>
        <w:t>ט מצטרפין כל הריוח שביניהן לשיעור ולזה מהני</w:t>
      </w:r>
      <w:r>
        <w:rPr>
          <w:rtl w:val="true"/>
        </w:rPr>
        <w:t xml:space="preserve">. </w:t>
      </w:r>
      <w:r>
        <w:rPr>
          <w:rtl w:val="true"/>
        </w:rPr>
        <w:t>שפסול בטל ברוב סכך כשר לרש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ואפילו בזה ממאן תוספות בפירש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והקשו רש</w:t>
      </w:r>
      <w:r>
        <w:rPr>
          <w:rtl w:val="true"/>
        </w:rPr>
        <w:t>"</w:t>
      </w:r>
      <w:r>
        <w:rPr>
          <w:rtl w:val="true"/>
        </w:rPr>
        <w:t>י אהדדי</w:t>
      </w:r>
      <w:r>
        <w:rPr>
          <w:rtl w:val="true"/>
        </w:rPr>
        <w:t xml:space="preserve">. </w:t>
      </w:r>
      <w:r>
        <w:rPr>
          <w:rtl w:val="true"/>
        </w:rPr>
        <w:t>דלעיל פירש דווקא בחבטן שעירבן ואינו ניכר הי ניהו פסול והי ניהו כשר</w:t>
      </w:r>
      <w:r>
        <w:rPr>
          <w:rtl w:val="true"/>
        </w:rPr>
        <w:t xml:space="preserve">. </w:t>
      </w:r>
      <w:r>
        <w:rPr>
          <w:rtl w:val="true"/>
        </w:rPr>
        <w:t>ואני אוסיף להקשות על פירש</w:t>
      </w:r>
      <w:r>
        <w:rPr>
          <w:rtl w:val="true"/>
        </w:rPr>
        <w:t>"</w:t>
      </w:r>
      <w:r>
        <w:rPr>
          <w:rtl w:val="true"/>
        </w:rPr>
        <w:t>י אם איתא לפירש</w:t>
      </w:r>
      <w:r>
        <w:rPr>
          <w:rtl w:val="true"/>
        </w:rPr>
        <w:t>"</w:t>
      </w:r>
      <w:r>
        <w:rPr>
          <w:rtl w:val="true"/>
        </w:rPr>
        <w:t>י למה נקט המתניתין אם יש ריוח ביניהן כמותן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לאשמועינן טפי אפי</w:t>
      </w:r>
      <w:r>
        <w:rPr>
          <w:rtl w:val="true"/>
        </w:rPr>
        <w:t xml:space="preserve">' </w:t>
      </w:r>
      <w:r>
        <w:rPr>
          <w:rtl w:val="true"/>
        </w:rPr>
        <w:t>אין ביניהן ריוח כמותן</w:t>
      </w:r>
      <w:r>
        <w:rPr>
          <w:rtl w:val="true"/>
        </w:rPr>
        <w:t xml:space="preserve">. </w:t>
      </w:r>
      <w:r>
        <w:rPr>
          <w:rtl w:val="true"/>
        </w:rPr>
        <w:t>רק ביש ביניהן כל כך שיהא למטה בארץ עדיין חמתה מרובה מצילתה</w:t>
      </w:r>
      <w:r>
        <w:rPr>
          <w:rtl w:val="true"/>
        </w:rPr>
        <w:t xml:space="preserve">. </w:t>
      </w:r>
      <w:r>
        <w:rPr>
          <w:rtl w:val="true"/>
        </w:rPr>
        <w:t>ואכתי לא הפסול גרם הכשר סוכה של צילתה מרובה מחמתה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כשרבה עליו סכך כשר נמי למה לא נתבטל הפסול ברוב כשר לרש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דמה לי לרש</w:t>
      </w:r>
      <w:r>
        <w:rPr>
          <w:rtl w:val="true"/>
        </w:rPr>
        <w:t>"</w:t>
      </w:r>
      <w:r>
        <w:rPr>
          <w:rtl w:val="true"/>
        </w:rPr>
        <w:t>י אם הריוח כמותן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הפסול גרם כ</w:t>
      </w:r>
      <w:r>
        <w:rPr>
          <w:rtl w:val="true"/>
        </w:rPr>
        <w:t>"</w:t>
      </w:r>
      <w:r>
        <w:rPr>
          <w:rtl w:val="true"/>
        </w:rPr>
        <w:t>כ הכשר סוכה כמו הפסל כשר</w:t>
      </w:r>
      <w:r>
        <w:rPr>
          <w:rtl w:val="true"/>
        </w:rPr>
        <w:t xml:space="preserve">. </w:t>
      </w:r>
      <w:r>
        <w:rPr>
          <w:rtl w:val="true"/>
        </w:rPr>
        <w:t>ומן התורה לעולם רובה בכשר בעינן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סבר רש</w:t>
      </w:r>
      <w:r>
        <w:rPr>
          <w:rtl w:val="true"/>
        </w:rPr>
        <w:t>"</w:t>
      </w:r>
      <w:r>
        <w:rPr>
          <w:rtl w:val="true"/>
        </w:rPr>
        <w:t>י כיון שהרוב סכך הוא כשר</w:t>
      </w:r>
      <w:r>
        <w:rPr>
          <w:rtl w:val="true"/>
        </w:rPr>
        <w:t xml:space="preserve">. </w:t>
      </w:r>
      <w:r>
        <w:rPr>
          <w:rtl w:val="true"/>
        </w:rPr>
        <w:t>בטל הפסול ברוב כשר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הה</w:t>
      </w:r>
      <w:r>
        <w:rPr>
          <w:rtl w:val="true"/>
        </w:rPr>
        <w:t>"</w:t>
      </w:r>
      <w:r>
        <w:rPr>
          <w:rtl w:val="true"/>
        </w:rPr>
        <w:t>ד נמי מטעם זה אפילו הריוח אינו כמותן רק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למה לא יהא נתבטל הפסול ברוב כשר</w:t>
      </w:r>
      <w:r>
        <w:rPr>
          <w:rtl w:val="true"/>
        </w:rPr>
        <w:t xml:space="preserve">. </w:t>
      </w:r>
      <w:r>
        <w:rPr>
          <w:rtl w:val="true"/>
        </w:rPr>
        <w:t>אלא ודאי העיקר כפירוש תוספות דגרסינן והא אי אפשר לצמצם וכפירושם בד</w:t>
      </w:r>
      <w:r>
        <w:rPr>
          <w:rtl w:val="true"/>
        </w:rPr>
        <w:t>"</w:t>
      </w:r>
      <w:r>
        <w:rPr>
          <w:rtl w:val="true"/>
        </w:rPr>
        <w:t>ה פרוץ כעומד</w:t>
      </w:r>
      <w:r>
        <w:rPr>
          <w:rtl w:val="true"/>
        </w:rPr>
        <w:t xml:space="preserve">. </w:t>
      </w:r>
      <w:r>
        <w:rPr>
          <w:rtl w:val="true"/>
        </w:rPr>
        <w:t>ובין כך וכך הבו דלא לוסיף על פירש</w:t>
      </w:r>
      <w:r>
        <w:rPr>
          <w:rtl w:val="true"/>
        </w:rPr>
        <w:t>"</w:t>
      </w:r>
      <w:r>
        <w:rPr>
          <w:rtl w:val="true"/>
        </w:rPr>
        <w:t>י דמהני רובה הכשר אפילו בשפודין רחבים ד</w:t>
      </w:r>
      <w:r>
        <w:rPr>
          <w:rtl w:val="true"/>
        </w:rPr>
        <w:t xml:space="preserve">' </w:t>
      </w:r>
      <w:r>
        <w:rPr>
          <w:rtl w:val="true"/>
        </w:rPr>
        <w:t>שנתבטל נמי הצירוף של שיעור סוכה</w:t>
      </w:r>
      <w:r>
        <w:rPr>
          <w:rtl w:val="true"/>
        </w:rPr>
        <w:t xml:space="preserve">. </w:t>
      </w:r>
      <w:r>
        <w:rPr>
          <w:rtl w:val="true"/>
        </w:rPr>
        <w:t>ואם שגיתי יודיעני רפ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כי לענ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ש ברור וצלול עכ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.. @</w:t>
      </w:r>
      <w:r>
        <w:rPr/>
        <w:t>44</w:t>
      </w:r>
      <w:r>
        <w:rPr>
          <w:rStyle w:val="Style11"/>
          <w:rtl w:val="true"/>
        </w:rPr>
        <w:t>אי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כל הדברים הללו יגעים</w:t>
      </w:r>
      <w:r>
        <w:rPr>
          <w:rtl w:val="true"/>
        </w:rPr>
        <w:t xml:space="preserve">. </w:t>
      </w:r>
      <w:r>
        <w:rPr>
          <w:rtl w:val="true"/>
        </w:rPr>
        <w:t>ולמרכז האמת אינן נוגעים</w:t>
      </w:r>
      <w:r>
        <w:rPr>
          <w:rtl w:val="true"/>
        </w:rPr>
        <w:t xml:space="preserve">. </w:t>
      </w:r>
      <w:r>
        <w:rPr>
          <w:rtl w:val="true"/>
        </w:rPr>
        <w:t>דאדקשיא ליה עלואי</w:t>
      </w:r>
      <w:r>
        <w:rPr>
          <w:rtl w:val="true"/>
        </w:rPr>
        <w:t xml:space="preserve">. </w:t>
      </w:r>
      <w:r>
        <w:rPr>
          <w:rtl w:val="true"/>
        </w:rPr>
        <w:t>מאי מהני רוב כשר לבטל סכך פסול בד</w:t>
      </w:r>
      <w:r>
        <w:rPr>
          <w:rtl w:val="true"/>
        </w:rPr>
        <w:t>"</w:t>
      </w:r>
      <w:r>
        <w:rPr>
          <w:rtl w:val="true"/>
        </w:rPr>
        <w:t>ט דחשיבי ומתבטל הצירוף</w:t>
      </w:r>
      <w:r>
        <w:rPr>
          <w:rtl w:val="true"/>
        </w:rPr>
        <w:t xml:space="preserve">. </w:t>
      </w:r>
      <w:r>
        <w:rPr>
          <w:rtl w:val="true"/>
        </w:rPr>
        <w:t>תקשי ליה מאי דמקשי רבה לרבנן דבי רב</w:t>
      </w:r>
      <w:r>
        <w:rPr>
          <w:rtl w:val="true"/>
        </w:rPr>
        <w:t xml:space="preserve">. </w:t>
      </w:r>
      <w:r>
        <w:rPr>
          <w:rtl w:val="true"/>
        </w:rPr>
        <w:t>ומה אילו איכא סכך פסול פחות מג</w:t>
      </w:r>
      <w:r>
        <w:rPr>
          <w:rtl w:val="true"/>
        </w:rPr>
        <w:t xml:space="preserve">' </w:t>
      </w:r>
      <w:r>
        <w:rPr>
          <w:rtl w:val="true"/>
        </w:rPr>
        <w:t>דכשרה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טפי מששה טפחים באמצע דמפסקי</w:t>
      </w:r>
      <w:r>
        <w:rPr>
          <w:rtl w:val="true"/>
        </w:rPr>
        <w:t xml:space="preserve">. </w:t>
      </w:r>
      <w:r>
        <w:rPr>
          <w:rtl w:val="true"/>
        </w:rPr>
        <w:t>ותקשי היכי מצטרפי ב</w:t>
      </w:r>
      <w:r>
        <w:rPr>
          <w:rtl w:val="true"/>
        </w:rPr>
        <w:t xml:space="preserve">' </w:t>
      </w:r>
      <w:r>
        <w:rPr>
          <w:rtl w:val="true"/>
        </w:rPr>
        <w:t>חצאי הסוכה</w:t>
      </w:r>
      <w:r>
        <w:rPr>
          <w:rtl w:val="true"/>
        </w:rPr>
        <w:t xml:space="preserve">. </w:t>
      </w:r>
      <w:r>
        <w:rPr>
          <w:rtl w:val="true"/>
        </w:rPr>
        <w:t>הרי יש עכ</w:t>
      </w:r>
      <w:r>
        <w:rPr>
          <w:rtl w:val="true"/>
        </w:rPr>
        <w:t>"</w:t>
      </w:r>
      <w:r>
        <w:rPr>
          <w:rtl w:val="true"/>
        </w:rPr>
        <w:t>פ חציצה ביניהן יותר מו</w:t>
      </w:r>
      <w:r>
        <w:rPr>
          <w:rtl w:val="true"/>
        </w:rPr>
        <w:t>"</w:t>
      </w:r>
      <w:r>
        <w:rPr>
          <w:rtl w:val="true"/>
        </w:rPr>
        <w:t>ט וכן אילו איכא ב</w:t>
      </w:r>
      <w:r>
        <w:rPr>
          <w:rtl w:val="true"/>
        </w:rPr>
        <w:t xml:space="preserve">' </w:t>
      </w:r>
      <w:r>
        <w:rPr>
          <w:rtl w:val="true"/>
        </w:rPr>
        <w:t xml:space="preserve">טפחים </w:t>
      </w:r>
      <w:r>
        <w:rPr>
          <w:rtl w:val="true"/>
        </w:rPr>
        <w:t>(</w:t>
      </w:r>
      <w:r>
        <w:rPr>
          <w:rtl w:val="true"/>
        </w:rPr>
        <w:t>או פחות מעט</w:t>
      </w:r>
      <w:r>
        <w:rPr>
          <w:rtl w:val="true"/>
        </w:rPr>
        <w:t xml:space="preserve">) </w:t>
      </w:r>
      <w:r>
        <w:rPr>
          <w:rtl w:val="true"/>
        </w:rPr>
        <w:t>סכך פסול</w:t>
      </w:r>
      <w:r>
        <w:rPr>
          <w:rtl w:val="true"/>
        </w:rPr>
        <w:t xml:space="preserve">. </w:t>
      </w:r>
      <w:r>
        <w:rPr>
          <w:rtl w:val="true"/>
        </w:rPr>
        <w:t>ואויר פחות מג</w:t>
      </w:r>
      <w:r>
        <w:rPr>
          <w:rtl w:val="true"/>
        </w:rPr>
        <w:t xml:space="preserve">'.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ט פסול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חציצה קרוב לשבעה טפחים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כשרה לכ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ואי טעמא משום חציצה והפלגה</w:t>
      </w:r>
      <w:r>
        <w:rPr>
          <w:rtl w:val="true"/>
        </w:rPr>
        <w:t xml:space="preserve">. </w:t>
      </w:r>
      <w:r>
        <w:rPr>
          <w:rtl w:val="true"/>
        </w:rPr>
        <w:t>מה לי ע</w:t>
      </w:r>
      <w:r>
        <w:rPr>
          <w:rtl w:val="true"/>
        </w:rPr>
        <w:t>"</w:t>
      </w:r>
      <w:r>
        <w:rPr>
          <w:rtl w:val="true"/>
        </w:rPr>
        <w:t>י סכך פסול לחוד</w:t>
      </w:r>
      <w:r>
        <w:rPr>
          <w:rtl w:val="true"/>
        </w:rPr>
        <w:t xml:space="preserve">. </w:t>
      </w:r>
      <w:r>
        <w:rPr>
          <w:rtl w:val="true"/>
        </w:rPr>
        <w:t>או ע</w:t>
      </w:r>
      <w:r>
        <w:rPr>
          <w:rtl w:val="true"/>
        </w:rPr>
        <w:t>"</w:t>
      </w:r>
      <w:r>
        <w:rPr>
          <w:rtl w:val="true"/>
        </w:rPr>
        <w:t>י ס</w:t>
      </w:r>
      <w:r>
        <w:rPr>
          <w:rtl w:val="true"/>
        </w:rPr>
        <w:t>"</w:t>
      </w:r>
      <w:r>
        <w:rPr>
          <w:rtl w:val="true"/>
        </w:rPr>
        <w:t>פ ואויר</w:t>
      </w:r>
      <w:r>
        <w:rPr>
          <w:rtl w:val="true"/>
        </w:rPr>
        <w:t xml:space="preserve">. </w:t>
      </w:r>
      <w:r>
        <w:rPr>
          <w:rtl w:val="true"/>
        </w:rPr>
        <w:t>ותו לרב דס</w:t>
      </w:r>
      <w:r>
        <w:rPr>
          <w:rtl w:val="true"/>
        </w:rPr>
        <w:t>"</w:t>
      </w:r>
      <w:r>
        <w:rPr>
          <w:rtl w:val="true"/>
        </w:rPr>
        <w:t>ל סכך פסול בין באמצע כו</w:t>
      </w:r>
      <w:r>
        <w:rPr>
          <w:rtl w:val="true"/>
        </w:rPr>
        <w:t xml:space="preserve">'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מאי אוכא למימר</w:t>
      </w:r>
      <w:r>
        <w:rPr>
          <w:rtl w:val="true"/>
        </w:rPr>
        <w:t xml:space="preserve">. </w:t>
      </w:r>
      <w:r>
        <w:rPr>
          <w:rtl w:val="true"/>
        </w:rPr>
        <w:t>אלא ודאי כי אמרינן סכך פסול פוסל</w:t>
      </w:r>
      <w:r>
        <w:rPr>
          <w:rtl w:val="true"/>
        </w:rPr>
        <w:t xml:space="preserve">. </w:t>
      </w:r>
      <w:r>
        <w:rPr>
          <w:rtl w:val="true"/>
        </w:rPr>
        <w:t>למר כדאית ליה</w:t>
      </w:r>
      <w:r>
        <w:rPr>
          <w:rtl w:val="true"/>
        </w:rPr>
        <w:t xml:space="preserve">. </w:t>
      </w:r>
      <w:r>
        <w:rPr>
          <w:rtl w:val="true"/>
        </w:rPr>
        <w:t>ולמר כדאית ליה</w:t>
      </w:r>
      <w:r>
        <w:rPr>
          <w:rtl w:val="true"/>
        </w:rPr>
        <w:t xml:space="preserve">. </w:t>
      </w:r>
      <w:r>
        <w:rPr>
          <w:rtl w:val="true"/>
        </w:rPr>
        <w:t>היינו דווקא בדליכא רובא כשר דקמבטל ליה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עיקר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מעכ</w:t>
      </w:r>
      <w:r>
        <w:rPr>
          <w:rtl w:val="true"/>
        </w:rPr>
        <w:t>"</w:t>
      </w:r>
      <w:r>
        <w:rPr>
          <w:rtl w:val="true"/>
        </w:rPr>
        <w:t>ת לא כן ידמה</w:t>
      </w:r>
      <w:r>
        <w:rPr>
          <w:rtl w:val="true"/>
        </w:rPr>
        <w:t xml:space="preserve">. </w:t>
      </w:r>
      <w:r>
        <w:rPr>
          <w:rtl w:val="true"/>
        </w:rPr>
        <w:t>מחמת שהתוספות הקשו דרש</w:t>
      </w:r>
      <w:r>
        <w:rPr>
          <w:rtl w:val="true"/>
        </w:rPr>
        <w:t>"</w:t>
      </w:r>
      <w:r>
        <w:rPr>
          <w:rtl w:val="true"/>
        </w:rPr>
        <w:t>י אהדדי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איריא</w:t>
      </w:r>
      <w:r>
        <w:rPr>
          <w:rtl w:val="true"/>
        </w:rPr>
        <w:t xml:space="preserve">. </w:t>
      </w:r>
      <w:r>
        <w:rPr>
          <w:rtl w:val="true"/>
        </w:rPr>
        <w:t>יעויין מ</w:t>
      </w:r>
      <w:r>
        <w:rPr>
          <w:rtl w:val="true"/>
        </w:rPr>
        <w:t>"</w:t>
      </w:r>
      <w:r>
        <w:rPr>
          <w:rtl w:val="true"/>
        </w:rPr>
        <w:t xml:space="preserve">ש תוספות עצמם לעיל </w:t>
      </w:r>
      <w:r>
        <w:rPr>
          <w:rtl w:val="true"/>
        </w:rPr>
        <w:t>(</w:t>
      </w:r>
      <w:r>
        <w:rPr>
          <w:rtl w:val="true"/>
        </w:rPr>
        <w:t>דט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ותדע דלק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גם הקושיא אחרת דקשיא להו דר</w:t>
      </w:r>
      <w:r>
        <w:rPr>
          <w:rtl w:val="true"/>
        </w:rPr>
        <w:t>"</w:t>
      </w:r>
      <w:r>
        <w:rPr>
          <w:rtl w:val="true"/>
        </w:rPr>
        <w:t>פ אדר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כבר ישבנו בטוב טעם בס</w:t>
      </w:r>
      <w:r>
        <w:rPr>
          <w:rtl w:val="true"/>
        </w:rPr>
        <w:t xml:space="preserve">' </w:t>
      </w:r>
      <w:r>
        <w:rPr>
          <w:rtl w:val="true"/>
        </w:rPr>
        <w:t>לח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איברא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לדידי פרוש התוספות קשיא לי בגויה</w:t>
      </w:r>
      <w:r>
        <w:rPr>
          <w:rtl w:val="true"/>
        </w:rPr>
        <w:t xml:space="preserve">. </w:t>
      </w:r>
      <w:r>
        <w:rPr>
          <w:rtl w:val="true"/>
        </w:rPr>
        <w:t>דמאי פריך והא אי אפשר לצמצם שלא יהא אויר משהו בין הכשר לפסול</w:t>
      </w:r>
      <w:r>
        <w:rPr>
          <w:rtl w:val="true"/>
        </w:rPr>
        <w:t xml:space="preserve">. </w:t>
      </w:r>
      <w:r>
        <w:rPr>
          <w:rtl w:val="true"/>
        </w:rPr>
        <w:t>ונמצא שאין הכשר מרובה על הפסול והאויר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קושיא</w:t>
      </w:r>
      <w:r>
        <w:rPr>
          <w:rtl w:val="true"/>
        </w:rPr>
        <w:t xml:space="preserve">. </w:t>
      </w:r>
      <w:r>
        <w:rPr>
          <w:rtl w:val="true"/>
        </w:rPr>
        <w:t>והא כיון דלא שוו שיעורייהו דפסול ואויר</w:t>
      </w:r>
      <w:r>
        <w:rPr>
          <w:rtl w:val="true"/>
        </w:rPr>
        <w:t xml:space="preserve">. </w:t>
      </w:r>
      <w:r>
        <w:rPr>
          <w:rtl w:val="true"/>
        </w:rPr>
        <w:t>לא מצטרפי אפי</w:t>
      </w:r>
      <w:r>
        <w:rPr>
          <w:rtl w:val="true"/>
        </w:rPr>
        <w:t xml:space="preserve">' </w:t>
      </w:r>
      <w:r>
        <w:rPr>
          <w:rtl w:val="true"/>
        </w:rPr>
        <w:t>טובא 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כי האי פורתא אויר</w:t>
      </w:r>
      <w:r>
        <w:rPr>
          <w:rtl w:val="true"/>
        </w:rPr>
        <w:t xml:space="preserve">. </w:t>
      </w:r>
      <w:r>
        <w:rPr>
          <w:rtl w:val="true"/>
        </w:rPr>
        <w:t>דלא מהני לאצטרופי לפסול</w:t>
      </w:r>
      <w:r>
        <w:rPr>
          <w:rtl w:val="true"/>
        </w:rPr>
        <w:t xml:space="preserve">. </w:t>
      </w:r>
      <w:r>
        <w:rPr>
          <w:rtl w:val="true"/>
        </w:rPr>
        <w:t>לשווייה רובא</w:t>
      </w:r>
      <w:r>
        <w:rPr>
          <w:rtl w:val="true"/>
        </w:rPr>
        <w:t xml:space="preserve">. </w:t>
      </w:r>
      <w:r>
        <w:rPr>
          <w:rtl w:val="true"/>
        </w:rPr>
        <w:t>וליכא לשנויי אלא בדוחקא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ברם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ע ואוסיף מעכ</w:t>
      </w:r>
      <w:r>
        <w:rPr>
          <w:rtl w:val="true"/>
        </w:rPr>
        <w:t>"</w:t>
      </w:r>
      <w:r>
        <w:rPr>
          <w:rtl w:val="true"/>
        </w:rPr>
        <w:t>ת מדיליה</w:t>
      </w:r>
      <w:r>
        <w:rPr>
          <w:rtl w:val="true"/>
        </w:rPr>
        <w:t xml:space="preserve">. </w:t>
      </w:r>
      <w:r>
        <w:rPr>
          <w:rtl w:val="true"/>
        </w:rPr>
        <w:t>להקשות על פירש</w:t>
      </w:r>
      <w:r>
        <w:rPr>
          <w:rtl w:val="true"/>
        </w:rPr>
        <w:t>"</w:t>
      </w:r>
      <w:r>
        <w:rPr>
          <w:rtl w:val="true"/>
        </w:rPr>
        <w:t>י ולהוכיח שפירוש תוספות עיקר</w:t>
      </w:r>
      <w:r>
        <w:rPr>
          <w:rtl w:val="true"/>
        </w:rPr>
        <w:t xml:space="preserve">. </w:t>
      </w:r>
      <w:r>
        <w:rPr>
          <w:rtl w:val="true"/>
        </w:rPr>
        <w:t>מדלא אשמעינן במתניתין רבותא</w:t>
      </w:r>
      <w:r>
        <w:rPr>
          <w:rtl w:val="true"/>
        </w:rPr>
        <w:t xml:space="preserve">. </w:t>
      </w:r>
      <w:r>
        <w:rPr>
          <w:rtl w:val="true"/>
        </w:rPr>
        <w:t>אפילו אין ביניהן ריוח כמותן</w:t>
      </w:r>
      <w:r>
        <w:rPr>
          <w:rtl w:val="true"/>
        </w:rPr>
        <w:t xml:space="preserve">. </w:t>
      </w:r>
      <w:r>
        <w:rPr>
          <w:rtl w:val="true"/>
        </w:rPr>
        <w:t>רק שיהא כל כך אויר</w:t>
      </w:r>
      <w:r>
        <w:rPr>
          <w:rtl w:val="true"/>
        </w:rPr>
        <w:t xml:space="preserve">. </w:t>
      </w:r>
      <w:r>
        <w:rPr>
          <w:rtl w:val="true"/>
        </w:rPr>
        <w:t>שיהא למטה חמתה מרובה מצילתה</w:t>
      </w:r>
      <w:r>
        <w:rPr>
          <w:rtl w:val="true"/>
        </w:rPr>
        <w:t xml:space="preserve">. </w:t>
      </w:r>
      <w:r>
        <w:rPr>
          <w:rtl w:val="true"/>
        </w:rPr>
        <w:t>שנמצא הפסל כשר גורם הכשר סוכה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דברים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הללו אינן אלא תימה מדקאמר אפילו אין ביניהן ריוח כמותן רק כ</w:t>
      </w:r>
      <w:r>
        <w:rPr>
          <w:rtl w:val="true"/>
        </w:rPr>
        <w:t>"</w:t>
      </w:r>
      <w:r>
        <w:rPr>
          <w:rtl w:val="true"/>
        </w:rPr>
        <w:t>כ שיהא למטה בארץ חמתה מרובה</w:t>
      </w:r>
      <w:r>
        <w:rPr>
          <w:rtl w:val="true"/>
        </w:rPr>
        <w:t xml:space="preserve">. </w:t>
      </w:r>
      <w:r>
        <w:rPr>
          <w:rtl w:val="true"/>
        </w:rPr>
        <w:t>מכלל דכרש</w:t>
      </w:r>
      <w:r>
        <w:rPr>
          <w:rtl w:val="true"/>
        </w:rPr>
        <w:t>"</w:t>
      </w:r>
      <w:r>
        <w:rPr>
          <w:rtl w:val="true"/>
        </w:rPr>
        <w:t>י מפרש לההיא דזוזא מלעיל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 מצית אמרת דאפילו פחות ממחצה תיהוי כשרה</w:t>
      </w:r>
      <w:r>
        <w:rPr>
          <w:rtl w:val="true"/>
        </w:rPr>
        <w:t xml:space="preserve">. </w:t>
      </w:r>
      <w:r>
        <w:rPr>
          <w:rtl w:val="true"/>
        </w:rPr>
        <w:t>והא אפילו במחצה על מחצה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למימר א</w:t>
      </w:r>
      <w:r>
        <w:rPr>
          <w:rtl w:val="true"/>
        </w:rPr>
        <w:t>"</w:t>
      </w:r>
      <w:r>
        <w:rPr>
          <w:rtl w:val="true"/>
        </w:rPr>
        <w:t>א לצמצם</w:t>
      </w:r>
      <w:r>
        <w:rPr>
          <w:rtl w:val="true"/>
        </w:rPr>
        <w:t xml:space="preserve">. </w:t>
      </w:r>
      <w:r>
        <w:rPr>
          <w:rtl w:val="true"/>
        </w:rPr>
        <w:t>ודילמא איכא רובא</w:t>
      </w:r>
      <w:r>
        <w:rPr>
          <w:rtl w:val="true"/>
        </w:rPr>
        <w:t xml:space="preserve">. </w:t>
      </w:r>
      <w:r>
        <w:rPr>
          <w:rtl w:val="true"/>
        </w:rPr>
        <w:t>איפליגו תנאי ואמוראי</w:t>
      </w:r>
      <w:r>
        <w:rPr>
          <w:rtl w:val="true"/>
        </w:rPr>
        <w:t xml:space="preserve">. </w:t>
      </w:r>
      <w:r>
        <w:rPr>
          <w:rtl w:val="true"/>
        </w:rPr>
        <w:t>ואזלינן לחומרא</w:t>
      </w:r>
      <w:r>
        <w:rPr>
          <w:rtl w:val="true"/>
        </w:rPr>
        <w:t xml:space="preserve">. </w:t>
      </w:r>
      <w:r>
        <w:rPr>
          <w:rtl w:val="true"/>
        </w:rPr>
        <w:t>אבל דלהוי רוב בטל לגבי מיעוט</w:t>
      </w:r>
      <w:r>
        <w:rPr>
          <w:rtl w:val="true"/>
        </w:rPr>
        <w:t xml:space="preserve">. </w:t>
      </w:r>
      <w:r>
        <w:rPr>
          <w:rtl w:val="true"/>
        </w:rPr>
        <w:t>זה דבר בטל מעצמו וליכא דאמר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כאן ל</w:t>
      </w:r>
      <w:r>
        <w:rPr>
          <w:rtl w:val="true"/>
        </w:rPr>
        <w:t>"</w:t>
      </w:r>
      <w:r>
        <w:rPr>
          <w:rtl w:val="true"/>
        </w:rPr>
        <w:t xml:space="preserve">ק דמהני ביטול </w:t>
      </w:r>
      <w:r>
        <w:rPr>
          <w:rtl w:val="true"/>
        </w:rPr>
        <w:t>(</w:t>
      </w:r>
      <w:r>
        <w:rPr>
          <w:rtl w:val="true"/>
        </w:rPr>
        <w:t>אף למאי דמינכר</w:t>
      </w:r>
      <w:r>
        <w:rPr>
          <w:rtl w:val="true"/>
        </w:rPr>
        <w:t xml:space="preserve">) </w:t>
      </w:r>
      <w:r>
        <w:rPr>
          <w:rtl w:val="true"/>
        </w:rPr>
        <w:t>אלא במקום רוב הצריך לדבר</w:t>
      </w:r>
      <w:r>
        <w:rPr>
          <w:rtl w:val="true"/>
        </w:rPr>
        <w:t xml:space="preserve">. </w:t>
      </w:r>
      <w:r>
        <w:rPr>
          <w:rtl w:val="true"/>
        </w:rPr>
        <w:t>והיינו דסגי במתניתין בכמותן למ</w:t>
      </w:r>
      <w:r>
        <w:rPr>
          <w:rtl w:val="true"/>
        </w:rPr>
        <w:t>"</w:t>
      </w:r>
      <w:r>
        <w:rPr>
          <w:rtl w:val="true"/>
        </w:rPr>
        <w:t>ד מחצה על מחצה כרוב טעמא דהאיכא רובא</w:t>
      </w:r>
      <w:r>
        <w:rPr>
          <w:rtl w:val="true"/>
        </w:rPr>
        <w:t xml:space="preserve">. </w:t>
      </w:r>
      <w:r>
        <w:rPr>
          <w:rtl w:val="true"/>
        </w:rPr>
        <w:t>ולמ</w:t>
      </w:r>
      <w:r>
        <w:rPr>
          <w:rtl w:val="true"/>
        </w:rPr>
        <w:t>"</w:t>
      </w:r>
      <w:r>
        <w:rPr>
          <w:rtl w:val="true"/>
        </w:rPr>
        <w:t>ד אינו כרוב ואצטריך לאוקמה במעדיף או בנותנן שתי וערב</w:t>
      </w:r>
      <w:r>
        <w:rPr>
          <w:rtl w:val="true"/>
        </w:rPr>
        <w:t xml:space="preserve">. </w:t>
      </w:r>
      <w:r>
        <w:rPr>
          <w:rtl w:val="true"/>
        </w:rPr>
        <w:t>דהוה ליה רובא דצריך לסכך מיהא</w:t>
      </w:r>
      <w:r>
        <w:rPr>
          <w:rtl w:val="true"/>
        </w:rPr>
        <w:t xml:space="preserve">. </w:t>
      </w:r>
      <w:r>
        <w:rPr>
          <w:rtl w:val="true"/>
        </w:rPr>
        <w:t>דכי שקלת ליה</w:t>
      </w:r>
      <w:r>
        <w:rPr>
          <w:rtl w:val="true"/>
        </w:rPr>
        <w:t xml:space="preserve">. </w:t>
      </w:r>
      <w:r>
        <w:rPr>
          <w:rtl w:val="true"/>
        </w:rPr>
        <w:t>ליתא לסככה</w:t>
      </w:r>
      <w:r>
        <w:rPr>
          <w:rtl w:val="true"/>
        </w:rPr>
        <w:t xml:space="preserve">. </w:t>
      </w:r>
      <w:r>
        <w:rPr>
          <w:rtl w:val="true"/>
        </w:rPr>
        <w:t>אבל במיעוט כשר</w:t>
      </w:r>
      <w:r>
        <w:rPr>
          <w:rtl w:val="true"/>
        </w:rPr>
        <w:t xml:space="preserve">. </w:t>
      </w:r>
      <w:r>
        <w:rPr>
          <w:rtl w:val="true"/>
        </w:rPr>
        <w:t>גבי רובא דפסול</w:t>
      </w:r>
      <w:r>
        <w:rPr>
          <w:rtl w:val="true"/>
        </w:rPr>
        <w:t xml:space="preserve">. </w:t>
      </w:r>
      <w:r>
        <w:rPr>
          <w:rtl w:val="true"/>
        </w:rPr>
        <w:t>ליכא למימר נייתי רובא סכך כשר ונשדי עלויה</w:t>
      </w:r>
      <w:r>
        <w:rPr>
          <w:rtl w:val="true"/>
        </w:rPr>
        <w:t xml:space="preserve">. </w:t>
      </w:r>
      <w:r>
        <w:rPr>
          <w:rtl w:val="true"/>
        </w:rPr>
        <w:t>לבטולי לפסול</w:t>
      </w:r>
      <w:r>
        <w:rPr>
          <w:rtl w:val="true"/>
        </w:rPr>
        <w:t xml:space="preserve">. </w:t>
      </w:r>
      <w:r>
        <w:rPr>
          <w:rtl w:val="true"/>
        </w:rPr>
        <w:t>דכיון דכל חד לחודיה קאי</w:t>
      </w:r>
      <w:r>
        <w:rPr>
          <w:rtl w:val="true"/>
        </w:rPr>
        <w:t xml:space="preserve">. </w:t>
      </w:r>
      <w:r>
        <w:rPr>
          <w:rtl w:val="true"/>
        </w:rPr>
        <w:t>וכי שקלת לכשר</w:t>
      </w:r>
      <w:r>
        <w:rPr>
          <w:rtl w:val="true"/>
        </w:rPr>
        <w:t xml:space="preserve">. </w:t>
      </w:r>
      <w:r>
        <w:rPr>
          <w:rtl w:val="true"/>
        </w:rPr>
        <w:t>איתיה לסככה</w:t>
      </w:r>
      <w:r>
        <w:rPr>
          <w:rtl w:val="true"/>
        </w:rPr>
        <w:t xml:space="preserve">. </w:t>
      </w:r>
      <w:r>
        <w:rPr>
          <w:rtl w:val="true"/>
        </w:rPr>
        <w:t>ודי בפסול לבדו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לא מבטל חדא לחבריה</w:t>
      </w:r>
      <w:r>
        <w:rPr>
          <w:rtl w:val="true"/>
        </w:rPr>
        <w:t xml:space="preserve">. </w:t>
      </w:r>
      <w:r>
        <w:rPr>
          <w:rtl w:val="true"/>
        </w:rPr>
        <w:t>אפילו רוב ממש</w:t>
      </w:r>
      <w:r>
        <w:rPr>
          <w:rtl w:val="true"/>
        </w:rPr>
        <w:t xml:space="preserve">. </w:t>
      </w:r>
      <w:r>
        <w:rPr>
          <w:rtl w:val="true"/>
        </w:rPr>
        <w:t>למיעוט גמור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 xml:space="preserve">ש כי איכא נמי רובא </w:t>
      </w:r>
      <w:r>
        <w:rPr>
          <w:rtl w:val="true"/>
        </w:rPr>
        <w:t>(</w:t>
      </w:r>
      <w:r>
        <w:rPr>
          <w:rtl w:val="true"/>
        </w:rPr>
        <w:t>בפסול</w:t>
      </w:r>
      <w:r>
        <w:rPr>
          <w:rtl w:val="true"/>
        </w:rPr>
        <w:t xml:space="preserve">) </w:t>
      </w:r>
      <w:r>
        <w:rPr>
          <w:rtl w:val="true"/>
        </w:rPr>
        <w:t>דאיתא קמן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למעלה בעצם הסכך</w:t>
      </w:r>
      <w:r>
        <w:rPr>
          <w:rtl w:val="true"/>
        </w:rPr>
        <w:t xml:space="preserve">. </w:t>
      </w:r>
      <w:r>
        <w:rPr>
          <w:rtl w:val="true"/>
        </w:rPr>
        <w:t xml:space="preserve">תו לא חיישינן לרוב חמתה שלמטה </w:t>
      </w:r>
      <w:r>
        <w:rPr>
          <w:rtl w:val="true"/>
        </w:rPr>
        <w:t>(</w:t>
      </w:r>
      <w:r>
        <w:rPr>
          <w:rtl w:val="true"/>
        </w:rPr>
        <w:t>ועוד טעה נמי בהא</w:t>
      </w:r>
      <w:r>
        <w:rPr>
          <w:rtl w:val="true"/>
        </w:rPr>
        <w:t xml:space="preserve">. </w:t>
      </w:r>
      <w:r>
        <w:rPr>
          <w:rtl w:val="true"/>
        </w:rPr>
        <w:t>דאי שמע כי הדדי למעלה פסולה</w:t>
      </w:r>
      <w:r>
        <w:rPr>
          <w:rtl w:val="true"/>
        </w:rPr>
        <w:t xml:space="preserve">. </w:t>
      </w:r>
      <w:r>
        <w:rPr>
          <w:rtl w:val="true"/>
        </w:rPr>
        <w:t>משום דידוע שחמתה למטה מרובה</w:t>
      </w:r>
      <w:r>
        <w:rPr>
          <w:rtl w:val="true"/>
        </w:rPr>
        <w:t xml:space="preserve">. </w:t>
      </w:r>
      <w:r>
        <w:rPr>
          <w:rtl w:val="true"/>
        </w:rPr>
        <w:t>היכא שמע דאיכא לאשכוחי נמי במיעוט אויר</w:t>
      </w:r>
      <w:r>
        <w:rPr>
          <w:rtl w:val="true"/>
        </w:rPr>
        <w:t xml:space="preserve">. </w:t>
      </w:r>
      <w:r>
        <w:rPr>
          <w:rtl w:val="true"/>
        </w:rPr>
        <w:t>שיעשה למטה חמתה מרובה</w:t>
      </w:r>
      <w:r>
        <w:rPr>
          <w:rtl w:val="true"/>
        </w:rPr>
        <w:t xml:space="preserve">. </w:t>
      </w:r>
      <w:r>
        <w:rPr>
          <w:rtl w:val="true"/>
        </w:rPr>
        <w:t>שמא אינו במציאות כלל</w:t>
      </w:r>
      <w:r>
        <w:rPr>
          <w:rtl w:val="true"/>
        </w:rPr>
        <w:t xml:space="preserve">. </w:t>
      </w:r>
      <w:r>
        <w:rPr>
          <w:rtl w:val="true"/>
        </w:rPr>
        <w:t>ולא פסיקא ליה לתנא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ושמא טעה במ</w:t>
      </w:r>
      <w:r>
        <w:rPr>
          <w:rtl w:val="true"/>
        </w:rPr>
        <w:t>"</w:t>
      </w:r>
      <w:r>
        <w:rPr>
          <w:rtl w:val="true"/>
        </w:rPr>
        <w:t>ש בסימן תרל</w:t>
      </w:r>
      <w:r>
        <w:rPr>
          <w:rtl w:val="true"/>
        </w:rPr>
        <w:t>"</w:t>
      </w:r>
      <w:r>
        <w:rPr>
          <w:rtl w:val="true"/>
        </w:rPr>
        <w:t>א 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ולא קרב זה אל זה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ואטו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בכולה נמי נימא הכי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דסיכך בסכך פסול</w:t>
      </w:r>
      <w:r>
        <w:rPr>
          <w:rtl w:val="true"/>
        </w:rPr>
        <w:t xml:space="preserve">. </w:t>
      </w:r>
      <w:r>
        <w:rPr>
          <w:rtl w:val="true"/>
        </w:rPr>
        <w:t>יניח עליו סכך כשר הרבה ויבטלנו</w:t>
      </w:r>
      <w:r>
        <w:rPr>
          <w:rtl w:val="true"/>
        </w:rPr>
        <w:t xml:space="preserve">. </w:t>
      </w:r>
      <w:r>
        <w:rPr>
          <w:rtl w:val="true"/>
        </w:rPr>
        <w:t>הא ודאי לאו מילתא</w:t>
      </w:r>
      <w:r>
        <w:rPr>
          <w:rtl w:val="true"/>
        </w:rPr>
        <w:t xml:space="preserve">. </w:t>
      </w:r>
      <w:r>
        <w:rPr>
          <w:rtl w:val="true"/>
        </w:rPr>
        <w:t>כיון דכי שקלת לכשר</w:t>
      </w:r>
      <w:r>
        <w:rPr>
          <w:rtl w:val="true"/>
        </w:rPr>
        <w:t xml:space="preserve">. </w:t>
      </w:r>
      <w:r>
        <w:rPr>
          <w:rtl w:val="true"/>
        </w:rPr>
        <w:t>קאי פסול</w:t>
      </w:r>
      <w:r>
        <w:rPr>
          <w:rtl w:val="true"/>
        </w:rPr>
        <w:t xml:space="preserve">. </w:t>
      </w:r>
      <w:r>
        <w:rPr>
          <w:rtl w:val="true"/>
        </w:rPr>
        <w:t>ויש בו כדי סכך לבדו</w:t>
      </w:r>
      <w:r>
        <w:rPr>
          <w:rtl w:val="true"/>
        </w:rPr>
        <w:t xml:space="preserve">. </w:t>
      </w:r>
      <w:r>
        <w:rPr>
          <w:rtl w:val="true"/>
        </w:rPr>
        <w:t>כדלא מהני אפילו איפכא</w:t>
      </w:r>
      <w:r>
        <w:rPr>
          <w:rtl w:val="true"/>
        </w:rPr>
        <w:t xml:space="preserve">. </w:t>
      </w:r>
      <w:r>
        <w:rPr>
          <w:rtl w:val="true"/>
        </w:rPr>
        <w:t>היינו לפסול שע</w:t>
      </w:r>
      <w:r>
        <w:rPr>
          <w:rtl w:val="true"/>
        </w:rPr>
        <w:t>"</w:t>
      </w:r>
      <w:r>
        <w:rPr>
          <w:rtl w:val="true"/>
        </w:rPr>
        <w:t>ג הכשר</w:t>
      </w:r>
      <w:r>
        <w:rPr>
          <w:rtl w:val="true"/>
        </w:rPr>
        <w:t xml:space="preserve">. </w:t>
      </w:r>
      <w:r>
        <w:rPr>
          <w:rtl w:val="true"/>
        </w:rPr>
        <w:t>שאינו פוסלו מטעם זה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תוספות הנ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דט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להכי מיעוטא נמי לא ס</w:t>
      </w:r>
      <w:r>
        <w:rPr>
          <w:rtl w:val="true"/>
        </w:rPr>
        <w:t>"</w:t>
      </w:r>
      <w:r>
        <w:rPr>
          <w:rtl w:val="true"/>
        </w:rPr>
        <w:t>ד דמהני להכשירה בחמתו מרובה</w:t>
      </w:r>
      <w:r>
        <w:rPr>
          <w:rtl w:val="true"/>
        </w:rPr>
        <w:t xml:space="preserve">. </w:t>
      </w:r>
      <w:r>
        <w:rPr>
          <w:rtl w:val="true"/>
        </w:rPr>
        <w:t>כיון שיש בפסול כדי לפסול</w:t>
      </w:r>
      <w:r>
        <w:rPr>
          <w:rtl w:val="true"/>
        </w:rPr>
        <w:t xml:space="preserve">. </w:t>
      </w:r>
      <w:r>
        <w:rPr>
          <w:rtl w:val="true"/>
        </w:rPr>
        <w:t>מטעם רוב שחשוב ככולו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והדבור בזה יתרון</w:t>
      </w:r>
      <w:r>
        <w:rPr>
          <w:rtl w:val="true"/>
        </w:rPr>
        <w:t xml:space="preserve">. </w:t>
      </w:r>
      <w:r>
        <w:rPr>
          <w:rtl w:val="true"/>
        </w:rPr>
        <w:t>לפיכך פירש</w:t>
      </w:r>
      <w:r>
        <w:rPr>
          <w:rtl w:val="true"/>
        </w:rPr>
        <w:t>"</w:t>
      </w:r>
      <w:r>
        <w:rPr>
          <w:rtl w:val="true"/>
        </w:rPr>
        <w:t>י במקומו עומד על חזקתו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וחזרנו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לענין</w:t>
      </w:r>
      <w:r>
        <w:rPr>
          <w:rtl w:val="true"/>
        </w:rPr>
        <w:t xml:space="preserve">. </w:t>
      </w:r>
      <w:r>
        <w:rPr>
          <w:rtl w:val="true"/>
        </w:rPr>
        <w:t>שעכ</w:t>
      </w:r>
      <w:r>
        <w:rPr>
          <w:rtl w:val="true"/>
        </w:rPr>
        <w:t>"</w:t>
      </w:r>
      <w:r>
        <w:rPr>
          <w:rtl w:val="true"/>
        </w:rPr>
        <w:t>פ אליבא דרש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ודאי שפיר קאמינא</w:t>
      </w:r>
      <w:r>
        <w:rPr>
          <w:rtl w:val="true"/>
        </w:rPr>
        <w:t xml:space="preserve">. </w:t>
      </w:r>
      <w:r>
        <w:rPr>
          <w:rtl w:val="true"/>
        </w:rPr>
        <w:t>ומאחר שפסק הלכה זו רפוי מאד בידינו</w:t>
      </w:r>
      <w:r>
        <w:rPr>
          <w:rtl w:val="true"/>
        </w:rPr>
        <w:t xml:space="preserve">. </w:t>
      </w:r>
      <w:r>
        <w:rPr>
          <w:rtl w:val="true"/>
        </w:rPr>
        <w:t>אי משום דאיתותב הא דאמרי רבנן דבי רב</w:t>
      </w:r>
      <w:r>
        <w:rPr>
          <w:rtl w:val="true"/>
        </w:rPr>
        <w:t xml:space="preserve">. </w:t>
      </w:r>
      <w:r>
        <w:rPr>
          <w:rtl w:val="true"/>
        </w:rPr>
        <w:t>ותו משום דהוה ס</w:t>
      </w:r>
      <w:r>
        <w:rPr>
          <w:rtl w:val="true"/>
        </w:rPr>
        <w:t>"</w:t>
      </w:r>
      <w:r>
        <w:rPr>
          <w:rtl w:val="true"/>
        </w:rPr>
        <w:t xml:space="preserve">ל כשמואל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דחזקיה נמי קאי כוותיה</w:t>
      </w:r>
      <w:r>
        <w:rPr>
          <w:rtl w:val="true"/>
        </w:rPr>
        <w:t xml:space="preserve">. 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ב דקס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ופליג עליה רב</w:t>
      </w:r>
      <w:r>
        <w:rPr>
          <w:rtl w:val="true"/>
        </w:rPr>
        <w:t xml:space="preserve">. </w:t>
      </w:r>
      <w:r>
        <w:rPr>
          <w:rtl w:val="true"/>
        </w:rPr>
        <w:t>דהילכתא כוותיה באיסורי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נ סבר ר</w:t>
      </w:r>
      <w:r>
        <w:rPr>
          <w:rtl w:val="true"/>
        </w:rPr>
        <w:t>"</w:t>
      </w:r>
      <w:r>
        <w:rPr>
          <w:rtl w:val="true"/>
        </w:rPr>
        <w:t>ח בירושלמי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והשתא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דאזלינן בה לחומרא</w:t>
      </w:r>
      <w:r>
        <w:rPr>
          <w:rtl w:val="true"/>
        </w:rPr>
        <w:t xml:space="preserve">. </w:t>
      </w:r>
      <w:r>
        <w:rPr>
          <w:rtl w:val="true"/>
        </w:rPr>
        <w:t>הבו דלא לוסיף עלה</w:t>
      </w:r>
      <w:r>
        <w:rPr>
          <w:rtl w:val="true"/>
        </w:rPr>
        <w:t xml:space="preserve">. </w:t>
      </w:r>
      <w:r>
        <w:rPr>
          <w:rtl w:val="true"/>
        </w:rPr>
        <w:t>ולא יהא אלא ספק</w:t>
      </w:r>
      <w:r>
        <w:rPr>
          <w:rtl w:val="true"/>
        </w:rPr>
        <w:t xml:space="preserve">. </w:t>
      </w:r>
      <w:r>
        <w:rPr>
          <w:rtl w:val="true"/>
        </w:rPr>
        <w:t>ספיקא דרבנן לקולא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</w:t>
      </w:r>
      <w:r>
        <w:rPr>
          <w:rtl w:val="true"/>
        </w:rPr>
        <w:t>"</w:t>
      </w:r>
      <w:r>
        <w:rPr>
          <w:rtl w:val="true"/>
        </w:rPr>
        <w:t>ל דיש מקום להקל בזה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אמרתי אלא אליבא דרש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להלכה למעשה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מן הדפנות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סתמא בסוכה דאורייתא איירי</w:t>
      </w:r>
      <w:r>
        <w:rPr>
          <w:rtl w:val="true"/>
        </w:rPr>
        <w:t xml:space="preserve">. </w:t>
      </w:r>
      <w:r>
        <w:rPr>
          <w:rtl w:val="true"/>
        </w:rPr>
        <w:t>שיש לה שני דפנות ושלישית טפח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נקט דפנות לשון רבים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דאיכא אויר משני צדדים</w:t>
      </w:r>
      <w:r>
        <w:rPr>
          <w:rtl w:val="true"/>
        </w:rPr>
        <w:t xml:space="preserve">. </w:t>
      </w:r>
      <w:r>
        <w:rPr>
          <w:rtl w:val="true"/>
        </w:rPr>
        <w:t>שהרי כל הסכך מופסק מן הדפנות</w:t>
      </w:r>
      <w:r>
        <w:rPr>
          <w:rtl w:val="true"/>
        </w:rPr>
        <w:t xml:space="preserve">. </w:t>
      </w:r>
      <w:r>
        <w:rPr>
          <w:rtl w:val="true"/>
        </w:rPr>
        <w:t>להכי פסולה</w:t>
      </w:r>
      <w:r>
        <w:rPr>
          <w:rtl w:val="true"/>
        </w:rPr>
        <w:t xml:space="preserve">. </w:t>
      </w:r>
      <w:r>
        <w:rPr>
          <w:rtl w:val="true"/>
        </w:rPr>
        <w:t>וברוח אחת כשרה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בסוכה שיש לה ארבע דפנות שלמות</w:t>
      </w:r>
      <w:r>
        <w:rPr>
          <w:rtl w:val="true"/>
        </w:rPr>
        <w:t xml:space="preserve">. </w:t>
      </w:r>
      <w:r>
        <w:rPr>
          <w:rtl w:val="true"/>
        </w:rPr>
        <w:t>משכחת לה אף בהרחיק משתי דפנות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כשרה</w:t>
      </w:r>
      <w:r>
        <w:rPr>
          <w:rtl w:val="true"/>
        </w:rPr>
        <w:t xml:space="preserve">. </w:t>
      </w:r>
      <w:r>
        <w:rPr>
          <w:rtl w:val="true"/>
        </w:rPr>
        <w:t>אם שתים האחרות סמוכות לסכך</w:t>
      </w:r>
      <w:r>
        <w:rPr>
          <w:rtl w:val="true"/>
        </w:rPr>
        <w:t xml:space="preserve">. </w:t>
      </w:r>
      <w:r>
        <w:rPr>
          <w:rtl w:val="true"/>
        </w:rPr>
        <w:t>דכי לא אמרינן פי תקרה יורד וסותם</w:t>
      </w:r>
      <w:r>
        <w:rPr>
          <w:rtl w:val="true"/>
        </w:rPr>
        <w:t xml:space="preserve">. </w:t>
      </w:r>
      <w:r>
        <w:rPr>
          <w:rtl w:val="true"/>
        </w:rPr>
        <w:t>בכולה סוכה</w:t>
      </w:r>
      <w:r>
        <w:rPr>
          <w:rtl w:val="true"/>
        </w:rPr>
        <w:t xml:space="preserve">. </w:t>
      </w:r>
      <w:r>
        <w:rPr>
          <w:rtl w:val="true"/>
        </w:rPr>
        <w:t>אבל בדאיכא שתים כהלכתן דבוקות עם הסכך</w:t>
      </w:r>
      <w:r>
        <w:rPr>
          <w:rtl w:val="true"/>
        </w:rPr>
        <w:t xml:space="preserve">. </w:t>
      </w:r>
      <w:r>
        <w:rPr>
          <w:rtl w:val="true"/>
        </w:rPr>
        <w:t>תו לית לן בה באינך דמרחקי</w:t>
      </w:r>
      <w:r>
        <w:rPr>
          <w:rtl w:val="true"/>
        </w:rPr>
        <w:t xml:space="preserve">. </w:t>
      </w:r>
      <w:r>
        <w:rPr>
          <w:rtl w:val="true"/>
        </w:rPr>
        <w:t>דבכה</w:t>
      </w:r>
      <w:r>
        <w:rPr>
          <w:rtl w:val="true"/>
        </w:rPr>
        <w:t>"</w:t>
      </w:r>
      <w:r>
        <w:rPr>
          <w:rtl w:val="true"/>
        </w:rPr>
        <w:t>ג לכ</w:t>
      </w:r>
      <w:r>
        <w:rPr>
          <w:rtl w:val="true"/>
        </w:rPr>
        <w:t>"</w:t>
      </w:r>
      <w:r>
        <w:rPr>
          <w:rtl w:val="true"/>
        </w:rPr>
        <w:t>ע אמרינן הכא נמי פי תקרה</w:t>
      </w:r>
      <w:r>
        <w:rPr>
          <w:rtl w:val="true"/>
        </w:rPr>
        <w:t xml:space="preserve">. </w:t>
      </w:r>
      <w:r>
        <w:rPr>
          <w:rtl w:val="true"/>
        </w:rPr>
        <w:t>כמו בעירובין</w:t>
      </w:r>
      <w:r>
        <w:rPr>
          <w:rtl w:val="true"/>
        </w:rPr>
        <w:t xml:space="preserve">. </w:t>
      </w:r>
      <w:r>
        <w:rPr>
          <w:rtl w:val="true"/>
        </w:rPr>
        <w:t>וזה היה נכון מאד בבאור משנתנו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דמסתפינא למימר לענין דינא</w:t>
      </w:r>
      <w:r>
        <w:rPr>
          <w:rtl w:val="true"/>
        </w:rPr>
        <w:t xml:space="preserve">. </w:t>
      </w:r>
      <w:r>
        <w:rPr>
          <w:rtl w:val="true"/>
        </w:rPr>
        <w:t>משום דחדת היא לי</w:t>
      </w:r>
      <w:r>
        <w:rPr>
          <w:rtl w:val="true"/>
        </w:rPr>
        <w:t xml:space="preserve">. </w:t>
      </w:r>
      <w:r>
        <w:rPr>
          <w:rtl w:val="true"/>
        </w:rPr>
        <w:t>שעדיין לא מצאתי לי חבר בדבר זה</w:t>
      </w:r>
      <w:r>
        <w:rPr>
          <w:rtl w:val="true"/>
        </w:rPr>
        <w:t xml:space="preserve">. </w:t>
      </w:r>
      <w:r>
        <w:rPr>
          <w:rtl w:val="true"/>
        </w:rPr>
        <w:t>ומסתימת כה</w:t>
      </w:r>
      <w:r>
        <w:rPr>
          <w:rtl w:val="true"/>
        </w:rPr>
        <w:t>"</w:t>
      </w:r>
      <w:r>
        <w:rPr>
          <w:rtl w:val="true"/>
        </w:rPr>
        <w:t>פ משמע</w:t>
      </w:r>
      <w:r>
        <w:rPr>
          <w:rtl w:val="true"/>
        </w:rPr>
        <w:t xml:space="preserve">. </w:t>
      </w:r>
      <w:r>
        <w:rPr>
          <w:rtl w:val="true"/>
        </w:rPr>
        <w:t>דאויר הפוסל מן הצד</w:t>
      </w:r>
      <w:r>
        <w:rPr>
          <w:rtl w:val="true"/>
        </w:rPr>
        <w:t xml:space="preserve">. </w:t>
      </w:r>
      <w:r>
        <w:rPr>
          <w:rtl w:val="true"/>
        </w:rPr>
        <w:t>לא שנא בשתי רוחות מתוך ארבע</w:t>
      </w:r>
      <w:r>
        <w:rPr>
          <w:rtl w:val="true"/>
        </w:rPr>
        <w:t xml:space="preserve">. </w:t>
      </w:r>
      <w:r>
        <w:rPr>
          <w:rtl w:val="true"/>
        </w:rPr>
        <w:t>לא שנא בכולהו</w:t>
      </w:r>
      <w:r>
        <w:rPr>
          <w:rtl w:val="true"/>
        </w:rPr>
        <w:t xml:space="preserve">. </w:t>
      </w:r>
      <w:r>
        <w:rPr>
          <w:rtl w:val="true"/>
        </w:rPr>
        <w:t>ואפילו חד דופן לחוד</w:t>
      </w:r>
      <w:r>
        <w:rPr>
          <w:rtl w:val="true"/>
        </w:rPr>
        <w:t xml:space="preserve">. </w:t>
      </w:r>
      <w:r>
        <w:rPr>
          <w:rtl w:val="true"/>
        </w:rPr>
        <w:t>נראה דפסול</w:t>
      </w:r>
      <w:r>
        <w:rPr>
          <w:rtl w:val="true"/>
        </w:rPr>
        <w:t xml:space="preserve">. </w:t>
      </w:r>
      <w:r>
        <w:rPr>
          <w:rtl w:val="true"/>
        </w:rPr>
        <w:t>בשאין אלא שלש דפנות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צריך לפרש לשון המשנה</w:t>
      </w:r>
      <w:r>
        <w:rPr>
          <w:rtl w:val="true"/>
        </w:rPr>
        <w:t xml:space="preserve">. </w:t>
      </w:r>
      <w:r>
        <w:rPr>
          <w:rtl w:val="true"/>
        </w:rPr>
        <w:t>מאי מן הדפנות דקאמר</w:t>
      </w:r>
      <w:r>
        <w:rPr>
          <w:rtl w:val="true"/>
        </w:rPr>
        <w:t xml:space="preserve">. </w:t>
      </w:r>
      <w:r>
        <w:rPr>
          <w:rtl w:val="true"/>
        </w:rPr>
        <w:t>מאחת מהדפנות</w:t>
      </w:r>
      <w:r>
        <w:rPr>
          <w:rtl w:val="true"/>
        </w:rPr>
        <w:t xml:space="preserve">. </w:t>
      </w:r>
      <w:r>
        <w:rPr>
          <w:rtl w:val="true"/>
        </w:rPr>
        <w:t>מאיזה שיהא</w:t>
      </w:r>
      <w:r>
        <w:rPr>
          <w:rtl w:val="true"/>
        </w:rPr>
        <w:t xml:space="preserve">. </w:t>
      </w:r>
      <w:r>
        <w:rPr>
          <w:rtl w:val="true"/>
        </w:rPr>
        <w:t>ולא תימא דווקא מדופן האמצעי</w:t>
      </w:r>
      <w:r>
        <w:rPr>
          <w:rtl w:val="true"/>
        </w:rPr>
        <w:t xml:space="preserve">. </w:t>
      </w:r>
      <w:r>
        <w:rPr>
          <w:rtl w:val="true"/>
        </w:rPr>
        <w:t>אלא אע</w:t>
      </w:r>
      <w:r>
        <w:rPr>
          <w:rtl w:val="true"/>
        </w:rPr>
        <w:t>"</w:t>
      </w:r>
      <w:r>
        <w:rPr>
          <w:rtl w:val="true"/>
        </w:rPr>
        <w:t>ג דסמיך לשתי דפנות דעריבן</w:t>
      </w:r>
      <w:r>
        <w:rPr>
          <w:rtl w:val="true"/>
        </w:rPr>
        <w:t xml:space="preserve">. </w:t>
      </w:r>
      <w:r>
        <w:rPr>
          <w:rtl w:val="true"/>
        </w:rPr>
        <w:t>לא מהני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קתני מן הדופן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ותימה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נתעורר אחד מהמחברים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להלכה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שלוחי מצוה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מהכא ליכא למידק</w:t>
      </w:r>
      <w:r>
        <w:rPr>
          <w:rtl w:val="true"/>
        </w:rPr>
        <w:t xml:space="preserve">. </w:t>
      </w:r>
      <w:r>
        <w:rPr>
          <w:rtl w:val="true"/>
        </w:rPr>
        <w:t xml:space="preserve">דאורחים </w:t>
      </w:r>
      <w:r>
        <w:rPr>
          <w:rtl w:val="true"/>
        </w:rPr>
        <w:t>(</w:t>
      </w:r>
      <w:r>
        <w:rPr>
          <w:rtl w:val="true"/>
        </w:rPr>
        <w:t>הנחים בעיר בימי הסוכות</w:t>
      </w:r>
      <w:r>
        <w:rPr>
          <w:rtl w:val="true"/>
        </w:rPr>
        <w:t xml:space="preserve">) </w:t>
      </w:r>
      <w:r>
        <w:rPr>
          <w:rtl w:val="true"/>
        </w:rPr>
        <w:t>חייבים בסוכה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לכתחלה לא שרי לילך בדרך בחג</w:t>
      </w:r>
      <w:r>
        <w:rPr>
          <w:rtl w:val="true"/>
        </w:rPr>
        <w:t xml:space="preserve">. </w:t>
      </w:r>
      <w:r>
        <w:rPr>
          <w:rtl w:val="true"/>
        </w:rPr>
        <w:t>אפילו לדבר מצוה</w:t>
      </w:r>
      <w:r>
        <w:rPr>
          <w:rtl w:val="true"/>
        </w:rPr>
        <w:t xml:space="preserve">. </w:t>
      </w:r>
      <w:r>
        <w:rPr>
          <w:rtl w:val="true"/>
        </w:rPr>
        <w:t>כשאינו מוצא סוכה שם</w:t>
      </w:r>
      <w:r>
        <w:rPr>
          <w:rtl w:val="true"/>
        </w:rPr>
        <w:t xml:space="preserve">. </w:t>
      </w:r>
      <w:r>
        <w:rPr>
          <w:rtl w:val="true"/>
        </w:rPr>
        <w:t>דמאי אולמה דהך מצוה מהך</w:t>
      </w:r>
      <w:r>
        <w:rPr>
          <w:rtl w:val="true"/>
        </w:rPr>
        <w:t xml:space="preserve">. </w:t>
      </w:r>
      <w:r>
        <w:rPr>
          <w:rtl w:val="true"/>
        </w:rPr>
        <w:t>וכל שכן כשמצות סוכה קדמה</w:t>
      </w:r>
      <w:r>
        <w:rPr>
          <w:rtl w:val="true"/>
        </w:rPr>
        <w:t xml:space="preserve">. </w:t>
      </w:r>
      <w:r>
        <w:rPr>
          <w:rtl w:val="true"/>
        </w:rPr>
        <w:t>שאינו רשאי להפקיע עצמו ממנה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מצוה אחרת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דפטורין</w:t>
      </w:r>
      <w:r>
        <w:rPr>
          <w:rtl w:val="true"/>
        </w:rPr>
        <w:t xml:space="preserve">. </w:t>
      </w:r>
      <w:r>
        <w:rPr>
          <w:rtl w:val="true"/>
        </w:rPr>
        <w:t>משום שאין אדם מניח דרכו מפני ביתו</w:t>
      </w:r>
      <w:r>
        <w:rPr>
          <w:rtl w:val="true"/>
        </w:rPr>
        <w:t xml:space="preserve">. </w:t>
      </w:r>
      <w:r>
        <w:rPr>
          <w:rtl w:val="true"/>
        </w:rPr>
        <w:t>וכן לסוכתו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והשתא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דאתית להכי</w:t>
      </w:r>
      <w:r>
        <w:rPr>
          <w:rtl w:val="true"/>
        </w:rPr>
        <w:t xml:space="preserve">. </w:t>
      </w:r>
      <w:r>
        <w:rPr>
          <w:rtl w:val="true"/>
        </w:rPr>
        <w:t>לעולם אימא לך</w:t>
      </w:r>
      <w:r>
        <w:rPr>
          <w:rtl w:val="true"/>
        </w:rPr>
        <w:t xml:space="preserve">. </w:t>
      </w:r>
      <w:r>
        <w:rPr>
          <w:rtl w:val="true"/>
        </w:rPr>
        <w:t>אפילו אורחים ההולכים לדבר הרשות</w:t>
      </w:r>
      <w:r>
        <w:rPr>
          <w:rtl w:val="true"/>
        </w:rPr>
        <w:t xml:space="preserve">. </w:t>
      </w:r>
      <w:r>
        <w:rPr>
          <w:rtl w:val="true"/>
        </w:rPr>
        <w:t>פטורין מהאי טעמא</w:t>
      </w:r>
      <w:r>
        <w:rPr>
          <w:rtl w:val="true"/>
        </w:rPr>
        <w:t xml:space="preserve">. </w:t>
      </w:r>
      <w:r>
        <w:rPr>
          <w:rtl w:val="true"/>
        </w:rPr>
        <w:t>ואדרבה אורחין דמקמי הכי אזלי</w:t>
      </w:r>
      <w:r>
        <w:rPr>
          <w:rtl w:val="true"/>
        </w:rPr>
        <w:t xml:space="preserve">. </w:t>
      </w:r>
      <w:r>
        <w:rPr>
          <w:rtl w:val="true"/>
        </w:rPr>
        <w:t>דאכתי לא חיילא מצות סוכה</w:t>
      </w:r>
      <w:r>
        <w:rPr>
          <w:rtl w:val="true"/>
        </w:rPr>
        <w:t xml:space="preserve">. </w:t>
      </w:r>
      <w:r>
        <w:rPr>
          <w:rtl w:val="true"/>
        </w:rPr>
        <w:t>הוה אמינא פשיטא דפטורין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נצרכה אלא משום שלוחי מצוה</w:t>
      </w:r>
      <w:r>
        <w:rPr>
          <w:rtl w:val="true"/>
        </w:rPr>
        <w:t xml:space="preserve">. </w:t>
      </w:r>
      <w:r>
        <w:rPr>
          <w:rtl w:val="true"/>
        </w:rPr>
        <w:t>דאזלי האידנא</w:t>
      </w:r>
      <w:r>
        <w:rPr>
          <w:rtl w:val="true"/>
        </w:rPr>
        <w:t xml:space="preserve">. </w:t>
      </w:r>
      <w:r>
        <w:rPr>
          <w:rtl w:val="true"/>
        </w:rPr>
        <w:t>בתר דרמי עלייהו חיובא דסוכה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ליכא למשמע מידי מהכא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מההוא עובדא דר</w:t>
      </w:r>
      <w:r>
        <w:rPr>
          <w:rtl w:val="true"/>
        </w:rPr>
        <w:t>"</w:t>
      </w:r>
      <w:r>
        <w:rPr>
          <w:rtl w:val="true"/>
        </w:rPr>
        <w:t>ח ורבה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דאגנינהו ר</w:t>
      </w:r>
      <w:r>
        <w:rPr>
          <w:rtl w:val="true"/>
        </w:rPr>
        <w:t>"</w:t>
      </w:r>
      <w:r>
        <w:rPr>
          <w:rtl w:val="true"/>
        </w:rPr>
        <w:t>נ בסוכה שנוייה מופלגין</w:t>
      </w:r>
      <w:r>
        <w:rPr>
          <w:rtl w:val="true"/>
        </w:rPr>
        <w:t xml:space="preserve">. </w:t>
      </w:r>
      <w:r>
        <w:rPr>
          <w:rtl w:val="true"/>
        </w:rPr>
        <w:t>ואמרו ליה אנן שלוחי מצוה אנן</w:t>
      </w:r>
      <w:r>
        <w:rPr>
          <w:rtl w:val="true"/>
        </w:rPr>
        <w:t xml:space="preserve">. </w:t>
      </w:r>
      <w:r>
        <w:rPr>
          <w:rtl w:val="true"/>
        </w:rPr>
        <w:t>ופטורין</w:t>
      </w:r>
      <w:r>
        <w:rPr>
          <w:rtl w:val="true"/>
        </w:rPr>
        <w:t xml:space="preserve">. </w:t>
      </w:r>
      <w:r>
        <w:rPr>
          <w:rtl w:val="true"/>
        </w:rPr>
        <w:t>שמע מנה דמשום דאכסנאין הוו</w:t>
      </w:r>
      <w:r>
        <w:rPr>
          <w:rtl w:val="true"/>
        </w:rPr>
        <w:t xml:space="preserve">. </w:t>
      </w:r>
      <w:r>
        <w:rPr>
          <w:rtl w:val="true"/>
        </w:rPr>
        <w:t>לא מיפטרי</w:t>
      </w:r>
      <w:r>
        <w:rPr>
          <w:rtl w:val="true"/>
        </w:rPr>
        <w:t xml:space="preserve">. </w:t>
      </w:r>
      <w:r>
        <w:rPr>
          <w:rtl w:val="true"/>
        </w:rPr>
        <w:t>וכן כתב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דהשרוי באכסניא</w:t>
      </w:r>
      <w:r>
        <w:rPr>
          <w:rtl w:val="true"/>
        </w:rPr>
        <w:t xml:space="preserve">. </w:t>
      </w:r>
      <w:r>
        <w:rPr>
          <w:rtl w:val="true"/>
        </w:rPr>
        <w:t>אינו פטור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גבי סירחא דגרגישתא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שאינו מוכרח כמו שהגהתי עליו בחיבורי שם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על בעל ספר המנהגים</w:t>
      </w:r>
      <w:r>
        <w:rPr>
          <w:rtl w:val="true"/>
        </w:rPr>
        <w:t xml:space="preserve">. </w:t>
      </w:r>
      <w:r>
        <w:rPr>
          <w:rtl w:val="true"/>
        </w:rPr>
        <w:t>גבי קדוש דבה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דאמרינן</w:t>
      </w:r>
      <w:r>
        <w:rPr>
          <w:rtl w:val="true"/>
        </w:rPr>
        <w:t xml:space="preserve">. </w:t>
      </w:r>
      <w:r>
        <w:rPr>
          <w:rtl w:val="true"/>
        </w:rPr>
        <w:t>הולכי דרכים ביום</w:t>
      </w:r>
      <w:r>
        <w:rPr>
          <w:rtl w:val="true"/>
        </w:rPr>
        <w:t xml:space="preserve">. </w:t>
      </w:r>
      <w:r>
        <w:rPr>
          <w:rtl w:val="true"/>
        </w:rPr>
        <w:t>חייבין בלילה</w:t>
      </w:r>
      <w:r>
        <w:rPr>
          <w:rtl w:val="true"/>
        </w:rPr>
        <w:t xml:space="preserve">. </w:t>
      </w:r>
      <w:r>
        <w:rPr>
          <w:rtl w:val="true"/>
        </w:rPr>
        <w:t>ליכא למשמע</w:t>
      </w:r>
      <w:r>
        <w:rPr>
          <w:rtl w:val="true"/>
        </w:rPr>
        <w:t xml:space="preserve">. </w:t>
      </w:r>
      <w:r>
        <w:rPr>
          <w:rtl w:val="true"/>
        </w:rPr>
        <w:t>דאיכא לאוקמה בחוזרין לבתיהן ולסוכתן בלילה</w:t>
      </w:r>
      <w:r>
        <w:rPr>
          <w:rtl w:val="true"/>
        </w:rPr>
        <w:t xml:space="preserve">. </w:t>
      </w:r>
      <w:r>
        <w:rPr>
          <w:rtl w:val="true"/>
        </w:rPr>
        <w:t>לאפוקי ארחי ופרחי</w:t>
      </w:r>
      <w:r>
        <w:rPr>
          <w:rtl w:val="true"/>
        </w:rPr>
        <w:t xml:space="preserve">. </w:t>
      </w:r>
      <w:r>
        <w:rPr>
          <w:rtl w:val="true"/>
        </w:rPr>
        <w:t>דטריחא להו מילתא טובא</w:t>
      </w:r>
      <w:r>
        <w:rPr>
          <w:rtl w:val="true"/>
        </w:rPr>
        <w:t xml:space="preserve">. </w:t>
      </w:r>
      <w:r>
        <w:rPr>
          <w:rtl w:val="true"/>
        </w:rPr>
        <w:t>והיאך תטיל תורה חובה כזו</w:t>
      </w:r>
      <w:r>
        <w:rPr>
          <w:rtl w:val="true"/>
        </w:rPr>
        <w:t xml:space="preserve">. </w:t>
      </w:r>
      <w:r>
        <w:rPr>
          <w:rtl w:val="true"/>
        </w:rPr>
        <w:t>על אדם שאין לו מקום</w:t>
      </w:r>
      <w:r>
        <w:rPr>
          <w:rtl w:val="true"/>
        </w:rPr>
        <w:t xml:space="preserve">. </w:t>
      </w:r>
      <w:r>
        <w:rPr>
          <w:rtl w:val="true"/>
        </w:rPr>
        <w:t>וכי יעשנה באויר</w:t>
      </w:r>
      <w:r>
        <w:rPr>
          <w:rtl w:val="true"/>
        </w:rPr>
        <w:t xml:space="preserve">. </w:t>
      </w:r>
      <w:r>
        <w:rPr>
          <w:rtl w:val="true"/>
        </w:rPr>
        <w:t>או האם יחויב לקנות או לשכור מקום ליום או ליומים</w:t>
      </w:r>
      <w:r>
        <w:rPr>
          <w:rtl w:val="true"/>
        </w:rPr>
        <w:t xml:space="preserve">. </w:t>
      </w:r>
      <w:r>
        <w:rPr>
          <w:rtl w:val="true"/>
        </w:rPr>
        <w:t>ולסוכת חברו א</w:t>
      </w:r>
      <w:r>
        <w:rPr>
          <w:rtl w:val="true"/>
        </w:rPr>
        <w:t>"</w:t>
      </w:r>
      <w:r>
        <w:rPr>
          <w:rtl w:val="true"/>
        </w:rPr>
        <w:t>צ לילך מדין תורה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לחולין תחנו</w:t>
      </w:r>
      <w:r>
        <w:rPr>
          <w:rtl w:val="true"/>
        </w:rPr>
        <w:t xml:space="preserve">. </w:t>
      </w:r>
      <w:r>
        <w:rPr>
          <w:rtl w:val="true"/>
        </w:rPr>
        <w:t>כדכתיב חונים בסוכות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להתורני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כמה</w:t>
      </w:r>
      <w:r>
        <w:rPr>
          <w:rtl w:val="true"/>
        </w:rPr>
        <w:t>"</w:t>
      </w:r>
      <w:r>
        <w:rPr>
          <w:rtl w:val="true"/>
        </w:rPr>
        <w:t>ר בער פ</w:t>
      </w:r>
      <w:r>
        <w:rPr>
          <w:rtl w:val="true"/>
        </w:rPr>
        <w:t>"</w:t>
      </w:r>
      <w:r>
        <w:rPr>
          <w:rtl w:val="true"/>
        </w:rPr>
        <w:t>ב יצ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מה שלא הבין כ</w:t>
      </w:r>
      <w:r>
        <w:rPr>
          <w:rtl w:val="true"/>
        </w:rPr>
        <w:t>"</w:t>
      </w:r>
      <w:r>
        <w:rPr>
          <w:rtl w:val="true"/>
        </w:rPr>
        <w:t>ת מ</w:t>
      </w:r>
      <w:r>
        <w:rPr>
          <w:rtl w:val="true"/>
        </w:rPr>
        <w:t>"</w:t>
      </w:r>
      <w:r>
        <w:rPr>
          <w:rtl w:val="true"/>
        </w:rPr>
        <w:t>ש בד</w:t>
      </w:r>
      <w:r>
        <w:rPr>
          <w:rtl w:val="true"/>
        </w:rPr>
        <w:t>"</w:t>
      </w:r>
      <w:r>
        <w:rPr>
          <w:rtl w:val="true"/>
        </w:rPr>
        <w:t>ה חולין</w:t>
      </w:r>
      <w:r>
        <w:rPr>
          <w:rtl w:val="true"/>
        </w:rPr>
        <w:t xml:space="preserve">. </w:t>
      </w:r>
      <w:r>
        <w:rPr>
          <w:rtl w:val="true"/>
        </w:rPr>
        <w:t>באמרי שאין לשון הויה נופל על הדירה</w:t>
      </w:r>
      <w:r>
        <w:rPr>
          <w:rtl w:val="true"/>
        </w:rPr>
        <w:t xml:space="preserve">. </w:t>
      </w:r>
      <w:r>
        <w:rPr>
          <w:rtl w:val="true"/>
        </w:rPr>
        <w:t>שנראה לך כסתירה לד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וסיוע לדתי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פלא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גדול שלא יבין לדעת כוונתי בזה הפשוטה מאד</w:t>
      </w:r>
      <w:r>
        <w:rPr>
          <w:rtl w:val="true"/>
        </w:rPr>
        <w:t xml:space="preserve">. </w:t>
      </w:r>
      <w:r>
        <w:rPr>
          <w:rtl w:val="true"/>
        </w:rPr>
        <w:t>כי עכ</w:t>
      </w:r>
      <w:r>
        <w:rPr>
          <w:rtl w:val="true"/>
        </w:rPr>
        <w:t>"</w:t>
      </w:r>
      <w:r>
        <w:rPr>
          <w:rtl w:val="true"/>
        </w:rPr>
        <w:t>פ ישיבת סוכה או אוהל וצריף</w:t>
      </w:r>
      <w:r>
        <w:rPr>
          <w:rtl w:val="true"/>
        </w:rPr>
        <w:t xml:space="preserve">. </w:t>
      </w:r>
      <w:r>
        <w:rPr>
          <w:rtl w:val="true"/>
        </w:rPr>
        <w:t>וכל דירת עראי שאינה קבועה</w:t>
      </w:r>
      <w:r>
        <w:rPr>
          <w:rtl w:val="true"/>
        </w:rPr>
        <w:t xml:space="preserve">. </w:t>
      </w:r>
      <w:r>
        <w:rPr>
          <w:rtl w:val="true"/>
        </w:rPr>
        <w:t>דירה כל דהיא שמה</w:t>
      </w:r>
      <w:r>
        <w:rPr>
          <w:rtl w:val="true"/>
        </w:rPr>
        <w:t xml:space="preserve">. </w:t>
      </w:r>
      <w:r>
        <w:rPr>
          <w:rtl w:val="true"/>
        </w:rPr>
        <w:t>הן קטנה או גדולה</w:t>
      </w:r>
      <w:r>
        <w:rPr>
          <w:rtl w:val="true"/>
        </w:rPr>
        <w:t xml:space="preserve">. </w:t>
      </w:r>
      <w:r>
        <w:rPr>
          <w:rtl w:val="true"/>
        </w:rPr>
        <w:t>אחת ארוכה או קצרה</w:t>
      </w:r>
      <w:r>
        <w:rPr>
          <w:rtl w:val="true"/>
        </w:rPr>
        <w:t xml:space="preserve">. </w:t>
      </w:r>
      <w:r>
        <w:rPr>
          <w:rtl w:val="true"/>
        </w:rPr>
        <w:t>מכלל דירה לא נפקא</w:t>
      </w:r>
      <w:r>
        <w:rPr>
          <w:rtl w:val="true"/>
        </w:rPr>
        <w:t xml:space="preserve">. </w:t>
      </w:r>
      <w:r>
        <w:rPr>
          <w:rtl w:val="true"/>
        </w:rPr>
        <w:t>בשיתוף השם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שחז</w:t>
      </w:r>
      <w:r>
        <w:rPr>
          <w:rtl w:val="true"/>
        </w:rPr>
        <w:t>"</w:t>
      </w:r>
      <w:r>
        <w:rPr>
          <w:rtl w:val="true"/>
        </w:rPr>
        <w:t>ל הוצרכו לעשות הבדל והיכר בין ישיבה לשעתה בלבד</w:t>
      </w:r>
      <w:r>
        <w:rPr>
          <w:rtl w:val="true"/>
        </w:rPr>
        <w:t xml:space="preserve">. </w:t>
      </w:r>
      <w:r>
        <w:rPr>
          <w:rtl w:val="true"/>
        </w:rPr>
        <w:t>ובין סתם דירה של כל השנה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הכל נכלל בגזרת דירה כללית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ואני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הוצרכתי להשתמש בלשון כולל</w:t>
      </w:r>
      <w:r>
        <w:rPr>
          <w:rtl w:val="true"/>
        </w:rPr>
        <w:t xml:space="preserve">. </w:t>
      </w:r>
      <w:r>
        <w:rPr>
          <w:rtl w:val="true"/>
        </w:rPr>
        <w:t>והכי קאמינא</w:t>
      </w:r>
      <w:r>
        <w:rPr>
          <w:rtl w:val="true"/>
        </w:rPr>
        <w:t xml:space="preserve">. </w:t>
      </w:r>
      <w:r>
        <w:rPr>
          <w:rtl w:val="true"/>
        </w:rPr>
        <w:t>דאין לשון הויה נופל על הדירה לגמרי</w:t>
      </w:r>
      <w:r>
        <w:rPr>
          <w:rtl w:val="true"/>
        </w:rPr>
        <w:t xml:space="preserve">. </w:t>
      </w:r>
      <w:r>
        <w:rPr>
          <w:rtl w:val="true"/>
        </w:rPr>
        <w:t>לא דירה מרובה ולא מועטת</w:t>
      </w:r>
      <w:r>
        <w:rPr>
          <w:rtl w:val="true"/>
        </w:rPr>
        <w:t xml:space="preserve">. </w:t>
      </w:r>
      <w:r>
        <w:rPr>
          <w:rtl w:val="true"/>
        </w:rPr>
        <w:t>לא כללית ולא פרטית</w:t>
      </w:r>
      <w:r>
        <w:rPr>
          <w:rtl w:val="true"/>
        </w:rPr>
        <w:t xml:space="preserve">. </w:t>
      </w:r>
      <w:r>
        <w:rPr>
          <w:rtl w:val="true"/>
        </w:rPr>
        <w:t>ואף את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מידריש כעין תדורו ממש</w:t>
      </w:r>
      <w:r>
        <w:rPr>
          <w:rtl w:val="true"/>
        </w:rPr>
        <w:t xml:space="preserve">. </w:t>
      </w:r>
      <w:r>
        <w:rPr>
          <w:rtl w:val="true"/>
        </w:rPr>
        <w:t>מיהת משמע לשון דירה בעלמא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שיתכן בלשון</w:t>
      </w:r>
      <w:r>
        <w:rPr>
          <w:rtl w:val="true"/>
        </w:rPr>
        <w:t xml:space="preserve">. </w:t>
      </w:r>
      <w:r>
        <w:rPr>
          <w:rtl w:val="true"/>
        </w:rPr>
        <w:t>אדרבה ודאי איפכא משמע</w:t>
      </w:r>
      <w:r>
        <w:rPr>
          <w:rtl w:val="true"/>
        </w:rPr>
        <w:t xml:space="preserve">. </w:t>
      </w:r>
      <w:r>
        <w:rPr>
          <w:rtl w:val="true"/>
        </w:rPr>
        <w:t>שיהיו בה בתמידות כל ז</w:t>
      </w:r>
      <w:r>
        <w:rPr>
          <w:rtl w:val="true"/>
        </w:rPr>
        <w:t>' (</w:t>
      </w:r>
      <w:r>
        <w:rPr>
          <w:rtl w:val="true"/>
        </w:rPr>
        <w:t>כמו אשר יהיה הענן על המשכן</w:t>
      </w:r>
      <w:r>
        <w:rPr>
          <w:rtl w:val="true"/>
        </w:rPr>
        <w:t xml:space="preserve">. </w:t>
      </w:r>
      <w:r>
        <w:rPr>
          <w:rtl w:val="true"/>
        </w:rPr>
        <w:t>וכן הוראת לשון הויה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רצוף בלי שום הפסק בנתיים כלל</w:t>
      </w:r>
      <w:r>
        <w:rPr>
          <w:rtl w:val="true"/>
        </w:rPr>
        <w:t xml:space="preserve">) </w:t>
      </w:r>
      <w:r>
        <w:rPr>
          <w:rtl w:val="true"/>
        </w:rPr>
        <w:t>ותהיה הוראתו יותר כוללת</w:t>
      </w:r>
      <w:r>
        <w:rPr>
          <w:rtl w:val="true"/>
        </w:rPr>
        <w:t xml:space="preserve">. </w:t>
      </w:r>
      <w:r>
        <w:rPr>
          <w:rtl w:val="true"/>
        </w:rPr>
        <w:t>מהוראת תשבו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האמת שאין ענין פעולת ההויה נקשר אל העמידה בסוכה</w:t>
      </w:r>
      <w:r>
        <w:rPr>
          <w:rtl w:val="true"/>
        </w:rPr>
        <w:t xml:space="preserve">. </w:t>
      </w:r>
      <w:r>
        <w:rPr>
          <w:rtl w:val="true"/>
        </w:rPr>
        <w:t>ולא שייך זה לזה כלל</w:t>
      </w:r>
      <w:r>
        <w:rPr>
          <w:rtl w:val="true"/>
        </w:rPr>
        <w:t xml:space="preserve">. </w:t>
      </w:r>
      <w:r>
        <w:rPr>
          <w:rtl w:val="true"/>
        </w:rPr>
        <w:t>זה פשוט ומבואר למבין מעט</w:t>
      </w:r>
      <w:r>
        <w:rPr>
          <w:rtl w:val="true"/>
        </w:rPr>
        <w:t xml:space="preserve">. </w:t>
      </w:r>
      <w:r>
        <w:rPr>
          <w:rtl w:val="true"/>
        </w:rPr>
        <w:t>ומכיר הילוך לה</w:t>
      </w:r>
      <w:r>
        <w:rPr>
          <w:rtl w:val="true"/>
        </w:rPr>
        <w:t>"</w:t>
      </w:r>
      <w:r>
        <w:rPr>
          <w:rtl w:val="true"/>
        </w:rPr>
        <w:t>ק ושמושו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ברך אחריו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דדריש כר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לחם לשובע</w:t>
      </w:r>
      <w:r>
        <w:rPr>
          <w:rtl w:val="true"/>
        </w:rPr>
        <w:t xml:space="preserve">. </w:t>
      </w:r>
      <w:r>
        <w:rPr>
          <w:rtl w:val="true"/>
        </w:rPr>
        <w:t>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דפסחים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נפרצו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מקרא</w:t>
      </w:r>
      <w:r>
        <w:rPr>
          <w:rtl w:val="true"/>
        </w:rPr>
        <w:t xml:space="preserve">. </w:t>
      </w:r>
      <w:r>
        <w:rPr>
          <w:rtl w:val="true"/>
        </w:rPr>
        <w:t>כפרץ רחב</w:t>
      </w:r>
      <w:r>
        <w:rPr>
          <w:rtl w:val="true"/>
        </w:rPr>
        <w:t xml:space="preserve">. </w:t>
      </w:r>
      <w:r>
        <w:rPr>
          <w:rtl w:val="true"/>
        </w:rPr>
        <w:t>חומות ירושלם אשר הם פרוצים</w:t>
      </w:r>
      <w:r>
        <w:rPr>
          <w:rtl w:val="true"/>
        </w:rPr>
        <w:t xml:space="preserve">. </w:t>
      </w:r>
      <w:r>
        <w:rPr>
          <w:rtl w:val="true"/>
        </w:rPr>
        <w:t>ודומיהם</w:t>
      </w:r>
      <w:r>
        <w:rPr>
          <w:rtl w:val="true"/>
        </w:rPr>
        <w:t xml:space="preserve">. </w:t>
      </w:r>
      <w:r>
        <w:rPr>
          <w:rtl w:val="true"/>
        </w:rPr>
        <w:t>והוא קרוב ללשון שבירה</w:t>
      </w:r>
      <w:r>
        <w:rPr>
          <w:rtl w:val="true"/>
        </w:rPr>
        <w:t xml:space="preserve">. </w:t>
      </w:r>
      <w:r>
        <w:rPr>
          <w:rtl w:val="true"/>
        </w:rPr>
        <w:t>והכא היינו עקירה</w:t>
      </w:r>
      <w:r>
        <w:rPr>
          <w:rtl w:val="true"/>
        </w:rPr>
        <w:t xml:space="preserve">. </w:t>
      </w:r>
      <w:r>
        <w:rPr>
          <w:rtl w:val="true"/>
        </w:rPr>
        <w:t>שנעקרו משדרו של לולב</w:t>
      </w:r>
      <w:r>
        <w:rPr>
          <w:rtl w:val="true"/>
        </w:rPr>
        <w:t xml:space="preserve">. </w:t>
      </w:r>
      <w:r>
        <w:rPr>
          <w:rtl w:val="true"/>
        </w:rPr>
        <w:t>ותלוין למטה</w:t>
      </w:r>
      <w:r>
        <w:rPr>
          <w:rtl w:val="true"/>
        </w:rPr>
        <w:t xml:space="preserve">. </w:t>
      </w:r>
      <w:r>
        <w:rPr>
          <w:rtl w:val="true"/>
        </w:rPr>
        <w:t>אם אינו אוגדם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עדיין מעורין מקצת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צריכא למימר דפסול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ובשדרו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 לולב עצמו שנשבר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ומעורה מקצת</w:t>
      </w:r>
      <w:r>
        <w:rPr>
          <w:rtl w:val="true"/>
        </w:rPr>
        <w:t xml:space="preserve">. </w:t>
      </w:r>
      <w:r>
        <w:rPr>
          <w:rtl w:val="true"/>
        </w:rPr>
        <w:t>אם יש לו תקנה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ובמו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מקובלת</w:t>
      </w:r>
      <w:r>
        <w:rPr>
          <w:rtl w:val="true"/>
        </w:rPr>
        <w:t xml:space="preserve">. </w:t>
      </w:r>
      <w:r>
        <w:rPr>
          <w:rtl w:val="true"/>
        </w:rPr>
        <w:t>גם לפמ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מיושבת קושית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ציני הר הברזל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דקלים קשים הגדלים בהרים ע</w:t>
      </w:r>
      <w:r>
        <w:rPr>
          <w:rtl w:val="true"/>
        </w:rPr>
        <w:t>"</w:t>
      </w:r>
      <w:r>
        <w:rPr>
          <w:rtl w:val="true"/>
        </w:rPr>
        <w:t>כ כו</w:t>
      </w:r>
      <w:r>
        <w:rPr>
          <w:rtl w:val="true"/>
        </w:rPr>
        <w:t xml:space="preserve">' </w:t>
      </w:r>
      <w:r>
        <w:rPr>
          <w:rtl w:val="true"/>
        </w:rPr>
        <w:t>ואפשר דאע</w:t>
      </w:r>
      <w:r>
        <w:rPr>
          <w:rtl w:val="true"/>
        </w:rPr>
        <w:t>"</w:t>
      </w:r>
      <w:r>
        <w:rPr>
          <w:rtl w:val="true"/>
        </w:rPr>
        <w:t>פ שנקרא גיא שיש שם הר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אשריו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שספקות שלו כך</w:t>
      </w:r>
      <w:r>
        <w:rPr>
          <w:rtl w:val="true"/>
        </w:rPr>
        <w:t xml:space="preserve">. </w:t>
      </w:r>
      <w:r>
        <w:rPr>
          <w:rtl w:val="true"/>
        </w:rPr>
        <w:t xml:space="preserve">כי מקרא מלא הוא בידינו </w:t>
      </w:r>
      <w:r>
        <w:rPr>
          <w:rtl w:val="true"/>
        </w:rPr>
        <w:t>(</w:t>
      </w:r>
      <w:r>
        <w:rPr>
          <w:rtl w:val="true"/>
        </w:rPr>
        <w:t>יהושע 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ועלה הגבול אל ההר אשר על פני גיא בן הנום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 הברזל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משום דאמרינן בפמש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סימן לעמקים דקלים</w:t>
      </w:r>
      <w:r>
        <w:rPr>
          <w:rtl w:val="true"/>
        </w:rPr>
        <w:t xml:space="preserve">. </w:t>
      </w:r>
      <w:r>
        <w:rPr>
          <w:rtl w:val="true"/>
        </w:rPr>
        <w:t>ואין מביאין בכורים מתמרים שבהרים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למצות לולב נמי לא חזו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דכשרים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מעטן כשר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אפילו אחר שאגד ההדס עם הלולב</w:t>
      </w:r>
      <w:r>
        <w:rPr>
          <w:rtl w:val="true"/>
        </w:rPr>
        <w:t xml:space="preserve">. </w:t>
      </w:r>
      <w:r>
        <w:rPr>
          <w:rtl w:val="true"/>
        </w:rPr>
        <w:t>אם מעטן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וצריכא רבה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ובהגהותי לספר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שלשה הדסים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פשוט שאפילו הם בקלח אחד</w:t>
      </w:r>
      <w:r>
        <w:rPr>
          <w:rtl w:val="true"/>
        </w:rPr>
        <w:t xml:space="preserve">. </w:t>
      </w:r>
      <w:r>
        <w:rPr>
          <w:rtl w:val="true"/>
        </w:rPr>
        <w:t>או בגזע או ענף אחד</w:t>
      </w:r>
      <w:r>
        <w:rPr>
          <w:rtl w:val="true"/>
        </w:rPr>
        <w:t xml:space="preserve">. </w:t>
      </w:r>
      <w:r>
        <w:rPr>
          <w:rtl w:val="true"/>
        </w:rPr>
        <w:t>מפסגם וכשרים</w:t>
      </w:r>
      <w:r>
        <w:rPr>
          <w:rtl w:val="true"/>
        </w:rPr>
        <w:t xml:space="preserve">. </w:t>
      </w:r>
      <w:r>
        <w:rPr>
          <w:rtl w:val="true"/>
        </w:rPr>
        <w:t>כמו באזוב דפרה</w:t>
      </w:r>
      <w:r>
        <w:rPr>
          <w:rtl w:val="true"/>
        </w:rPr>
        <w:t xml:space="preserve">. </w:t>
      </w:r>
      <w:r>
        <w:rPr>
          <w:rtl w:val="true"/>
        </w:rPr>
        <w:t>וכן לשתים דערבה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והיבש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הראב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שיכול לבדקו ע</w:t>
      </w:r>
      <w:r>
        <w:rPr>
          <w:rtl w:val="true"/>
        </w:rPr>
        <w:t>"</w:t>
      </w:r>
      <w:r>
        <w:rPr>
          <w:rtl w:val="true"/>
        </w:rPr>
        <w:t>י מחט שיעבור בו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בדיקה קשה היא מאד כמעט נמנעת</w:t>
      </w:r>
      <w:r>
        <w:rPr>
          <w:rtl w:val="true"/>
        </w:rPr>
        <w:t xml:space="preserve">. </w:t>
      </w:r>
      <w:r>
        <w:rPr>
          <w:rtl w:val="true"/>
        </w:rPr>
        <w:t>לפי שאי אפשר שלא יעשה בו חסרון כל שהו</w:t>
      </w:r>
      <w:r>
        <w:rPr>
          <w:rtl w:val="true"/>
        </w:rPr>
        <w:t xml:space="preserve">. </w:t>
      </w:r>
      <w:r>
        <w:rPr>
          <w:rtl w:val="true"/>
        </w:rPr>
        <w:t>והרי הוא פוסלו בכך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לנו קלה מזו</w:t>
      </w:r>
      <w:r>
        <w:rPr>
          <w:rtl w:val="true"/>
        </w:rPr>
        <w:t xml:space="preserve">. </w:t>
      </w:r>
      <w:r>
        <w:rPr>
          <w:rtl w:val="true"/>
        </w:rPr>
        <w:t>והיא שתוחב בו מחט מעט</w:t>
      </w:r>
      <w:r>
        <w:rPr>
          <w:rtl w:val="true"/>
        </w:rPr>
        <w:t xml:space="preserve">. </w:t>
      </w:r>
      <w:r>
        <w:rPr>
          <w:rtl w:val="true"/>
        </w:rPr>
        <w:t>ורואה אם הנקב חוזר ומתמלא אחר שהוציאה</w:t>
      </w:r>
      <w:r>
        <w:rPr>
          <w:rtl w:val="true"/>
        </w:rPr>
        <w:t xml:space="preserve">. </w:t>
      </w:r>
      <w:r>
        <w:rPr>
          <w:rtl w:val="true"/>
        </w:rPr>
        <w:t>לח הוא</w:t>
      </w:r>
      <w:r>
        <w:rPr>
          <w:rtl w:val="true"/>
        </w:rPr>
        <w:t xml:space="preserve">. </w:t>
      </w:r>
      <w:r>
        <w:rPr>
          <w:rtl w:val="true"/>
        </w:rPr>
        <w:t>ואם לאו</w:t>
      </w:r>
      <w:r>
        <w:rPr>
          <w:rtl w:val="true"/>
        </w:rPr>
        <w:t xml:space="preserve">. </w:t>
      </w:r>
      <w:r>
        <w:rPr>
          <w:rtl w:val="true"/>
        </w:rPr>
        <w:t>כבר כלתה ליחה שלו ונתייבש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דוגמתו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מצאנו בירושלמי ספ</w:t>
      </w:r>
      <w:r>
        <w:rPr>
          <w:rtl w:val="true"/>
        </w:rPr>
        <w:t>"</w:t>
      </w:r>
      <w:r>
        <w:rPr>
          <w:rtl w:val="true"/>
        </w:rPr>
        <w:t>ב דשביעית</w:t>
      </w:r>
      <w:r>
        <w:rPr>
          <w:rtl w:val="true"/>
        </w:rPr>
        <w:t xml:space="preserve">. </w:t>
      </w:r>
      <w:r>
        <w:rPr>
          <w:rtl w:val="true"/>
        </w:rPr>
        <w:t>לענין דלועין אם הוקשו בשביעית</w:t>
      </w:r>
      <w:r>
        <w:rPr>
          <w:rtl w:val="true"/>
        </w:rPr>
        <w:t xml:space="preserve">. </w:t>
      </w:r>
      <w:r>
        <w:rPr>
          <w:rtl w:val="true"/>
        </w:rPr>
        <w:t>כיצד בודקו</w:t>
      </w:r>
      <w:r>
        <w:rPr>
          <w:rtl w:val="true"/>
        </w:rPr>
        <w:t xml:space="preserve">. </w:t>
      </w:r>
      <w:r>
        <w:rPr>
          <w:rtl w:val="true"/>
        </w:rPr>
        <w:t>עוקצו אם מתאחה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וזה דבר קל</w:t>
      </w:r>
      <w:r>
        <w:rPr>
          <w:rtl w:val="true"/>
        </w:rPr>
        <w:t xml:space="preserve">. </w:t>
      </w:r>
      <w:r>
        <w:rPr>
          <w:rtl w:val="true"/>
        </w:rPr>
        <w:t>ואינו גורם חסרון באתרוג אפילו משהו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בהעברת חוט מעבר לעבר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בתלמוד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עוד כתובות </w:t>
      </w:r>
      <w:r>
        <w:rPr>
          <w:rtl w:val="true"/>
        </w:rPr>
        <w:t>(</w:t>
      </w:r>
      <w:r>
        <w:rPr>
          <w:rtl w:val="true"/>
        </w:rPr>
        <w:t>דצו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ורפ</w:t>
      </w:r>
      <w:r>
        <w:rPr>
          <w:rtl w:val="true"/>
        </w:rPr>
        <w:t>"</w:t>
      </w:r>
      <w:r>
        <w:rPr>
          <w:rtl w:val="true"/>
        </w:rPr>
        <w:t>ד דקמא</w:t>
      </w:r>
      <w:r>
        <w:rPr>
          <w:rtl w:val="true"/>
        </w:rPr>
        <w:t xml:space="preserve">. </w:t>
      </w:r>
      <w:r>
        <w:rPr>
          <w:rtl w:val="true"/>
        </w:rPr>
        <w:t xml:space="preserve">ובהגוזל בתרא </w:t>
      </w:r>
      <w:r>
        <w:rPr>
          <w:rtl w:val="true"/>
        </w:rPr>
        <w:t>(</w:t>
      </w:r>
      <w:r>
        <w:rPr>
          <w:rtl w:val="true"/>
        </w:rPr>
        <w:t>דקיח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ובפ</w:t>
      </w:r>
      <w:r>
        <w:rPr>
          <w:rtl w:val="true"/>
        </w:rPr>
        <w:t xml:space="preserve">' </w:t>
      </w:r>
      <w:r>
        <w:rPr>
          <w:rtl w:val="true"/>
        </w:rPr>
        <w:t>הזרוע</w:t>
      </w:r>
      <w:r>
        <w:rPr>
          <w:rtl w:val="true"/>
        </w:rPr>
        <w:t xml:space="preserve">. </w:t>
      </w:r>
      <w:r>
        <w:rPr>
          <w:rtl w:val="true"/>
        </w:rPr>
        <w:t>גבי כהן טבח</w:t>
      </w:r>
      <w:r>
        <w:rPr>
          <w:rtl w:val="true"/>
        </w:rPr>
        <w:t xml:space="preserve">. </w:t>
      </w:r>
      <w:r>
        <w:rPr>
          <w:rtl w:val="true"/>
        </w:rPr>
        <w:t>דממתינין לו שנים שלשה שבתות</w:t>
      </w:r>
      <w:r>
        <w:rPr>
          <w:rtl w:val="true"/>
        </w:rPr>
        <w:t xml:space="preserve">. </w:t>
      </w:r>
      <w:r>
        <w:rPr>
          <w:rtl w:val="true"/>
        </w:rPr>
        <w:t>ובמציעא פ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דלב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ובהאומנין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 xml:space="preserve">ובבתרא </w:t>
      </w:r>
      <w:r>
        <w:rPr>
          <w:rtl w:val="true"/>
        </w:rPr>
        <w:t>(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התוספות שם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ג פי</w:t>
      </w:r>
      <w:r>
        <w:rPr>
          <w:rtl w:val="true"/>
        </w:rPr>
        <w:t>"</w:t>
      </w:r>
      <w:r>
        <w:rPr>
          <w:rtl w:val="true"/>
        </w:rPr>
        <w:t>א דכתובות</w:t>
      </w:r>
      <w:r>
        <w:rPr>
          <w:rtl w:val="true"/>
        </w:rPr>
        <w:t xml:space="preserve">. </w:t>
      </w:r>
      <w:r>
        <w:rPr>
          <w:rtl w:val="true"/>
        </w:rPr>
        <w:t xml:space="preserve">ובפרק בנות כותים </w:t>
      </w:r>
      <w:r>
        <w:rPr>
          <w:rtl w:val="true"/>
        </w:rPr>
        <w:t>(</w:t>
      </w:r>
      <w:r>
        <w:rPr>
          <w:rtl w:val="true"/>
        </w:rPr>
        <w:t>דלז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כמה קשויה אפילו ארבעים וחמשים יום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אפילו אחד בשתי ידיו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אבל הגדול יותר מזה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שאין יכול ליטלו אפילו בשתי ידיו</w:t>
      </w:r>
      <w:r>
        <w:rPr>
          <w:rtl w:val="true"/>
        </w:rPr>
        <w:t xml:space="preserve">. </w:t>
      </w:r>
      <w:r>
        <w:rPr>
          <w:rtl w:val="true"/>
        </w:rPr>
        <w:t>פסול לדעתי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בגמרא שר</w:t>
      </w:r>
      <w:r>
        <w:rPr>
          <w:rtl w:val="true"/>
        </w:rPr>
        <w:t>"</w:t>
      </w:r>
      <w:r>
        <w:rPr>
          <w:rtl w:val="true"/>
        </w:rPr>
        <w:t>ע בא לבה</w:t>
      </w:r>
      <w:r>
        <w:rPr>
          <w:rtl w:val="true"/>
        </w:rPr>
        <w:t>"</w:t>
      </w:r>
      <w:r>
        <w:rPr>
          <w:rtl w:val="true"/>
        </w:rPr>
        <w:t>כ ואתרוגו על כתפו</w:t>
      </w:r>
      <w:r>
        <w:rPr>
          <w:rtl w:val="true"/>
        </w:rPr>
        <w:t xml:space="preserve">. 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שכל העם היו מנענעים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שמע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מנה שבמנהג כזה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למחות בצבור ולמנעם מן התפוס בידיהם מאבותיהם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פ שאין כן דעת חכמים </w:t>
      </w:r>
      <w:r>
        <w:rPr>
          <w:rtl w:val="true"/>
        </w:rPr>
        <w:t>(</w:t>
      </w:r>
      <w:r>
        <w:rPr>
          <w:rtl w:val="true"/>
        </w:rPr>
        <w:t>וכן מצינו כ</w:t>
      </w:r>
      <w:r>
        <w:rPr>
          <w:rtl w:val="true"/>
        </w:rPr>
        <w:t>"</w:t>
      </w:r>
      <w:r>
        <w:rPr>
          <w:rtl w:val="true"/>
        </w:rPr>
        <w:t>פ בתלמוד</w:t>
      </w:r>
      <w:r>
        <w:rPr>
          <w:rtl w:val="true"/>
        </w:rPr>
        <w:t xml:space="preserve">) </w:t>
      </w:r>
      <w:r>
        <w:rPr>
          <w:rtl w:val="true"/>
        </w:rPr>
        <w:t>ומסייע למ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בספר עיר האלהית</w:t>
      </w:r>
      <w:r>
        <w:rPr>
          <w:rtl w:val="true"/>
        </w:rPr>
        <w:t xml:space="preserve">. </w:t>
      </w:r>
      <w:r>
        <w:rPr>
          <w:rtl w:val="true"/>
        </w:rPr>
        <w:t>בשער התחתון</w:t>
      </w:r>
      <w:r>
        <w:rPr>
          <w:rtl w:val="true"/>
        </w:rPr>
        <w:t xml:space="preserve">. </w:t>
      </w:r>
      <w:r>
        <w:rPr>
          <w:rtl w:val="true"/>
        </w:rPr>
        <w:t>בענין שינוי מנהגים בסדר נענוע הלולב</w:t>
      </w:r>
      <w:r>
        <w:rPr>
          <w:rtl w:val="true"/>
        </w:rPr>
        <w:t xml:space="preserve">. </w:t>
      </w:r>
      <w:r>
        <w:rPr>
          <w:rtl w:val="true"/>
        </w:rPr>
        <w:t>ואיכות עשייתו של הנענוע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 xml:space="preserve">ה בהודו שחייתו </w:t>
      </w:r>
      <w:r>
        <w:rPr>
          <w:rtl w:val="true"/>
        </w:rPr>
        <w:t>(</w:t>
      </w:r>
      <w:r>
        <w:rPr>
          <w:rtl w:val="true"/>
        </w:rPr>
        <w:t>וזכורני שכ</w:t>
      </w:r>
      <w:r>
        <w:rPr>
          <w:rtl w:val="true"/>
        </w:rPr>
        <w:t>"</w:t>
      </w:r>
      <w:r>
        <w:rPr>
          <w:rtl w:val="true"/>
        </w:rPr>
        <w:t>ה בזוהר ובתיקונים</w:t>
      </w:r>
      <w:r>
        <w:rPr>
          <w:rtl w:val="true"/>
        </w:rPr>
        <w:t xml:space="preserve">. </w:t>
      </w:r>
      <w:r>
        <w:rPr>
          <w:rtl w:val="true"/>
        </w:rPr>
        <w:t>שמדמה ח</w:t>
      </w:r>
      <w:r>
        <w:rPr>
          <w:rtl w:val="true"/>
        </w:rPr>
        <w:t>"</w:t>
      </w:r>
      <w:r>
        <w:rPr>
          <w:rtl w:val="true"/>
        </w:rPr>
        <w:t>י נענועין דלולב</w:t>
      </w:r>
      <w:r>
        <w:rPr>
          <w:rtl w:val="true"/>
        </w:rPr>
        <w:t xml:space="preserve">. </w:t>
      </w:r>
      <w:r>
        <w:rPr>
          <w:rtl w:val="true"/>
        </w:rPr>
        <w:t>נגד ח</w:t>
      </w:r>
      <w:r>
        <w:rPr>
          <w:rtl w:val="true"/>
        </w:rPr>
        <w:t>"</w:t>
      </w:r>
      <w:r>
        <w:rPr>
          <w:rtl w:val="true"/>
        </w:rPr>
        <w:t>י חליות שבשדרה</w:t>
      </w:r>
      <w:r>
        <w:rPr>
          <w:rtl w:val="true"/>
        </w:rPr>
        <w:t xml:space="preserve">. </w:t>
      </w:r>
      <w:r>
        <w:rPr>
          <w:rtl w:val="true"/>
        </w:rPr>
        <w:t>ושכחתי מקומו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בשביעית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שעם הארץ חשוד על השביעית</w:t>
      </w:r>
      <w:r>
        <w:rPr>
          <w:rtl w:val="true"/>
        </w:rPr>
        <w:t xml:space="preserve">. </w:t>
      </w:r>
      <w:r>
        <w:rPr>
          <w:rtl w:val="true"/>
        </w:rPr>
        <w:t>נהי דדמי לולב יכול ליתן לו</w:t>
      </w:r>
      <w:r>
        <w:rPr>
          <w:rtl w:val="true"/>
        </w:rPr>
        <w:t xml:space="preserve">. </w:t>
      </w:r>
      <w:r>
        <w:rPr>
          <w:rtl w:val="true"/>
        </w:rPr>
        <w:t>לפי שלולב עץ בעלמא הוא</w:t>
      </w:r>
      <w:r>
        <w:rPr>
          <w:rtl w:val="true"/>
        </w:rPr>
        <w:t xml:space="preserve">. </w:t>
      </w:r>
      <w:r>
        <w:rPr>
          <w:rtl w:val="true"/>
        </w:rPr>
        <w:t>ואין בו קדושת שביעית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וכ</w:t>
      </w:r>
      <w:r>
        <w:rPr>
          <w:rtl w:val="true"/>
        </w:rPr>
        <w:t>"</w:t>
      </w:r>
      <w:r>
        <w:rPr>
          <w:rtl w:val="true"/>
        </w:rPr>
        <w:t>פ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תמוה לכאורה</w:t>
      </w:r>
      <w:r>
        <w:rPr>
          <w:rtl w:val="true"/>
        </w:rPr>
        <w:t xml:space="preserve">. </w:t>
      </w:r>
      <w:r>
        <w:rPr>
          <w:rtl w:val="true"/>
        </w:rPr>
        <w:t>דמרהיטא דסוגיא דגמרא משמע</w:t>
      </w:r>
      <w:r>
        <w:rPr>
          <w:rtl w:val="true"/>
        </w:rPr>
        <w:t xml:space="preserve">. </w:t>
      </w:r>
      <w:r>
        <w:rPr>
          <w:rtl w:val="true"/>
        </w:rPr>
        <w:t>דלולב נמי אית ביה דין קדושת שביעית</w:t>
      </w:r>
      <w:r>
        <w:rPr>
          <w:rtl w:val="true"/>
        </w:rPr>
        <w:t xml:space="preserve">. </w:t>
      </w:r>
      <w:r>
        <w:rPr>
          <w:rtl w:val="true"/>
        </w:rPr>
        <w:t>אלא משום דבאילן אזלינן בתר חנטה</w:t>
      </w:r>
      <w:r>
        <w:rPr>
          <w:rtl w:val="true"/>
        </w:rPr>
        <w:t xml:space="preserve">. </w:t>
      </w:r>
      <w:r>
        <w:rPr>
          <w:rtl w:val="true"/>
        </w:rPr>
        <w:t>והאי בר ששית הוא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רשאי ללקחו מע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 מעיינינן בה</w:t>
      </w:r>
      <w:r>
        <w:rPr>
          <w:rtl w:val="true"/>
        </w:rPr>
        <w:t xml:space="preserve">. </w:t>
      </w:r>
      <w:r>
        <w:rPr>
          <w:rtl w:val="true"/>
        </w:rPr>
        <w:t>איכא לאפוכי בזכותיה דשפיר קאמר</w:t>
      </w:r>
      <w:r>
        <w:rPr>
          <w:rtl w:val="true"/>
        </w:rPr>
        <w:t xml:space="preserve">. </w:t>
      </w:r>
      <w:r>
        <w:rPr>
          <w:rtl w:val="true"/>
        </w:rPr>
        <w:t>לפום מסקנא דסוגיא</w:t>
      </w:r>
      <w:r>
        <w:rPr>
          <w:rtl w:val="true"/>
        </w:rPr>
        <w:t xml:space="preserve">. </w:t>
      </w:r>
      <w:r>
        <w:rPr>
          <w:rtl w:val="true"/>
        </w:rPr>
        <w:t>ויש ידים מוכיחות לפירושו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 xml:space="preserve">ש באריכות בתשובה </w:t>
      </w:r>
      <w:r>
        <w:rPr>
          <w:rtl w:val="true"/>
        </w:rPr>
        <w:t>(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>ע סק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עוד בפירוש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בד</w:t>
      </w:r>
      <w:r>
        <w:rPr>
          <w:rtl w:val="true"/>
        </w:rPr>
        <w:t>"</w:t>
      </w:r>
      <w:r>
        <w:rPr>
          <w:rtl w:val="true"/>
        </w:rPr>
        <w:t>א שנגמר בששית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שנראה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לי ט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שנגמר בשביעית</w:t>
      </w:r>
      <w:r>
        <w:rPr>
          <w:rtl w:val="true"/>
        </w:rPr>
        <w:t xml:space="preserve">. </w:t>
      </w:r>
      <w:r>
        <w:rPr>
          <w:rtl w:val="true"/>
        </w:rPr>
        <w:t>או שלא נגמר בששית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עם שיש ליישבו בדוחק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לולב וערבה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איזה סדר שמר התנא בכאן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ק לי</w:t>
      </w:r>
      <w:r>
        <w:rPr>
          <w:rtl w:val="true"/>
        </w:rPr>
        <w:t xml:space="preserve">. </w:t>
      </w:r>
      <w:r>
        <w:rPr>
          <w:rtl w:val="true"/>
        </w:rPr>
        <w:t>שבדין היה לו להקדים סוכה</w:t>
      </w:r>
      <w:r>
        <w:rPr>
          <w:rtl w:val="true"/>
        </w:rPr>
        <w:t xml:space="preserve">. </w:t>
      </w:r>
      <w:r>
        <w:rPr>
          <w:rtl w:val="true"/>
        </w:rPr>
        <w:t>דלא מפסקי לילות מימים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חדושא דאית בהו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דלולב יש לו עקר מן התורה</w:t>
      </w:r>
      <w:r>
        <w:rPr>
          <w:rtl w:val="true"/>
        </w:rPr>
        <w:t xml:space="preserve">. </w:t>
      </w:r>
      <w:r>
        <w:rPr>
          <w:rtl w:val="true"/>
        </w:rPr>
        <w:t>וכן ערבה אליבא דא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ולפחות הל</w:t>
      </w:r>
      <w:r>
        <w:rPr>
          <w:rtl w:val="true"/>
        </w:rPr>
        <w:t>"</w:t>
      </w:r>
      <w:r>
        <w:rPr>
          <w:rtl w:val="true"/>
        </w:rPr>
        <w:t xml:space="preserve">מ היא </w:t>
      </w:r>
      <w:r>
        <w:rPr>
          <w:rtl w:val="true"/>
        </w:rPr>
        <w:t>(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תני להו בריש מכלתין</w:t>
      </w:r>
      <w:r>
        <w:rPr>
          <w:rtl w:val="true"/>
        </w:rPr>
        <w:t xml:space="preserve">)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פעמים שאינן אלא ששה</w:t>
      </w:r>
      <w:r>
        <w:rPr>
          <w:rtl w:val="true"/>
        </w:rPr>
        <w:t xml:space="preserve">. </w:t>
      </w:r>
      <w:r>
        <w:rPr>
          <w:rtl w:val="true"/>
        </w:rPr>
        <w:t xml:space="preserve">להכי אקדמינהו </w:t>
      </w:r>
      <w:r>
        <w:rPr>
          <w:rtl w:val="true"/>
        </w:rPr>
        <w:t>(</w:t>
      </w:r>
      <w:r>
        <w:rPr>
          <w:rtl w:val="true"/>
        </w:rPr>
        <w:t>ולולב ודאי אית ליה לאקדומיה לערבה</w:t>
      </w:r>
      <w:r>
        <w:rPr>
          <w:rtl w:val="true"/>
        </w:rPr>
        <w:t xml:space="preserve">) </w:t>
      </w:r>
      <w:r>
        <w:rPr>
          <w:rtl w:val="true"/>
        </w:rPr>
        <w:t>הדר נקיט הלל ושמחה</w:t>
      </w:r>
      <w:r>
        <w:rPr>
          <w:rtl w:val="true"/>
        </w:rPr>
        <w:t xml:space="preserve">. </w:t>
      </w:r>
      <w:r>
        <w:rPr>
          <w:rtl w:val="true"/>
        </w:rPr>
        <w:t>משום דנפישן מצותיהו</w:t>
      </w:r>
      <w:r>
        <w:rPr>
          <w:rtl w:val="true"/>
        </w:rPr>
        <w:t xml:space="preserve">. </w:t>
      </w:r>
      <w:r>
        <w:rPr>
          <w:rtl w:val="true"/>
        </w:rPr>
        <w:t>ואקדים הלל</w:t>
      </w:r>
      <w:r>
        <w:rPr>
          <w:rtl w:val="true"/>
        </w:rPr>
        <w:t xml:space="preserve">. </w:t>
      </w:r>
      <w:r>
        <w:rPr>
          <w:rtl w:val="true"/>
        </w:rPr>
        <w:t>שמצותן משהאיר השחר</w:t>
      </w:r>
      <w:r>
        <w:rPr>
          <w:rtl w:val="true"/>
        </w:rPr>
        <w:t xml:space="preserve">. </w:t>
      </w:r>
      <w:r>
        <w:rPr>
          <w:rtl w:val="true"/>
        </w:rPr>
        <w:t>ושמחה אינה נוהגת אלא לאחר ק</w:t>
      </w:r>
      <w:r>
        <w:rPr>
          <w:rtl w:val="true"/>
        </w:rPr>
        <w:t>"</w:t>
      </w:r>
      <w:r>
        <w:rPr>
          <w:rtl w:val="true"/>
        </w:rPr>
        <w:t>ש ותפלה</w:t>
      </w:r>
      <w:r>
        <w:rPr>
          <w:rtl w:val="true"/>
        </w:rPr>
        <w:t xml:space="preserve">. </w:t>
      </w:r>
      <w:r>
        <w:rPr>
          <w:rtl w:val="true"/>
        </w:rPr>
        <w:t>וסוכה</w:t>
      </w:r>
      <w:r>
        <w:rPr>
          <w:rtl w:val="true"/>
        </w:rPr>
        <w:t xml:space="preserve">. </w:t>
      </w:r>
      <w:r>
        <w:rPr>
          <w:rtl w:val="true"/>
        </w:rPr>
        <w:t>פשיטא דקדמה לנסוך</w:t>
      </w:r>
      <w:r>
        <w:rPr>
          <w:rtl w:val="true"/>
        </w:rPr>
        <w:t xml:space="preserve">. </w:t>
      </w:r>
      <w:r>
        <w:rPr>
          <w:rtl w:val="true"/>
        </w:rPr>
        <w:t>שאינו מפורש בתורה</w:t>
      </w:r>
      <w:r>
        <w:rPr>
          <w:rtl w:val="true"/>
        </w:rPr>
        <w:t xml:space="preserve">. </w:t>
      </w:r>
      <w:r>
        <w:rPr>
          <w:rtl w:val="true"/>
        </w:rPr>
        <w:t>והחליל</w:t>
      </w:r>
      <w:r>
        <w:rPr>
          <w:rtl w:val="true"/>
        </w:rPr>
        <w:t xml:space="preserve">. </w:t>
      </w:r>
      <w:r>
        <w:rPr>
          <w:rtl w:val="true"/>
        </w:rPr>
        <w:t>שאינו אלא לשמחה יתרה</w:t>
      </w:r>
      <w:r>
        <w:rPr>
          <w:rtl w:val="true"/>
        </w:rPr>
        <w:t xml:space="preserve">. </w:t>
      </w:r>
      <w:r>
        <w:rPr>
          <w:rtl w:val="true"/>
        </w:rPr>
        <w:t>בדין הוא לאחרו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ההלל והשמחה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בימים לעולם שמונה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ומלמדין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בשם התו</w:t>
      </w:r>
      <w:r>
        <w:rPr>
          <w:rtl w:val="true"/>
        </w:rPr>
        <w:t xml:space="preserve">'.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לא הוצרכו ללמד כן לקמן במורביות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ירדתי לסוף דבריהם בזה</w:t>
      </w:r>
      <w:r>
        <w:rPr>
          <w:rtl w:val="true"/>
        </w:rPr>
        <w:t xml:space="preserve">. </w:t>
      </w:r>
      <w:r>
        <w:rPr>
          <w:rtl w:val="true"/>
        </w:rPr>
        <w:t>מה מקום לומר כך בערבה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שגם היא מן התורה</w:t>
      </w:r>
      <w:r>
        <w:rPr>
          <w:rtl w:val="true"/>
        </w:rPr>
        <w:t xml:space="preserve">. </w:t>
      </w:r>
      <w:r>
        <w:rPr>
          <w:rtl w:val="true"/>
        </w:rPr>
        <w:t>דדריש ערבי שתים</w:t>
      </w:r>
      <w:r>
        <w:rPr>
          <w:rtl w:val="true"/>
        </w:rPr>
        <w:t xml:space="preserve">. </w:t>
      </w:r>
      <w:r>
        <w:rPr>
          <w:rtl w:val="true"/>
        </w:rPr>
        <w:t>הא ודאי לא עדיפא מלולב</w:t>
      </w:r>
      <w:r>
        <w:rPr>
          <w:rtl w:val="true"/>
        </w:rPr>
        <w:t xml:space="preserve">. </w:t>
      </w:r>
      <w:r>
        <w:rPr>
          <w:rtl w:val="true"/>
        </w:rPr>
        <w:t>דלא בעינן משלכם</w:t>
      </w:r>
      <w:r>
        <w:rPr>
          <w:rtl w:val="true"/>
        </w:rPr>
        <w:t xml:space="preserve">. </w:t>
      </w:r>
      <w:r>
        <w:rPr>
          <w:rtl w:val="true"/>
        </w:rPr>
        <w:t>אלא ביום ראשון בלבד</w:t>
      </w:r>
      <w:r>
        <w:rPr>
          <w:rtl w:val="true"/>
        </w:rPr>
        <w:t xml:space="preserve">. </w:t>
      </w:r>
      <w:r>
        <w:rPr>
          <w:rtl w:val="true"/>
        </w:rPr>
        <w:t>כדתנן הכא לעיל בפרקין</w:t>
      </w:r>
      <w:r>
        <w:rPr>
          <w:rtl w:val="true"/>
        </w:rPr>
        <w:t xml:space="preserve">. </w:t>
      </w:r>
      <w:r>
        <w:rPr>
          <w:rtl w:val="true"/>
        </w:rPr>
        <w:t>ובחול לא היו צריכין לכך</w:t>
      </w:r>
      <w:r>
        <w:rPr>
          <w:rtl w:val="true"/>
        </w:rPr>
        <w:t xml:space="preserve">. </w:t>
      </w:r>
      <w:r>
        <w:rPr>
          <w:rtl w:val="true"/>
        </w:rPr>
        <w:t>לדעת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שאין ערבה מסורה לשלוחי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אלא כשחל שביעי בשבת</w:t>
      </w:r>
      <w:r>
        <w:rPr>
          <w:rtl w:val="true"/>
        </w:rPr>
        <w:t xml:space="preserve">. </w:t>
      </w:r>
      <w:r>
        <w:rPr>
          <w:rtl w:val="true"/>
        </w:rPr>
        <w:t>דומיא דלולב ביום ראשון</w:t>
      </w:r>
      <w:r>
        <w:rPr>
          <w:rtl w:val="true"/>
        </w:rPr>
        <w:t xml:space="preserve">. </w:t>
      </w:r>
      <w:r>
        <w:rPr>
          <w:rtl w:val="true"/>
        </w:rPr>
        <w:t>אבל בחול כל אחד מביא לעצמו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ולשטת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פשיטא שלא היו צריכין לומר כך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מוצא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שנקוד המ</w:t>
      </w:r>
      <w:r>
        <w:rPr>
          <w:rtl w:val="true"/>
        </w:rPr>
        <w:t>"</w:t>
      </w:r>
      <w:r>
        <w:rPr>
          <w:rtl w:val="true"/>
        </w:rPr>
        <w:t>ם בשור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לפי מה שפירשו בו בגמרא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אני והו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תנוק הייתי הקשבתי ואשמע אמ</w:t>
      </w:r>
      <w:r>
        <w:rPr>
          <w:rtl w:val="true"/>
        </w:rPr>
        <w:t>"</w:t>
      </w:r>
      <w:r>
        <w:rPr>
          <w:rtl w:val="true"/>
        </w:rPr>
        <w:t>ה ז</w:t>
      </w:r>
      <w:r>
        <w:rPr>
          <w:rtl w:val="true"/>
        </w:rPr>
        <w:t>"</w:t>
      </w:r>
      <w:r>
        <w:rPr>
          <w:rtl w:val="true"/>
        </w:rPr>
        <w:t>ל קורא והו בקמ</w:t>
      </w:r>
      <w:r>
        <w:rPr>
          <w:rtl w:val="true"/>
        </w:rPr>
        <w:t>"</w:t>
      </w:r>
      <w:r>
        <w:rPr>
          <w:rtl w:val="true"/>
        </w:rPr>
        <w:t>ץ חול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לא במלאפו</w:t>
      </w:r>
      <w:r>
        <w:rPr>
          <w:rtl w:val="true"/>
        </w:rPr>
        <w:t>"</w:t>
      </w:r>
      <w:r>
        <w:rPr>
          <w:rtl w:val="true"/>
        </w:rPr>
        <w:t>ם כמ</w:t>
      </w:r>
      <w:r>
        <w:rPr>
          <w:rtl w:val="true"/>
        </w:rPr>
        <w:t>"</w:t>
      </w:r>
      <w:r>
        <w:rPr>
          <w:rtl w:val="true"/>
        </w:rPr>
        <w:t xml:space="preserve">ש רוב העולם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כמדומני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טעמו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לשתמע</w:t>
      </w:r>
      <w:r>
        <w:rPr>
          <w:rtl w:val="true"/>
        </w:rPr>
        <w:t xml:space="preserve">. </w:t>
      </w:r>
      <w:r>
        <w:rPr>
          <w:rtl w:val="true"/>
        </w:rPr>
        <w:t>והוא לנוכח פני ה</w:t>
      </w:r>
      <w:r>
        <w:rPr>
          <w:rtl w:val="true"/>
        </w:rPr>
        <w:t xml:space="preserve">'. </w:t>
      </w:r>
      <w:r>
        <w:rPr>
          <w:rtl w:val="true"/>
        </w:rPr>
        <w:t>הנסתר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ולאפוקי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ממ</w:t>
      </w:r>
      <w:r>
        <w:rPr>
          <w:rtl w:val="true"/>
        </w:rPr>
        <w:t>"</w:t>
      </w:r>
      <w:r>
        <w:rPr>
          <w:rtl w:val="true"/>
        </w:rPr>
        <w:t>ש התוספות</w:t>
      </w:r>
      <w:r>
        <w:rPr>
          <w:rtl w:val="true"/>
        </w:rPr>
        <w:t xml:space="preserve">. </w:t>
      </w:r>
      <w:r>
        <w:rPr>
          <w:rtl w:val="true"/>
        </w:rPr>
        <w:t>משום דמיחזי כמשתף שם שמים וד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כאילו יורה בתיבת אני על מדבר בעדו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עכשיו</w:t>
      </w:r>
      <w:r>
        <w:rPr>
          <w:rtl w:val="true"/>
        </w:rPr>
        <w:t xml:space="preserve">. </w:t>
      </w:r>
      <w:r>
        <w:rPr>
          <w:rtl w:val="true"/>
        </w:rPr>
        <w:t>שאי אפשר להבינו כך</w:t>
      </w:r>
      <w:r>
        <w:rPr>
          <w:rtl w:val="true"/>
        </w:rPr>
        <w:t xml:space="preserve">. </w:t>
      </w:r>
      <w:r>
        <w:rPr>
          <w:rtl w:val="true"/>
        </w:rPr>
        <w:t>ונודע בברור שהכוונה על שני שמות</w:t>
      </w:r>
      <w:r>
        <w:rPr>
          <w:rtl w:val="true"/>
        </w:rPr>
        <w:t xml:space="preserve">. </w:t>
      </w:r>
      <w:r>
        <w:rPr>
          <w:rtl w:val="true"/>
        </w:rPr>
        <w:t>גם הוי</w:t>
      </w:r>
      <w:r>
        <w:rPr>
          <w:rtl w:val="true"/>
        </w:rPr>
        <w:t>"</w:t>
      </w:r>
      <w:r>
        <w:rPr>
          <w:rtl w:val="true"/>
        </w:rPr>
        <w:t>ו של שם הוי</w:t>
      </w:r>
      <w:r>
        <w:rPr>
          <w:rtl w:val="true"/>
        </w:rPr>
        <w:t>"</w:t>
      </w:r>
      <w:r>
        <w:rPr>
          <w:rtl w:val="true"/>
        </w:rPr>
        <w:t>ה נקודה בחול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ליה ולך מזבח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האריך הרחיב לשון על בעל כף נחת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ופשוט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ששניהם לא ראו מ</w:t>
      </w:r>
      <w:r>
        <w:rPr>
          <w:rtl w:val="true"/>
        </w:rPr>
        <w:t>"</w:t>
      </w:r>
      <w:r>
        <w:rPr>
          <w:rtl w:val="true"/>
        </w:rPr>
        <w:t>ש בגמרא כאן שהקשו</w:t>
      </w:r>
      <w:r>
        <w:rPr>
          <w:rtl w:val="true"/>
        </w:rPr>
        <w:t xml:space="preserve">. </w:t>
      </w:r>
      <w:r>
        <w:rPr>
          <w:rtl w:val="true"/>
        </w:rPr>
        <w:t>והלא המשתף ש</w:t>
      </w:r>
      <w:r>
        <w:rPr>
          <w:rtl w:val="true"/>
        </w:rPr>
        <w:t>"</w:t>
      </w:r>
      <w:r>
        <w:rPr>
          <w:rtl w:val="true"/>
        </w:rPr>
        <w:t>ש וד</w:t>
      </w:r>
      <w:r>
        <w:rPr>
          <w:rtl w:val="true"/>
        </w:rPr>
        <w:t>"</w:t>
      </w:r>
      <w:r>
        <w:rPr>
          <w:rtl w:val="true"/>
        </w:rPr>
        <w:t>א כו</w:t>
      </w:r>
      <w:r>
        <w:rPr>
          <w:rtl w:val="true"/>
        </w:rPr>
        <w:t xml:space="preserve">'. </w:t>
      </w:r>
      <w:r>
        <w:rPr>
          <w:rtl w:val="true"/>
        </w:rPr>
        <w:t>הרי הדבר גלוי</w:t>
      </w:r>
      <w:r>
        <w:rPr>
          <w:rtl w:val="true"/>
        </w:rPr>
        <w:t xml:space="preserve">. </w:t>
      </w:r>
      <w:r>
        <w:rPr>
          <w:rtl w:val="true"/>
        </w:rPr>
        <w:t>ונראה בעליל</w:t>
      </w:r>
      <w:r>
        <w:rPr>
          <w:rtl w:val="true"/>
        </w:rPr>
        <w:t xml:space="preserve">. </w:t>
      </w:r>
      <w:r>
        <w:rPr>
          <w:rtl w:val="true"/>
        </w:rPr>
        <w:t>שהוא שם שמים קדוש וברוך</w:t>
      </w:r>
      <w:r>
        <w:rPr>
          <w:rtl w:val="true"/>
        </w:rPr>
        <w:t xml:space="preserve">. </w:t>
      </w:r>
      <w:r>
        <w:rPr>
          <w:rtl w:val="true"/>
        </w:rPr>
        <w:t>ואי אפשר לומר בענין אחר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ואלמלא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סמכו גם שניהם המפרשים ז</w:t>
      </w:r>
      <w:r>
        <w:rPr>
          <w:rtl w:val="true"/>
        </w:rPr>
        <w:t>"</w:t>
      </w:r>
      <w:r>
        <w:rPr>
          <w:rtl w:val="true"/>
        </w:rPr>
        <w:t>ל על הרע</w:t>
      </w:r>
      <w:r>
        <w:rPr>
          <w:rtl w:val="true"/>
        </w:rPr>
        <w:t>"</w:t>
      </w:r>
      <w:r>
        <w:rPr>
          <w:rtl w:val="true"/>
        </w:rPr>
        <w:t>ב בלבד</w:t>
      </w:r>
      <w:r>
        <w:rPr>
          <w:rtl w:val="true"/>
        </w:rPr>
        <w:t xml:space="preserve">. </w:t>
      </w:r>
      <w:r>
        <w:rPr>
          <w:rtl w:val="true"/>
        </w:rPr>
        <w:t>והיו מעיינים בתלמוד</w:t>
      </w:r>
      <w:r>
        <w:rPr>
          <w:rtl w:val="true"/>
        </w:rPr>
        <w:t xml:space="preserve">. </w:t>
      </w:r>
      <w:r>
        <w:rPr>
          <w:rtl w:val="true"/>
        </w:rPr>
        <w:t>לא היה נשאר ספק בלבם</w:t>
      </w:r>
      <w:r>
        <w:rPr>
          <w:rtl w:val="true"/>
        </w:rPr>
        <w:t xml:space="preserve">. </w:t>
      </w:r>
      <w:r>
        <w:rPr>
          <w:rtl w:val="true"/>
        </w:rPr>
        <w:t>ולא היו טורחים בחנם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סימן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במהדורא</w:t>
      </w:r>
      <w:r>
        <w:rPr>
          <w:rtl w:val="true"/>
        </w:rPr>
        <w:t xml:space="preserve">. </w:t>
      </w:r>
      <w:r>
        <w:rPr>
          <w:rtl w:val="true"/>
        </w:rPr>
        <w:t>להטעות הגירסא רבא קודם רב</w:t>
      </w:r>
      <w:r>
        <w:rPr>
          <w:rtl w:val="true"/>
        </w:rPr>
        <w:t xml:space="preserve">. </w:t>
      </w:r>
      <w:r>
        <w:rPr>
          <w:rtl w:val="true"/>
        </w:rPr>
        <w:t>עיין תו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אין נשבעין</w:t>
      </w:r>
      <w:r>
        <w:rPr>
          <w:rtl w:val="true"/>
        </w:rPr>
        <w:t xml:space="preserve">. </w:t>
      </w:r>
      <w:r>
        <w:rPr>
          <w:rtl w:val="true"/>
        </w:rPr>
        <w:t>ודלה</w:t>
      </w:r>
      <w:r>
        <w:rPr>
          <w:rtl w:val="true"/>
        </w:rPr>
        <w:t>"</w:t>
      </w:r>
      <w:r>
        <w:rPr>
          <w:rtl w:val="true"/>
        </w:rPr>
        <w:t>ב תוספות ד</w:t>
      </w:r>
      <w:r>
        <w:rPr>
          <w:rtl w:val="true"/>
        </w:rPr>
        <w:t>"</w:t>
      </w:r>
      <w:r>
        <w:rPr>
          <w:rtl w:val="true"/>
        </w:rPr>
        <w:t>ה רבא אמר</w:t>
      </w:r>
      <w:r>
        <w:rPr>
          <w:rtl w:val="true"/>
        </w:rPr>
        <w:t xml:space="preserve">. </w:t>
      </w:r>
      <w:r>
        <w:rPr>
          <w:rtl w:val="true"/>
        </w:rPr>
        <w:t>ושי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ובענין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שורש השם ובאורו ע</w:t>
      </w:r>
      <w:r>
        <w:rPr>
          <w:rtl w:val="true"/>
        </w:rPr>
        <w:t>"</w:t>
      </w:r>
      <w:r>
        <w:rPr>
          <w:rtl w:val="true"/>
        </w:rPr>
        <w:t>ד הנקוד</w:t>
      </w:r>
      <w:r>
        <w:rPr>
          <w:rtl w:val="true"/>
        </w:rPr>
        <w:t xml:space="preserve">. </w:t>
      </w:r>
      <w:r>
        <w:rPr>
          <w:rtl w:val="true"/>
        </w:rPr>
        <w:t>שנקרא בו טרח ממ</w:t>
      </w:r>
      <w:r>
        <w:rPr>
          <w:rtl w:val="true"/>
        </w:rPr>
        <w:t>"</w:t>
      </w:r>
      <w:r>
        <w:rPr>
          <w:rtl w:val="true"/>
        </w:rPr>
        <w:t>ב בכדי</w:t>
      </w:r>
      <w:r>
        <w:rPr>
          <w:rtl w:val="true"/>
        </w:rPr>
        <w:t xml:space="preserve">. </w:t>
      </w:r>
      <w:r>
        <w:rPr>
          <w:rtl w:val="true"/>
        </w:rPr>
        <w:t>שהרי הנקוד הלז אינו של שם הוי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אלא של שם המלבוש אדני</w:t>
      </w:r>
      <w:r>
        <w:rPr>
          <w:rtl w:val="true"/>
        </w:rPr>
        <w:t xml:space="preserve">. </w:t>
      </w:r>
      <w:r>
        <w:rPr>
          <w:rtl w:val="true"/>
        </w:rPr>
        <w:t>ונעלם גם מממ</w:t>
      </w:r>
      <w:r>
        <w:rPr>
          <w:rtl w:val="true"/>
        </w:rPr>
        <w:t>"</w:t>
      </w:r>
      <w:r>
        <w:rPr>
          <w:rtl w:val="true"/>
        </w:rPr>
        <w:t>ב גם מתי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אף תלמוד ארוך</w:t>
      </w:r>
      <w:r>
        <w:rPr>
          <w:rtl w:val="true"/>
        </w:rPr>
        <w:t xml:space="preserve">. </w:t>
      </w:r>
      <w:r>
        <w:rPr>
          <w:rtl w:val="true"/>
        </w:rPr>
        <w:t>עיין לח</w:t>
      </w:r>
      <w:r>
        <w:rPr>
          <w:rtl w:val="true"/>
        </w:rPr>
        <w:t>"</w:t>
      </w:r>
      <w:r>
        <w:rPr>
          <w:rtl w:val="true"/>
        </w:rPr>
        <w:t>ש ר</w:t>
      </w:r>
      <w:r>
        <w:rPr>
          <w:rtl w:val="true"/>
        </w:rPr>
        <w:t>"</w:t>
      </w:r>
      <w:r>
        <w:rPr>
          <w:rtl w:val="true"/>
        </w:rPr>
        <w:t>פ חלק</w:t>
      </w:r>
      <w:r>
        <w:rPr>
          <w:rtl w:val="true"/>
        </w:rPr>
        <w:t xml:space="preserve">. </w:t>
      </w:r>
      <w:r>
        <w:rPr>
          <w:rtl w:val="true"/>
        </w:rPr>
        <w:t>ולהלן פ</w:t>
      </w:r>
      <w:r>
        <w:rPr>
          <w:rtl w:val="true"/>
        </w:rPr>
        <w:t>"</w:t>
      </w:r>
      <w:r>
        <w:rPr>
          <w:rtl w:val="true"/>
        </w:rPr>
        <w:t>ב דחגיגה</w:t>
      </w:r>
      <w:r>
        <w:rPr>
          <w:rtl w:val="true"/>
        </w:rPr>
        <w:t xml:space="preserve">. </w:t>
      </w:r>
      <w:r>
        <w:rPr>
          <w:rtl w:val="true"/>
        </w:rPr>
        <w:t>ובס</w:t>
      </w:r>
      <w:r>
        <w:rPr>
          <w:rtl w:val="true"/>
        </w:rPr>
        <w:t>"</w:t>
      </w:r>
      <w:r>
        <w:rPr>
          <w:rtl w:val="true"/>
        </w:rPr>
        <w:t>ע די</w:t>
      </w:r>
      <w:r>
        <w:rPr>
          <w:rtl w:val="true"/>
        </w:rPr>
        <w:t>"</w:t>
      </w:r>
      <w:r>
        <w:rPr>
          <w:rtl w:val="true"/>
        </w:rPr>
        <w:t>כ שלנו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כך מעשהו בשבת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כשחל בו שביעי של חג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כדי שלא יכמושו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מפני שנלקטו מערב</w:t>
      </w:r>
      <w:r>
        <w:rPr>
          <w:rtl w:val="true"/>
        </w:rPr>
        <w:t xml:space="preserve">. </w:t>
      </w:r>
      <w:r>
        <w:rPr>
          <w:rtl w:val="true"/>
        </w:rPr>
        <w:t>ולא נזקפין עד למחר</w:t>
      </w:r>
      <w:r>
        <w:rPr>
          <w:rtl w:val="true"/>
        </w:rPr>
        <w:t xml:space="preserve">. </w:t>
      </w:r>
      <w:r>
        <w:rPr>
          <w:rtl w:val="true"/>
        </w:rPr>
        <w:t>ובבתיהם לא היו יכולים להניחם</w:t>
      </w:r>
      <w:r>
        <w:rPr>
          <w:rtl w:val="true"/>
        </w:rPr>
        <w:t xml:space="preserve">. </w:t>
      </w:r>
      <w:r>
        <w:rPr>
          <w:rtl w:val="true"/>
        </w:rPr>
        <w:t>עד למחר</w:t>
      </w:r>
      <w:r>
        <w:rPr>
          <w:rtl w:val="true"/>
        </w:rPr>
        <w:t xml:space="preserve">. </w:t>
      </w:r>
      <w:r>
        <w:rPr>
          <w:rtl w:val="true"/>
        </w:rPr>
        <w:t>כי אז לא יוכלו להביאם מן העיר לעזרה</w:t>
      </w:r>
      <w:r>
        <w:rPr>
          <w:rtl w:val="true"/>
        </w:rPr>
        <w:t xml:space="preserve">. </w:t>
      </w:r>
      <w:r>
        <w:rPr>
          <w:rtl w:val="true"/>
        </w:rPr>
        <w:t xml:space="preserve">לפי שירושלם דין כרמלית היה לה </w:t>
      </w:r>
      <w:r>
        <w:rPr>
          <w:rtl w:val="true"/>
        </w:rPr>
        <w:t>(</w:t>
      </w:r>
      <w:r>
        <w:rPr>
          <w:rtl w:val="true"/>
        </w:rPr>
        <w:t>עספ</w:t>
      </w:r>
      <w:r>
        <w:rPr>
          <w:rtl w:val="true"/>
        </w:rPr>
        <w:t>"</w:t>
      </w:r>
      <w:r>
        <w:rPr>
          <w:rtl w:val="true"/>
        </w:rPr>
        <w:t>ה ורפ</w:t>
      </w:r>
      <w:r>
        <w:rPr>
          <w:rtl w:val="true"/>
        </w:rPr>
        <w:t>"</w:t>
      </w:r>
      <w:r>
        <w:rPr>
          <w:rtl w:val="true"/>
        </w:rPr>
        <w:t>ו דפסחים</w:t>
      </w:r>
      <w:r>
        <w:rPr>
          <w:rtl w:val="true"/>
        </w:rPr>
        <w:t xml:space="preserve">. </w:t>
      </w:r>
      <w:r>
        <w:rPr>
          <w:rtl w:val="true"/>
        </w:rPr>
        <w:t>ובתרא דעירובין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ב דמדות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אבל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היו מניחים הערבה כל איש בביתו בערב</w:t>
      </w:r>
      <w:r>
        <w:rPr>
          <w:rtl w:val="true"/>
        </w:rPr>
        <w:t xml:space="preserve">. </w:t>
      </w:r>
      <w:r>
        <w:rPr>
          <w:rtl w:val="true"/>
        </w:rPr>
        <w:t>ומביאה למחר לעזרה</w:t>
      </w:r>
      <w:r>
        <w:rPr>
          <w:rtl w:val="true"/>
        </w:rPr>
        <w:t xml:space="preserve">. </w:t>
      </w:r>
      <w:r>
        <w:rPr>
          <w:rtl w:val="true"/>
        </w:rPr>
        <w:t>כדרכה בחול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והשמחה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עיין תוספות דפסחים </w:t>
      </w:r>
      <w:r>
        <w:rPr>
          <w:rtl w:val="true"/>
        </w:rPr>
        <w:t>(</w:t>
      </w:r>
      <w:r>
        <w:rPr>
          <w:rtl w:val="true"/>
        </w:rPr>
        <w:t>עא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השלוח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הוא נמצא בספרי ישעיה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ונקרא</w:t>
      </w:r>
      <w:r>
        <w:rPr>
          <w:rtl w:val="true"/>
        </w:rPr>
        <w:t xml:space="preserve">. </w:t>
      </w:r>
      <w:r>
        <w:rPr>
          <w:rtl w:val="true"/>
        </w:rPr>
        <w:t>גם גיחון</w:t>
      </w:r>
      <w:r>
        <w:rPr>
          <w:rtl w:val="true"/>
        </w:rPr>
        <w:t xml:space="preserve">. </w:t>
      </w:r>
      <w:r>
        <w:rPr>
          <w:rtl w:val="true"/>
        </w:rPr>
        <w:t xml:space="preserve">וידמה שהוא ברכת השלח </w:t>
      </w:r>
      <w:r>
        <w:rPr>
          <w:rtl w:val="true"/>
        </w:rPr>
        <w:t>(</w:t>
      </w:r>
      <w:r>
        <w:rPr>
          <w:rtl w:val="true"/>
        </w:rPr>
        <w:t>נחמיה ג</w:t>
      </w:r>
      <w:r>
        <w:rPr>
          <w:rtl w:val="true"/>
        </w:rPr>
        <w:t xml:space="preserve">') </w:t>
      </w:r>
      <w:r>
        <w:rPr>
          <w:rtl w:val="true"/>
        </w:rPr>
        <w:t>והוא היה בדרום המקדש</w:t>
      </w:r>
      <w:r>
        <w:rPr>
          <w:rtl w:val="true"/>
        </w:rPr>
        <w:t xml:space="preserve">. </w:t>
      </w:r>
      <w:r>
        <w:rPr>
          <w:rtl w:val="true"/>
        </w:rPr>
        <w:t>ושער המים כנגדו בעזרה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מפורש הבאת המים</w:t>
      </w:r>
      <w:r>
        <w:rPr>
          <w:rtl w:val="true"/>
        </w:rPr>
        <w:t xml:space="preserve">. </w:t>
      </w:r>
      <w:r>
        <w:rPr>
          <w:rtl w:val="true"/>
        </w:rPr>
        <w:t>ולהלן בפ</w:t>
      </w:r>
      <w:r>
        <w:rPr>
          <w:rtl w:val="true"/>
        </w:rPr>
        <w:t>"</w:t>
      </w:r>
      <w:r>
        <w:rPr>
          <w:rtl w:val="true"/>
        </w:rPr>
        <w:t>ה מבואר דרך היוצאים למילוי המים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תקעו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הכל בחצוצרות</w:t>
      </w:r>
      <w:r>
        <w:rPr>
          <w:rtl w:val="true"/>
        </w:rPr>
        <w:t xml:space="preserve">. </w:t>
      </w:r>
      <w:r>
        <w:rPr>
          <w:rtl w:val="true"/>
        </w:rPr>
        <w:t>ואין שם שופר</w:t>
      </w:r>
      <w:r>
        <w:rPr>
          <w:rtl w:val="true"/>
        </w:rPr>
        <w:t xml:space="preserve">. </w:t>
      </w:r>
      <w:r>
        <w:rPr>
          <w:rtl w:val="true"/>
        </w:rPr>
        <w:t>ותר</w:t>
      </w:r>
      <w:r>
        <w:rPr>
          <w:rtl w:val="true"/>
        </w:rPr>
        <w:t>"</w:t>
      </w:r>
      <w:r>
        <w:rPr>
          <w:rtl w:val="true"/>
        </w:rPr>
        <w:t>ת זה לא היה בשבת ולא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אלא בשעת ניסוך בלבד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ממלא מע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בשבת לא היו יכולים להביא המים מן השלוח</w:t>
      </w:r>
      <w:r>
        <w:rPr>
          <w:rtl w:val="true"/>
        </w:rPr>
        <w:t xml:space="preserve">. </w:t>
      </w:r>
      <w:r>
        <w:rPr>
          <w:rtl w:val="true"/>
        </w:rPr>
        <w:t xml:space="preserve">ואף מן העיר לא היו יכולים להביא לעזרה </w:t>
      </w:r>
      <w:r>
        <w:rPr>
          <w:rtl w:val="true"/>
        </w:rPr>
        <w:t>(</w:t>
      </w:r>
      <w:r>
        <w:rPr>
          <w:rtl w:val="true"/>
        </w:rPr>
        <w:t>כדלעיל גבי ערבה</w:t>
      </w:r>
      <w:r>
        <w:rPr>
          <w:rtl w:val="true"/>
        </w:rPr>
        <w:t xml:space="preserve">) </w:t>
      </w:r>
      <w:r>
        <w:rPr>
          <w:rtl w:val="true"/>
        </w:rPr>
        <w:t>לכן היה צריך למלא בחבית כו</w:t>
      </w:r>
      <w:r>
        <w:rPr>
          <w:rtl w:val="true"/>
        </w:rPr>
        <w:t xml:space="preserve">'. </w:t>
      </w:r>
      <w:r>
        <w:rPr>
          <w:rtl w:val="true"/>
        </w:rPr>
        <w:t>ולהביאה בעזרה מבעוד יום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זהו החליל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זהו</w:t>
      </w:r>
      <w:r>
        <w:rPr>
          <w:rtl w:val="true"/>
        </w:rPr>
        <w:t xml:space="preserve">. </w:t>
      </w:r>
      <w:r>
        <w:rPr>
          <w:rtl w:val="true"/>
        </w:rPr>
        <w:t>להוציא החליל המכה לפני המזבח</w:t>
      </w:r>
      <w:r>
        <w:rPr>
          <w:rtl w:val="true"/>
        </w:rPr>
        <w:t xml:space="preserve">. </w:t>
      </w:r>
      <w:r>
        <w:rPr>
          <w:rtl w:val="true"/>
        </w:rPr>
        <w:t xml:space="preserve">על הקרבן </w:t>
      </w:r>
      <w:r>
        <w:rPr>
          <w:rtl w:val="true"/>
        </w:rPr>
        <w:t>(</w:t>
      </w:r>
      <w:r>
        <w:rPr>
          <w:rtl w:val="true"/>
        </w:rPr>
        <w:t>יב</w:t>
      </w:r>
      <w:r>
        <w:rPr>
          <w:rtl w:val="true"/>
        </w:rPr>
        <w:t>"</w:t>
      </w:r>
      <w:r>
        <w:rPr>
          <w:rtl w:val="true"/>
        </w:rPr>
        <w:t>פ בשנה</w:t>
      </w:r>
      <w:r>
        <w:rPr>
          <w:rtl w:val="true"/>
        </w:rPr>
        <w:t xml:space="preserve">) </w:t>
      </w:r>
      <w:r>
        <w:rPr>
          <w:rtl w:val="true"/>
        </w:rPr>
        <w:t>שדוחה שבת וי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במוצאי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בחבור כתב</w:t>
      </w:r>
      <w:r>
        <w:rPr>
          <w:rtl w:val="true"/>
        </w:rPr>
        <w:t xml:space="preserve">. </w:t>
      </w:r>
      <w:r>
        <w:rPr>
          <w:rtl w:val="true"/>
        </w:rPr>
        <w:t>עיט</w:t>
      </w:r>
      <w:r>
        <w:rPr>
          <w:rtl w:val="true"/>
        </w:rPr>
        <w:t>"</w:t>
      </w:r>
      <w:r>
        <w:rPr>
          <w:rtl w:val="true"/>
        </w:rPr>
        <w:t>א היו מתקנין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דעתו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שהתקון של הגזוזטרא</w:t>
      </w:r>
      <w:r>
        <w:rPr>
          <w:rtl w:val="true"/>
        </w:rPr>
        <w:t xml:space="preserve">. </w:t>
      </w:r>
      <w:r>
        <w:rPr>
          <w:rtl w:val="true"/>
        </w:rPr>
        <w:t>היה נעשה מעי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וסברא היא</w:t>
      </w:r>
      <w:r>
        <w:rPr>
          <w:rtl w:val="true"/>
        </w:rPr>
        <w:t xml:space="preserve">. </w:t>
      </w:r>
      <w:r>
        <w:rPr>
          <w:rtl w:val="true"/>
        </w:rPr>
        <w:t>כי למה יעשו מלאכה בח</w:t>
      </w:r>
      <w:r>
        <w:rPr>
          <w:rtl w:val="true"/>
        </w:rPr>
        <w:t>"</w:t>
      </w:r>
      <w:r>
        <w:rPr>
          <w:rtl w:val="true"/>
        </w:rPr>
        <w:t>ה בחנם</w:t>
      </w:r>
      <w:r>
        <w:rPr>
          <w:rtl w:val="true"/>
        </w:rPr>
        <w:t xml:space="preserve">. </w:t>
      </w:r>
      <w:r>
        <w:rPr>
          <w:rtl w:val="true"/>
        </w:rPr>
        <w:t>דהא אפשר מעי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דאשכחן בבימה דמלך</w:t>
      </w:r>
      <w:r>
        <w:rPr>
          <w:rtl w:val="true"/>
        </w:rPr>
        <w:t xml:space="preserve">. </w:t>
      </w:r>
      <w:r>
        <w:rPr>
          <w:rtl w:val="true"/>
        </w:rPr>
        <w:t xml:space="preserve">התם כדקאמר טעמא בירושלמי כי היכא דלא לדחקא עזרה </w:t>
      </w:r>
      <w:r>
        <w:rPr>
          <w:rtl w:val="true"/>
        </w:rPr>
        <w:t>(</w:t>
      </w:r>
      <w:r>
        <w:rPr>
          <w:rtl w:val="true"/>
        </w:rPr>
        <w:t>כלומר היה גורם דוחק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שהיה העם רב בעזרה</w:t>
      </w:r>
      <w:r>
        <w:rPr>
          <w:rtl w:val="true"/>
        </w:rPr>
        <w:t xml:space="preserve">. </w:t>
      </w:r>
      <w:r>
        <w:rPr>
          <w:rtl w:val="true"/>
        </w:rPr>
        <w:t>ליראות פני ה</w:t>
      </w:r>
      <w:r>
        <w:rPr>
          <w:rtl w:val="true"/>
        </w:rPr>
        <w:t>'). @</w:t>
      </w:r>
      <w:r>
        <w:rPr/>
        <w:t>44</w:t>
      </w:r>
      <w:r>
        <w:rPr>
          <w:rStyle w:val="Style11"/>
          <w:rtl w:val="true"/>
        </w:rPr>
        <w:t xml:space="preserve">אבל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הכא</w:t>
      </w:r>
      <w:r>
        <w:rPr>
          <w:rtl w:val="true"/>
        </w:rPr>
        <w:t xml:space="preserve">. </w:t>
      </w:r>
      <w:r>
        <w:rPr>
          <w:rtl w:val="true"/>
        </w:rPr>
        <w:t>באויר העזרה היה הבנין</w:t>
      </w:r>
      <w:r>
        <w:rPr>
          <w:rtl w:val="true"/>
        </w:rPr>
        <w:t xml:space="preserve">. </w:t>
      </w:r>
      <w:r>
        <w:rPr>
          <w:rtl w:val="true"/>
        </w:rPr>
        <w:t>ולא היה גורם להם דוחק</w:t>
      </w:r>
      <w:r>
        <w:rPr>
          <w:rtl w:val="true"/>
        </w:rPr>
        <w:t xml:space="preserve">. </w:t>
      </w:r>
      <w:r>
        <w:rPr>
          <w:rtl w:val="true"/>
        </w:rPr>
        <w:t>וכך אני אומר לפירש</w:t>
      </w:r>
      <w:r>
        <w:rPr>
          <w:rtl w:val="true"/>
        </w:rPr>
        <w:t>"</w:t>
      </w:r>
      <w:r>
        <w:rPr>
          <w:rtl w:val="true"/>
        </w:rPr>
        <w:t>י שם בשם הירושלמי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 פירוש תוספות שם אה</w:t>
      </w:r>
      <w:r>
        <w:rPr>
          <w:rtl w:val="true"/>
        </w:rPr>
        <w:t>"</w:t>
      </w:r>
      <w:r>
        <w:rPr>
          <w:rtl w:val="true"/>
        </w:rPr>
        <w:t>נ לא דחיא בימה ח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אלא בנין של פרקים היו עושין ומקימין אותה בח</w:t>
      </w:r>
      <w:r>
        <w:rPr>
          <w:rtl w:val="true"/>
        </w:rPr>
        <w:t>"</w:t>
      </w:r>
      <w:r>
        <w:rPr>
          <w:rtl w:val="true"/>
        </w:rPr>
        <w:t>ה שמחברים הפרקים</w:t>
      </w:r>
      <w:r>
        <w:rPr>
          <w:rtl w:val="true"/>
        </w:rPr>
        <w:t xml:space="preserve">. </w:t>
      </w:r>
      <w:r>
        <w:rPr>
          <w:rtl w:val="true"/>
        </w:rPr>
        <w:t>ואילו גם כאן הגזוזטרא של פרקים היתה</w:t>
      </w:r>
      <w:r>
        <w:rPr>
          <w:rtl w:val="true"/>
        </w:rPr>
        <w:t xml:space="preserve">. </w:t>
      </w:r>
      <w:r>
        <w:rPr>
          <w:rtl w:val="true"/>
        </w:rPr>
        <w:t>ובמיט</w:t>
      </w:r>
      <w:r>
        <w:rPr>
          <w:rtl w:val="true"/>
        </w:rPr>
        <w:t>"</w:t>
      </w:r>
      <w:r>
        <w:rPr>
          <w:rtl w:val="true"/>
        </w:rPr>
        <w:t>א מקימין אותה</w:t>
      </w:r>
      <w:r>
        <w:rPr>
          <w:rtl w:val="true"/>
        </w:rPr>
        <w:t xml:space="preserve">. </w:t>
      </w:r>
      <w:r>
        <w:rPr>
          <w:rtl w:val="true"/>
        </w:rPr>
        <w:t>והיינו מתקנין דתנן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ומתקנין כו</w:t>
      </w:r>
      <w:r>
        <w:rPr>
          <w:rtl w:val="true"/>
        </w:rPr>
        <w:t xml:space="preserve">' </w:t>
      </w:r>
      <w:r>
        <w:rPr>
          <w:rtl w:val="true"/>
        </w:rPr>
        <w:t>אינו נקשר למעלה</w:t>
      </w:r>
      <w:r>
        <w:rPr>
          <w:rtl w:val="true"/>
        </w:rPr>
        <w:t xml:space="preserve">. </w:t>
      </w:r>
      <w:r>
        <w:rPr>
          <w:rtl w:val="true"/>
        </w:rPr>
        <w:t>אלא דבר אחר בפ</w:t>
      </w:r>
      <w:r>
        <w:rPr>
          <w:rtl w:val="true"/>
        </w:rPr>
        <w:t>"</w:t>
      </w:r>
      <w:r>
        <w:rPr>
          <w:rtl w:val="true"/>
        </w:rPr>
        <w:t>ע הוא</w:t>
      </w:r>
      <w:r>
        <w:rPr>
          <w:rtl w:val="true"/>
        </w:rPr>
        <w:t xml:space="preserve">. </w:t>
      </w:r>
      <w:r>
        <w:rPr>
          <w:rtl w:val="true"/>
        </w:rPr>
        <w:t xml:space="preserve">לומר שכבר היו מתקנין שם כך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וירום תולעים ויבאש</w:t>
      </w:r>
      <w:r>
        <w:rPr>
          <w:rtl w:val="true"/>
        </w:rPr>
        <w:t xml:space="preserve">) </w:t>
      </w:r>
      <w:r>
        <w:rPr>
          <w:rtl w:val="true"/>
        </w:rPr>
        <w:t>ומעי</w:t>
      </w:r>
      <w:r>
        <w:rPr>
          <w:rtl w:val="true"/>
        </w:rPr>
        <w:t>"</w:t>
      </w:r>
      <w:r>
        <w:rPr>
          <w:rtl w:val="true"/>
        </w:rPr>
        <w:t>ט היה נעשה הכל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דילמא התקון שמפרישין הנשים מבין האנשים</w:t>
      </w:r>
      <w:r>
        <w:rPr>
          <w:rtl w:val="true"/>
        </w:rPr>
        <w:t xml:space="preserve">. </w:t>
      </w:r>
      <w:r>
        <w:rPr>
          <w:rtl w:val="true"/>
        </w:rPr>
        <w:t>ומושיבין אותן למעלה</w:t>
      </w:r>
      <w:r>
        <w:rPr>
          <w:rtl w:val="true"/>
        </w:rPr>
        <w:t xml:space="preserve">. </w:t>
      </w:r>
      <w:r>
        <w:rPr>
          <w:rtl w:val="true"/>
        </w:rPr>
        <w:t>זהו בלבד שהיו עושין במי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ועמדו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בשער העליון</w:t>
      </w:r>
      <w:r>
        <w:rPr>
          <w:rtl w:val="true"/>
        </w:rPr>
        <w:t xml:space="preserve">. </w:t>
      </w:r>
      <w:r>
        <w:rPr>
          <w:rtl w:val="true"/>
        </w:rPr>
        <w:t>נקרא כאן כך</w:t>
      </w:r>
      <w:r>
        <w:rPr>
          <w:rtl w:val="true"/>
        </w:rPr>
        <w:t xml:space="preserve">. </w:t>
      </w:r>
      <w:r>
        <w:rPr>
          <w:rtl w:val="true"/>
        </w:rPr>
        <w:t>בבחינת שער היוצא למזרח</w:t>
      </w:r>
      <w:r>
        <w:rPr>
          <w:rtl w:val="true"/>
        </w:rPr>
        <w:t xml:space="preserve">. </w:t>
      </w:r>
      <w:r>
        <w:rPr>
          <w:rtl w:val="true"/>
        </w:rPr>
        <w:t>שהוא לעומתו</w:t>
      </w:r>
      <w:r>
        <w:rPr>
          <w:rtl w:val="true"/>
        </w:rPr>
        <w:t xml:space="preserve">. </w:t>
      </w:r>
      <w:r>
        <w:rPr>
          <w:rtl w:val="true"/>
        </w:rPr>
        <w:t>ונקרא שער התחתון</w:t>
      </w:r>
      <w:r>
        <w:rPr>
          <w:rtl w:val="true"/>
        </w:rPr>
        <w:t xml:space="preserve">. </w:t>
      </w:r>
      <w:r>
        <w:rPr>
          <w:rtl w:val="true"/>
        </w:rPr>
        <w:t>לפי שהוא בתחתית עזרת נשים</w:t>
      </w:r>
      <w:r>
        <w:rPr>
          <w:rtl w:val="true"/>
        </w:rPr>
        <w:t xml:space="preserve">. </w:t>
      </w:r>
      <w:r>
        <w:rPr>
          <w:rtl w:val="true"/>
        </w:rPr>
        <w:t>והיו יוצאין דרך ארוכה</w:t>
      </w:r>
      <w:r>
        <w:rPr>
          <w:rtl w:val="true"/>
        </w:rPr>
        <w:t xml:space="preserve">. </w:t>
      </w:r>
      <w:r>
        <w:rPr>
          <w:rtl w:val="true"/>
        </w:rPr>
        <w:t>להקיף ממזרח לדרום</w:t>
      </w:r>
      <w:r>
        <w:rPr>
          <w:rtl w:val="true"/>
        </w:rPr>
        <w:t xml:space="preserve">. </w:t>
      </w:r>
      <w:r>
        <w:rPr>
          <w:rtl w:val="true"/>
        </w:rPr>
        <w:t>עד שמגיעים לשער המים</w:t>
      </w:r>
      <w:r>
        <w:rPr>
          <w:rtl w:val="true"/>
        </w:rPr>
        <w:t xml:space="preserve">. </w:t>
      </w:r>
      <w:r>
        <w:rPr>
          <w:rtl w:val="true"/>
        </w:rPr>
        <w:t>כדי לעשות פומבי לדבר</w:t>
      </w:r>
      <w:r>
        <w:rPr>
          <w:rtl w:val="true"/>
        </w:rPr>
        <w:t xml:space="preserve">. </w:t>
      </w:r>
      <w:r>
        <w:rPr>
          <w:rtl w:val="true"/>
        </w:rPr>
        <w:t>שתהא שאיבת המים נעשית בעסק גדול</w:t>
      </w:r>
      <w:r>
        <w:rPr>
          <w:rtl w:val="true"/>
        </w:rPr>
        <w:t xml:space="preserve">. </w:t>
      </w:r>
      <w:r>
        <w:rPr>
          <w:rtl w:val="true"/>
        </w:rPr>
        <w:t>לקיים מה שכתוב ושאבתם מים בששון</w:t>
      </w:r>
      <w:r>
        <w:rPr>
          <w:rtl w:val="true"/>
        </w:rPr>
        <w:t xml:space="preserve">. </w:t>
      </w:r>
      <w:r>
        <w:rPr>
          <w:rtl w:val="true"/>
        </w:rPr>
        <w:t>וכשהגיעו לדרום</w:t>
      </w:r>
      <w:r>
        <w:rPr>
          <w:rtl w:val="true"/>
        </w:rPr>
        <w:t xml:space="preserve">. </w:t>
      </w:r>
      <w:r>
        <w:rPr>
          <w:rtl w:val="true"/>
        </w:rPr>
        <w:t>מצאו שם המעין</w:t>
      </w:r>
      <w:r>
        <w:rPr>
          <w:rtl w:val="true"/>
        </w:rPr>
        <w:t xml:space="preserve">. </w:t>
      </w:r>
      <w:r>
        <w:rPr>
          <w:rtl w:val="true"/>
        </w:rPr>
        <w:t>וכשמלאו המים לא היו מעבירין על המצוה</w:t>
      </w:r>
      <w:r>
        <w:rPr>
          <w:rtl w:val="true"/>
        </w:rPr>
        <w:t xml:space="preserve">. </w:t>
      </w:r>
      <w:r>
        <w:rPr>
          <w:rtl w:val="true"/>
        </w:rPr>
        <w:t>אלא מכניסין אותן מיד</w:t>
      </w:r>
      <w:r>
        <w:rPr>
          <w:rtl w:val="true"/>
        </w:rPr>
        <w:t xml:space="preserve">. </w:t>
      </w:r>
      <w:r>
        <w:rPr>
          <w:rtl w:val="true"/>
        </w:rPr>
        <w:t>דרך שער הסמוך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ד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ואמרו אבותינו שהיו במקום הזה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באם למקרא </w:t>
      </w:r>
      <w:r>
        <w:rPr>
          <w:rtl w:val="true"/>
        </w:rPr>
        <w:t>(</w:t>
      </w:r>
      <w:r>
        <w:rPr>
          <w:rtl w:val="true"/>
        </w:rPr>
        <w:t>יחזקאל 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ובמוספין מוסיפין תשע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וביום שיש בו שני קדושות</w:t>
      </w:r>
      <w:r>
        <w:rPr>
          <w:rtl w:val="true"/>
        </w:rPr>
        <w:t xml:space="preserve">. </w:t>
      </w:r>
      <w:r>
        <w:rPr>
          <w:rtl w:val="true"/>
        </w:rPr>
        <w:t xml:space="preserve">מסיק תלמודא שמאריכין בתקיעות ומרבין בתוקעין </w:t>
      </w:r>
      <w:r>
        <w:rPr>
          <w:rtl w:val="true"/>
        </w:rPr>
        <w:t>(</w:t>
      </w:r>
      <w:r>
        <w:rPr>
          <w:rtl w:val="true"/>
        </w:rPr>
        <w:t>ותימה על הר</w:t>
      </w:r>
      <w:r>
        <w:rPr>
          <w:rtl w:val="true"/>
        </w:rPr>
        <w:t>"</w:t>
      </w:r>
      <w:r>
        <w:rPr>
          <w:rtl w:val="true"/>
        </w:rPr>
        <w:t>מ שהשמיטה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בס</w:t>
      </w:r>
      <w:r>
        <w:rPr>
          <w:rtl w:val="true"/>
        </w:rPr>
        <w:t>"</w:t>
      </w:r>
      <w:r>
        <w:rPr>
          <w:rtl w:val="true"/>
        </w:rPr>
        <w:t>ע 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בספר עיר האלהית שער החדש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בגמרא</w:t>
      </w:r>
      <w:r>
        <w:rPr>
          <w:rtl w:val="true"/>
        </w:rPr>
        <w:t xml:space="preserve">. </w:t>
      </w:r>
      <w:r>
        <w:rPr>
          <w:rtl w:val="true"/>
        </w:rPr>
        <w:t>דפריך אמאן דס</w:t>
      </w:r>
      <w:r>
        <w:rPr>
          <w:rtl w:val="true"/>
        </w:rPr>
        <w:t>"</w:t>
      </w:r>
      <w:r>
        <w:rPr>
          <w:rtl w:val="true"/>
        </w:rPr>
        <w:t>ל הכל לפי המוספין תוקעין</w:t>
      </w:r>
      <w:r>
        <w:rPr>
          <w:rtl w:val="true"/>
        </w:rPr>
        <w:t xml:space="preserve">. </w:t>
      </w:r>
      <w:r>
        <w:rPr>
          <w:rtl w:val="true"/>
        </w:rPr>
        <w:t>ליתני ר</w:t>
      </w:r>
      <w:r>
        <w:rPr>
          <w:rtl w:val="true"/>
        </w:rPr>
        <w:t>"</w:t>
      </w:r>
      <w:r>
        <w:rPr>
          <w:rtl w:val="true"/>
        </w:rPr>
        <w:t>ה שח</w:t>
      </w:r>
      <w:r>
        <w:rPr>
          <w:rtl w:val="true"/>
        </w:rPr>
        <w:t>"</w:t>
      </w:r>
      <w:r>
        <w:rPr>
          <w:rtl w:val="true"/>
        </w:rPr>
        <w:t>ל בשבת</w:t>
      </w:r>
      <w:r>
        <w:rPr>
          <w:rtl w:val="true"/>
        </w:rPr>
        <w:t xml:space="preserve">. </w:t>
      </w:r>
      <w:r>
        <w:rPr>
          <w:rtl w:val="true"/>
        </w:rPr>
        <w:t>דאיכא תלתא מוספין</w:t>
      </w:r>
      <w:r>
        <w:rPr>
          <w:rtl w:val="true"/>
        </w:rPr>
        <w:t xml:space="preserve">. </w:t>
      </w:r>
      <w:r>
        <w:rPr>
          <w:rtl w:val="true"/>
        </w:rPr>
        <w:t>והוא הדין לי</w:t>
      </w:r>
      <w:r>
        <w:rPr>
          <w:rtl w:val="true"/>
        </w:rPr>
        <w:t>"</w:t>
      </w:r>
      <w:r>
        <w:rPr>
          <w:rtl w:val="true"/>
        </w:rPr>
        <w:t>כ שחל בשבת</w:t>
      </w:r>
      <w:r>
        <w:rPr>
          <w:rtl w:val="true"/>
        </w:rPr>
        <w:t xml:space="preserve">.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שחולקין המוספין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בעצרת שחל בשבת</w:t>
      </w:r>
      <w:r>
        <w:rPr>
          <w:rtl w:val="true"/>
        </w:rPr>
        <w:t xml:space="preserve">. </w:t>
      </w:r>
      <w:r>
        <w:rPr>
          <w:rtl w:val="true"/>
        </w:rPr>
        <w:t>ודאי איכא נמי תלתא מוספין</w:t>
      </w:r>
      <w:r>
        <w:rPr>
          <w:rtl w:val="true"/>
        </w:rPr>
        <w:t xml:space="preserve">. </w:t>
      </w:r>
      <w:r>
        <w:rPr>
          <w:rtl w:val="true"/>
        </w:rPr>
        <w:t>אלא דנקט קמא דמטי לידיה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 שבתוך החג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היינו כשחל בח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אבל בחג ר</w:t>
      </w:r>
      <w:r>
        <w:rPr>
          <w:rtl w:val="true"/>
        </w:rPr>
        <w:t>"</w:t>
      </w:r>
      <w:r>
        <w:rPr>
          <w:rtl w:val="true"/>
        </w:rPr>
        <w:t>ל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 xml:space="preserve">לא היה שם תשע תקיעות של שמחת </w:t>
      </w:r>
      <w:r>
        <w:rPr>
          <w:rtl w:val="true"/>
        </w:rPr>
        <w:t>(</w:t>
      </w:r>
      <w:r>
        <w:rPr>
          <w:rtl w:val="true"/>
        </w:rPr>
        <w:t>בה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כדתנן ר</w:t>
      </w:r>
      <w:r>
        <w:rPr>
          <w:rtl w:val="true"/>
        </w:rPr>
        <w:t>"</w:t>
      </w:r>
      <w:r>
        <w:rPr>
          <w:rtl w:val="true"/>
        </w:rPr>
        <w:t>פ שאין החליל דוחה אפילו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. (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לשאר כלי שיר</w:t>
      </w:r>
      <w:r>
        <w:rPr>
          <w:rtl w:val="true"/>
        </w:rPr>
        <w:t xml:space="preserve">) </w:t>
      </w:r>
      <w:r>
        <w:rPr>
          <w:rtl w:val="true"/>
        </w:rPr>
        <w:t>אלא של שעת הקרבה ונסוך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בשני מקריבין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פשוט דבח</w:t>
      </w:r>
      <w:r>
        <w:rPr>
          <w:rtl w:val="true"/>
        </w:rPr>
        <w:t>"</w:t>
      </w:r>
      <w:r>
        <w:rPr>
          <w:rtl w:val="true"/>
        </w:rPr>
        <w:t>ה נמי כל המשמרות שוות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בספר הרוקח ריש הלכות עצרת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ע בספר זקנו ראב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בכוונת הפסיקתא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 xml:space="preserve">ר קהלת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מה יתרון</w:t>
      </w:r>
      <w:r>
        <w:rPr>
          <w:rtl w:val="true"/>
        </w:rPr>
        <w:t xml:space="preserve">) </w:t>
      </w:r>
      <w:r>
        <w:rPr>
          <w:rtl w:val="true"/>
        </w:rPr>
        <w:t>אימתי הן תמימות</w:t>
      </w:r>
      <w:r>
        <w:rPr>
          <w:rtl w:val="true"/>
        </w:rPr>
        <w:t xml:space="preserve">. </w:t>
      </w:r>
      <w:r>
        <w:rPr>
          <w:rtl w:val="true"/>
        </w:rPr>
        <w:t>כשאין ישוע ושכניה ביניהם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 לכאורה משמע שיהויריב לעולם משמש בר</w:t>
      </w:r>
      <w:r>
        <w:rPr>
          <w:rtl w:val="true"/>
        </w:rPr>
        <w:t>"</w:t>
      </w:r>
      <w:r>
        <w:rPr>
          <w:rtl w:val="true"/>
        </w:rPr>
        <w:t>ח ניסן</w:t>
      </w:r>
      <w:r>
        <w:rPr>
          <w:rtl w:val="true"/>
        </w:rPr>
        <w:t xml:space="preserve">. </w:t>
      </w:r>
      <w:r>
        <w:rPr>
          <w:rtl w:val="true"/>
        </w:rPr>
        <w:t>או לפניו</w:t>
      </w:r>
      <w:r>
        <w:rPr>
          <w:rtl w:val="true"/>
        </w:rPr>
        <w:t xml:space="preserve">. </w:t>
      </w:r>
      <w:r>
        <w:rPr>
          <w:rtl w:val="true"/>
        </w:rPr>
        <w:t>ולא ידעתי מניין למדרשים הנ</w:t>
      </w:r>
      <w:r>
        <w:rPr>
          <w:rtl w:val="true"/>
        </w:rPr>
        <w:t>"</w:t>
      </w:r>
      <w:r>
        <w:rPr>
          <w:rtl w:val="true"/>
        </w:rPr>
        <w:t>ל דבר זה</w:t>
      </w:r>
      <w:r>
        <w:rPr>
          <w:rtl w:val="true"/>
        </w:rPr>
        <w:t xml:space="preserve">. </w:t>
      </w:r>
      <w:r>
        <w:rPr>
          <w:rtl w:val="true"/>
        </w:rPr>
        <w:t>גם בירושלמי שילהי מכילתין</w:t>
      </w:r>
      <w:r>
        <w:rPr>
          <w:rtl w:val="true"/>
        </w:rPr>
        <w:t xml:space="preserve">. </w:t>
      </w:r>
      <w:r>
        <w:rPr>
          <w:rtl w:val="true"/>
        </w:rPr>
        <w:t>לא משמע כן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ועיין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תשובת אמ</w:t>
      </w:r>
      <w:r>
        <w:rPr>
          <w:rtl w:val="true"/>
        </w:rPr>
        <w:t>"</w:t>
      </w:r>
      <w:r>
        <w:rPr>
          <w:rtl w:val="true"/>
        </w:rPr>
        <w:t>ה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סקכ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ועתה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מקרוב ראיתי ספר חדש</w:t>
      </w:r>
      <w:r>
        <w:rPr>
          <w:rtl w:val="true"/>
        </w:rPr>
        <w:t xml:space="preserve">. </w:t>
      </w:r>
      <w:r>
        <w:rPr>
          <w:rtl w:val="true"/>
        </w:rPr>
        <w:t>פירוש על ירושלמי סדר מועד</w:t>
      </w:r>
      <w:r>
        <w:rPr>
          <w:rtl w:val="true"/>
        </w:rPr>
        <w:t xml:space="preserve">. </w:t>
      </w:r>
      <w:r>
        <w:rPr>
          <w:rtl w:val="true"/>
        </w:rPr>
        <w:t>השיג על אבא מרי הגאון זכרונו לברכה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הנבהל להשיב</w:t>
      </w:r>
      <w:r>
        <w:rPr>
          <w:rtl w:val="true"/>
        </w:rPr>
        <w:t xml:space="preserve">. </w:t>
      </w:r>
      <w:r>
        <w:rPr>
          <w:rtl w:val="true"/>
        </w:rPr>
        <w:t>גם אנכי חשבתי ולא מצאתי הדבר מכוון</w:t>
      </w:r>
      <w:r>
        <w:rPr>
          <w:rtl w:val="true"/>
        </w:rPr>
        <w:t xml:space="preserve">. </w:t>
      </w:r>
      <w:r>
        <w:rPr>
          <w:rtl w:val="true"/>
        </w:rPr>
        <w:t>רק עד י</w:t>
      </w:r>
      <w:r>
        <w:rPr>
          <w:rtl w:val="true"/>
        </w:rPr>
        <w:t>"</w:t>
      </w:r>
      <w:r>
        <w:rPr>
          <w:rtl w:val="true"/>
        </w:rPr>
        <w:t>ד שנה</w:t>
      </w:r>
      <w:r>
        <w:rPr>
          <w:rtl w:val="true"/>
        </w:rPr>
        <w:t xml:space="preserve">. </w:t>
      </w:r>
      <w:r>
        <w:rPr>
          <w:rtl w:val="true"/>
        </w:rPr>
        <w:t>ומשם ואילך היה שונה במ</w:t>
      </w:r>
      <w:r>
        <w:rPr>
          <w:rtl w:val="true"/>
        </w:rPr>
        <w:t>"</w:t>
      </w:r>
      <w:r>
        <w:rPr>
          <w:rtl w:val="true"/>
        </w:rPr>
        <w:t>כ לא ידע מאי קאמר</w:t>
      </w:r>
      <w:r>
        <w:rPr>
          <w:rtl w:val="true"/>
        </w:rPr>
        <w:t xml:space="preserve">. </w:t>
      </w:r>
      <w:r>
        <w:rPr>
          <w:rtl w:val="true"/>
        </w:rPr>
        <w:t>ולא הבין דברי אמ</w:t>
      </w:r>
      <w:r>
        <w:rPr>
          <w:rtl w:val="true"/>
        </w:rPr>
        <w:t>"</w:t>
      </w:r>
      <w:r>
        <w:rPr>
          <w:rtl w:val="true"/>
        </w:rPr>
        <w:t>ה ז</w:t>
      </w:r>
      <w:r>
        <w:rPr>
          <w:rtl w:val="true"/>
        </w:rPr>
        <w:t>"</w:t>
      </w:r>
      <w:r>
        <w:rPr>
          <w:rtl w:val="true"/>
        </w:rPr>
        <w:t>ל לגמרי</w:t>
      </w:r>
      <w:r>
        <w:rPr>
          <w:rtl w:val="true"/>
        </w:rPr>
        <w:t xml:space="preserve">. </w:t>
      </w:r>
      <w:r>
        <w:rPr>
          <w:rtl w:val="true"/>
        </w:rPr>
        <w:t>ודב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ודע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דבתוספתא דמכלתין כתוב שברגלים כל משמר נוטל חצי חלה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תמיהא גדולה</w:t>
      </w:r>
      <w:r>
        <w:rPr>
          <w:rtl w:val="true"/>
        </w:rPr>
        <w:t xml:space="preserve">. </w:t>
      </w:r>
      <w:r>
        <w:rPr>
          <w:rtl w:val="true"/>
        </w:rPr>
        <w:t>שמא סובר תנא דברייתא</w:t>
      </w:r>
      <w:r>
        <w:rPr>
          <w:rtl w:val="true"/>
        </w:rPr>
        <w:t xml:space="preserve">. </w:t>
      </w:r>
      <w:r>
        <w:rPr>
          <w:rtl w:val="true"/>
        </w:rPr>
        <w:t>דברגלים עצמן אין לכ</w:t>
      </w:r>
      <w:r>
        <w:rPr>
          <w:rtl w:val="true"/>
        </w:rPr>
        <w:t>"</w:t>
      </w:r>
      <w:r>
        <w:rPr>
          <w:rtl w:val="true"/>
        </w:rPr>
        <w:t>ג כלום בלה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אם לא מה שמגיעו מחלק משמרו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בלגה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בחידושי גמרא רפ</w:t>
      </w:r>
      <w:r>
        <w:rPr>
          <w:rtl w:val="true"/>
        </w:rPr>
        <w:t>"</w:t>
      </w:r>
      <w:r>
        <w:rPr>
          <w:rtl w:val="true"/>
        </w:rPr>
        <w:t>ד דתענית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ביצה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שראיתי לא רבים יחכמו לא לחמו בלחמי לחם חמודות ואמרו נשחיתה עץ בלחמו</w:t>
      </w:r>
      <w:r>
        <w:rPr>
          <w:rtl w:val="true"/>
        </w:rPr>
        <w:t xml:space="preserve">. </w:t>
      </w:r>
      <w:r>
        <w:rPr>
          <w:rtl w:val="true"/>
        </w:rPr>
        <w:t>ועתה שחקו עלי שעירים דבית הכסא</w:t>
      </w:r>
      <w:r>
        <w:rPr>
          <w:rtl w:val="true"/>
        </w:rPr>
        <w:t xml:space="preserve">. </w:t>
      </w:r>
      <w:r>
        <w:rPr>
          <w:rtl w:val="true"/>
        </w:rPr>
        <w:t>תלמידי תרביצאי דבי מר שמואל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 ההוא שידא יונתן בבאא אית להו בבא דבעל דבבא</w:t>
      </w:r>
      <w:r>
        <w:rPr>
          <w:rtl w:val="true"/>
        </w:rPr>
        <w:t xml:space="preserve">. </w:t>
      </w:r>
      <w:r>
        <w:rPr>
          <w:rtl w:val="true"/>
        </w:rPr>
        <w:t>ותרעא דדרתא לית להו</w:t>
      </w:r>
      <w:r>
        <w:rPr>
          <w:rtl w:val="true"/>
        </w:rPr>
        <w:t xml:space="preserve">. </w:t>
      </w:r>
      <w:r>
        <w:rPr>
          <w:rtl w:val="true"/>
        </w:rPr>
        <w:t>על כן שמחו בשטות עצמן</w:t>
      </w:r>
      <w:r>
        <w:rPr>
          <w:rtl w:val="true"/>
        </w:rPr>
        <w:t xml:space="preserve">. </w:t>
      </w:r>
      <w:r>
        <w:rPr>
          <w:rtl w:val="true"/>
        </w:rPr>
        <w:t>בההיא ביצה מוזרתא</w:t>
      </w:r>
      <w:r>
        <w:rPr>
          <w:rtl w:val="true"/>
        </w:rPr>
        <w:t xml:space="preserve">. </w:t>
      </w:r>
      <w:r>
        <w:rPr>
          <w:rtl w:val="true"/>
        </w:rPr>
        <w:t>כמו זר נחשב בעיני חכמים בעיניהם</w:t>
      </w:r>
      <w:r>
        <w:rPr>
          <w:rtl w:val="true"/>
        </w:rPr>
        <w:t xml:space="preserve">. </w:t>
      </w:r>
      <w:r>
        <w:rPr>
          <w:rtl w:val="true"/>
        </w:rPr>
        <w:t>ושדו תפלא בכולא</w:t>
      </w:r>
      <w:r>
        <w:rPr>
          <w:rtl w:val="true"/>
        </w:rPr>
        <w:t xml:space="preserve">. </w:t>
      </w:r>
      <w:r>
        <w:rPr>
          <w:rtl w:val="true"/>
        </w:rPr>
        <w:t>לכן אטרוף הביצה בפניהם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יודו שאני רבה דרבם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הילך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לשוני בלח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ק דביצה</w:t>
      </w:r>
      <w:r>
        <w:rPr>
          <w:rtl w:val="true"/>
        </w:rPr>
        <w:t xml:space="preserve">. </w:t>
      </w:r>
      <w:r>
        <w:rPr>
          <w:rtl w:val="true"/>
        </w:rPr>
        <w:t>והא דלא קתני אוסרין ומתירין</w:t>
      </w:r>
      <w:r>
        <w:rPr>
          <w:rtl w:val="true"/>
        </w:rPr>
        <w:t xml:space="preserve">. </w:t>
      </w:r>
      <w:r>
        <w:rPr>
          <w:rtl w:val="true"/>
        </w:rPr>
        <w:t>עיין בתוספות</w:t>
      </w:r>
      <w:r>
        <w:rPr>
          <w:rtl w:val="true"/>
        </w:rPr>
        <w:t xml:space="preserve">. </w:t>
      </w:r>
      <w:r>
        <w:rPr>
          <w:rtl w:val="true"/>
        </w:rPr>
        <w:t>ולי נראה דמשו</w:t>
      </w:r>
      <w:r>
        <w:rPr>
          <w:rtl w:val="true"/>
        </w:rPr>
        <w:t>"</w:t>
      </w:r>
      <w:r>
        <w:rPr>
          <w:rtl w:val="true"/>
        </w:rPr>
        <w:t>ה נקט תאכל ולא תאכל</w:t>
      </w:r>
      <w:r>
        <w:rPr>
          <w:rtl w:val="true"/>
        </w:rPr>
        <w:t xml:space="preserve">. </w:t>
      </w:r>
      <w:r>
        <w:rPr>
          <w:rtl w:val="true"/>
        </w:rPr>
        <w:t>דאחד איסור אכילה ואחד איסור הנאה במשמע כו</w:t>
      </w:r>
      <w:r>
        <w:rPr>
          <w:rtl w:val="true"/>
        </w:rPr>
        <w:t xml:space="preserve">'. </w:t>
      </w:r>
      <w:r>
        <w:rPr>
          <w:rtl w:val="true"/>
        </w:rPr>
        <w:t>והשתא א</w:t>
      </w:r>
      <w:r>
        <w:rPr>
          <w:rtl w:val="true"/>
        </w:rPr>
        <w:t>"</w:t>
      </w:r>
      <w:r>
        <w:rPr>
          <w:rtl w:val="true"/>
        </w:rPr>
        <w:t>ש טפי</w:t>
      </w:r>
      <w:r>
        <w:rPr>
          <w:rtl w:val="true"/>
        </w:rPr>
        <w:t xml:space="preserve">. </w:t>
      </w:r>
      <w:r>
        <w:rPr>
          <w:rtl w:val="true"/>
        </w:rPr>
        <w:t>דלהכי ל</w:t>
      </w:r>
      <w:r>
        <w:rPr>
          <w:rtl w:val="true"/>
        </w:rPr>
        <w:t>"</w:t>
      </w:r>
      <w:r>
        <w:rPr>
          <w:rtl w:val="true"/>
        </w:rPr>
        <w:t>ק אוסרין ומתירין</w:t>
      </w:r>
      <w:r>
        <w:rPr>
          <w:rtl w:val="true"/>
        </w:rPr>
        <w:t xml:space="preserve">. </w:t>
      </w:r>
      <w:r>
        <w:rPr>
          <w:rtl w:val="true"/>
        </w:rPr>
        <w:t>דקבעי לאשמועינן דבתרתי פליגי</w:t>
      </w:r>
      <w:r>
        <w:rPr>
          <w:rtl w:val="true"/>
        </w:rPr>
        <w:t xml:space="preserve">. </w:t>
      </w:r>
      <w:r>
        <w:rPr>
          <w:rtl w:val="true"/>
        </w:rPr>
        <w:t>מאן דשרי</w:t>
      </w:r>
      <w:r>
        <w:rPr>
          <w:rtl w:val="true"/>
        </w:rPr>
        <w:t xml:space="preserve">. </w:t>
      </w:r>
      <w:r>
        <w:rPr>
          <w:rtl w:val="true"/>
        </w:rPr>
        <w:t>שרי אף באכילה</w:t>
      </w:r>
      <w:r>
        <w:rPr>
          <w:rtl w:val="true"/>
        </w:rPr>
        <w:t xml:space="preserve">. </w:t>
      </w:r>
      <w:r>
        <w:rPr>
          <w:rtl w:val="true"/>
        </w:rPr>
        <w:t>ומאן דאסר</w:t>
      </w:r>
      <w:r>
        <w:rPr>
          <w:rtl w:val="true"/>
        </w:rPr>
        <w:t xml:space="preserve">. </w:t>
      </w:r>
      <w:r>
        <w:rPr>
          <w:rtl w:val="true"/>
        </w:rPr>
        <w:t>אסר אף לסמוך בה כרעי המטה</w:t>
      </w:r>
      <w:r>
        <w:rPr>
          <w:rtl w:val="true"/>
        </w:rPr>
        <w:t xml:space="preserve">. </w:t>
      </w:r>
      <w:r>
        <w:rPr>
          <w:rtl w:val="true"/>
        </w:rPr>
        <w:t>דהנאה בעלמא היא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לטלטול שלא לצורך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ולעג הסכל הלץ על זה</w:t>
      </w:r>
      <w:r>
        <w:rPr>
          <w:rtl w:val="true"/>
        </w:rPr>
        <w:t xml:space="preserve">. </w:t>
      </w:r>
      <w:r>
        <w:rPr>
          <w:rtl w:val="true"/>
        </w:rPr>
        <w:t>שלדעתו המזוהמת</w:t>
      </w:r>
      <w:r>
        <w:rPr>
          <w:rtl w:val="true"/>
        </w:rPr>
        <w:t xml:space="preserve">. </w:t>
      </w:r>
      <w:r>
        <w:rPr>
          <w:rtl w:val="true"/>
        </w:rPr>
        <w:t>אין זה שייך אלא בדברי תורה</w:t>
      </w:r>
      <w:r>
        <w:rPr>
          <w:rtl w:val="true"/>
        </w:rPr>
        <w:t xml:space="preserve">. </w:t>
      </w:r>
      <w:r>
        <w:rPr>
          <w:rtl w:val="true"/>
        </w:rPr>
        <w:t>לא בדברי חכמים</w:t>
      </w:r>
      <w:r>
        <w:rPr>
          <w:rtl w:val="true"/>
        </w:rPr>
        <w:t xml:space="preserve">. </w:t>
      </w:r>
      <w:r>
        <w:rPr>
          <w:rtl w:val="true"/>
        </w:rPr>
        <w:t>איהו בדידיה לשטותיה אזיל</w:t>
      </w:r>
      <w:r>
        <w:rPr>
          <w:rtl w:val="true"/>
        </w:rPr>
        <w:t xml:space="preserve">. </w:t>
      </w:r>
      <w:r>
        <w:rPr>
          <w:rtl w:val="true"/>
        </w:rPr>
        <w:t>שמלעיג על ד</w:t>
      </w:r>
      <w:r>
        <w:rPr>
          <w:rtl w:val="true"/>
        </w:rPr>
        <w:t>"</w:t>
      </w:r>
      <w:r>
        <w:rPr>
          <w:rtl w:val="true"/>
        </w:rPr>
        <w:t>ח ומתלוצץ בתורה שבע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ובאמת הוא בער וכסיל לא יבין את זאת</w:t>
      </w:r>
      <w:r>
        <w:rPr>
          <w:rtl w:val="true"/>
        </w:rPr>
        <w:t xml:space="preserve">. </w:t>
      </w:r>
      <w:r>
        <w:rPr>
          <w:rtl w:val="true"/>
        </w:rPr>
        <w:t>פה טמא יאמר כן</w:t>
      </w:r>
      <w:r>
        <w:rPr>
          <w:rtl w:val="true"/>
        </w:rPr>
        <w:t xml:space="preserve">. </w:t>
      </w:r>
      <w:r>
        <w:rPr>
          <w:rtl w:val="true"/>
        </w:rPr>
        <w:t>שגם מתורה שבכתב עושה חוכא וטלולא ומהפך דא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אסור לספר הימנו</w:t>
      </w:r>
      <w:r>
        <w:rPr>
          <w:rtl w:val="true"/>
        </w:rPr>
        <w:t xml:space="preserve">. </w:t>
      </w:r>
      <w:r>
        <w:rPr>
          <w:rtl w:val="true"/>
        </w:rPr>
        <w:t>שכל העולם דומה עליו כמישור</w:t>
      </w:r>
      <w:r>
        <w:rPr>
          <w:rtl w:val="true"/>
        </w:rPr>
        <w:t xml:space="preserve">. </w:t>
      </w:r>
      <w:r>
        <w:rPr>
          <w:rtl w:val="true"/>
        </w:rPr>
        <w:t>והכל שוה אצלו</w:t>
      </w:r>
      <w:r>
        <w:rPr>
          <w:rtl w:val="true"/>
        </w:rPr>
        <w:t xml:space="preserve">) </w:t>
      </w:r>
      <w:r>
        <w:rPr>
          <w:rtl w:val="true"/>
        </w:rPr>
        <w:t>אבל המאמין בתורה שבע</w:t>
      </w:r>
      <w:r>
        <w:rPr>
          <w:rtl w:val="true"/>
        </w:rPr>
        <w:t>"</w:t>
      </w:r>
      <w:r>
        <w:rPr>
          <w:rtl w:val="true"/>
        </w:rPr>
        <w:t>פ כבתורה שבכתב</w:t>
      </w:r>
      <w:r>
        <w:rPr>
          <w:rtl w:val="true"/>
        </w:rPr>
        <w:t xml:space="preserve">. </w:t>
      </w:r>
      <w:r>
        <w:rPr>
          <w:rtl w:val="true"/>
        </w:rPr>
        <w:t>הוא יבין וישכיל</w:t>
      </w:r>
      <w:r>
        <w:rPr>
          <w:rtl w:val="true"/>
        </w:rPr>
        <w:t xml:space="preserve">. </w:t>
      </w:r>
      <w:r>
        <w:rPr>
          <w:rtl w:val="true"/>
        </w:rPr>
        <w:t>כי התורה נקראת אחת</w:t>
      </w:r>
      <w:r>
        <w:rPr>
          <w:rtl w:val="true"/>
        </w:rPr>
        <w:t xml:space="preserve">. </w:t>
      </w:r>
      <w:r>
        <w:rPr>
          <w:rtl w:val="true"/>
        </w:rPr>
        <w:t>אחת היא לאומה לכתוב ולמסורת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ה כולם נתנו מרועה אחד</w:t>
      </w:r>
      <w:r>
        <w:rPr>
          <w:rtl w:val="true"/>
        </w:rPr>
        <w:t xml:space="preserve">. </w:t>
      </w:r>
      <w:r>
        <w:rPr>
          <w:rtl w:val="true"/>
        </w:rPr>
        <w:t>אל אחד נתנן</w:t>
      </w:r>
      <w:r>
        <w:rPr>
          <w:rtl w:val="true"/>
        </w:rPr>
        <w:t xml:space="preserve">. </w:t>
      </w:r>
      <w:r>
        <w:rPr>
          <w:rtl w:val="true"/>
        </w:rPr>
        <w:t>פרנס אחד אמרן</w:t>
      </w:r>
      <w:r>
        <w:rPr>
          <w:rtl w:val="true"/>
        </w:rPr>
        <w:t xml:space="preserve">. </w:t>
      </w:r>
      <w:r>
        <w:rPr>
          <w:rtl w:val="true"/>
        </w:rPr>
        <w:t>מפי אדון כל המעשים</w:t>
      </w:r>
      <w:r>
        <w:rPr>
          <w:rtl w:val="true"/>
        </w:rPr>
        <w:t xml:space="preserve">. </w:t>
      </w:r>
      <w:r>
        <w:rPr>
          <w:rtl w:val="true"/>
        </w:rPr>
        <w:t>וכתוב כפי התורה אשר יורוך</w:t>
      </w:r>
      <w:r>
        <w:rPr>
          <w:rtl w:val="true"/>
        </w:rPr>
        <w:t xml:space="preserve">. </w:t>
      </w:r>
      <w:r>
        <w:rPr>
          <w:rtl w:val="true"/>
        </w:rPr>
        <w:t xml:space="preserve">ובמשנה </w:t>
      </w:r>
      <w:r>
        <w:rPr>
          <w:rtl w:val="true"/>
        </w:rPr>
        <w:t>(</w:t>
      </w:r>
      <w:r>
        <w:rPr>
          <w:rtl w:val="true"/>
        </w:rPr>
        <w:t>שלהי בכורות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למה נאמר שלש גרנות</w:t>
      </w:r>
      <w:r>
        <w:rPr>
          <w:rtl w:val="true"/>
        </w:rPr>
        <w:t xml:space="preserve">. </w:t>
      </w:r>
      <w:r>
        <w:rPr>
          <w:rtl w:val="true"/>
        </w:rPr>
        <w:t>הרי הלשון אחד</w:t>
      </w:r>
      <w:r>
        <w:rPr>
          <w:rtl w:val="true"/>
        </w:rPr>
        <w:t xml:space="preserve">. </w:t>
      </w:r>
      <w:r>
        <w:rPr>
          <w:rtl w:val="true"/>
        </w:rPr>
        <w:t>ושוה עם מ</w:t>
      </w:r>
      <w:r>
        <w:rPr>
          <w:rtl w:val="true"/>
        </w:rPr>
        <w:t>"</w:t>
      </w:r>
      <w:r>
        <w:rPr>
          <w:rtl w:val="true"/>
        </w:rPr>
        <w:t>ש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מ שנאמר לא תאכל כו</w:t>
      </w:r>
      <w:r>
        <w:rPr>
          <w:rtl w:val="true"/>
        </w:rPr>
        <w:t xml:space="preserve">'. </w:t>
      </w:r>
      <w:r>
        <w:rPr>
          <w:rtl w:val="true"/>
        </w:rPr>
        <w:t>מה בין זה לזה</w:t>
      </w:r>
      <w:r>
        <w:rPr>
          <w:rtl w:val="true"/>
        </w:rPr>
        <w:t xml:space="preserve">. </w:t>
      </w:r>
      <w:r>
        <w:rPr>
          <w:rtl w:val="true"/>
        </w:rPr>
        <w:t>ובר</w:t>
      </w:r>
      <w:r>
        <w:rPr>
          <w:rtl w:val="true"/>
        </w:rPr>
        <w:t>"</w:t>
      </w:r>
      <w:r>
        <w:rPr>
          <w:rtl w:val="true"/>
        </w:rPr>
        <w:t>פ המנחות והנסכים פריך תלמודא אדתנן שנטמא משקדשו בכלי פשיטא כו</w:t>
      </w:r>
      <w:r>
        <w:rPr>
          <w:rtl w:val="true"/>
        </w:rPr>
        <w:t xml:space="preserve">'.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הואיל ובעל מום טמא</w:t>
      </w:r>
      <w:r>
        <w:rPr>
          <w:rtl w:val="true"/>
        </w:rPr>
        <w:t xml:space="preserve">. </w:t>
      </w:r>
      <w:r>
        <w:rPr>
          <w:rtl w:val="true"/>
        </w:rPr>
        <w:t>טמא נמי כבעל מום דמי כו</w:t>
      </w:r>
      <w:r>
        <w:rPr>
          <w:rtl w:val="true"/>
        </w:rPr>
        <w:t xml:space="preserve">'.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 כהאי טמא קרייה רחמנא</w:t>
      </w:r>
      <w:r>
        <w:rPr>
          <w:rtl w:val="true"/>
        </w:rPr>
        <w:t xml:space="preserve">. </w:t>
      </w:r>
      <w:r>
        <w:rPr>
          <w:rtl w:val="true"/>
        </w:rPr>
        <w:t>הרי שלשון משנה ולשון כתוב אחד הוא לרז</w:t>
      </w:r>
      <w:r>
        <w:rPr>
          <w:rtl w:val="true"/>
        </w:rPr>
        <w:t>"</w:t>
      </w:r>
      <w:r>
        <w:rPr>
          <w:rtl w:val="true"/>
        </w:rPr>
        <w:t>ל בלי הפרש</w:t>
      </w:r>
      <w:r>
        <w:rPr>
          <w:rtl w:val="true"/>
        </w:rPr>
        <w:t xml:space="preserve">. </w:t>
      </w:r>
      <w:r>
        <w:rPr>
          <w:rtl w:val="true"/>
        </w:rPr>
        <w:t>ובריש פסחים שקיל וטרי תלמודא דף שלם להקשות מלשון הכתוב על לשון התנא</w:t>
      </w:r>
      <w:r>
        <w:rPr>
          <w:rtl w:val="true"/>
        </w:rPr>
        <w:t xml:space="preserve">. </w:t>
      </w:r>
      <w:r>
        <w:rPr>
          <w:rtl w:val="true"/>
        </w:rPr>
        <w:t>ומסיק דבדרבנן נמי איכא קפידא ודיוקא כבלישנא דקרא</w:t>
      </w:r>
      <w:r>
        <w:rPr>
          <w:rtl w:val="true"/>
        </w:rPr>
        <w:t xml:space="preserve">. </w:t>
      </w:r>
      <w:r>
        <w:rPr>
          <w:rtl w:val="true"/>
        </w:rPr>
        <w:t>ומייתי לה קרא</w:t>
      </w:r>
      <w:r>
        <w:rPr>
          <w:rtl w:val="true"/>
        </w:rPr>
        <w:t xml:space="preserve">. </w:t>
      </w:r>
      <w:r>
        <w:rPr>
          <w:rtl w:val="true"/>
        </w:rPr>
        <w:t>ובגמרא ריש מציעא</w:t>
      </w:r>
      <w:r>
        <w:rPr>
          <w:rtl w:val="true"/>
        </w:rPr>
        <w:t xml:space="preserve">. </w:t>
      </w:r>
      <w:r>
        <w:rPr>
          <w:rtl w:val="true"/>
        </w:rPr>
        <w:t>מקשי תלמודא מי מצית למימר בראיה קני</w:t>
      </w:r>
      <w:r>
        <w:rPr>
          <w:rtl w:val="true"/>
        </w:rPr>
        <w:t xml:space="preserve">. </w:t>
      </w:r>
      <w:r>
        <w:rPr>
          <w:rtl w:val="true"/>
        </w:rPr>
        <w:t>והא</w:t>
      </w:r>
      <w:r>
        <w:rPr>
          <w:rtl w:val="true"/>
        </w:rPr>
        <w:t>"</w:t>
      </w:r>
      <w:r>
        <w:rPr>
          <w:rtl w:val="true"/>
        </w:rPr>
        <w:t>ר ומצאתה דאתאי לידיה משמע</w:t>
      </w:r>
      <w:r>
        <w:rPr>
          <w:rtl w:val="true"/>
        </w:rPr>
        <w:t xml:space="preserve">. </w:t>
      </w:r>
      <w:r>
        <w:rPr>
          <w:rtl w:val="true"/>
        </w:rPr>
        <w:t>הא קמן בהדיא דמקשינן בפשיטות מלישנא דקרא אלישנא דמתני</w:t>
      </w:r>
      <w:r>
        <w:rPr>
          <w:rtl w:val="true"/>
        </w:rPr>
        <w:t xml:space="preserve">'. </w:t>
      </w:r>
      <w:r>
        <w:rPr>
          <w:rtl w:val="true"/>
        </w:rPr>
        <w:t>והתם הוא דשנינן אין מציאה דקרא כו</w:t>
      </w:r>
      <w:r>
        <w:rPr>
          <w:rtl w:val="true"/>
        </w:rPr>
        <w:t xml:space="preserve">' </w:t>
      </w:r>
      <w:r>
        <w:rPr>
          <w:rtl w:val="true"/>
        </w:rPr>
        <w:t>מיהא תנא לישנא דעלמא נקט כו</w:t>
      </w:r>
      <w:r>
        <w:rPr>
          <w:rtl w:val="true"/>
        </w:rPr>
        <w:t xml:space="preserve">' </w:t>
      </w:r>
      <w:r>
        <w:rPr>
          <w:rtl w:val="true"/>
        </w:rPr>
        <w:t>דמכי חזי לה סבר כו</w:t>
      </w:r>
      <w:r>
        <w:rPr>
          <w:rtl w:val="true"/>
        </w:rPr>
        <w:t xml:space="preserve">'. </w:t>
      </w:r>
      <w:r>
        <w:rPr>
          <w:rtl w:val="true"/>
        </w:rPr>
        <w:t>והך טעמא מישך שייך התם</w:t>
      </w:r>
      <w:r>
        <w:rPr>
          <w:rtl w:val="true"/>
        </w:rPr>
        <w:t xml:space="preserve">. </w:t>
      </w:r>
      <w:r>
        <w:rPr>
          <w:rtl w:val="true"/>
        </w:rPr>
        <w:t>דבלישנא דעלמא קמיירי</w:t>
      </w:r>
      <w:r>
        <w:rPr>
          <w:rtl w:val="true"/>
        </w:rPr>
        <w:t xml:space="preserve">. </w:t>
      </w:r>
      <w:r>
        <w:rPr>
          <w:rtl w:val="true"/>
        </w:rPr>
        <w:t>שזה אומר אני מצאתיה</w:t>
      </w:r>
      <w:r>
        <w:rPr>
          <w:rtl w:val="true"/>
        </w:rPr>
        <w:t xml:space="preserve">. </w:t>
      </w:r>
      <w:r>
        <w:rPr>
          <w:rtl w:val="true"/>
        </w:rPr>
        <w:t>דרובא דעלמא לא גמירי ולא דייקי לישנא</w:t>
      </w:r>
      <w:r>
        <w:rPr>
          <w:rtl w:val="true"/>
        </w:rPr>
        <w:t xml:space="preserve">. </w:t>
      </w:r>
      <w:r>
        <w:rPr>
          <w:rtl w:val="true"/>
        </w:rPr>
        <w:t>והך שינויא לא שייך הכא כלל</w:t>
      </w:r>
      <w:r>
        <w:rPr>
          <w:rtl w:val="true"/>
        </w:rPr>
        <w:t xml:space="preserve">. </w:t>
      </w:r>
      <w:r>
        <w:rPr>
          <w:rtl w:val="true"/>
        </w:rPr>
        <w:t>דלאו בלישנא דעם הארץ מיירי</w:t>
      </w:r>
      <w:r>
        <w:rPr>
          <w:rtl w:val="true"/>
        </w:rPr>
        <w:t xml:space="preserve">. </w:t>
      </w:r>
      <w:r>
        <w:rPr>
          <w:rtl w:val="true"/>
        </w:rPr>
        <w:t>הכא בלשנא דתנא עסקינן דדייק טובא</w:t>
      </w:r>
      <w:r>
        <w:rPr>
          <w:rtl w:val="true"/>
        </w:rPr>
        <w:t xml:space="preserve">. </w:t>
      </w:r>
      <w:r>
        <w:rPr>
          <w:rtl w:val="true"/>
        </w:rPr>
        <w:t>לשון בני אדם ודאי לא דמי ללשון משנה</w:t>
      </w:r>
      <w:r>
        <w:rPr>
          <w:rtl w:val="true"/>
        </w:rPr>
        <w:t xml:space="preserve">. </w:t>
      </w:r>
      <w:r>
        <w:rPr>
          <w:rtl w:val="true"/>
        </w:rPr>
        <w:t>כדמוכח בנדרים בכ</w:t>
      </w:r>
      <w:r>
        <w:rPr>
          <w:rtl w:val="true"/>
        </w:rPr>
        <w:t>"</w:t>
      </w:r>
      <w:r>
        <w:rPr>
          <w:rtl w:val="true"/>
        </w:rPr>
        <w:t>מ שהולכין בהם אחר לשון בני אדם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מסכים עם לשון חכמים</w:t>
      </w:r>
      <w:r>
        <w:rPr>
          <w:rtl w:val="true"/>
        </w:rPr>
        <w:t xml:space="preserve">. </w:t>
      </w:r>
      <w:r>
        <w:rPr>
          <w:rtl w:val="true"/>
        </w:rPr>
        <w:t>דדייקי טפי</w:t>
      </w:r>
      <w:r>
        <w:rPr>
          <w:rtl w:val="true"/>
        </w:rPr>
        <w:t xml:space="preserve">. </w:t>
      </w:r>
      <w:r>
        <w:rPr>
          <w:rtl w:val="true"/>
        </w:rPr>
        <w:t>כדתנן בבחירתא מלא הין מים שאובין אלא שאדם חייב לומר בלשון רבו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ג דמקואות ל</w:t>
      </w:r>
      <w:r>
        <w:rPr>
          <w:rtl w:val="true"/>
        </w:rPr>
        <w:t>"</w:t>
      </w:r>
      <w:r>
        <w:rPr>
          <w:rtl w:val="true"/>
        </w:rPr>
        <w:t>א מטילין כו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לא כך ולא כך אמרו אלא שנפלו</w:t>
      </w:r>
      <w:r>
        <w:rPr>
          <w:rtl w:val="true"/>
        </w:rPr>
        <w:t xml:space="preserve">. </w:t>
      </w:r>
      <w:r>
        <w:rPr>
          <w:rtl w:val="true"/>
        </w:rPr>
        <w:t>וכן הרבה</w:t>
      </w:r>
      <w:r>
        <w:rPr>
          <w:rtl w:val="true"/>
        </w:rPr>
        <w:t xml:space="preserve">. </w:t>
      </w:r>
      <w:r>
        <w:rPr>
          <w:rtl w:val="true"/>
        </w:rPr>
        <w:t>ותמה על עצמך</w:t>
      </w:r>
      <w:r>
        <w:rPr>
          <w:rtl w:val="true"/>
        </w:rPr>
        <w:t xml:space="preserve">. </w:t>
      </w:r>
      <w:r>
        <w:rPr>
          <w:rtl w:val="true"/>
        </w:rPr>
        <w:t>וכי כעור היה לומר בפירוש</w:t>
      </w:r>
      <w:r>
        <w:rPr>
          <w:rtl w:val="true"/>
        </w:rPr>
        <w:t xml:space="preserve">. </w:t>
      </w:r>
      <w:r>
        <w:rPr>
          <w:rtl w:val="true"/>
        </w:rPr>
        <w:t>בש</w:t>
      </w:r>
      <w:r>
        <w:rPr>
          <w:rtl w:val="true"/>
        </w:rPr>
        <w:t>"</w:t>
      </w:r>
      <w:r>
        <w:rPr>
          <w:rtl w:val="true"/>
        </w:rPr>
        <w:t>א מותרת באכילה</w:t>
      </w:r>
      <w:r>
        <w:rPr>
          <w:rtl w:val="true"/>
        </w:rPr>
        <w:t xml:space="preserve">. </w:t>
      </w:r>
      <w:r>
        <w:rPr>
          <w:rtl w:val="true"/>
        </w:rPr>
        <w:t>ובה</w:t>
      </w:r>
      <w:r>
        <w:rPr>
          <w:rtl w:val="true"/>
        </w:rPr>
        <w:t>"</w:t>
      </w:r>
      <w:r>
        <w:rPr>
          <w:rtl w:val="true"/>
        </w:rPr>
        <w:t>א אסורה</w:t>
      </w:r>
      <w:r>
        <w:rPr>
          <w:rtl w:val="true"/>
        </w:rPr>
        <w:t xml:space="preserve">. </w:t>
      </w:r>
      <w:r>
        <w:rPr>
          <w:rtl w:val="true"/>
        </w:rPr>
        <w:t xml:space="preserve">כמו ששנו בהרבה מקומות דוגמת זה </w:t>
      </w:r>
      <w:r>
        <w:rPr>
          <w:rtl w:val="true"/>
        </w:rPr>
        <w:t>(</w:t>
      </w:r>
      <w:r>
        <w:rPr>
          <w:rtl w:val="true"/>
        </w:rPr>
        <w:t>ובלשון זה א</w:t>
      </w:r>
      <w:r>
        <w:rPr>
          <w:rtl w:val="true"/>
        </w:rPr>
        <w:t>"</w:t>
      </w:r>
      <w:r>
        <w:rPr>
          <w:rtl w:val="true"/>
        </w:rPr>
        <w:t>צ נדחוק ולומר</w:t>
      </w:r>
      <w:r>
        <w:rPr>
          <w:rtl w:val="true"/>
        </w:rPr>
        <w:t xml:space="preserve">. </w:t>
      </w:r>
      <w:r>
        <w:rPr>
          <w:rtl w:val="true"/>
        </w:rPr>
        <w:t>איידי דב</w:t>
      </w:r>
      <w:r>
        <w:rPr>
          <w:rtl w:val="true"/>
        </w:rPr>
        <w:t>"</w:t>
      </w:r>
      <w:r>
        <w:rPr>
          <w:rtl w:val="true"/>
        </w:rPr>
        <w:t>ש נקטי ב</w:t>
      </w:r>
      <w:r>
        <w:rPr>
          <w:rtl w:val="true"/>
        </w:rPr>
        <w:t>"</w:t>
      </w:r>
      <w:r>
        <w:rPr>
          <w:rtl w:val="true"/>
        </w:rPr>
        <w:t>ה נמי הך לישנא</w:t>
      </w:r>
      <w:r>
        <w:rPr>
          <w:rtl w:val="true"/>
        </w:rPr>
        <w:t xml:space="preserve">. </w:t>
      </w:r>
      <w:r>
        <w:rPr>
          <w:rtl w:val="true"/>
        </w:rPr>
        <w:t>אבל אסורה הוא לשון כולל</w:t>
      </w:r>
      <w:r>
        <w:rPr>
          <w:rtl w:val="true"/>
        </w:rPr>
        <w:t xml:space="preserve">) </w:t>
      </w:r>
      <w:r>
        <w:rPr>
          <w:rtl w:val="true"/>
        </w:rPr>
        <w:t>או הול</w:t>
      </w:r>
      <w:r>
        <w:rPr>
          <w:rtl w:val="true"/>
        </w:rPr>
        <w:t>"</w:t>
      </w:r>
      <w:r>
        <w:rPr>
          <w:rtl w:val="true"/>
        </w:rPr>
        <w:t>ל לפרושי אוסרין אף בטלטול</w:t>
      </w:r>
      <w:r>
        <w:rPr>
          <w:rtl w:val="true"/>
        </w:rPr>
        <w:t xml:space="preserve">. </w:t>
      </w:r>
      <w:r>
        <w:rPr>
          <w:rtl w:val="true"/>
        </w:rPr>
        <w:t>אם לא נתכוונו בקצור הלשון לכלול בו דבר אחר</w:t>
      </w:r>
      <w:r>
        <w:rPr>
          <w:rtl w:val="true"/>
        </w:rPr>
        <w:t xml:space="preserve">. </w:t>
      </w:r>
      <w:r>
        <w:rPr>
          <w:rtl w:val="true"/>
        </w:rPr>
        <w:t>והדבר ברור שבודאי נתכונו לרמוז בלשון זה</w:t>
      </w:r>
      <w:r>
        <w:rPr>
          <w:rtl w:val="true"/>
        </w:rPr>
        <w:t xml:space="preserve">. </w:t>
      </w:r>
      <w:r>
        <w:rPr>
          <w:rtl w:val="true"/>
        </w:rPr>
        <w:t>גם איסור הטלטול</w:t>
      </w:r>
      <w:r>
        <w:rPr>
          <w:rtl w:val="true"/>
        </w:rPr>
        <w:t xml:space="preserve">. </w:t>
      </w:r>
      <w:r>
        <w:rPr>
          <w:rtl w:val="true"/>
        </w:rPr>
        <w:t>כי מה להם להשתמש בלשון תאכל ולא תאכל</w:t>
      </w:r>
      <w:r>
        <w:rPr>
          <w:rtl w:val="true"/>
        </w:rPr>
        <w:t xml:space="preserve">. </w:t>
      </w:r>
      <w:r>
        <w:rPr>
          <w:rtl w:val="true"/>
        </w:rPr>
        <w:t>דמשמע לכאורה לא סגי דלא תאכל</w:t>
      </w:r>
      <w:r>
        <w:rPr>
          <w:rtl w:val="true"/>
        </w:rPr>
        <w:t xml:space="preserve">.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ולב</w:t>
      </w:r>
      <w:r>
        <w:rPr>
          <w:rtl w:val="true"/>
        </w:rPr>
        <w:t>"</w:t>
      </w:r>
      <w:r>
        <w:rPr>
          <w:rtl w:val="true"/>
        </w:rPr>
        <w:t>ה הוה משמע דלא תאכל לעולם</w:t>
      </w:r>
      <w:r>
        <w:rPr>
          <w:rtl w:val="true"/>
        </w:rPr>
        <w:t xml:space="preserve">. </w:t>
      </w:r>
      <w:r>
        <w:rPr>
          <w:rtl w:val="true"/>
        </w:rPr>
        <w:t>אלא ודאי סמכו על כללו של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דלא תאכל כייל נמי איסור הנאה ר</w:t>
      </w:r>
      <w:r>
        <w:rPr>
          <w:rtl w:val="true"/>
        </w:rPr>
        <w:t>"</w:t>
      </w:r>
      <w:r>
        <w:rPr>
          <w:rtl w:val="true"/>
        </w:rPr>
        <w:t>ל טלטול ודכוותיה</w:t>
      </w:r>
      <w:r>
        <w:rPr>
          <w:rtl w:val="true"/>
        </w:rPr>
        <w:t xml:space="preserve">. </w:t>
      </w:r>
      <w:r>
        <w:rPr>
          <w:rtl w:val="true"/>
        </w:rPr>
        <w:t>ואף הנגיעה במשמע</w:t>
      </w:r>
      <w:r>
        <w:rPr>
          <w:rtl w:val="true"/>
        </w:rPr>
        <w:t xml:space="preserve">. </w:t>
      </w:r>
      <w:r>
        <w:rPr>
          <w:rtl w:val="true"/>
        </w:rPr>
        <w:t>ולכן עכשיו אני אומר שהוא דבר ברור בלי ספק</w:t>
      </w:r>
      <w:r>
        <w:rPr>
          <w:rtl w:val="true"/>
        </w:rPr>
        <w:t xml:space="preserve">. </w:t>
      </w:r>
      <w:r>
        <w:rPr>
          <w:rtl w:val="true"/>
        </w:rPr>
        <w:t>והוא ד</w:t>
      </w:r>
      <w:r>
        <w:rPr>
          <w:rtl w:val="true"/>
        </w:rPr>
        <w:t>"</w:t>
      </w:r>
      <w:r>
        <w:rPr>
          <w:rtl w:val="true"/>
        </w:rPr>
        <w:t>א עם תרוצו של ר</w:t>
      </w:r>
      <w:r>
        <w:rPr>
          <w:rtl w:val="true"/>
        </w:rPr>
        <w:t>"</w:t>
      </w:r>
      <w:r>
        <w:rPr>
          <w:rtl w:val="true"/>
        </w:rPr>
        <w:t>י בתוספות</w:t>
      </w:r>
      <w:r>
        <w:rPr>
          <w:rtl w:val="true"/>
        </w:rPr>
        <w:t xml:space="preserve">. </w:t>
      </w:r>
      <w:r>
        <w:rPr>
          <w:rtl w:val="true"/>
        </w:rPr>
        <w:t>רק שבתרוצו נשאר גמגום</w:t>
      </w:r>
      <w:r>
        <w:rPr>
          <w:rtl w:val="true"/>
        </w:rPr>
        <w:t xml:space="preserve">. </w:t>
      </w:r>
      <w:r>
        <w:rPr>
          <w:rtl w:val="true"/>
        </w:rPr>
        <w:t>דב</w:t>
      </w:r>
      <w:r>
        <w:rPr>
          <w:rtl w:val="true"/>
        </w:rPr>
        <w:t>"</w:t>
      </w:r>
      <w:r>
        <w:rPr>
          <w:rtl w:val="true"/>
        </w:rPr>
        <w:t>ה נקטי לישנא איידי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שהוא דוחק מבואר</w:t>
      </w:r>
      <w:r>
        <w:rPr>
          <w:rtl w:val="true"/>
        </w:rPr>
        <w:t xml:space="preserve">. </w:t>
      </w:r>
      <w:r>
        <w:rPr>
          <w:rtl w:val="true"/>
        </w:rPr>
        <w:t>ולדידן ניחא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עוד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 xml:space="preserve">הקשה המלגלג הרעב </w:t>
      </w:r>
      <w:r>
        <w:rPr>
          <w:rtl w:val="true"/>
        </w:rPr>
        <w:t>(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ונקשה</w:t>
      </w:r>
      <w:r>
        <w:rPr>
          <w:rtl w:val="true"/>
        </w:rPr>
        <w:t xml:space="preserve">. </w:t>
      </w:r>
      <w:r>
        <w:rPr>
          <w:rtl w:val="true"/>
        </w:rPr>
        <w:t>וכי ערלה אסורה בטלטול בשוי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ולא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יכולתי להבין אם היה סומא כשאמר זה</w:t>
      </w:r>
      <w:r>
        <w:rPr>
          <w:rtl w:val="true"/>
        </w:rPr>
        <w:t xml:space="preserve">. </w:t>
      </w:r>
      <w:r>
        <w:rPr>
          <w:rtl w:val="true"/>
        </w:rPr>
        <w:t>שלא ראה לא ידע מה שלפניו בגמרא</w:t>
      </w:r>
      <w:r>
        <w:rPr>
          <w:rtl w:val="true"/>
        </w:rPr>
        <w:t xml:space="preserve">. </w:t>
      </w:r>
      <w:r>
        <w:rPr>
          <w:rtl w:val="true"/>
        </w:rPr>
        <w:t>אין מטלטלין אותה לכסות בה הכלי</w:t>
      </w:r>
      <w:r>
        <w:rPr>
          <w:rtl w:val="true"/>
        </w:rPr>
        <w:t xml:space="preserve">. </w:t>
      </w:r>
      <w:r>
        <w:rPr>
          <w:rtl w:val="true"/>
        </w:rPr>
        <w:t xml:space="preserve">וכן תוספות זכרוהו בפירוש </w:t>
      </w:r>
      <w:r>
        <w:rPr>
          <w:rtl w:val="true"/>
        </w:rPr>
        <w:t>(</w:t>
      </w:r>
      <w:r>
        <w:rPr>
          <w:rtl w:val="true"/>
        </w:rPr>
        <w:t>אף שכמדומה גם מבתי</w:t>
      </w:r>
      <w:r>
        <w:rPr>
          <w:rtl w:val="true"/>
        </w:rPr>
        <w:t>"</w:t>
      </w:r>
      <w:r>
        <w:rPr>
          <w:rtl w:val="true"/>
        </w:rPr>
        <w:t>ט נשמט דבר זה</w:t>
      </w:r>
      <w:r>
        <w:rPr>
          <w:rtl w:val="true"/>
        </w:rPr>
        <w:t xml:space="preserve">. </w:t>
      </w:r>
      <w:r>
        <w:rPr>
          <w:rtl w:val="true"/>
        </w:rPr>
        <w:t>שאם לא כן</w:t>
      </w:r>
      <w:r>
        <w:rPr>
          <w:rtl w:val="true"/>
        </w:rPr>
        <w:t xml:space="preserve">. </w:t>
      </w:r>
      <w:r>
        <w:rPr>
          <w:rtl w:val="true"/>
        </w:rPr>
        <w:t>לא היה צריך להראות מקום לפ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מה שמפורש לפנינו במקומו</w:t>
      </w:r>
      <w:r>
        <w:rPr>
          <w:rtl w:val="true"/>
        </w:rPr>
        <w:t>). @</w:t>
      </w:r>
      <w:r>
        <w:rPr/>
        <w:t>44</w:t>
      </w:r>
      <w:r>
        <w:rPr>
          <w:rStyle w:val="Style11"/>
          <w:rtl w:val="true"/>
        </w:rPr>
        <w:t xml:space="preserve">אמנם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ביצה זו שנולדה היום</w:t>
      </w:r>
      <w:r>
        <w:rPr>
          <w:rtl w:val="true"/>
        </w:rPr>
        <w:t xml:space="preserve">. </w:t>
      </w:r>
      <w:r>
        <w:rPr>
          <w:rtl w:val="true"/>
        </w:rPr>
        <w:t>חמורה משאר מוקצה</w:t>
      </w:r>
      <w:r>
        <w:rPr>
          <w:rtl w:val="true"/>
        </w:rPr>
        <w:t xml:space="preserve">. </w:t>
      </w:r>
      <w:r>
        <w:rPr>
          <w:rtl w:val="true"/>
        </w:rPr>
        <w:t>שאין לו שורש מן התורה</w:t>
      </w:r>
      <w:r>
        <w:rPr>
          <w:rtl w:val="true"/>
        </w:rPr>
        <w:t xml:space="preserve">. </w:t>
      </w:r>
      <w:r>
        <w:rPr>
          <w:rtl w:val="true"/>
        </w:rPr>
        <w:t>לפיכך מותר בנגיעה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ביצה זו</w:t>
      </w:r>
      <w:r>
        <w:rPr>
          <w:rtl w:val="true"/>
        </w:rPr>
        <w:t xml:space="preserve">. </w:t>
      </w:r>
      <w:r>
        <w:rPr>
          <w:rtl w:val="true"/>
        </w:rPr>
        <w:t>אפילו בנגיעה אסורה</w:t>
      </w:r>
      <w:r>
        <w:rPr>
          <w:rtl w:val="true"/>
        </w:rPr>
        <w:t xml:space="preserve">. </w:t>
      </w:r>
      <w:r>
        <w:rPr>
          <w:rtl w:val="true"/>
        </w:rPr>
        <w:t>ואי תימא משום דעגולה ומתנועעת בנגיעה</w:t>
      </w:r>
      <w:r>
        <w:rPr>
          <w:rtl w:val="true"/>
        </w:rPr>
        <w:t xml:space="preserve">. </w:t>
      </w:r>
      <w:r>
        <w:rPr>
          <w:rtl w:val="true"/>
        </w:rPr>
        <w:t>הנה שהמשיג הלז לא ידע לא תלמוד ערוך ולא 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ומעוור עיני תלמידיו השוטים ובורים תו שמא אהניא ליה שטותיה דמזלזל בד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ולא על המלגלג אני כועס</w:t>
      </w:r>
      <w:r>
        <w:rPr>
          <w:rtl w:val="true"/>
        </w:rPr>
        <w:t xml:space="preserve">. </w:t>
      </w:r>
      <w:r>
        <w:rPr>
          <w:rtl w:val="true"/>
        </w:rPr>
        <w:t>אלא על המברך און</w:t>
      </w:r>
      <w:r>
        <w:rPr>
          <w:rtl w:val="true"/>
        </w:rPr>
        <w:t xml:space="preserve">. </w:t>
      </w:r>
      <w:r>
        <w:rPr>
          <w:rtl w:val="true"/>
        </w:rPr>
        <w:t>החושב ללמוד ממנו</w:t>
      </w:r>
      <w:r>
        <w:rPr>
          <w:rtl w:val="true"/>
        </w:rPr>
        <w:t xml:space="preserve">. </w:t>
      </w:r>
      <w:r>
        <w:rPr>
          <w:rtl w:val="true"/>
        </w:rPr>
        <w:t>ואומר דבר בשמו</w:t>
      </w:r>
      <w:r>
        <w:rPr>
          <w:rtl w:val="true"/>
        </w:rPr>
        <w:t xml:space="preserve">. </w:t>
      </w:r>
      <w:r>
        <w:rPr>
          <w:rtl w:val="true"/>
        </w:rPr>
        <w:t>אטו בשופטני עסקינן</w:t>
      </w:r>
      <w:r>
        <w:rPr>
          <w:rtl w:val="true"/>
        </w:rPr>
        <w:t xml:space="preserve">. </w:t>
      </w:r>
      <w:r>
        <w:rPr>
          <w:rtl w:val="true"/>
        </w:rPr>
        <w:t>הרי אמר לכל סכל</w:t>
      </w:r>
      <w:r>
        <w:rPr>
          <w:rtl w:val="true"/>
        </w:rPr>
        <w:t xml:space="preserve">. </w:t>
      </w:r>
      <w:r>
        <w:rPr>
          <w:rtl w:val="true"/>
        </w:rPr>
        <w:t>הוא שאין לו חלק ונחלה בתורה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בוא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ואראך סכלות העורים הנמשכים אחריו</w:t>
      </w:r>
      <w:r>
        <w:rPr>
          <w:rtl w:val="true"/>
        </w:rPr>
        <w:t xml:space="preserve">. </w:t>
      </w:r>
      <w:r>
        <w:rPr>
          <w:rtl w:val="true"/>
        </w:rPr>
        <w:t>שאפילו לא היה מפורש כאן איסור טלטול</w:t>
      </w:r>
      <w:r>
        <w:rPr>
          <w:rtl w:val="true"/>
        </w:rPr>
        <w:t xml:space="preserve">. </w:t>
      </w:r>
      <w:r>
        <w:rPr>
          <w:rtl w:val="true"/>
        </w:rPr>
        <w:t xml:space="preserve">מבואר הוא </w:t>
      </w:r>
      <w:r>
        <w:rPr>
          <w:rtl w:val="true"/>
        </w:rPr>
        <w:t>(</w:t>
      </w:r>
      <w:r>
        <w:rPr>
          <w:rtl w:val="true"/>
        </w:rPr>
        <w:t>שדבר האסור באכילה והנראה</w:t>
      </w:r>
      <w:r>
        <w:rPr>
          <w:rtl w:val="true"/>
        </w:rPr>
        <w:t xml:space="preserve">. </w:t>
      </w:r>
      <w:r>
        <w:rPr>
          <w:rtl w:val="true"/>
        </w:rPr>
        <w:t>אסור אף בטלטול</w:t>
      </w:r>
      <w:r>
        <w:rPr>
          <w:rtl w:val="true"/>
        </w:rPr>
        <w:t xml:space="preserve">. </w:t>
      </w:r>
      <w:r>
        <w:rPr>
          <w:rtl w:val="true"/>
        </w:rPr>
        <w:t>בשוי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במשנה שלמה פרק מפנין במוקצה הקל ממנו</w:t>
      </w:r>
      <w:r>
        <w:rPr>
          <w:rtl w:val="true"/>
        </w:rPr>
        <w:t xml:space="preserve">. </w:t>
      </w:r>
      <w:r>
        <w:rPr>
          <w:rtl w:val="true"/>
        </w:rPr>
        <w:t>שהרי שנינו שם</w:t>
      </w:r>
      <w:r>
        <w:rPr>
          <w:rtl w:val="true"/>
        </w:rPr>
        <w:t xml:space="preserve">. </w:t>
      </w:r>
      <w:r>
        <w:rPr>
          <w:rtl w:val="true"/>
        </w:rPr>
        <w:t>אבל לא את הטבל כו</w:t>
      </w:r>
      <w:r>
        <w:rPr>
          <w:rtl w:val="true"/>
        </w:rPr>
        <w:t xml:space="preserve">'. </w:t>
      </w:r>
      <w:r>
        <w:rPr>
          <w:rtl w:val="true"/>
        </w:rPr>
        <w:t>והלא דברים 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מה אם טבל שבפירוש אמרו טבל מוכן הוא אצל שבת כו</w:t>
      </w:r>
      <w:r>
        <w:rPr>
          <w:rtl w:val="true"/>
        </w:rPr>
        <w:t xml:space="preserve">' </w:t>
      </w:r>
      <w:r>
        <w:rPr>
          <w:rtl w:val="true"/>
        </w:rPr>
        <w:t>וכן חבריו</w:t>
      </w:r>
      <w:r>
        <w:rPr>
          <w:rtl w:val="true"/>
        </w:rPr>
        <w:t xml:space="preserve">. </w:t>
      </w:r>
      <w:r>
        <w:rPr>
          <w:rtl w:val="true"/>
        </w:rPr>
        <w:t>ערלה וכיוצא בה</w:t>
      </w:r>
      <w:r>
        <w:rPr>
          <w:rtl w:val="true"/>
        </w:rPr>
        <w:t xml:space="preserve">. </w:t>
      </w:r>
      <w:r>
        <w:rPr>
          <w:rtl w:val="true"/>
        </w:rPr>
        <w:t>שאיסורי הנאה ואין התר לאסורן</w:t>
      </w:r>
      <w:r>
        <w:rPr>
          <w:rtl w:val="true"/>
        </w:rPr>
        <w:t xml:space="preserve">. </w:t>
      </w:r>
      <w:r>
        <w:rPr>
          <w:rtl w:val="true"/>
        </w:rPr>
        <w:t>לא כ</w:t>
      </w:r>
      <w:r>
        <w:rPr>
          <w:rtl w:val="true"/>
        </w:rPr>
        <w:t>"</w:t>
      </w:r>
      <w:r>
        <w:rPr>
          <w:rtl w:val="true"/>
        </w:rPr>
        <w:t>ש שאסורין בטלטול</w:t>
      </w:r>
      <w:r>
        <w:rPr>
          <w:rtl w:val="true"/>
        </w:rPr>
        <w:t xml:space="preserve">. </w:t>
      </w:r>
      <w:r>
        <w:rPr>
          <w:rtl w:val="true"/>
        </w:rPr>
        <w:t>דלא חזיא למידי</w:t>
      </w:r>
      <w:r>
        <w:rPr>
          <w:rtl w:val="true"/>
        </w:rPr>
        <w:t xml:space="preserve">. </w:t>
      </w:r>
      <w:r>
        <w:rPr>
          <w:rtl w:val="true"/>
        </w:rPr>
        <w:t>וגרעא מאבנים ועפר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הנה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ברור שלא ידע ספר</w:t>
      </w:r>
      <w:r>
        <w:rPr>
          <w:rtl w:val="true"/>
        </w:rPr>
        <w:t xml:space="preserve">. </w:t>
      </w:r>
      <w:r>
        <w:rPr>
          <w:rtl w:val="true"/>
        </w:rPr>
        <w:t>והייתי יכול להרחיב הענין יותר</w:t>
      </w:r>
      <w:r>
        <w:rPr>
          <w:rtl w:val="true"/>
        </w:rPr>
        <w:t xml:space="preserve">. </w:t>
      </w:r>
      <w:r>
        <w:rPr>
          <w:rtl w:val="true"/>
        </w:rPr>
        <w:t>אלא שאינו ראוי להאריך בכך</w:t>
      </w:r>
      <w:r>
        <w:rPr>
          <w:rtl w:val="true"/>
        </w:rPr>
        <w:t xml:space="preserve">. </w:t>
      </w:r>
      <w:r>
        <w:rPr>
          <w:rtl w:val="true"/>
        </w:rPr>
        <w:t>וכבר מבואר הדבר די והותר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מה שמץ דבר נשמע בה בביצה זו</w:t>
      </w:r>
      <w:r>
        <w:rPr>
          <w:rtl w:val="true"/>
        </w:rPr>
        <w:t xml:space="preserve">. </w:t>
      </w:r>
      <w:r>
        <w:rPr>
          <w:rtl w:val="true"/>
        </w:rPr>
        <w:t>הלואי שתהא זאת בלבד טעותי</w:t>
      </w:r>
      <w:r>
        <w:rPr>
          <w:rtl w:val="true"/>
        </w:rPr>
        <w:t xml:space="preserve">. </w:t>
      </w:r>
      <w:r>
        <w:rPr>
          <w:rtl w:val="true"/>
        </w:rPr>
        <w:t>אזי ודאי אשמח ואתן הודיה על חלקי כל כי הא מילתא לימרו משמאי</w:t>
      </w:r>
      <w:r>
        <w:rPr>
          <w:rtl w:val="true"/>
        </w:rPr>
        <w:t xml:space="preserve">. </w:t>
      </w:r>
      <w:r>
        <w:rPr>
          <w:rtl w:val="true"/>
        </w:rPr>
        <w:t>כל מן דין סמוכו לנא</w:t>
      </w:r>
      <w:r>
        <w:rPr>
          <w:rtl w:val="true"/>
        </w:rPr>
        <w:t xml:space="preserve">. </w:t>
      </w:r>
      <w:r>
        <w:rPr>
          <w:rtl w:val="true"/>
        </w:rPr>
        <w:t xml:space="preserve">נמצאת ביצה מוזרת זו נפש היפה תאכלנה וראויה לגמעה חיה </w:t>
      </w:r>
      <w:r>
        <w:rPr>
          <w:rtl w:val="true"/>
        </w:rPr>
        <w:t>(</w:t>
      </w:r>
      <w:r>
        <w:rPr>
          <w:rtl w:val="true"/>
        </w:rPr>
        <w:t>אף אם דינקותא היא כד הוינא טליא טובא</w:t>
      </w:r>
      <w:r>
        <w:rPr>
          <w:rtl w:val="true"/>
        </w:rPr>
        <w:t xml:space="preserve">. </w:t>
      </w:r>
      <w:r>
        <w:rPr>
          <w:rtl w:val="true"/>
        </w:rPr>
        <w:t>טעם זקנים יש בה</w:t>
      </w:r>
      <w:r>
        <w:rPr>
          <w:rtl w:val="true"/>
        </w:rPr>
        <w:t xml:space="preserve">)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 xml:space="preserve">ש שהיא צלויה </w:t>
      </w:r>
      <w:r>
        <w:rPr>
          <w:rtl w:val="true"/>
        </w:rPr>
        <w:t>(</w:t>
      </w:r>
      <w:r>
        <w:rPr>
          <w:rtl w:val="true"/>
        </w:rPr>
        <w:t>דטבא ביעתא מגולגלתא משיתא גייסי כרבנן דסודרייהו כדרבנן</w:t>
      </w:r>
      <w:r>
        <w:rPr>
          <w:rtl w:val="true"/>
        </w:rPr>
        <w:t xml:space="preserve">. </w:t>
      </w:r>
      <w:r>
        <w:rPr>
          <w:rtl w:val="true"/>
        </w:rPr>
        <w:t>ולא ידעי ברוך שאמר כו</w:t>
      </w:r>
      <w:r>
        <w:rPr>
          <w:rtl w:val="true"/>
        </w:rPr>
        <w:t xml:space="preserve">') </w:t>
      </w:r>
      <w:r>
        <w:rPr>
          <w:rtl w:val="true"/>
        </w:rPr>
        <w:t>דבר חשוב היא ואינה בטלה באלף מקשנים עקשנים</w:t>
      </w:r>
      <w:r>
        <w:rPr>
          <w:rtl w:val="true"/>
        </w:rPr>
        <w:t xml:space="preserve">. </w:t>
      </w:r>
      <w:r>
        <w:rPr>
          <w:rtl w:val="true"/>
        </w:rPr>
        <w:t>שאינם במקרא ולא במשנה וגמרא וסברא</w:t>
      </w:r>
      <w:r>
        <w:rPr>
          <w:rtl w:val="true"/>
        </w:rPr>
        <w:t xml:space="preserve">. </w:t>
      </w:r>
      <w:r>
        <w:rPr>
          <w:rtl w:val="true"/>
        </w:rPr>
        <w:t>לא תסמכו לן מן סרמיסין</w:t>
      </w:r>
      <w:r>
        <w:rPr>
          <w:rtl w:val="true"/>
        </w:rPr>
        <w:t xml:space="preserve">. </w:t>
      </w:r>
      <w:r>
        <w:rPr>
          <w:rtl w:val="true"/>
        </w:rPr>
        <w:t>המסרסין הלכות ושמועות כורתין ביצה ועושין סריסין</w:t>
      </w:r>
      <w:r>
        <w:rPr>
          <w:rtl w:val="true"/>
        </w:rPr>
        <w:t xml:space="preserve">. </w:t>
      </w:r>
      <w:r>
        <w:rPr>
          <w:rtl w:val="true"/>
        </w:rPr>
        <w:t>כהנהו ביעי חשילתא יאני דיחמורתא</w:t>
      </w:r>
      <w:r>
        <w:rPr>
          <w:rtl w:val="true"/>
        </w:rPr>
        <w:t xml:space="preserve">. </w:t>
      </w:r>
      <w:r>
        <w:rPr>
          <w:rtl w:val="true"/>
        </w:rPr>
        <w:t>דקשי בהו האי סתם מקשן</w:t>
      </w:r>
      <w:r>
        <w:rPr>
          <w:rtl w:val="true"/>
        </w:rPr>
        <w:t xml:space="preserve">. </w:t>
      </w:r>
      <w:r>
        <w:rPr>
          <w:rtl w:val="true"/>
        </w:rPr>
        <w:t>הכוי הגדול הזה</w:t>
      </w:r>
      <w:r>
        <w:rPr>
          <w:rtl w:val="true"/>
        </w:rPr>
        <w:t xml:space="preserve">. </w:t>
      </w:r>
      <w:r>
        <w:rPr>
          <w:rtl w:val="true"/>
        </w:rPr>
        <w:t>הנותן ביצה בצד המחם בשביל שתתגלגל</w:t>
      </w:r>
      <w:r>
        <w:rPr>
          <w:rtl w:val="true"/>
        </w:rPr>
        <w:t xml:space="preserve">. </w:t>
      </w:r>
      <w:r>
        <w:rPr>
          <w:rtl w:val="true"/>
        </w:rPr>
        <w:t>ומפקיענה בסותרין</w:t>
      </w:r>
      <w:r>
        <w:rPr>
          <w:rtl w:val="true"/>
        </w:rPr>
        <w:t xml:space="preserve">. </w:t>
      </w:r>
      <w:r>
        <w:rPr>
          <w:rtl w:val="true"/>
        </w:rPr>
        <w:t>דהנהו דחפו גונדא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אשר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שמענו והוגד לנו כי עתה מקרוב נעשה חובר חבר גם בהוראה כו</w:t>
      </w:r>
      <w:r>
        <w:rPr>
          <w:rtl w:val="true"/>
        </w:rPr>
        <w:t xml:space="preserve">'. </w:t>
      </w:r>
      <w:r>
        <w:rPr>
          <w:rtl w:val="true"/>
        </w:rPr>
        <w:t>עיין בקונטרס שלל ביצים 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ראש 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שם תראה נפלאות מתורתו הכוזבת</w:t>
      </w:r>
      <w:r>
        <w:rPr>
          <w:rtl w:val="true"/>
        </w:rPr>
        <w:t xml:space="preserve">. </w:t>
      </w:r>
      <w:r>
        <w:rPr>
          <w:rtl w:val="true"/>
        </w:rPr>
        <w:t>על שפתו כאש צרבת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וחמץ בככותבת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אליבא דכ</w:t>
      </w:r>
      <w:r>
        <w:rPr>
          <w:rtl w:val="true"/>
        </w:rPr>
        <w:t>"</w:t>
      </w:r>
      <w:r>
        <w:rPr>
          <w:rtl w:val="true"/>
        </w:rPr>
        <w:t>ע כותבת עדיפא מכזית</w:t>
      </w:r>
      <w:r>
        <w:rPr>
          <w:rtl w:val="true"/>
        </w:rPr>
        <w:t xml:space="preserve">. </w:t>
      </w:r>
      <w:r>
        <w:rPr>
          <w:rtl w:val="true"/>
        </w:rPr>
        <w:t>דב</w:t>
      </w:r>
      <w:r>
        <w:rPr>
          <w:rtl w:val="true"/>
        </w:rPr>
        <w:t>"</w:t>
      </w:r>
      <w:r>
        <w:rPr>
          <w:rtl w:val="true"/>
        </w:rPr>
        <w:t>ש לקולא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היא כותבת הגסה</w:t>
      </w:r>
      <w:r>
        <w:rPr>
          <w:rtl w:val="true"/>
        </w:rPr>
        <w:t xml:space="preserve">. </w:t>
      </w:r>
      <w:r>
        <w:rPr>
          <w:rtl w:val="true"/>
        </w:rPr>
        <w:t xml:space="preserve">עיין גמרא בתרא דיומא </w:t>
      </w:r>
      <w:r>
        <w:rPr>
          <w:rtl w:val="true"/>
        </w:rPr>
        <w:t>(</w:t>
      </w:r>
      <w:r>
        <w:rPr>
          <w:rtl w:val="true"/>
        </w:rPr>
        <w:t>עט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קאי ובמקראות דבר מצוי ורגיל הוא אצל הפשטנים אב</w:t>
      </w:r>
      <w:r>
        <w:rPr>
          <w:rtl w:val="true"/>
        </w:rPr>
        <w:t>"</w:t>
      </w:r>
      <w:r>
        <w:rPr>
          <w:rtl w:val="true"/>
        </w:rPr>
        <w:t>ע ורד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לדרשן במושך עצמו ואחר עמו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את הקטן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דח</w:t>
      </w:r>
      <w:r>
        <w:rPr>
          <w:rtl w:val="true"/>
        </w:rPr>
        <w:t>"</w:t>
      </w:r>
      <w:r>
        <w:rPr>
          <w:rtl w:val="true"/>
        </w:rPr>
        <w:t>פ למולו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הא מאי הוצאה היא</w:t>
      </w:r>
      <w:r>
        <w:rPr>
          <w:rtl w:val="true"/>
        </w:rPr>
        <w:t xml:space="preserve">. </w:t>
      </w:r>
      <w:r>
        <w:rPr>
          <w:rtl w:val="true"/>
        </w:rPr>
        <w:t>אפילו בשבת שריא לכ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ומי איכא מ</w:t>
      </w:r>
      <w:r>
        <w:rPr>
          <w:rtl w:val="true"/>
        </w:rPr>
        <w:t>"</w:t>
      </w:r>
      <w:r>
        <w:rPr>
          <w:rtl w:val="true"/>
        </w:rPr>
        <w:t>ד באדם</w:t>
      </w:r>
      <w:r>
        <w:rPr>
          <w:rtl w:val="true"/>
        </w:rPr>
        <w:t xml:space="preserve">. </w:t>
      </w:r>
      <w:r>
        <w:rPr>
          <w:rtl w:val="true"/>
        </w:rPr>
        <w:t>דאין חי נושא א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בר</w:t>
      </w:r>
      <w:r>
        <w:rPr>
          <w:rtl w:val="true"/>
        </w:rPr>
        <w:t>"</w:t>
      </w:r>
      <w:r>
        <w:rPr>
          <w:rtl w:val="true"/>
        </w:rPr>
        <w:t>פ מפנין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דלאחר מילה חולה הוא</w:t>
      </w:r>
      <w:r>
        <w:rPr>
          <w:rtl w:val="true"/>
        </w:rPr>
        <w:t xml:space="preserve">. </w:t>
      </w:r>
      <w:r>
        <w:rPr>
          <w:rtl w:val="true"/>
        </w:rPr>
        <w:t>מחמרי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ואצטריכא לב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אבל התוספות דחו פירושו</w:t>
      </w:r>
      <w:r>
        <w:rPr>
          <w:rtl w:val="true"/>
        </w:rPr>
        <w:t xml:space="preserve">. </w:t>
      </w:r>
      <w:r>
        <w:rPr>
          <w:rtl w:val="true"/>
        </w:rPr>
        <w:t xml:space="preserve">ומוקמי למתניתין בלטיילי </w:t>
      </w:r>
      <w:r>
        <w:rPr>
          <w:rtl w:val="true"/>
        </w:rPr>
        <w:t>(</w:t>
      </w:r>
      <w:r>
        <w:rPr>
          <w:rtl w:val="true"/>
        </w:rPr>
        <w:t>משמע בכל קטן</w:t>
      </w:r>
      <w:r>
        <w:rPr>
          <w:rtl w:val="true"/>
        </w:rPr>
        <w:t xml:space="preserve">) </w:t>
      </w:r>
      <w:r>
        <w:rPr>
          <w:rtl w:val="true"/>
        </w:rPr>
        <w:t>הוא דשרו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דתקשי להו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ולי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נראה דמיירי בקטן בן יומו</w:t>
      </w:r>
      <w:r>
        <w:rPr>
          <w:rtl w:val="true"/>
        </w:rPr>
        <w:t xml:space="preserve">. </w:t>
      </w:r>
      <w:r>
        <w:rPr>
          <w:rtl w:val="true"/>
        </w:rPr>
        <w:t>וכההיא דתנן ר</w:t>
      </w:r>
      <w:r>
        <w:rPr>
          <w:rtl w:val="true"/>
        </w:rPr>
        <w:t>"</w:t>
      </w:r>
      <w:r>
        <w:rPr>
          <w:rtl w:val="true"/>
        </w:rPr>
        <w:t>פ המוצא תפלין</w:t>
      </w:r>
      <w:r>
        <w:rPr>
          <w:rtl w:val="true"/>
        </w:rPr>
        <w:t xml:space="preserve">. </w:t>
      </w:r>
      <w:r>
        <w:rPr>
          <w:rtl w:val="true"/>
        </w:rPr>
        <w:t>וכן בנו נותנו לחברו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בהרמתה</w:t>
      </w:r>
      <w:r>
        <w:rPr>
          <w:rtl w:val="true"/>
        </w:rPr>
        <w:t xml:space="preserve">. </w:t>
      </w:r>
      <w:r>
        <w:rPr>
          <w:rtl w:val="true"/>
        </w:rPr>
        <w:t>ודקאמרי ב</w:t>
      </w:r>
      <w:r>
        <w:rPr>
          <w:rtl w:val="true"/>
        </w:rPr>
        <w:t>"</w:t>
      </w:r>
      <w:r>
        <w:rPr>
          <w:rtl w:val="true"/>
        </w:rPr>
        <w:t>ה שאינו זכאי בהרמתם</w:t>
      </w:r>
      <w:r>
        <w:rPr>
          <w:rtl w:val="true"/>
        </w:rPr>
        <w:t xml:space="preserve">. </w:t>
      </w:r>
      <w:r>
        <w:rPr>
          <w:rtl w:val="true"/>
        </w:rPr>
        <w:t>היינו כדמסיק תלמודא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מתיר בתבואה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 xml:space="preserve">' </w:t>
      </w:r>
      <w:r>
        <w:rPr>
          <w:rtl w:val="true"/>
        </w:rPr>
        <w:t>על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בדג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צלוי או מבושל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וביצה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צלויה או מבושלת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שעליו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היינו שמונחת עליו</w:t>
      </w:r>
      <w:r>
        <w:rPr>
          <w:rtl w:val="true"/>
        </w:rPr>
        <w:t xml:space="preserve">. </w:t>
      </w:r>
      <w:r>
        <w:rPr>
          <w:rtl w:val="true"/>
        </w:rPr>
        <w:t>או בצדו שנאכלת עמו</w:t>
      </w:r>
      <w:r>
        <w:rPr>
          <w:rtl w:val="true"/>
        </w:rPr>
        <w:t xml:space="preserve">. </w:t>
      </w:r>
      <w:r>
        <w:rPr>
          <w:rtl w:val="true"/>
        </w:rPr>
        <w:t>וכן אפילו שבורה או טרופה ונקרשה</w:t>
      </w:r>
      <w:r>
        <w:rPr>
          <w:rtl w:val="true"/>
        </w:rPr>
        <w:t xml:space="preserve">. </w:t>
      </w:r>
      <w:r>
        <w:rPr>
          <w:rtl w:val="true"/>
        </w:rPr>
        <w:t>והיתה כמין כובע</w:t>
      </w:r>
      <w:r>
        <w:rPr>
          <w:rtl w:val="true"/>
        </w:rPr>
        <w:t xml:space="preserve">. </w:t>
      </w:r>
      <w:r>
        <w:rPr>
          <w:rtl w:val="true"/>
        </w:rPr>
        <w:t>אבל הטרופה וטוחה על הדג</w:t>
      </w:r>
      <w:r>
        <w:rPr>
          <w:rtl w:val="true"/>
        </w:rPr>
        <w:t xml:space="preserve">. </w:t>
      </w:r>
      <w:r>
        <w:rPr>
          <w:rtl w:val="true"/>
        </w:rPr>
        <w:t xml:space="preserve">הרי הוא כתבשיל אחד </w:t>
      </w:r>
      <w:r>
        <w:rPr>
          <w:rtl w:val="true"/>
        </w:rPr>
        <w:t>(</w:t>
      </w:r>
      <w:r>
        <w:rPr>
          <w:rtl w:val="true"/>
        </w:rPr>
        <w:t>עם הדג</w:t>
      </w:r>
      <w:r>
        <w:rPr>
          <w:rtl w:val="true"/>
        </w:rPr>
        <w:t xml:space="preserve">. </w:t>
      </w:r>
      <w:r>
        <w:rPr>
          <w:rtl w:val="true"/>
        </w:rPr>
        <w:t>או הבשר שמוטחת עליו</w:t>
      </w:r>
      <w:r>
        <w:rPr>
          <w:rtl w:val="true"/>
        </w:rPr>
        <w:t xml:space="preserve">) </w:t>
      </w:r>
      <w:r>
        <w:rPr>
          <w:rtl w:val="true"/>
        </w:rPr>
        <w:t>נחשב בכל מקום</w:t>
      </w:r>
      <w:r>
        <w:rPr>
          <w:rtl w:val="true"/>
        </w:rPr>
        <w:t xml:space="preserve">. </w:t>
      </w:r>
      <w:r>
        <w:rPr>
          <w:rtl w:val="true"/>
        </w:rPr>
        <w:t>כיון שהאחד מתקן את חברו</w:t>
      </w:r>
      <w:r>
        <w:rPr>
          <w:rtl w:val="true"/>
        </w:rPr>
        <w:t xml:space="preserve">. </w:t>
      </w:r>
      <w:r>
        <w:rPr>
          <w:rtl w:val="true"/>
        </w:rPr>
        <w:t>וצריכים זה לזה</w:t>
      </w:r>
      <w:r>
        <w:rPr>
          <w:rtl w:val="true"/>
        </w:rPr>
        <w:t xml:space="preserve">. </w:t>
      </w:r>
      <w:r>
        <w:rPr>
          <w:rtl w:val="true"/>
        </w:rPr>
        <w:t>כחד חשיבי</w:t>
      </w:r>
      <w:r>
        <w:rPr>
          <w:rtl w:val="true"/>
        </w:rPr>
        <w:t xml:space="preserve">. </w:t>
      </w:r>
      <w:r>
        <w:rPr>
          <w:rtl w:val="true"/>
        </w:rPr>
        <w:t>דומיא דעסה ומים ומלח</w:t>
      </w:r>
      <w:r>
        <w:rPr>
          <w:rtl w:val="true"/>
        </w:rPr>
        <w:t xml:space="preserve">. </w:t>
      </w:r>
      <w:r>
        <w:rPr>
          <w:rtl w:val="true"/>
        </w:rPr>
        <w:t>דשלהי מכלתין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>"</w:t>
      </w:r>
      <w:r>
        <w:rPr>
          <w:rtl w:val="true"/>
        </w:rPr>
        <w:t>ג דט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דהוי חבור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וכן אתה מוצא בדיני ברכת המזונות</w:t>
      </w:r>
      <w:r>
        <w:rPr>
          <w:rtl w:val="true"/>
        </w:rPr>
        <w:t xml:space="preserve">. </w:t>
      </w:r>
      <w:r>
        <w:rPr>
          <w:rtl w:val="true"/>
        </w:rPr>
        <w:t>שאפילו הקמח</w:t>
      </w:r>
      <w:r>
        <w:rPr>
          <w:rtl w:val="true"/>
        </w:rPr>
        <w:t xml:space="preserve">. </w:t>
      </w:r>
      <w:r>
        <w:rPr>
          <w:rtl w:val="true"/>
        </w:rPr>
        <w:t>נעשה טפל</w:t>
      </w:r>
      <w:r>
        <w:rPr>
          <w:rtl w:val="true"/>
        </w:rPr>
        <w:t xml:space="preserve">. </w:t>
      </w:r>
      <w:r>
        <w:rPr>
          <w:rtl w:val="true"/>
        </w:rPr>
        <w:t>כשבא לתקן התבשיל</w:t>
      </w:r>
      <w:r>
        <w:rPr>
          <w:rtl w:val="true"/>
        </w:rPr>
        <w:t xml:space="preserve">. </w:t>
      </w:r>
      <w:r>
        <w:rPr>
          <w:rtl w:val="true"/>
        </w:rPr>
        <w:t>ובטיל לגביה</w:t>
      </w:r>
      <w:r>
        <w:rPr>
          <w:rtl w:val="true"/>
        </w:rPr>
        <w:t xml:space="preserve">. </w:t>
      </w:r>
      <w:r>
        <w:rPr>
          <w:rtl w:val="true"/>
        </w:rPr>
        <w:t>וכן הדין לענין שני תבשילין דעט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ד דתענית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דהתם לקולא</w:t>
      </w:r>
      <w:r>
        <w:rPr>
          <w:rtl w:val="true"/>
        </w:rPr>
        <w:t xml:space="preserve">. </w:t>
      </w:r>
      <w:r>
        <w:rPr>
          <w:rtl w:val="true"/>
        </w:rPr>
        <w:t>והכא לחומרא</w:t>
      </w:r>
      <w:r>
        <w:rPr>
          <w:rtl w:val="true"/>
        </w:rPr>
        <w:t xml:space="preserve">. </w:t>
      </w:r>
      <w:r>
        <w:rPr>
          <w:rtl w:val="true"/>
        </w:rPr>
        <w:t>בהך מילתא שוו להדדי</w:t>
      </w:r>
      <w:r>
        <w:rPr>
          <w:rtl w:val="true"/>
        </w:rPr>
        <w:t xml:space="preserve">. </w:t>
      </w:r>
      <w:r>
        <w:rPr>
          <w:rtl w:val="true"/>
        </w:rPr>
        <w:t>לכן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דרש</w:t>
      </w:r>
      <w:r>
        <w:rPr>
          <w:rtl w:val="true"/>
        </w:rPr>
        <w:t>"</w:t>
      </w:r>
      <w:r>
        <w:rPr>
          <w:rtl w:val="true"/>
        </w:rPr>
        <w:t>י הכא</w:t>
      </w:r>
      <w:r>
        <w:rPr>
          <w:rtl w:val="true"/>
        </w:rPr>
        <w:t xml:space="preserve">. </w:t>
      </w:r>
      <w:r>
        <w:rPr>
          <w:rtl w:val="true"/>
        </w:rPr>
        <w:t>לא דק</w:t>
      </w:r>
      <w:r>
        <w:rPr>
          <w:rtl w:val="true"/>
        </w:rPr>
        <w:t xml:space="preserve">. </w:t>
      </w:r>
      <w:r>
        <w:rPr>
          <w:rtl w:val="true"/>
        </w:rPr>
        <w:t>ואגב שטפיה אתיא ליה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בשמו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בשבת</w:t>
      </w:r>
      <w:r>
        <w:rPr>
          <w:rtl w:val="true"/>
        </w:rPr>
        <w:t xml:space="preserve">. </w:t>
      </w:r>
      <w:r>
        <w:rPr>
          <w:rtl w:val="true"/>
        </w:rPr>
        <w:t>וכמסקנא דגמרא אליבא דרבנן</w:t>
      </w:r>
      <w:r>
        <w:rPr>
          <w:rtl w:val="true"/>
        </w:rPr>
        <w:t xml:space="preserve">. </w:t>
      </w:r>
      <w:r>
        <w:rPr>
          <w:rtl w:val="true"/>
        </w:rPr>
        <w:t>דמתוקמא כולה מתניתין בשבת</w:t>
      </w:r>
      <w:r>
        <w:rPr>
          <w:rtl w:val="true"/>
        </w:rPr>
        <w:t xml:space="preserve">. </w:t>
      </w:r>
      <w:r>
        <w:rPr>
          <w:rtl w:val="true"/>
        </w:rPr>
        <w:t>ואפילו לפום אוקמתא דבי</w:t>
      </w:r>
      <w:r>
        <w:rPr>
          <w:rtl w:val="true"/>
        </w:rPr>
        <w:t>"</w:t>
      </w:r>
      <w:r>
        <w:rPr>
          <w:rtl w:val="true"/>
        </w:rPr>
        <w:t>ט איירי כולה ורבי היא</w:t>
      </w:r>
      <w:r>
        <w:rPr>
          <w:rtl w:val="true"/>
        </w:rPr>
        <w:t xml:space="preserve">. </w:t>
      </w:r>
      <w:r>
        <w:rPr>
          <w:rtl w:val="true"/>
        </w:rPr>
        <w:t>ודאי דשרי להשיק מי החג גם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דרש</w:t>
      </w:r>
      <w:r>
        <w:rPr>
          <w:rtl w:val="true"/>
        </w:rPr>
        <w:t>"</w:t>
      </w:r>
      <w:r>
        <w:rPr>
          <w:rtl w:val="true"/>
        </w:rPr>
        <w:t>י מפרש לה בשבת לרווחא דמילתא</w:t>
      </w:r>
      <w:r>
        <w:rPr>
          <w:rtl w:val="true"/>
        </w:rPr>
        <w:t xml:space="preserve">. </w:t>
      </w:r>
      <w:r>
        <w:rPr>
          <w:rtl w:val="true"/>
        </w:rPr>
        <w:t>ולא דווקא הוא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בחי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). @</w:t>
      </w:r>
      <w:r>
        <w:rPr/>
        <w:t>44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ר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הגהה</w:t>
      </w:r>
      <w:r>
        <w:rPr>
          <w:rtl w:val="true"/>
        </w:rPr>
        <w:t xml:space="preserve">. </w:t>
      </w:r>
      <w:r>
        <w:rPr>
          <w:rtl w:val="true"/>
        </w:rPr>
        <w:t>נכתב בצדו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וז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הישיש המופלג התורני כמהר</w:t>
      </w:r>
      <w:r>
        <w:rPr>
          <w:rtl w:val="true"/>
        </w:rPr>
        <w:t>"</w:t>
      </w:r>
      <w:r>
        <w:rPr>
          <w:rtl w:val="true"/>
        </w:rPr>
        <w:t>א אפטרוד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הה</w:t>
      </w:r>
      <w:r>
        <w:rPr>
          <w:rtl w:val="true"/>
        </w:rPr>
        <w:t>"</w:t>
      </w:r>
      <w:r>
        <w:rPr>
          <w:rtl w:val="true"/>
        </w:rPr>
        <w:t>מ בפ</w:t>
      </w:r>
      <w:r>
        <w:rPr>
          <w:rtl w:val="true"/>
        </w:rPr>
        <w:t>"</w:t>
      </w:r>
      <w:r>
        <w:rPr>
          <w:rtl w:val="true"/>
        </w:rPr>
        <w:t>ב דביצה יש סתירת משניות מכאן ופרק בתרא דמקואות</w:t>
      </w:r>
      <w:r>
        <w:rPr>
          <w:rtl w:val="true"/>
        </w:rPr>
        <w:t xml:space="preserve">. </w:t>
      </w:r>
      <w:r>
        <w:rPr>
          <w:rtl w:val="true"/>
        </w:rPr>
        <w:t>בעיני לא יפלא</w:t>
      </w:r>
      <w:r>
        <w:rPr>
          <w:rtl w:val="true"/>
        </w:rPr>
        <w:t xml:space="preserve">. </w:t>
      </w:r>
      <w:r>
        <w:rPr>
          <w:rtl w:val="true"/>
        </w:rPr>
        <w:t>כי י</w:t>
      </w:r>
      <w:r>
        <w:rPr>
          <w:rtl w:val="true"/>
        </w:rPr>
        <w:t>"</w:t>
      </w:r>
      <w:r>
        <w:rPr>
          <w:rtl w:val="true"/>
        </w:rPr>
        <w:t>ל לב</w:t>
      </w:r>
      <w:r>
        <w:rPr>
          <w:rtl w:val="true"/>
        </w:rPr>
        <w:t>"</w:t>
      </w:r>
      <w:r>
        <w:rPr>
          <w:rtl w:val="true"/>
        </w:rPr>
        <w:t>ש דאמרי לא יפים ברעים כו</w:t>
      </w:r>
      <w:r>
        <w:rPr>
          <w:rtl w:val="true"/>
        </w:rPr>
        <w:t xml:space="preserve">' </w:t>
      </w:r>
      <w:r>
        <w:rPr>
          <w:rtl w:val="true"/>
        </w:rPr>
        <w:t>ופירשו כו</w:t>
      </w:r>
      <w:r>
        <w:rPr>
          <w:rtl w:val="true"/>
        </w:rPr>
        <w:t xml:space="preserve">'. </w:t>
      </w:r>
      <w:r>
        <w:rPr>
          <w:rtl w:val="true"/>
        </w:rPr>
        <w:t>שאין השקה מועלת</w:t>
      </w:r>
      <w:r>
        <w:rPr>
          <w:rtl w:val="true"/>
        </w:rPr>
        <w:t xml:space="preserve">. </w:t>
      </w:r>
      <w:r>
        <w:rPr>
          <w:rtl w:val="true"/>
        </w:rPr>
        <w:t>אלא מין עם מינו</w:t>
      </w:r>
      <w:r>
        <w:rPr>
          <w:rtl w:val="true"/>
        </w:rPr>
        <w:t xml:space="preserve">. </w:t>
      </w:r>
      <w:r>
        <w:rPr>
          <w:rtl w:val="true"/>
        </w:rPr>
        <w:t>יפים ביפים</w:t>
      </w:r>
      <w:r>
        <w:rPr>
          <w:rtl w:val="true"/>
        </w:rPr>
        <w:t xml:space="preserve">. </w:t>
      </w:r>
      <w:r>
        <w:rPr>
          <w:rtl w:val="true"/>
        </w:rPr>
        <w:t>אדקדק בדקדוק הגמרא</w:t>
      </w:r>
      <w:r>
        <w:rPr>
          <w:rtl w:val="true"/>
        </w:rPr>
        <w:t xml:space="preserve">. </w:t>
      </w:r>
      <w:r>
        <w:rPr>
          <w:rtl w:val="true"/>
        </w:rPr>
        <w:t>כיון דאית ליה יפים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למעבד להו השקה</w:t>
      </w:r>
      <w:r>
        <w:rPr>
          <w:rtl w:val="true"/>
        </w:rPr>
        <w:t xml:space="preserve">. </w:t>
      </w:r>
      <w:r>
        <w:rPr>
          <w:rtl w:val="true"/>
        </w:rPr>
        <w:t>ועכצ</w:t>
      </w:r>
      <w:r>
        <w:rPr>
          <w:rtl w:val="true"/>
        </w:rPr>
        <w:t>"</w:t>
      </w:r>
      <w:r>
        <w:rPr>
          <w:rtl w:val="true"/>
        </w:rPr>
        <w:t>ל דיש הפרש מה בין יפים ליפים</w:t>
      </w:r>
      <w:r>
        <w:rPr>
          <w:rtl w:val="true"/>
        </w:rPr>
        <w:t xml:space="preserve">. </w:t>
      </w:r>
      <w:r>
        <w:rPr>
          <w:rtl w:val="true"/>
        </w:rPr>
        <w:t>כגון דמים שמשיק המה מבארות הטובים יותר לשתות ממים שהוא משיקן בהם</w:t>
      </w:r>
      <w:r>
        <w:rPr>
          <w:rtl w:val="true"/>
        </w:rPr>
        <w:t xml:space="preserve">. </w:t>
      </w:r>
      <w:r>
        <w:rPr>
          <w:rtl w:val="true"/>
        </w:rPr>
        <w:t>ומותר להשיק בהם כי לא אסרו ב</w:t>
      </w:r>
      <w:r>
        <w:rPr>
          <w:rtl w:val="true"/>
        </w:rPr>
        <w:t>"</w:t>
      </w:r>
      <w:r>
        <w:rPr>
          <w:rtl w:val="true"/>
        </w:rPr>
        <w:t>ש אלא יפים במרים וסרוחים</w:t>
      </w:r>
      <w:r>
        <w:rPr>
          <w:rtl w:val="true"/>
        </w:rPr>
        <w:t xml:space="preserve">. </w:t>
      </w:r>
      <w:r>
        <w:rPr>
          <w:rtl w:val="true"/>
        </w:rPr>
        <w:t>וכמו שמחלק הרב המחבר עצמו בין רעים לרעים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הכא נמי וזה דבר פשוט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הרב המחבר דאיירי במי החג שנטמאו</w:t>
      </w:r>
      <w:r>
        <w:rPr>
          <w:rtl w:val="true"/>
        </w:rPr>
        <w:t xml:space="preserve">. </w:t>
      </w:r>
      <w:r>
        <w:rPr>
          <w:rtl w:val="true"/>
        </w:rPr>
        <w:t>לפע</w:t>
      </w:r>
      <w:r>
        <w:rPr>
          <w:rtl w:val="true"/>
        </w:rPr>
        <w:t>"</w:t>
      </w:r>
      <w:r>
        <w:rPr>
          <w:rtl w:val="true"/>
        </w:rPr>
        <w:t>ד הוא דוחק</w:t>
      </w:r>
      <w:r>
        <w:rPr>
          <w:rtl w:val="true"/>
        </w:rPr>
        <w:t xml:space="preserve">. </w:t>
      </w:r>
      <w:r>
        <w:rPr>
          <w:rtl w:val="true"/>
        </w:rPr>
        <w:t>חדא מאי אצטריך לאשמעינן דשוין</w:t>
      </w:r>
      <w:r>
        <w:rPr>
          <w:rtl w:val="true"/>
        </w:rPr>
        <w:t xml:space="preserve">. </w:t>
      </w:r>
      <w:r>
        <w:rPr>
          <w:rtl w:val="true"/>
        </w:rPr>
        <w:t>מהיכי תיתי יאסרו ב</w:t>
      </w:r>
      <w:r>
        <w:rPr>
          <w:rtl w:val="true"/>
        </w:rPr>
        <w:t>"</w:t>
      </w:r>
      <w:r>
        <w:rPr>
          <w:rtl w:val="true"/>
        </w:rPr>
        <w:t>ש להשיק מי החג</w:t>
      </w:r>
      <w:r>
        <w:rPr>
          <w:rtl w:val="true"/>
        </w:rPr>
        <w:t xml:space="preserve">. </w:t>
      </w:r>
      <w:r>
        <w:rPr>
          <w:rtl w:val="true"/>
        </w:rPr>
        <w:t>כיון דאין כאן אלא איסור שבות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דאין שבות במקדש</w:t>
      </w:r>
      <w:r>
        <w:rPr>
          <w:rtl w:val="true"/>
        </w:rPr>
        <w:t xml:space="preserve">. </w:t>
      </w:r>
      <w:r>
        <w:rPr>
          <w:rtl w:val="true"/>
        </w:rPr>
        <w:t>וגם אין טומאה שכיחא במקדש ולא בי</w:t>
      </w:r>
      <w:r>
        <w:rPr>
          <w:rtl w:val="true"/>
        </w:rPr>
        <w:t>"</w:t>
      </w:r>
      <w:r>
        <w:rPr>
          <w:rtl w:val="true"/>
        </w:rPr>
        <w:t>ט כדמשני בגמרא שם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אין צריך לשנויא דמזהר זהיר בהו</w:t>
      </w:r>
      <w:r>
        <w:rPr>
          <w:rtl w:val="true"/>
        </w:rPr>
        <w:t xml:space="preserve">. </w:t>
      </w:r>
      <w:r>
        <w:rPr>
          <w:rtl w:val="true"/>
        </w:rPr>
        <w:t>ועוד מאי משני וכיון דלית ליה מזהר זהיר</w:t>
      </w:r>
      <w:r>
        <w:rPr>
          <w:rtl w:val="true"/>
        </w:rPr>
        <w:t xml:space="preserve">. </w:t>
      </w:r>
      <w:r>
        <w:rPr>
          <w:rtl w:val="true"/>
        </w:rPr>
        <w:t>אי איירי במי החג</w:t>
      </w:r>
      <w:r>
        <w:rPr>
          <w:rtl w:val="true"/>
        </w:rPr>
        <w:t xml:space="preserve">. </w:t>
      </w:r>
      <w:r>
        <w:rPr>
          <w:rtl w:val="true"/>
        </w:rPr>
        <w:t xml:space="preserve">הא תנן סוכה </w:t>
      </w:r>
      <w:r>
        <w:rPr>
          <w:rtl w:val="true"/>
        </w:rPr>
        <w:t>(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נשפכו או נתגלתה ממלא מן הכיור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</w:t>
      </w:r>
      <w:r>
        <w:rPr>
          <w:rtl w:val="true"/>
        </w:rPr>
        <w:t>"</w:t>
      </w:r>
      <w:r>
        <w:rPr>
          <w:rtl w:val="true"/>
        </w:rPr>
        <w:t>ה נטמאו</w:t>
      </w:r>
      <w:r>
        <w:rPr>
          <w:rtl w:val="true"/>
        </w:rPr>
        <w:t xml:space="preserve">. </w:t>
      </w:r>
      <w:r>
        <w:rPr>
          <w:rtl w:val="true"/>
        </w:rPr>
        <w:t>ועכצ</w:t>
      </w:r>
      <w:r>
        <w:rPr>
          <w:rtl w:val="true"/>
        </w:rPr>
        <w:t>"</w:t>
      </w:r>
      <w:r>
        <w:rPr>
          <w:rtl w:val="true"/>
        </w:rPr>
        <w:t>ל דזה לא קאי אלא לב</w:t>
      </w:r>
      <w:r>
        <w:rPr>
          <w:rtl w:val="true"/>
        </w:rPr>
        <w:t>"</w:t>
      </w:r>
      <w:r>
        <w:rPr>
          <w:rtl w:val="true"/>
        </w:rPr>
        <w:t>ה ולא לב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כי לא איירי במי החג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ל</w:t>
      </w:r>
      <w:r>
        <w:rPr>
          <w:rtl w:val="true"/>
        </w:rPr>
        <w:t>"</w:t>
      </w:r>
      <w:r>
        <w:rPr>
          <w:rtl w:val="true"/>
        </w:rPr>
        <w:t>ק אף לפי סברת הרב המחבר</w:t>
      </w:r>
      <w:r>
        <w:rPr>
          <w:rtl w:val="true"/>
        </w:rPr>
        <w:t xml:space="preserve">. </w:t>
      </w:r>
      <w:r>
        <w:rPr>
          <w:rtl w:val="true"/>
        </w:rPr>
        <w:t>כיון דלב</w:t>
      </w:r>
      <w:r>
        <w:rPr>
          <w:rtl w:val="true"/>
        </w:rPr>
        <w:t>"</w:t>
      </w:r>
      <w:r>
        <w:rPr>
          <w:rtl w:val="true"/>
        </w:rPr>
        <w:t>ש אין משיקין אלא יפים ביפים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זהו גופו מילתא דלא שכיחא כיון די</w:t>
      </w:r>
      <w:r>
        <w:rPr>
          <w:rtl w:val="true"/>
        </w:rPr>
        <w:t>"</w:t>
      </w:r>
      <w:r>
        <w:rPr>
          <w:rtl w:val="true"/>
        </w:rPr>
        <w:t>ל מים יפים למה להשיק בהם</w:t>
      </w:r>
      <w:r>
        <w:rPr>
          <w:rtl w:val="true"/>
        </w:rPr>
        <w:t xml:space="preserve">. </w:t>
      </w:r>
      <w:r>
        <w:rPr>
          <w:rtl w:val="true"/>
        </w:rPr>
        <w:t>ואם עשה כן מ</w:t>
      </w:r>
      <w:r>
        <w:rPr>
          <w:rtl w:val="true"/>
        </w:rPr>
        <w:t>"</w:t>
      </w:r>
      <w:r>
        <w:rPr>
          <w:rtl w:val="true"/>
        </w:rPr>
        <w:t>מ מילתא דלא שכיחא היא</w:t>
      </w:r>
      <w:r>
        <w:rPr>
          <w:rtl w:val="true"/>
        </w:rPr>
        <w:t xml:space="preserve">. </w:t>
      </w:r>
      <w:r>
        <w:rPr>
          <w:rtl w:val="true"/>
        </w:rPr>
        <w:t>וכיון דשנינן אליבא דב</w:t>
      </w:r>
      <w:r>
        <w:rPr>
          <w:rtl w:val="true"/>
        </w:rPr>
        <w:t>"</w:t>
      </w:r>
      <w:r>
        <w:rPr>
          <w:rtl w:val="true"/>
        </w:rPr>
        <w:t>ה כיון דמזהר זהיר הוה מילתא דלא שכיחא</w:t>
      </w:r>
      <w:r>
        <w:rPr>
          <w:rtl w:val="true"/>
        </w:rPr>
        <w:t xml:space="preserve">. </w:t>
      </w:r>
      <w:r>
        <w:rPr>
          <w:rtl w:val="true"/>
        </w:rPr>
        <w:t>ולא גזרו בה רבנן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לב</w:t>
      </w:r>
      <w:r>
        <w:rPr>
          <w:rtl w:val="true"/>
        </w:rPr>
        <w:t>"</w:t>
      </w:r>
      <w:r>
        <w:rPr>
          <w:rtl w:val="true"/>
        </w:rPr>
        <w:t>ש נמי כיון דס</w:t>
      </w:r>
      <w:r>
        <w:rPr>
          <w:rtl w:val="true"/>
        </w:rPr>
        <w:t>"</w:t>
      </w:r>
      <w:r>
        <w:rPr>
          <w:rtl w:val="true"/>
        </w:rPr>
        <w:t>ל אין משיקין אלא יפים ביפים הוה מילתא דלא שכיחא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בד</w:t>
      </w:r>
      <w:r>
        <w:rPr>
          <w:rtl w:val="true"/>
        </w:rPr>
        <w:t>"</w:t>
      </w:r>
      <w:r>
        <w:rPr>
          <w:rtl w:val="true"/>
        </w:rPr>
        <w:t>ה אלא פשיטא וכו</w:t>
      </w:r>
      <w:r>
        <w:rPr>
          <w:rtl w:val="true"/>
        </w:rPr>
        <w:t xml:space="preserve">' </w:t>
      </w:r>
      <w:r>
        <w:rPr>
          <w:rtl w:val="true"/>
        </w:rPr>
        <w:t>עד ולא דמי לגזרה שגזרו משום ד</w:t>
      </w:r>
      <w:r>
        <w:rPr>
          <w:rtl w:val="true"/>
        </w:rPr>
        <w:t>"</w:t>
      </w:r>
      <w:r>
        <w:rPr>
          <w:rtl w:val="true"/>
        </w:rPr>
        <w:t>א שלא יטעו בו</w:t>
      </w:r>
      <w:r>
        <w:rPr>
          <w:rtl w:val="true"/>
        </w:rPr>
        <w:t xml:space="preserve">. </w:t>
      </w:r>
      <w:r>
        <w:rPr>
          <w:rtl w:val="true"/>
        </w:rPr>
        <w:t>כיון דאינו דבר מצוי</w:t>
      </w:r>
      <w:r>
        <w:rPr>
          <w:rtl w:val="true"/>
        </w:rPr>
        <w:t xml:space="preserve">. </w:t>
      </w:r>
      <w:r>
        <w:rPr>
          <w:rtl w:val="true"/>
        </w:rPr>
        <w:t>לא יבואו ללמוד ממנו להתיר אף בדמיון מוטעה 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דריש פרק הדר יש סתירה לסברתו</w:t>
      </w:r>
      <w:r>
        <w:rPr>
          <w:rtl w:val="true"/>
        </w:rPr>
        <w:t xml:space="preserve">. </w:t>
      </w:r>
      <w:r>
        <w:rPr>
          <w:rtl w:val="true"/>
        </w:rPr>
        <w:t>ושבת דיד</w:t>
      </w:r>
      <w:r>
        <w:rPr>
          <w:rtl w:val="true"/>
        </w:rPr>
        <w:t>"</w:t>
      </w:r>
      <w:r>
        <w:rPr>
          <w:rtl w:val="true"/>
        </w:rPr>
        <w:t>א דע</w:t>
      </w:r>
      <w:r>
        <w:rPr>
          <w:rtl w:val="true"/>
        </w:rPr>
        <w:t>"</w:t>
      </w:r>
      <w:r>
        <w:rPr>
          <w:rtl w:val="true"/>
        </w:rPr>
        <w:t>ש עכ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ואשיב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על ראשון ראשון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לחלק בין יפים ליפים זה דבר פשוט</w:t>
      </w:r>
      <w:r>
        <w:rPr>
          <w:rtl w:val="true"/>
        </w:rPr>
        <w:t xml:space="preserve">. </w:t>
      </w:r>
      <w:r>
        <w:rPr>
          <w:rtl w:val="true"/>
        </w:rPr>
        <w:t>ימחול לי כי בעיני אינו אלא מקושר</w:t>
      </w:r>
      <w:r>
        <w:rPr>
          <w:rtl w:val="true"/>
        </w:rPr>
        <w:t xml:space="preserve">. </w:t>
      </w:r>
      <w:r>
        <w:rPr>
          <w:rtl w:val="true"/>
        </w:rPr>
        <w:t>כגט קרח מכאן ומכאן לקיימו אי אפשר</w:t>
      </w:r>
      <w:r>
        <w:rPr>
          <w:rtl w:val="true"/>
        </w:rPr>
        <w:t xml:space="preserve">. </w:t>
      </w:r>
      <w:r>
        <w:rPr>
          <w:rtl w:val="true"/>
        </w:rPr>
        <w:t>לא שוה לי ולא ישר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יפים ביפים ל</w:t>
      </w:r>
      <w:r>
        <w:rPr>
          <w:rtl w:val="true"/>
        </w:rPr>
        <w:t>"</w:t>
      </w:r>
      <w:r>
        <w:rPr>
          <w:rtl w:val="true"/>
        </w:rPr>
        <w:t xml:space="preserve">ל למעבד השקה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אחריות דבר זה עלינו</w:t>
      </w:r>
      <w:r>
        <w:rPr>
          <w:rtl w:val="true"/>
        </w:rPr>
        <w:t xml:space="preserve">) </w:t>
      </w:r>
      <w:r>
        <w:rPr>
          <w:rtl w:val="true"/>
        </w:rPr>
        <w:t>אומר אני דלא דק</w:t>
      </w:r>
      <w:r>
        <w:rPr>
          <w:rtl w:val="true"/>
        </w:rPr>
        <w:t xml:space="preserve">. </w:t>
      </w:r>
      <w:r>
        <w:rPr>
          <w:rtl w:val="true"/>
        </w:rPr>
        <w:t>מי לא עסקינן במקוה שיש בו מ</w:t>
      </w:r>
      <w:r>
        <w:rPr>
          <w:rtl w:val="true"/>
        </w:rPr>
        <w:t xml:space="preserve">' </w:t>
      </w:r>
      <w:r>
        <w:rPr>
          <w:rtl w:val="true"/>
        </w:rPr>
        <w:t>סאה מצומצמות</w:t>
      </w:r>
      <w:r>
        <w:rPr>
          <w:rtl w:val="true"/>
        </w:rPr>
        <w:t xml:space="preserve">. </w:t>
      </w:r>
      <w:r>
        <w:rPr>
          <w:rtl w:val="true"/>
        </w:rPr>
        <w:t>דלא אפשר ליה למשקל מנייהו דלא ליפסיל המקוה</w:t>
      </w:r>
      <w:r>
        <w:rPr>
          <w:rtl w:val="true"/>
        </w:rPr>
        <w:t xml:space="preserve">. </w:t>
      </w:r>
      <w:r>
        <w:rPr>
          <w:rtl w:val="true"/>
        </w:rPr>
        <w:t>ולעולם יפים ביפים בשוין דווקא הוא דשרי לב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ואי איתא דאיכא לפלוגי בשוין גופייהו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לתלמודא לפרושי בהדיא</w:t>
      </w:r>
      <w:r>
        <w:rPr>
          <w:rtl w:val="true"/>
        </w:rPr>
        <w:t xml:space="preserve">. </w:t>
      </w:r>
      <w:r>
        <w:rPr>
          <w:rtl w:val="true"/>
        </w:rPr>
        <w:t>אי דאית ליה יפין כי הני דמשיק להו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ותו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אי ס</w:t>
      </w:r>
      <w:r>
        <w:rPr>
          <w:rtl w:val="true"/>
        </w:rPr>
        <w:t>"</w:t>
      </w:r>
      <w:r>
        <w:rPr>
          <w:rtl w:val="true"/>
        </w:rPr>
        <w:t>ד דיפים ביפים כה</w:t>
      </w:r>
      <w:r>
        <w:rPr>
          <w:rtl w:val="true"/>
        </w:rPr>
        <w:t>"</w:t>
      </w:r>
      <w:r>
        <w:rPr>
          <w:rtl w:val="true"/>
        </w:rPr>
        <w:t>ג שרו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משום דלא קפיד עלייהו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הכא נמי לא מזהר זהיר בהו</w:t>
      </w:r>
      <w:r>
        <w:rPr>
          <w:rtl w:val="true"/>
        </w:rPr>
        <w:t xml:space="preserve">. </w:t>
      </w:r>
      <w:r>
        <w:rPr>
          <w:rtl w:val="true"/>
        </w:rPr>
        <w:t>כיון דאית ליה יפים אחריני דלית בהו קפידא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שראה בספרי שחלקתי ג</w:t>
      </w:r>
      <w:r>
        <w:rPr>
          <w:rtl w:val="true"/>
        </w:rPr>
        <w:t>"</w:t>
      </w:r>
      <w:r>
        <w:rPr>
          <w:rtl w:val="true"/>
        </w:rPr>
        <w:t>כ בין רעים לרעים</w:t>
      </w:r>
      <w:r>
        <w:rPr>
          <w:rtl w:val="true"/>
        </w:rPr>
        <w:t xml:space="preserve">. </w:t>
      </w:r>
      <w:r>
        <w:rPr>
          <w:rtl w:val="true"/>
        </w:rPr>
        <w:t>וסבור הוא לחלק כמו בין יפים ליפים</w:t>
      </w:r>
      <w:r>
        <w:rPr>
          <w:rtl w:val="true"/>
        </w:rPr>
        <w:t xml:space="preserve">. </w:t>
      </w:r>
      <w:r>
        <w:rPr>
          <w:rtl w:val="true"/>
        </w:rPr>
        <w:t>לא ראה יפה</w:t>
      </w:r>
      <w:r>
        <w:rPr>
          <w:rtl w:val="true"/>
        </w:rPr>
        <w:t xml:space="preserve">. </w:t>
      </w:r>
      <w:r>
        <w:rPr>
          <w:rtl w:val="true"/>
        </w:rPr>
        <w:t>כי אני לא חלקתי כלום לענין דינא אליבא דב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דלעולם כל מין רעים איך שהם אין משיקין ביפים</w:t>
      </w:r>
      <w:r>
        <w:rPr>
          <w:rtl w:val="true"/>
        </w:rPr>
        <w:t xml:space="preserve">. </w:t>
      </w:r>
      <w:r>
        <w:rPr>
          <w:rtl w:val="true"/>
        </w:rPr>
        <w:t>כל היכא דשייך קפידא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ליפים ביפים דלא</w:t>
      </w:r>
      <w:r>
        <w:rPr>
          <w:rtl w:val="true"/>
        </w:rPr>
        <w:t xml:space="preserve">. </w:t>
      </w:r>
      <w:r>
        <w:rPr>
          <w:rtl w:val="true"/>
        </w:rPr>
        <w:t>היכא דקפיד עלייהו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ל דמשיק</w:t>
      </w:r>
      <w:r>
        <w:rPr>
          <w:rtl w:val="true"/>
        </w:rPr>
        <w:t xml:space="preserve">. </w:t>
      </w:r>
      <w:r>
        <w:rPr>
          <w:rtl w:val="true"/>
        </w:rPr>
        <w:t>וכל כה</w:t>
      </w:r>
      <w:r>
        <w:rPr>
          <w:rtl w:val="true"/>
        </w:rPr>
        <w:t>"</w:t>
      </w:r>
      <w:r>
        <w:rPr>
          <w:rtl w:val="true"/>
        </w:rPr>
        <w:t>ג מיקרו רעים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שמתוקים הם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לגבי הני דמשיק להו </w:t>
      </w:r>
      <w:r>
        <w:rPr>
          <w:rtl w:val="true"/>
        </w:rPr>
        <w:t>(</w:t>
      </w:r>
      <w:r>
        <w:rPr>
          <w:rtl w:val="true"/>
        </w:rPr>
        <w:t>להנאתו היתרה</w:t>
      </w:r>
      <w:r>
        <w:rPr>
          <w:rtl w:val="true"/>
        </w:rPr>
        <w:t xml:space="preserve">) </w:t>
      </w:r>
      <w:r>
        <w:rPr>
          <w:rtl w:val="true"/>
        </w:rPr>
        <w:t>רעים נינהו</w:t>
      </w:r>
      <w:r>
        <w:rPr>
          <w:rtl w:val="true"/>
        </w:rPr>
        <w:t xml:space="preserve">. </w:t>
      </w:r>
      <w:r>
        <w:rPr>
          <w:rtl w:val="true"/>
        </w:rPr>
        <w:t>ואסרי ב</w:t>
      </w:r>
      <w:r>
        <w:rPr>
          <w:rtl w:val="true"/>
        </w:rPr>
        <w:t>"</w:t>
      </w:r>
      <w:r>
        <w:rPr>
          <w:rtl w:val="true"/>
        </w:rPr>
        <w:t>ש בכל גוונא דלא שוו להדדי ואין לחדש דבר מעתה בין יפים ליפים להקל</w:t>
      </w:r>
      <w:r>
        <w:rPr>
          <w:rtl w:val="true"/>
        </w:rPr>
        <w:t xml:space="preserve">. </w:t>
      </w:r>
      <w:r>
        <w:rPr>
          <w:rtl w:val="true"/>
        </w:rPr>
        <w:t xml:space="preserve">הרי מה שפשוט לו הרגל </w:t>
      </w:r>
      <w:r>
        <w:rPr>
          <w:rtl w:val="true"/>
        </w:rPr>
        <w:t>(</w:t>
      </w:r>
      <w:r>
        <w:rPr>
          <w:rtl w:val="true"/>
        </w:rPr>
        <w:t>דבר</w:t>
      </w:r>
      <w:r>
        <w:rPr>
          <w:rtl w:val="true"/>
        </w:rPr>
        <w:t xml:space="preserve">) </w:t>
      </w:r>
      <w:r>
        <w:rPr>
          <w:rtl w:val="true"/>
        </w:rPr>
        <w:t>תחלת כניסתו למבוא עקום</w:t>
      </w:r>
      <w:r>
        <w:rPr>
          <w:rtl w:val="true"/>
        </w:rPr>
        <w:t xml:space="preserve">. </w:t>
      </w:r>
      <w:r>
        <w:rPr>
          <w:rtl w:val="true"/>
        </w:rPr>
        <w:t>שדינו כסתום וא</w:t>
      </w:r>
      <w:r>
        <w:rPr>
          <w:rtl w:val="true"/>
        </w:rPr>
        <w:t>"</w:t>
      </w:r>
      <w:r>
        <w:rPr>
          <w:rtl w:val="true"/>
        </w:rPr>
        <w:t>ל מקום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מעתה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נבוא לעובי הקור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שהעמיד למבוי זה</w:t>
      </w:r>
      <w:r>
        <w:rPr>
          <w:rtl w:val="true"/>
        </w:rPr>
        <w:t xml:space="preserve">) </w:t>
      </w:r>
      <w:r>
        <w:rPr>
          <w:rtl w:val="true"/>
        </w:rPr>
        <w:t>משום היכר בעלמא ומשום יגדיל תורה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צ לאשמעינן דשוין מה</w:t>
      </w:r>
      <w:r>
        <w:rPr>
          <w:rtl w:val="true"/>
        </w:rPr>
        <w:t>"</w:t>
      </w:r>
      <w:r>
        <w:rPr>
          <w:rtl w:val="true"/>
        </w:rPr>
        <w:t>ת יאסרו ב</w:t>
      </w:r>
      <w:r>
        <w:rPr>
          <w:rtl w:val="true"/>
        </w:rPr>
        <w:t>"</w:t>
      </w:r>
      <w:r>
        <w:rPr>
          <w:rtl w:val="true"/>
        </w:rPr>
        <w:t>ש להשיק מי החג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כך אני אומר</w:t>
      </w:r>
      <w:r>
        <w:rPr>
          <w:rtl w:val="true"/>
        </w:rPr>
        <w:t xml:space="preserve">. </w:t>
      </w:r>
      <w:r>
        <w:rPr>
          <w:rtl w:val="true"/>
        </w:rPr>
        <w:t>אלא אפילו לב</w:t>
      </w:r>
      <w:r>
        <w:rPr>
          <w:rtl w:val="true"/>
        </w:rPr>
        <w:t>"</w:t>
      </w:r>
      <w:r>
        <w:rPr>
          <w:rtl w:val="true"/>
        </w:rPr>
        <w:t>ה אצטריך</w:t>
      </w:r>
      <w:r>
        <w:rPr>
          <w:rtl w:val="true"/>
        </w:rPr>
        <w:t xml:space="preserve">. </w:t>
      </w:r>
      <w:r>
        <w:rPr>
          <w:rtl w:val="true"/>
        </w:rPr>
        <w:t>משום דשבות שא</w:t>
      </w:r>
      <w:r>
        <w:rPr>
          <w:rtl w:val="true"/>
        </w:rPr>
        <w:t>"</w:t>
      </w:r>
      <w:r>
        <w:rPr>
          <w:rtl w:val="true"/>
        </w:rPr>
        <w:t>צ לא התירו</w:t>
      </w:r>
      <w:r>
        <w:rPr>
          <w:rtl w:val="true"/>
        </w:rPr>
        <w:t xml:space="preserve">. </w:t>
      </w:r>
      <w:r>
        <w:rPr>
          <w:rtl w:val="true"/>
        </w:rPr>
        <w:t>והא אפשר במי כיור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אטו לא שמיע ליה</w:t>
      </w:r>
      <w:r>
        <w:rPr>
          <w:rtl w:val="true"/>
        </w:rPr>
        <w:t xml:space="preserve">. </w:t>
      </w:r>
      <w:r>
        <w:rPr>
          <w:rtl w:val="true"/>
        </w:rPr>
        <w:t xml:space="preserve">כמה שבותין שלא התירו </w:t>
      </w:r>
      <w:r>
        <w:rPr>
          <w:rtl w:val="true"/>
        </w:rPr>
        <w:t>(</w:t>
      </w:r>
      <w:r>
        <w:rPr>
          <w:rtl w:val="true"/>
        </w:rPr>
        <w:t>עיין שלהי עירובין ופ</w:t>
      </w:r>
      <w:r>
        <w:rPr>
          <w:rtl w:val="true"/>
        </w:rPr>
        <w:t>"</w:t>
      </w:r>
      <w:r>
        <w:rPr>
          <w:rtl w:val="true"/>
        </w:rPr>
        <w:t>ג דפסחים</w:t>
      </w:r>
      <w:r>
        <w:rPr>
          <w:rtl w:val="true"/>
        </w:rPr>
        <w:t xml:space="preserve">) </w:t>
      </w:r>
      <w:r>
        <w:rPr>
          <w:rtl w:val="true"/>
        </w:rPr>
        <w:t>ואפילו למאי דקסבר בדעתי</w:t>
      </w:r>
      <w:r>
        <w:rPr>
          <w:rtl w:val="true"/>
        </w:rPr>
        <w:t xml:space="preserve">. </w:t>
      </w:r>
      <w:r>
        <w:rPr>
          <w:rtl w:val="true"/>
        </w:rPr>
        <w:t>מה בכך אי קמ</w:t>
      </w:r>
      <w:r>
        <w:rPr>
          <w:rtl w:val="true"/>
        </w:rPr>
        <w:t>"</w:t>
      </w:r>
      <w:r>
        <w:rPr>
          <w:rtl w:val="true"/>
        </w:rPr>
        <w:t>ל מידי באגב</w:t>
      </w:r>
      <w:r>
        <w:rPr>
          <w:rtl w:val="true"/>
        </w:rPr>
        <w:t xml:space="preserve">. </w:t>
      </w:r>
      <w:r>
        <w:rPr>
          <w:rtl w:val="true"/>
        </w:rPr>
        <w:t>דכוותיה אשכחן טובא</w:t>
      </w:r>
      <w:r>
        <w:rPr>
          <w:rtl w:val="true"/>
        </w:rPr>
        <w:t xml:space="preserve">. </w:t>
      </w:r>
      <w:r>
        <w:rPr>
          <w:rtl w:val="true"/>
        </w:rPr>
        <w:t>ותו משום סיפא</w:t>
      </w:r>
      <w:r>
        <w:rPr>
          <w:rtl w:val="true"/>
        </w:rPr>
        <w:t xml:space="preserve">. </w:t>
      </w:r>
      <w:r>
        <w:rPr>
          <w:rtl w:val="true"/>
        </w:rPr>
        <w:t>דאבל אין מטבילין אצטריכא ודאי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אין זה דקדוק של כלום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שוב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נתעסק להביא ההיא דסוכה</w:t>
      </w:r>
      <w:r>
        <w:rPr>
          <w:rtl w:val="true"/>
        </w:rPr>
        <w:t xml:space="preserve">. </w:t>
      </w:r>
      <w:r>
        <w:rPr>
          <w:rtl w:val="true"/>
        </w:rPr>
        <w:t>ולשונו מגומגם מאד</w:t>
      </w:r>
      <w:r>
        <w:rPr>
          <w:rtl w:val="true"/>
        </w:rPr>
        <w:t xml:space="preserve">. </w:t>
      </w:r>
      <w:r>
        <w:rPr>
          <w:rtl w:val="true"/>
        </w:rPr>
        <w:t>והיה צריך לפרש דבריו</w:t>
      </w:r>
      <w:r>
        <w:rPr>
          <w:rtl w:val="true"/>
        </w:rPr>
        <w:t xml:space="preserve">. </w:t>
      </w:r>
      <w:r>
        <w:rPr>
          <w:rtl w:val="true"/>
        </w:rPr>
        <w:t>וכנראה מכוונתו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א לאוקמה במי החג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כי נטמאו הרי מי הכיור מצוים</w:t>
      </w:r>
      <w:r>
        <w:rPr>
          <w:rtl w:val="true"/>
        </w:rPr>
        <w:t xml:space="preserve">. </w:t>
      </w:r>
      <w:r>
        <w:rPr>
          <w:rtl w:val="true"/>
        </w:rPr>
        <w:t>ולא מזהיר זהיר בהו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הוא לא נזהר בעיונו</w:t>
      </w:r>
      <w:r>
        <w:rPr>
          <w:rtl w:val="true"/>
        </w:rPr>
        <w:t xml:space="preserve">. </w:t>
      </w:r>
      <w:r>
        <w:rPr>
          <w:rtl w:val="true"/>
        </w:rPr>
        <w:t>ומגבב דברים ומביא עלינו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קשיא מתניתין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לא תני לה התם</w:t>
      </w:r>
      <w:r>
        <w:rPr>
          <w:rtl w:val="true"/>
        </w:rPr>
        <w:t xml:space="preserve">. </w:t>
      </w:r>
      <w:r>
        <w:rPr>
          <w:rtl w:val="true"/>
        </w:rPr>
        <w:t>נטמאו</w:t>
      </w:r>
      <w:r>
        <w:rPr>
          <w:rtl w:val="true"/>
        </w:rPr>
        <w:t xml:space="preserve">. </w:t>
      </w:r>
      <w:r>
        <w:rPr>
          <w:rtl w:val="true"/>
        </w:rPr>
        <w:t>אלא ודאי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במקומו בלח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ומדוע העלים עיניו ממנו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ולטעמיה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תיקשי ליה נמי גמרא דאייתינן דמשיקן אפילו בשבת</w:t>
      </w:r>
      <w:r>
        <w:rPr>
          <w:rtl w:val="true"/>
        </w:rPr>
        <w:t xml:space="preserve">. </w:t>
      </w:r>
      <w:r>
        <w:rPr>
          <w:rtl w:val="true"/>
        </w:rPr>
        <w:t>הא ודאי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דאית בהו סברא דמזהר זהיר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חלה עלייהו גזרת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בהשקה דמין במינו</w:t>
      </w:r>
      <w:r>
        <w:rPr>
          <w:rtl w:val="true"/>
        </w:rPr>
        <w:t xml:space="preserve">)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בלח</w:t>
      </w:r>
      <w:r>
        <w:rPr>
          <w:rtl w:val="true"/>
        </w:rPr>
        <w:t>"</w:t>
      </w:r>
      <w:r>
        <w:rPr>
          <w:rtl w:val="true"/>
        </w:rPr>
        <w:t>ש בטוב טעם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שהוליד מזה עוד לשון חגר</w:t>
      </w:r>
      <w:r>
        <w:rPr>
          <w:rtl w:val="true"/>
        </w:rPr>
        <w:t xml:space="preserve">. </w:t>
      </w:r>
      <w:r>
        <w:rPr>
          <w:rtl w:val="true"/>
        </w:rPr>
        <w:t>ופוסח על שתי סעיפים</w:t>
      </w:r>
      <w:r>
        <w:rPr>
          <w:rtl w:val="true"/>
        </w:rPr>
        <w:t xml:space="preserve">. </w:t>
      </w:r>
      <w:r>
        <w:rPr>
          <w:rtl w:val="true"/>
        </w:rPr>
        <w:t>ארכביה אתרי ריכשי</w:t>
      </w:r>
      <w:r>
        <w:rPr>
          <w:rtl w:val="true"/>
        </w:rPr>
        <w:t xml:space="preserve">. </w:t>
      </w:r>
      <w:r>
        <w:rPr>
          <w:rtl w:val="true"/>
        </w:rPr>
        <w:t>מעיקרא בעי למימר</w:t>
      </w:r>
      <w:r>
        <w:rPr>
          <w:rtl w:val="true"/>
        </w:rPr>
        <w:t xml:space="preserve">. </w:t>
      </w:r>
      <w:r>
        <w:rPr>
          <w:rtl w:val="true"/>
        </w:rPr>
        <w:t>דסוגיא דהכא לא קאי אלא לב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כדסא</w:t>
      </w:r>
      <w:r>
        <w:rPr>
          <w:rtl w:val="true"/>
        </w:rPr>
        <w:t>"</w:t>
      </w:r>
      <w:r>
        <w:rPr>
          <w:rtl w:val="true"/>
        </w:rPr>
        <w:t xml:space="preserve">ד דהמשיב ראשונה הנזכר בספרי </w:t>
      </w:r>
      <w:r>
        <w:rPr>
          <w:rtl w:val="true"/>
        </w:rPr>
        <w:t>(</w:t>
      </w:r>
      <w:r>
        <w:rPr>
          <w:rtl w:val="true"/>
        </w:rPr>
        <w:t>וכבר היה ממי ללמוד ולקחת מוסר</w:t>
      </w:r>
      <w:r>
        <w:rPr>
          <w:rtl w:val="true"/>
        </w:rPr>
        <w:t xml:space="preserve">) </w:t>
      </w:r>
      <w:r>
        <w:rPr>
          <w:rtl w:val="true"/>
        </w:rPr>
        <w:t>וכדחזי מאי סלקא ביה</w:t>
      </w:r>
      <w:r>
        <w:rPr>
          <w:rtl w:val="true"/>
        </w:rPr>
        <w:t xml:space="preserve">. </w:t>
      </w:r>
      <w:r>
        <w:rPr>
          <w:rtl w:val="true"/>
        </w:rPr>
        <w:t>הדר מזכי שטרא לבי תרי</w:t>
      </w:r>
      <w:r>
        <w:rPr>
          <w:rtl w:val="true"/>
        </w:rPr>
        <w:t xml:space="preserve">. </w:t>
      </w:r>
      <w:r>
        <w:rPr>
          <w:rtl w:val="true"/>
        </w:rPr>
        <w:t>ועושה מערכה על הדרוש</w:t>
      </w:r>
      <w:r>
        <w:rPr>
          <w:rtl w:val="true"/>
        </w:rPr>
        <w:t xml:space="preserve">. </w:t>
      </w:r>
      <w:r>
        <w:rPr>
          <w:rtl w:val="true"/>
        </w:rPr>
        <w:t>להשיבו על זה לא צריכא דמערי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ט טרח בכדי</w:t>
      </w:r>
      <w:r>
        <w:rPr>
          <w:rtl w:val="true"/>
        </w:rPr>
        <w:t xml:space="preserve">. </w:t>
      </w:r>
      <w:r>
        <w:rPr>
          <w:rtl w:val="true"/>
        </w:rPr>
        <w:t>והא משנינן לה שפיר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ותו לא מידי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לסתור מ</w:t>
      </w:r>
      <w:r>
        <w:rPr>
          <w:rtl w:val="true"/>
        </w:rPr>
        <w:t>"</w:t>
      </w:r>
      <w:r>
        <w:rPr>
          <w:rtl w:val="true"/>
        </w:rPr>
        <w:t>ש בלח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וחזיתיה לדעתיה דבתרתי פליג עלואי</w:t>
      </w:r>
      <w:r>
        <w:rPr>
          <w:rtl w:val="true"/>
        </w:rPr>
        <w:t xml:space="preserve">. </w:t>
      </w:r>
      <w:r>
        <w:rPr>
          <w:rtl w:val="true"/>
        </w:rPr>
        <w:t>חדא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דכי אתרמי איכא למיחש</w:t>
      </w:r>
      <w:r>
        <w:rPr>
          <w:rtl w:val="true"/>
        </w:rPr>
        <w:t xml:space="preserve">. </w:t>
      </w:r>
      <w:r>
        <w:rPr>
          <w:rtl w:val="true"/>
        </w:rPr>
        <w:t>ואהא קיימא ראיתו מר</w:t>
      </w:r>
      <w:r>
        <w:rPr>
          <w:rtl w:val="true"/>
        </w:rPr>
        <w:t>"</w:t>
      </w:r>
      <w:r>
        <w:rPr>
          <w:rtl w:val="true"/>
        </w:rPr>
        <w:t xml:space="preserve">פ הדר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דאתהפכא ליה בסדרא</w:t>
      </w:r>
      <w:r>
        <w:rPr>
          <w:rtl w:val="true"/>
        </w:rPr>
        <w:t xml:space="preserve">) </w:t>
      </w:r>
      <w:r>
        <w:rPr>
          <w:rtl w:val="true"/>
        </w:rPr>
        <w:t>ותשובתו בצדו</w:t>
      </w:r>
      <w:r>
        <w:rPr>
          <w:rtl w:val="true"/>
        </w:rPr>
        <w:t xml:space="preserve">. </w:t>
      </w:r>
      <w:r>
        <w:rPr>
          <w:rtl w:val="true"/>
        </w:rPr>
        <w:t>מי לא איכא ר</w:t>
      </w:r>
      <w:r>
        <w:rPr>
          <w:rtl w:val="true"/>
        </w:rPr>
        <w:t>"</w:t>
      </w:r>
      <w:r>
        <w:rPr>
          <w:rtl w:val="true"/>
        </w:rPr>
        <w:t>מ דקאי כוותי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נמי כוותיה</w:t>
      </w:r>
      <w:r>
        <w:rPr>
          <w:rtl w:val="true"/>
        </w:rPr>
        <w:t xml:space="preserve">. </w:t>
      </w:r>
      <w:r>
        <w:rPr>
          <w:rtl w:val="true"/>
        </w:rPr>
        <w:t>ואפילו תיתי דלא כהלכתא</w:t>
      </w:r>
      <w:r>
        <w:rPr>
          <w:rtl w:val="true"/>
        </w:rPr>
        <w:t xml:space="preserve">. </w:t>
      </w:r>
      <w:r>
        <w:rPr>
          <w:rtl w:val="true"/>
        </w:rPr>
        <w:t>לא נ</w:t>
      </w:r>
      <w:r>
        <w:rPr>
          <w:rtl w:val="true"/>
        </w:rPr>
        <w:t>"</w:t>
      </w:r>
      <w:r>
        <w:rPr>
          <w:rtl w:val="true"/>
        </w:rPr>
        <w:t>מ מידי</w:t>
      </w:r>
      <w:r>
        <w:rPr>
          <w:rtl w:val="true"/>
        </w:rPr>
        <w:t xml:space="preserve">. </w:t>
      </w:r>
      <w:r>
        <w:rPr>
          <w:rtl w:val="true"/>
        </w:rPr>
        <w:t>אלא אליבא דב</w:t>
      </w:r>
      <w:r>
        <w:rPr>
          <w:rtl w:val="true"/>
        </w:rPr>
        <w:t>"</w:t>
      </w:r>
      <w:r>
        <w:rPr>
          <w:rtl w:val="true"/>
        </w:rPr>
        <w:t>ש הוא דאמרי</w:t>
      </w:r>
      <w:r>
        <w:rPr>
          <w:rtl w:val="true"/>
        </w:rPr>
        <w:t xml:space="preserve">. </w:t>
      </w:r>
      <w:r>
        <w:rPr>
          <w:rtl w:val="true"/>
        </w:rPr>
        <w:t>ועוד רוצה להשיג</w:t>
      </w:r>
      <w:r>
        <w:rPr>
          <w:rtl w:val="true"/>
        </w:rPr>
        <w:t xml:space="preserve">. </w:t>
      </w:r>
      <w:r>
        <w:rPr>
          <w:rtl w:val="true"/>
        </w:rPr>
        <w:t>על מ</w:t>
      </w:r>
      <w:r>
        <w:rPr>
          <w:rtl w:val="true"/>
        </w:rPr>
        <w:t>"</w:t>
      </w:r>
      <w:r>
        <w:rPr>
          <w:rtl w:val="true"/>
        </w:rPr>
        <w:t>ש דל</w:t>
      </w:r>
      <w:r>
        <w:rPr>
          <w:rtl w:val="true"/>
        </w:rPr>
        <w:t>"</w:t>
      </w:r>
      <w:r>
        <w:rPr>
          <w:rtl w:val="true"/>
        </w:rPr>
        <w:t>ד לגזרה שגזרו משום ד</w:t>
      </w:r>
      <w:r>
        <w:rPr>
          <w:rtl w:val="true"/>
        </w:rPr>
        <w:t>"</w:t>
      </w:r>
      <w:r>
        <w:rPr>
          <w:rtl w:val="true"/>
        </w:rPr>
        <w:t>א כו</w:t>
      </w:r>
      <w:r>
        <w:rPr>
          <w:rtl w:val="true"/>
        </w:rPr>
        <w:t xml:space="preserve">'. </w:t>
      </w:r>
      <w:r>
        <w:rPr>
          <w:rtl w:val="true"/>
        </w:rPr>
        <w:t>שעל זה חלה קושיתו מההיא דגזרו ב</w:t>
      </w:r>
      <w:r>
        <w:rPr>
          <w:rtl w:val="true"/>
        </w:rPr>
        <w:t xml:space="preserve">' </w:t>
      </w:r>
      <w:r>
        <w:rPr>
          <w:rtl w:val="true"/>
        </w:rPr>
        <w:t>גזרות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ולאו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מילתא היא</w:t>
      </w:r>
      <w:r>
        <w:rPr>
          <w:rtl w:val="true"/>
        </w:rPr>
        <w:t xml:space="preserve">. </w:t>
      </w:r>
      <w:r>
        <w:rPr>
          <w:rtl w:val="true"/>
        </w:rPr>
        <w:t>דהתם משום דאי לא הא לא קיימא הא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איכא טובא דחדא גזרה היא</w:t>
      </w:r>
      <w:r>
        <w:rPr>
          <w:rtl w:val="true"/>
        </w:rPr>
        <w:t xml:space="preserve">. </w:t>
      </w:r>
      <w:r>
        <w:rPr>
          <w:rtl w:val="true"/>
        </w:rPr>
        <w:t>אבל הכא</w:t>
      </w:r>
      <w:r>
        <w:rPr>
          <w:rtl w:val="true"/>
        </w:rPr>
        <w:t xml:space="preserve">. </w:t>
      </w:r>
      <w:r>
        <w:rPr>
          <w:rtl w:val="true"/>
        </w:rPr>
        <w:t>ודאי גזרה לגזרה היא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וז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הקפו</w:t>
      </w:r>
      <w:r>
        <w:rPr>
          <w:rtl w:val="true"/>
        </w:rPr>
        <w:t>"</w:t>
      </w:r>
      <w:r>
        <w:rPr>
          <w:rtl w:val="true"/>
        </w:rPr>
        <w:t>מ דקו</w:t>
      </w:r>
      <w:r>
        <w:rPr>
          <w:rtl w:val="true"/>
        </w:rPr>
        <w:t>"</w:t>
      </w:r>
      <w:r>
        <w:rPr>
          <w:rtl w:val="true"/>
        </w:rPr>
        <w:t>אב התורני רופ</w:t>
      </w:r>
      <w:r>
        <w:rPr>
          <w:rtl w:val="true"/>
        </w:rPr>
        <w:t>"</w:t>
      </w:r>
      <w:r>
        <w:rPr>
          <w:rtl w:val="true"/>
        </w:rPr>
        <w:t xml:space="preserve">ב בכלל שאר שאלות </w:t>
      </w:r>
      <w:r>
        <w:rPr>
          <w:rtl w:val="true"/>
        </w:rPr>
        <w:t>(</w:t>
      </w:r>
      <w:r>
        <w:rPr>
          <w:rtl w:val="true"/>
        </w:rPr>
        <w:t>עיין השמטות 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 xml:space="preserve">ששאלני בכתב </w:t>
      </w:r>
      <w:r>
        <w:rPr>
          <w:rtl w:val="true"/>
        </w:rPr>
        <w:t>(</w:t>
      </w:r>
      <w:r>
        <w:rPr>
          <w:rtl w:val="true"/>
        </w:rPr>
        <w:t>אחר שהודיעני שיש לו איזה מעות להרצותן אלי</w:t>
      </w:r>
      <w:r>
        <w:rPr>
          <w:rtl w:val="true"/>
        </w:rPr>
        <w:t xml:space="preserve">. </w:t>
      </w:r>
      <w:r>
        <w:rPr>
          <w:rtl w:val="true"/>
        </w:rPr>
        <w:t>ואמרתי לו שיעלם על ספר בדיו</w:t>
      </w:r>
      <w:r>
        <w:rPr>
          <w:rtl w:val="true"/>
        </w:rPr>
        <w:t>). @</w:t>
      </w:r>
      <w:r>
        <w:rPr/>
        <w:t>44</w:t>
      </w:r>
      <w:r>
        <w:rPr>
          <w:rStyle w:val="Style11"/>
          <w:rtl w:val="true"/>
        </w:rPr>
        <w:t xml:space="preserve">באשר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שאין מסרבין לגדול כמותו 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בטלתי מפני רצונו רצוני</w:t>
      </w:r>
      <w:r>
        <w:rPr>
          <w:rtl w:val="true"/>
        </w:rPr>
        <w:t xml:space="preserve">. </w:t>
      </w:r>
      <w:r>
        <w:rPr>
          <w:rtl w:val="true"/>
        </w:rPr>
        <w:t>לכתוב לו מה שנראה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בדבר קושיא גדולה ועצומה</w:t>
      </w:r>
      <w:r>
        <w:rPr>
          <w:rtl w:val="true"/>
        </w:rPr>
        <w:t xml:space="preserve">. </w:t>
      </w:r>
      <w:r>
        <w:rPr>
          <w:rtl w:val="true"/>
        </w:rPr>
        <w:t>שהקשה מר בספרו הקדוש לח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בפרק ב</w:t>
      </w:r>
      <w:r>
        <w:rPr>
          <w:rtl w:val="true"/>
        </w:rPr>
        <w:t xml:space="preserve">' </w:t>
      </w:r>
      <w:r>
        <w:rPr>
          <w:rtl w:val="true"/>
        </w:rPr>
        <w:t>משנה ג</w:t>
      </w:r>
      <w:r>
        <w:rPr>
          <w:rtl w:val="true"/>
        </w:rPr>
        <w:t xml:space="preserve">' </w:t>
      </w:r>
      <w:r>
        <w:rPr>
          <w:rtl w:val="true"/>
        </w:rPr>
        <w:t>דביצה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אפילו לדברי הר</w:t>
      </w:r>
      <w:r>
        <w:rPr>
          <w:rtl w:val="true"/>
        </w:rPr>
        <w:t>"</w:t>
      </w:r>
      <w:r>
        <w:rPr>
          <w:rtl w:val="true"/>
        </w:rPr>
        <w:t>מ והרא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שפירשו שהוא הל</w:t>
      </w:r>
      <w:r>
        <w:rPr>
          <w:rtl w:val="true"/>
        </w:rPr>
        <w:t>"</w:t>
      </w:r>
      <w:r>
        <w:rPr>
          <w:rtl w:val="true"/>
        </w:rPr>
        <w:t>מ דהכי גמירי להו לב</w:t>
      </w:r>
      <w:r>
        <w:rPr>
          <w:rtl w:val="true"/>
        </w:rPr>
        <w:t>"</w:t>
      </w:r>
      <w:r>
        <w:rPr>
          <w:rtl w:val="true"/>
        </w:rPr>
        <w:t>ש דאין משיקין אלא מין עם מינו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לק</w:t>
      </w:r>
      <w:r>
        <w:rPr>
          <w:rtl w:val="true"/>
        </w:rPr>
        <w:t>"</w:t>
      </w:r>
      <w:r>
        <w:rPr>
          <w:rtl w:val="true"/>
        </w:rPr>
        <w:t>מ אליביה דב</w:t>
      </w:r>
      <w:r>
        <w:rPr>
          <w:rtl w:val="true"/>
        </w:rPr>
        <w:t>"</w:t>
      </w:r>
      <w:r>
        <w:rPr>
          <w:rtl w:val="true"/>
        </w:rPr>
        <w:t>ש דמאי דמוקי בגמרא דאין לו מים אחרים</w:t>
      </w:r>
      <w:r>
        <w:rPr>
          <w:rtl w:val="true"/>
        </w:rPr>
        <w:t xml:space="preserve">. </w:t>
      </w:r>
      <w:r>
        <w:rPr>
          <w:rtl w:val="true"/>
        </w:rPr>
        <w:t>היינו אליביה דב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שהוא סובר כלים מלפני שבת</w:t>
      </w:r>
      <w:r>
        <w:rPr>
          <w:rtl w:val="true"/>
        </w:rPr>
        <w:t xml:space="preserve">. </w:t>
      </w:r>
      <w:r>
        <w:rPr>
          <w:rtl w:val="true"/>
        </w:rPr>
        <w:t>דגזרינן שמא יעביר כו</w:t>
      </w:r>
      <w:r>
        <w:rPr>
          <w:rtl w:val="true"/>
        </w:rPr>
        <w:t xml:space="preserve">'. </w:t>
      </w:r>
      <w:r>
        <w:rPr>
          <w:rtl w:val="true"/>
        </w:rPr>
        <w:t>כמו שאמרו בגמרא ומ</w:t>
      </w:r>
      <w:r>
        <w:rPr>
          <w:rtl w:val="true"/>
        </w:rPr>
        <w:t>"</w:t>
      </w:r>
      <w:r>
        <w:rPr>
          <w:rtl w:val="true"/>
        </w:rPr>
        <w:t>מ לא גזרו נמי גבי מים כמו שהקשו בתוספות ד</w:t>
      </w:r>
      <w:r>
        <w:rPr>
          <w:rtl w:val="true"/>
        </w:rPr>
        <w:t>"</w:t>
      </w:r>
      <w:r>
        <w:rPr>
          <w:rtl w:val="true"/>
        </w:rPr>
        <w:t>ה נגזור השקה וצ</w:t>
      </w:r>
      <w:r>
        <w:rPr>
          <w:rtl w:val="true"/>
        </w:rPr>
        <w:t>"</w:t>
      </w:r>
      <w:r>
        <w:rPr>
          <w:rtl w:val="true"/>
        </w:rPr>
        <w:t>ל כתירוצם ז</w:t>
      </w:r>
      <w:r>
        <w:rPr>
          <w:rtl w:val="true"/>
        </w:rPr>
        <w:t>"</w:t>
      </w:r>
      <w:r>
        <w:rPr>
          <w:rtl w:val="true"/>
        </w:rPr>
        <w:t>ל דבהשקת מים אין להוט כ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ולפי זה סיפא דמתניתין דקתני אבל לא מטבילין הוא מיותר דאם בכלי לבד גזרינן כ</w:t>
      </w:r>
      <w:r>
        <w:rPr>
          <w:rtl w:val="true"/>
        </w:rPr>
        <w:t>"</w:t>
      </w:r>
      <w:r>
        <w:rPr>
          <w:rtl w:val="true"/>
        </w:rPr>
        <w:t>ש דגזרינן אם שניהם טמאים אע</w:t>
      </w:r>
      <w:r>
        <w:rPr>
          <w:rtl w:val="true"/>
        </w:rPr>
        <w:t>"</w:t>
      </w:r>
      <w:r>
        <w:rPr>
          <w:rtl w:val="true"/>
        </w:rPr>
        <w:t>כ דקתני סיפא אגב רישא ונקטי בגמ</w:t>
      </w:r>
      <w:r>
        <w:rPr>
          <w:rtl w:val="true"/>
        </w:rPr>
        <w:t xml:space="preserve">' </w:t>
      </w:r>
      <w:r>
        <w:rPr>
          <w:rtl w:val="true"/>
        </w:rPr>
        <w:t>ואי אית ליה מים יפים הני למה ליה למעבד להו השקה פי</w:t>
      </w:r>
      <w:r>
        <w:rPr>
          <w:rtl w:val="true"/>
        </w:rPr>
        <w:t xml:space="preserve">' </w:t>
      </w:r>
      <w:r>
        <w:rPr>
          <w:rtl w:val="true"/>
        </w:rPr>
        <w:t>פשיטא שלא שייך למגזר שמא יעביר כיון שאין צריך להם ואינו להוט ולאו משום אסורא קאמר דאה</w:t>
      </w:r>
      <w:r>
        <w:rPr>
          <w:rtl w:val="true"/>
        </w:rPr>
        <w:t>"</w:t>
      </w:r>
      <w:r>
        <w:rPr>
          <w:rtl w:val="true"/>
        </w:rPr>
        <w:t>נ אפילו אית ליה מים יפים דמותר להשיקם דלא שייך גזירה כלל בהו ולא שייך נמי למיגזר השקה אטו הטבלה אע</w:t>
      </w:r>
      <w:r>
        <w:rPr>
          <w:rtl w:val="true"/>
        </w:rPr>
        <w:t>"</w:t>
      </w:r>
      <w:r>
        <w:rPr>
          <w:rtl w:val="true"/>
        </w:rPr>
        <w:t>כ דמיירי דלית ליה וה</w:t>
      </w:r>
      <w:r>
        <w:rPr>
          <w:rtl w:val="true"/>
        </w:rPr>
        <w:t>"</w:t>
      </w:r>
      <w:r>
        <w:rPr>
          <w:rtl w:val="true"/>
        </w:rPr>
        <w:t>א דשייך להוט כמ</w:t>
      </w:r>
      <w:r>
        <w:rPr>
          <w:rtl w:val="true"/>
        </w:rPr>
        <w:t>"</w:t>
      </w:r>
      <w:r>
        <w:rPr>
          <w:rtl w:val="true"/>
        </w:rPr>
        <w:t>ש התוספות</w:t>
      </w:r>
      <w:r>
        <w:rPr>
          <w:rtl w:val="true"/>
        </w:rPr>
        <w:t xml:space="preserve">. </w:t>
      </w:r>
      <w:r>
        <w:rPr>
          <w:rtl w:val="true"/>
        </w:rPr>
        <w:t>אבל לב</w:t>
      </w:r>
      <w:r>
        <w:rPr>
          <w:rtl w:val="true"/>
        </w:rPr>
        <w:t>"</w:t>
      </w:r>
      <w:r>
        <w:rPr>
          <w:rtl w:val="true"/>
        </w:rPr>
        <w:t>ש דס</w:t>
      </w:r>
      <w:r>
        <w:rPr>
          <w:rtl w:val="true"/>
        </w:rPr>
        <w:t>"</w:t>
      </w:r>
      <w:r>
        <w:rPr>
          <w:rtl w:val="true"/>
        </w:rPr>
        <w:t>ל הכל מלפני השבת אפילו אדם ע</w:t>
      </w:r>
      <w:r>
        <w:rPr>
          <w:rtl w:val="true"/>
        </w:rPr>
        <w:t>"</w:t>
      </w:r>
      <w:r>
        <w:rPr>
          <w:rtl w:val="true"/>
        </w:rPr>
        <w:t>כ לא ס</w:t>
      </w:r>
      <w:r>
        <w:rPr>
          <w:rtl w:val="true"/>
        </w:rPr>
        <w:t>"</w:t>
      </w:r>
      <w:r>
        <w:rPr>
          <w:rtl w:val="true"/>
        </w:rPr>
        <w:t>ל הטעם שמא יעביר אלא משום דמחזי כמתקן ולא אמרינן אדם נראה כמקר לדידיה מיירי מתניתין דאית ליה מים יפים ואה</w:t>
      </w:r>
      <w:r>
        <w:rPr>
          <w:rtl w:val="true"/>
        </w:rPr>
        <w:t>"</w:t>
      </w:r>
      <w:r>
        <w:rPr>
          <w:rtl w:val="true"/>
        </w:rPr>
        <w:t>נ דדבר פשוט הוא שמותר להשיק ותני רישא משום סיפא דאיצטריך לאשמעינן אבל לא מטבילין דסד</w:t>
      </w:r>
      <w:r>
        <w:rPr>
          <w:rtl w:val="true"/>
        </w:rPr>
        <w:t>"</w:t>
      </w:r>
      <w:r>
        <w:rPr>
          <w:rtl w:val="true"/>
        </w:rPr>
        <w:t>א דאגב המים מותר להטבילן ולא מחזי כמתקן ובקשתי להודיעני אם ישרו דברי בעיניו ואם שגיתי אתי תלין</w:t>
      </w:r>
      <w:r>
        <w:rPr>
          <w:rtl w:val="true"/>
        </w:rPr>
        <w:t xml:space="preserve">. </w:t>
      </w:r>
      <w:r>
        <w:rPr>
          <w:rtl w:val="true"/>
        </w:rPr>
        <w:t>ומה שתירץ מר בספרו הנ</w:t>
      </w:r>
      <w:r>
        <w:rPr>
          <w:rtl w:val="true"/>
        </w:rPr>
        <w:t>"</w:t>
      </w:r>
      <w:r>
        <w:rPr>
          <w:rtl w:val="true"/>
        </w:rPr>
        <w:t>ל דמיירי אליביה דב</w:t>
      </w:r>
      <w:r>
        <w:rPr>
          <w:rtl w:val="true"/>
        </w:rPr>
        <w:t>"</w:t>
      </w:r>
      <w:r>
        <w:rPr>
          <w:rtl w:val="true"/>
        </w:rPr>
        <w:t>ש במי החג שנטמאו תינח אליבי דרבנן דמתניתין איירי בשבת</w:t>
      </w:r>
      <w:r>
        <w:rPr>
          <w:rtl w:val="true"/>
        </w:rPr>
        <w:t xml:space="preserve">. </w:t>
      </w:r>
      <w:r>
        <w:rPr>
          <w:rtl w:val="true"/>
        </w:rPr>
        <w:t>אבל אליביה דרבי דמוקמינן לה לקמן בגמרא דמתניתן איירי בי</w:t>
      </w:r>
      <w:r>
        <w:rPr>
          <w:rtl w:val="true"/>
        </w:rPr>
        <w:t>"</w:t>
      </w:r>
      <w:r>
        <w:rPr>
          <w:rtl w:val="true"/>
        </w:rPr>
        <w:t>ט ויכול לשאוב מים מן השלוח וא</w:t>
      </w:r>
      <w:r>
        <w:rPr>
          <w:rtl w:val="true"/>
        </w:rPr>
        <w:t>"</w:t>
      </w:r>
      <w:r>
        <w:rPr>
          <w:rtl w:val="true"/>
        </w:rPr>
        <w:t>כ יש לו מים אחרים מקרי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תשובתי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בקצרה</w:t>
      </w:r>
      <w:r>
        <w:rPr>
          <w:rtl w:val="true"/>
        </w:rPr>
        <w:t xml:space="preserve">. </w:t>
      </w:r>
      <w:r>
        <w:rPr>
          <w:rtl w:val="true"/>
        </w:rPr>
        <w:t>מה שחתר מ</w:t>
      </w:r>
      <w:r>
        <w:rPr>
          <w:rtl w:val="true"/>
        </w:rPr>
        <w:t>"</w:t>
      </w:r>
      <w:r>
        <w:rPr>
          <w:rtl w:val="true"/>
        </w:rPr>
        <w:t>כ למצוא גם הוא דרך שכבשוה המשיבים שקדמוהו שרצו לפרש הגמרא אליבא דב</w:t>
      </w:r>
      <w:r>
        <w:rPr>
          <w:rtl w:val="true"/>
        </w:rPr>
        <w:t>"</w:t>
      </w:r>
      <w:r>
        <w:rPr>
          <w:rtl w:val="true"/>
        </w:rPr>
        <w:t>ש דווקא</w:t>
      </w:r>
      <w:r>
        <w:rPr>
          <w:rtl w:val="true"/>
        </w:rPr>
        <w:t xml:space="preserve">. </w:t>
      </w:r>
      <w:r>
        <w:rPr>
          <w:rtl w:val="true"/>
        </w:rPr>
        <w:t>מרוקא חדא תפיתו</w:t>
      </w:r>
      <w:r>
        <w:rPr>
          <w:rtl w:val="true"/>
        </w:rPr>
        <w:t xml:space="preserve">. </w:t>
      </w:r>
      <w:r>
        <w:rPr>
          <w:rtl w:val="true"/>
        </w:rPr>
        <w:t>ובחד מחתא מחיתו</w:t>
      </w:r>
      <w:r>
        <w:rPr>
          <w:rtl w:val="true"/>
        </w:rPr>
        <w:t xml:space="preserve">. </w:t>
      </w:r>
      <w:r>
        <w:rPr>
          <w:rtl w:val="true"/>
        </w:rPr>
        <w:t>ולסופא דסוגיא לא נחיתו</w:t>
      </w:r>
      <w:r>
        <w:rPr>
          <w:rtl w:val="true"/>
        </w:rPr>
        <w:t xml:space="preserve">. </w:t>
      </w:r>
      <w:r>
        <w:rPr>
          <w:rtl w:val="true"/>
        </w:rPr>
        <w:t>כבר ימצא די השב לו בספרי ובתשובת השגה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לכן נלאתי נשוא לטפל עוד בדברים בטלים מעצמם וכלים מאליהם</w:t>
      </w:r>
      <w:r>
        <w:rPr>
          <w:rtl w:val="true"/>
        </w:rPr>
        <w:t xml:space="preserve">. </w:t>
      </w:r>
      <w:r>
        <w:rPr>
          <w:rtl w:val="true"/>
        </w:rPr>
        <w:t>ואין שונין ומפרשים לחכם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שחשב לחדש דבר מעתה</w:t>
      </w:r>
      <w:r>
        <w:rPr>
          <w:rtl w:val="true"/>
        </w:rPr>
        <w:t xml:space="preserve">. </w:t>
      </w:r>
      <w:r>
        <w:rPr>
          <w:rtl w:val="true"/>
        </w:rPr>
        <w:t>עפמ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וכתב מ</w:t>
      </w:r>
      <w:r>
        <w:rPr>
          <w:rtl w:val="true"/>
        </w:rPr>
        <w:t>"</w:t>
      </w:r>
      <w:r>
        <w:rPr>
          <w:rtl w:val="true"/>
        </w:rPr>
        <w:t>כ ז</w:t>
      </w:r>
      <w:r>
        <w:rPr>
          <w:rtl w:val="true"/>
        </w:rPr>
        <w:t>"</w:t>
      </w:r>
      <w:r>
        <w:rPr>
          <w:rtl w:val="true"/>
        </w:rPr>
        <w:t>ל ולפ</w:t>
      </w:r>
      <w:r>
        <w:rPr>
          <w:rtl w:val="true"/>
        </w:rPr>
        <w:t>"</w:t>
      </w:r>
      <w:r>
        <w:rPr>
          <w:rtl w:val="true"/>
        </w:rPr>
        <w:t>ז סיפא דמתניתין כו</w:t>
      </w:r>
      <w:r>
        <w:rPr>
          <w:rtl w:val="true"/>
        </w:rPr>
        <w:t xml:space="preserve">' </w:t>
      </w:r>
      <w:r>
        <w:rPr>
          <w:rtl w:val="true"/>
        </w:rPr>
        <w:t>הוא מיותר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באמת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הני מילי מרפסן איגרי</w:t>
      </w:r>
      <w:r>
        <w:rPr>
          <w:rtl w:val="true"/>
        </w:rPr>
        <w:t xml:space="preserve">. </w:t>
      </w:r>
      <w:r>
        <w:rPr>
          <w:rtl w:val="true"/>
        </w:rPr>
        <w:t>ואי דייקינן כי האי לא תנינן איברא ליתיה לדיוקיה לגמרי</w:t>
      </w:r>
      <w:r>
        <w:rPr>
          <w:rtl w:val="true"/>
        </w:rPr>
        <w:t xml:space="preserve">. </w:t>
      </w:r>
      <w:r>
        <w:rPr>
          <w:rtl w:val="true"/>
        </w:rPr>
        <w:t>ולא היא אין כאן יתור ולא 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 אגב השקה שריא נמי הטבלה</w:t>
      </w:r>
      <w:r>
        <w:rPr>
          <w:rtl w:val="true"/>
        </w:rPr>
        <w:t xml:space="preserve">. </w:t>
      </w:r>
      <w:r>
        <w:rPr>
          <w:rtl w:val="true"/>
        </w:rPr>
        <w:t>אפילו אליבא דב</w:t>
      </w:r>
      <w:r>
        <w:rPr>
          <w:rtl w:val="true"/>
        </w:rPr>
        <w:t>"</w:t>
      </w:r>
      <w:r>
        <w:rPr>
          <w:rtl w:val="true"/>
        </w:rPr>
        <w:t>ש הוה אמינא בכה</w:t>
      </w:r>
      <w:r>
        <w:rPr>
          <w:rtl w:val="true"/>
        </w:rPr>
        <w:t>"</w:t>
      </w:r>
      <w:r>
        <w:rPr>
          <w:rtl w:val="true"/>
        </w:rPr>
        <w:t>ג לא מיחזי כמתקן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נ לב</w:t>
      </w:r>
      <w:r>
        <w:rPr>
          <w:rtl w:val="true"/>
        </w:rPr>
        <w:t>"</w:t>
      </w:r>
      <w:r>
        <w:rPr>
          <w:rtl w:val="true"/>
        </w:rPr>
        <w:t>ה איצטריך</w:t>
      </w:r>
      <w:r>
        <w:rPr>
          <w:rtl w:val="true"/>
        </w:rPr>
        <w:t xml:space="preserve">. </w:t>
      </w:r>
      <w:r>
        <w:rPr>
          <w:rtl w:val="true"/>
        </w:rPr>
        <w:t>דלא נימא אגב מימיו לא שייכא גזרה</w:t>
      </w:r>
      <w:r>
        <w:rPr>
          <w:rtl w:val="true"/>
        </w:rPr>
        <w:t xml:space="preserve">. </w:t>
      </w:r>
      <w:r>
        <w:rPr>
          <w:rtl w:val="true"/>
        </w:rPr>
        <w:t>כיון דלא שרי אלא ע</w:t>
      </w:r>
      <w:r>
        <w:rPr>
          <w:rtl w:val="true"/>
        </w:rPr>
        <w:t>"</w:t>
      </w:r>
      <w:r>
        <w:rPr>
          <w:rtl w:val="true"/>
        </w:rPr>
        <w:t>י השקה</w:t>
      </w:r>
      <w:r>
        <w:rPr>
          <w:rtl w:val="true"/>
        </w:rPr>
        <w:t xml:space="preserve">. </w:t>
      </w:r>
      <w:r>
        <w:rPr>
          <w:rtl w:val="true"/>
        </w:rPr>
        <w:t>מדכר דכיר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שרצה להמשיך עפ</w:t>
      </w:r>
      <w:r>
        <w:rPr>
          <w:rtl w:val="true"/>
        </w:rPr>
        <w:t>"</w:t>
      </w:r>
      <w:r>
        <w:rPr>
          <w:rtl w:val="true"/>
        </w:rPr>
        <w:t>ד פירוש חדש בסוגיא דגמרא הני למה לי למעבד לה השקה</w:t>
      </w:r>
      <w:r>
        <w:rPr>
          <w:rtl w:val="true"/>
        </w:rPr>
        <w:t xml:space="preserve">. </w:t>
      </w:r>
      <w:r>
        <w:rPr>
          <w:rtl w:val="true"/>
        </w:rPr>
        <w:t>פירוש פשיטא דלא שייך למיגזר שמא יעביר כו</w:t>
      </w:r>
      <w:r>
        <w:rPr>
          <w:rtl w:val="true"/>
        </w:rPr>
        <w:t xml:space="preserve">'. </w:t>
      </w:r>
      <w:r>
        <w:rPr>
          <w:rtl w:val="true"/>
        </w:rPr>
        <w:t>ולא משום אסורא קאמר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כדאי להשיב על זה</w:t>
      </w:r>
      <w:r>
        <w:rPr>
          <w:rtl w:val="true"/>
        </w:rPr>
        <w:t xml:space="preserve">. </w:t>
      </w:r>
      <w:r>
        <w:rPr>
          <w:rtl w:val="true"/>
        </w:rPr>
        <w:t>שמהפך קערת כסף הפשט</w:t>
      </w:r>
      <w:r>
        <w:rPr>
          <w:rtl w:val="true"/>
        </w:rPr>
        <w:t xml:space="preserve">. </w:t>
      </w:r>
      <w:r>
        <w:rPr>
          <w:rtl w:val="true"/>
        </w:rPr>
        <w:t>ומחה משמעות הסוגיא על פיה כדבר אשר אין לו שחר</w:t>
      </w:r>
      <w:r>
        <w:rPr>
          <w:rtl w:val="true"/>
        </w:rPr>
        <w:t xml:space="preserve">. </w:t>
      </w:r>
      <w:r>
        <w:rPr>
          <w:rtl w:val="true"/>
        </w:rPr>
        <w:t>ואין הדעת סובלתו שחושב דברי הגמרא חסף די פחר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ומה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שהשיב על תירוצי</w:t>
      </w:r>
      <w:r>
        <w:rPr>
          <w:rtl w:val="true"/>
        </w:rPr>
        <w:t xml:space="preserve">. </w:t>
      </w:r>
      <w:r>
        <w:rPr>
          <w:rtl w:val="true"/>
        </w:rPr>
        <w:t>דמיירי במי נסוך דחג שנטמאו</w:t>
      </w:r>
      <w:r>
        <w:rPr>
          <w:rtl w:val="true"/>
        </w:rPr>
        <w:t xml:space="preserve">. </w:t>
      </w:r>
      <w:r>
        <w:rPr>
          <w:rtl w:val="true"/>
        </w:rPr>
        <w:t>ואמר מ</w:t>
      </w:r>
      <w:r>
        <w:rPr>
          <w:rtl w:val="true"/>
        </w:rPr>
        <w:t>"</w:t>
      </w:r>
      <w:r>
        <w:rPr>
          <w:rtl w:val="true"/>
        </w:rPr>
        <w:t>כ תינח אליבא דרבנן כו</w:t>
      </w:r>
      <w:r>
        <w:rPr>
          <w:rtl w:val="true"/>
        </w:rPr>
        <w:t xml:space="preserve">'. </w:t>
      </w:r>
      <w:r>
        <w:rPr>
          <w:rtl w:val="true"/>
        </w:rPr>
        <w:t>אבל לרבי איירי בי</w:t>
      </w:r>
      <w:r>
        <w:rPr>
          <w:rtl w:val="true"/>
        </w:rPr>
        <w:t>"</w:t>
      </w:r>
      <w:r>
        <w:rPr>
          <w:rtl w:val="true"/>
        </w:rPr>
        <w:t>ט ויכול לשאוב כו</w:t>
      </w:r>
      <w:r>
        <w:rPr>
          <w:rtl w:val="true"/>
        </w:rPr>
        <w:t xml:space="preserve">' </w:t>
      </w:r>
      <w:r>
        <w:rPr>
          <w:rtl w:val="true"/>
        </w:rPr>
        <w:t>יש לו מים אחרים מיקרי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אמרתי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שגם זה הבל</w:t>
      </w:r>
      <w:r>
        <w:rPr>
          <w:rtl w:val="true"/>
        </w:rPr>
        <w:t xml:space="preserve">. </w:t>
      </w:r>
      <w:r>
        <w:rPr>
          <w:rtl w:val="true"/>
        </w:rPr>
        <w:t>כיון דלכתחלה איכא קפידא למלא מן השלוח דווקא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ודאי משיקן גם אם ארע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תקשי לך בשבת נמי</w:t>
      </w:r>
      <w:r>
        <w:rPr>
          <w:rtl w:val="true"/>
        </w:rPr>
        <w:t xml:space="preserve">. </w:t>
      </w:r>
      <w:r>
        <w:rPr>
          <w:rtl w:val="true"/>
        </w:rPr>
        <w:t>מאי כולא האי</w:t>
      </w:r>
      <w:r>
        <w:rPr>
          <w:rtl w:val="true"/>
        </w:rPr>
        <w:t xml:space="preserve">. </w:t>
      </w:r>
      <w:r>
        <w:rPr>
          <w:rtl w:val="true"/>
        </w:rPr>
        <w:t>דשרו להו השקה</w:t>
      </w:r>
      <w:r>
        <w:rPr>
          <w:rtl w:val="true"/>
        </w:rPr>
        <w:t xml:space="preserve">. </w:t>
      </w:r>
      <w:r>
        <w:rPr>
          <w:rtl w:val="true"/>
        </w:rPr>
        <w:t>ימלא מן הכיור</w:t>
      </w:r>
      <w:r>
        <w:rPr>
          <w:rtl w:val="true"/>
        </w:rPr>
        <w:t xml:space="preserve">. </w:t>
      </w:r>
      <w:r>
        <w:rPr>
          <w:rtl w:val="true"/>
        </w:rPr>
        <w:t>כמו בנשפכה ובנתגלתה</w:t>
      </w:r>
      <w:r>
        <w:rPr>
          <w:rtl w:val="true"/>
        </w:rPr>
        <w:t xml:space="preserve">. </w:t>
      </w:r>
      <w:r>
        <w:rPr>
          <w:rtl w:val="true"/>
        </w:rPr>
        <w:t xml:space="preserve">הא על כרחך כל כמה דאפשר מהדרינן אמי שילוח </w:t>
      </w:r>
      <w:r>
        <w:rPr>
          <w:rtl w:val="true"/>
        </w:rPr>
        <w:t>(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בתשובה למהרא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ואי שרו משו</w:t>
      </w:r>
      <w:r>
        <w:rPr>
          <w:rtl w:val="true"/>
        </w:rPr>
        <w:t>"</w:t>
      </w:r>
      <w:r>
        <w:rPr>
          <w:rtl w:val="true"/>
        </w:rPr>
        <w:t>ה השקה בשבת</w:t>
      </w:r>
      <w:r>
        <w:rPr>
          <w:rtl w:val="true"/>
        </w:rPr>
        <w:t xml:space="preserve">. </w:t>
      </w:r>
      <w:r>
        <w:rPr>
          <w:rtl w:val="true"/>
        </w:rPr>
        <w:t>בי</w:t>
      </w:r>
      <w:r>
        <w:rPr>
          <w:rtl w:val="true"/>
        </w:rPr>
        <w:t>"</w:t>
      </w:r>
      <w:r>
        <w:rPr>
          <w:rtl w:val="true"/>
        </w:rPr>
        <w:t>ט לא 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זה פשוט וברור</w:t>
      </w:r>
      <w:r>
        <w:rPr>
          <w:rtl w:val="true"/>
        </w:rPr>
        <w:t xml:space="preserve">.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פכ</w:t>
      </w:r>
      <w:r>
        <w:rPr>
          <w:rtl w:val="true"/>
        </w:rPr>
        <w:t>"</w:t>
      </w:r>
      <w:r>
        <w:rPr>
          <w:rtl w:val="true"/>
        </w:rPr>
        <w:t>ש דנקט שבת</w:t>
      </w:r>
      <w:r>
        <w:rPr>
          <w:rtl w:val="true"/>
        </w:rPr>
        <w:t xml:space="preserve">. </w:t>
      </w:r>
      <w:r>
        <w:rPr>
          <w:rtl w:val="true"/>
        </w:rPr>
        <w:t>לא דווקא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 לא עסקינן בדאין שהות לחזור ולהביא מן השילוח</w:t>
      </w:r>
      <w:r>
        <w:rPr>
          <w:rtl w:val="true"/>
        </w:rPr>
        <w:t xml:space="preserve">. </w:t>
      </w:r>
      <w:r>
        <w:rPr>
          <w:rtl w:val="true"/>
        </w:rPr>
        <w:t>כגון שנטמאו היום</w:t>
      </w:r>
      <w:r>
        <w:rPr>
          <w:rtl w:val="true"/>
        </w:rPr>
        <w:t xml:space="preserve">. </w:t>
      </w:r>
      <w:r>
        <w:rPr>
          <w:rtl w:val="true"/>
        </w:rPr>
        <w:t>סמוך לשעת הנסוך</w:t>
      </w:r>
      <w:r>
        <w:rPr>
          <w:rtl w:val="true"/>
        </w:rPr>
        <w:t xml:space="preserve">. </w:t>
      </w:r>
      <w:r>
        <w:rPr>
          <w:rtl w:val="true"/>
        </w:rPr>
        <w:t>באופן שאין פנאי לדבר</w:t>
      </w:r>
      <w:r>
        <w:rPr>
          <w:rtl w:val="true"/>
        </w:rPr>
        <w:t xml:space="preserve">. </w:t>
      </w:r>
      <w:r>
        <w:rPr>
          <w:rtl w:val="true"/>
        </w:rPr>
        <w:t>ואי אפשר להביא אז מן השילוח שחוץ לעיר</w:t>
      </w:r>
      <w:r>
        <w:rPr>
          <w:rtl w:val="true"/>
        </w:rPr>
        <w:t xml:space="preserve">. </w:t>
      </w:r>
      <w:r>
        <w:rPr>
          <w:rtl w:val="true"/>
        </w:rPr>
        <w:t xml:space="preserve">ובעסק גדול היה נעשה </w:t>
      </w:r>
      <w:r>
        <w:rPr>
          <w:rtl w:val="true"/>
        </w:rPr>
        <w:t>(</w:t>
      </w:r>
      <w:r>
        <w:rPr>
          <w:rtl w:val="true"/>
        </w:rPr>
        <w:t>ועוד הא אליבא דב</w:t>
      </w:r>
      <w:r>
        <w:rPr>
          <w:rtl w:val="true"/>
        </w:rPr>
        <w:t>"</w:t>
      </w:r>
      <w:r>
        <w:rPr>
          <w:rtl w:val="true"/>
        </w:rPr>
        <w:t>ש נמי קיימינן השתא</w:t>
      </w:r>
      <w:r>
        <w:rPr>
          <w:rtl w:val="true"/>
        </w:rPr>
        <w:t xml:space="preserve">.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ש לית להו מתוך</w:t>
      </w:r>
      <w:r>
        <w:rPr>
          <w:rtl w:val="true"/>
        </w:rPr>
        <w:t xml:space="preserve">. </w:t>
      </w:r>
      <w:r>
        <w:rPr>
          <w:rtl w:val="true"/>
        </w:rPr>
        <w:t>לא שרו הוצאה בי</w:t>
      </w:r>
      <w:r>
        <w:rPr>
          <w:rtl w:val="true"/>
        </w:rPr>
        <w:t>"</w:t>
      </w:r>
      <w:r>
        <w:rPr>
          <w:rtl w:val="true"/>
        </w:rPr>
        <w:t>ט לצורך מצוה</w:t>
      </w:r>
      <w:r>
        <w:rPr>
          <w:rtl w:val="true"/>
        </w:rPr>
        <w:t xml:space="preserve">. </w:t>
      </w:r>
      <w:r>
        <w:rPr>
          <w:rtl w:val="true"/>
        </w:rPr>
        <w:t>כדתנן בס</w:t>
      </w:r>
      <w:r>
        <w:rPr>
          <w:rtl w:val="true"/>
        </w:rPr>
        <w:t>"</w:t>
      </w:r>
      <w:r>
        <w:rPr>
          <w:rtl w:val="true"/>
        </w:rPr>
        <w:t>פ אין מוציאין את הקטן כו</w:t>
      </w:r>
      <w:r>
        <w:rPr>
          <w:rtl w:val="true"/>
        </w:rPr>
        <w:t xml:space="preserve">'. </w:t>
      </w:r>
      <w:r>
        <w:rPr>
          <w:rtl w:val="true"/>
        </w:rPr>
        <w:t>וגם זה כפתור ופרח</w:t>
      </w:r>
      <w:r>
        <w:rPr>
          <w:rtl w:val="true"/>
        </w:rPr>
        <w:t xml:space="preserve">) </w:t>
      </w:r>
      <w:r>
        <w:rPr>
          <w:rtl w:val="true"/>
        </w:rPr>
        <w:t>וכיון שהדבר נחוץ</w:t>
      </w:r>
      <w:r>
        <w:rPr>
          <w:rtl w:val="true"/>
        </w:rPr>
        <w:t xml:space="preserve">. </w:t>
      </w:r>
      <w:r>
        <w:rPr>
          <w:rtl w:val="true"/>
        </w:rPr>
        <w:t>פשיטא שמשיקן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כמו בשבת</w:t>
      </w:r>
      <w:r>
        <w:rPr>
          <w:rtl w:val="true"/>
        </w:rPr>
        <w:t xml:space="preserve">. </w:t>
      </w:r>
      <w:r>
        <w:rPr>
          <w:rtl w:val="true"/>
        </w:rPr>
        <w:t>דמאי שנא</w:t>
      </w:r>
      <w:r>
        <w:rPr>
          <w:rtl w:val="true"/>
        </w:rPr>
        <w:t xml:space="preserve">. </w:t>
      </w:r>
      <w:r>
        <w:rPr>
          <w:rtl w:val="true"/>
        </w:rPr>
        <w:t>הרי נתיישב תירוצי דבר דבור על אפניו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ותו לא מידי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ועושין מוגמר בי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 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מאי טעמייהו דרבנן דאסרי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דאינו אלא למעונגים מאי שנא מהא דלעיל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דשרו ב</w:t>
      </w:r>
      <w:r>
        <w:rPr>
          <w:rtl w:val="true"/>
        </w:rPr>
        <w:t>"</w:t>
      </w:r>
      <w:r>
        <w:rPr>
          <w:rtl w:val="true"/>
        </w:rPr>
        <w:t>ה חמין לרגליו בכל גוונא משום עונג</w:t>
      </w:r>
      <w:r>
        <w:rPr>
          <w:rtl w:val="true"/>
        </w:rPr>
        <w:t xml:space="preserve">. </w:t>
      </w:r>
      <w:r>
        <w:rPr>
          <w:rtl w:val="true"/>
        </w:rPr>
        <w:t>וטעמא משום דאמרינן מתוך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כוותייהו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אתה מוצא בהוצאה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דשרינן כל הוצאה</w:t>
      </w:r>
      <w:r>
        <w:rPr>
          <w:rtl w:val="true"/>
        </w:rPr>
        <w:t xml:space="preserve">. </w:t>
      </w:r>
      <w:r>
        <w:rPr>
          <w:rtl w:val="true"/>
        </w:rPr>
        <w:t>אפילו אינה של אוכל נפש</w:t>
      </w:r>
      <w:r>
        <w:rPr>
          <w:rtl w:val="true"/>
        </w:rPr>
        <w:t xml:space="preserve">. </w:t>
      </w:r>
      <w:r>
        <w:rPr>
          <w:rtl w:val="true"/>
        </w:rPr>
        <w:t>רק שיהא קצת צורך היום</w:t>
      </w:r>
      <w:r>
        <w:rPr>
          <w:rtl w:val="true"/>
        </w:rPr>
        <w:t xml:space="preserve">. </w:t>
      </w:r>
      <w:r>
        <w:rPr>
          <w:rtl w:val="true"/>
        </w:rPr>
        <w:t>ודלא כב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והא ודאי כי אמרינן מתוך בהוצאה והבערה</w:t>
      </w:r>
      <w:r>
        <w:rPr>
          <w:rtl w:val="true"/>
        </w:rPr>
        <w:t xml:space="preserve">. </w:t>
      </w:r>
      <w:r>
        <w:rPr>
          <w:rtl w:val="true"/>
        </w:rPr>
        <w:t>האי מתוך שוה בתרוייהו לגמרי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תמה על עצמך</w:t>
      </w:r>
      <w:r>
        <w:rPr>
          <w:rtl w:val="true"/>
        </w:rPr>
        <w:t xml:space="preserve">. </w:t>
      </w:r>
      <w:r>
        <w:rPr>
          <w:rtl w:val="true"/>
        </w:rPr>
        <w:t xml:space="preserve">מה אם שם דצורך מצוה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דצורך גבוה אימעיט מלכם</w:t>
      </w:r>
      <w:r>
        <w:rPr>
          <w:rtl w:val="true"/>
        </w:rPr>
        <w:t xml:space="preserve">) </w:t>
      </w:r>
      <w:r>
        <w:rPr>
          <w:rtl w:val="true"/>
        </w:rPr>
        <w:t>אמרינן מתוך כב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הכא דלצורך נפש הוא</w:t>
      </w:r>
      <w:r>
        <w:rPr>
          <w:rtl w:val="true"/>
        </w:rPr>
        <w:t xml:space="preserve">. </w:t>
      </w:r>
      <w:r>
        <w:rPr>
          <w:rtl w:val="true"/>
        </w:rPr>
        <w:t>לא כ</w:t>
      </w:r>
      <w:r>
        <w:rPr>
          <w:rtl w:val="true"/>
        </w:rPr>
        <w:t>"</w:t>
      </w:r>
      <w:r>
        <w:rPr>
          <w:rtl w:val="true"/>
        </w:rPr>
        <w:t>ש דנימא מתוך</w:t>
      </w:r>
      <w:r>
        <w:rPr>
          <w:rtl w:val="true"/>
        </w:rPr>
        <w:t xml:space="preserve">. </w:t>
      </w:r>
      <w:r>
        <w:rPr>
          <w:rtl w:val="true"/>
        </w:rPr>
        <w:t>הא מילתא דתמיהא טובא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לכאורה היה נ</w:t>
      </w:r>
      <w:r>
        <w:rPr>
          <w:rtl w:val="true"/>
        </w:rPr>
        <w:t>"</w:t>
      </w:r>
      <w:r>
        <w:rPr>
          <w:rtl w:val="true"/>
        </w:rPr>
        <w:t>ל דחכמים דהכא בשטת ב</w:t>
      </w:r>
      <w:r>
        <w:rPr>
          <w:rtl w:val="true"/>
        </w:rPr>
        <w:t>"</w:t>
      </w:r>
      <w:r>
        <w:rPr>
          <w:rtl w:val="true"/>
        </w:rPr>
        <w:t>ש קיימי</w:t>
      </w:r>
      <w:r>
        <w:rPr>
          <w:rtl w:val="true"/>
        </w:rPr>
        <w:t xml:space="preserve">. </w:t>
      </w:r>
      <w:r>
        <w:rPr>
          <w:rtl w:val="true"/>
        </w:rPr>
        <w:t>ודר</w:t>
      </w:r>
      <w:r>
        <w:rPr>
          <w:rtl w:val="true"/>
        </w:rPr>
        <w:t>"</w:t>
      </w:r>
      <w:r>
        <w:rPr>
          <w:rtl w:val="true"/>
        </w:rPr>
        <w:t>ג בהא כב</w:t>
      </w:r>
      <w:r>
        <w:rPr>
          <w:rtl w:val="true"/>
        </w:rPr>
        <w:t>"</w:t>
      </w:r>
      <w:r>
        <w:rPr>
          <w:rtl w:val="true"/>
        </w:rPr>
        <w:t>ה אזדא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לתמוה על פסק הטור בזה</w:t>
      </w:r>
      <w:r>
        <w:rPr>
          <w:rtl w:val="true"/>
        </w:rPr>
        <w:t xml:space="preserve">. </w:t>
      </w:r>
      <w:r>
        <w:rPr>
          <w:rtl w:val="true"/>
        </w:rPr>
        <w:t>וצריך תלמוד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ועושין גדי מקולס בל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נמי תמיהא לי טובא</w:t>
      </w:r>
      <w:r>
        <w:rPr>
          <w:rtl w:val="true"/>
        </w:rPr>
        <w:t xml:space="preserve">. </w:t>
      </w:r>
      <w:r>
        <w:rPr>
          <w:rtl w:val="true"/>
        </w:rPr>
        <w:t>מכדי תנן התם מעשה בר</w:t>
      </w:r>
      <w:r>
        <w:rPr>
          <w:rtl w:val="true"/>
        </w:rPr>
        <w:t>"</w:t>
      </w:r>
      <w:r>
        <w:rPr>
          <w:rtl w:val="true"/>
        </w:rPr>
        <w:t>ג שא</w:t>
      </w:r>
      <w:r>
        <w:rPr>
          <w:rtl w:val="true"/>
        </w:rPr>
        <w:t>"</w:t>
      </w:r>
      <w:r>
        <w:rPr>
          <w:rtl w:val="true"/>
        </w:rPr>
        <w:t>ל לטבי עבדו צא וצלה לנו את הפסח</w:t>
      </w:r>
      <w:r>
        <w:rPr>
          <w:rtl w:val="true"/>
        </w:rPr>
        <w:t xml:space="preserve">. </w:t>
      </w:r>
      <w:r>
        <w:rPr>
          <w:rtl w:val="true"/>
        </w:rPr>
        <w:t>הרי שבזמנו של ר</w:t>
      </w:r>
      <w:r>
        <w:rPr>
          <w:rtl w:val="true"/>
        </w:rPr>
        <w:t>"</w:t>
      </w:r>
      <w:r>
        <w:rPr>
          <w:rtl w:val="true"/>
        </w:rPr>
        <w:t>ג עדיין היו עושין ק</w:t>
      </w:r>
      <w:r>
        <w:rPr>
          <w:rtl w:val="true"/>
        </w:rPr>
        <w:t>"</w:t>
      </w:r>
      <w:r>
        <w:rPr>
          <w:rtl w:val="true"/>
        </w:rPr>
        <w:t>פ ממש</w:t>
      </w:r>
      <w:r>
        <w:rPr>
          <w:rtl w:val="true"/>
        </w:rPr>
        <w:t xml:space="preserve">. </w:t>
      </w:r>
      <w:r>
        <w:rPr>
          <w:rtl w:val="true"/>
        </w:rPr>
        <w:t>אי הכי מאי טעמייהו דרבנן דאסרי</w:t>
      </w:r>
      <w:r>
        <w:rPr>
          <w:rtl w:val="true"/>
        </w:rPr>
        <w:t xml:space="preserve">. </w:t>
      </w:r>
      <w:r>
        <w:rPr>
          <w:rtl w:val="true"/>
        </w:rPr>
        <w:t>מי נימא דלא פליגי לדרייהו כלל</w:t>
      </w:r>
      <w:r>
        <w:rPr>
          <w:rtl w:val="true"/>
        </w:rPr>
        <w:t xml:space="preserve">. </w:t>
      </w:r>
      <w:r>
        <w:rPr>
          <w:rtl w:val="true"/>
        </w:rPr>
        <w:t>אלא לדרא בתראה</w:t>
      </w:r>
      <w:r>
        <w:rPr>
          <w:rtl w:val="true"/>
        </w:rPr>
        <w:t xml:space="preserve">. </w:t>
      </w:r>
      <w:r>
        <w:rPr>
          <w:rtl w:val="true"/>
        </w:rPr>
        <w:t>כשתגבר גזרת המלכות</w:t>
      </w:r>
      <w:r>
        <w:rPr>
          <w:rtl w:val="true"/>
        </w:rPr>
        <w:t xml:space="preserve">. </w:t>
      </w:r>
      <w:r>
        <w:rPr>
          <w:rtl w:val="true"/>
        </w:rPr>
        <w:t>או לישראל שבח</w:t>
      </w:r>
      <w:r>
        <w:rPr>
          <w:rtl w:val="true"/>
        </w:rPr>
        <w:t>"</w:t>
      </w:r>
      <w:r>
        <w:rPr>
          <w:rtl w:val="true"/>
        </w:rPr>
        <w:t>ל הדברים אמורים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דסתמא תנן</w:t>
      </w:r>
      <w:r>
        <w:rPr>
          <w:rtl w:val="true"/>
        </w:rPr>
        <w:t xml:space="preserve">. </w:t>
      </w:r>
      <w:r>
        <w:rPr>
          <w:rtl w:val="true"/>
        </w:rPr>
        <w:t>או דילמא בסוף ימי ר</w:t>
      </w:r>
      <w:r>
        <w:rPr>
          <w:rtl w:val="true"/>
        </w:rPr>
        <w:t>"</w:t>
      </w:r>
      <w:r>
        <w:rPr>
          <w:rtl w:val="true"/>
        </w:rPr>
        <w:t>ג נשנית משנה זו</w:t>
      </w:r>
      <w:r>
        <w:rPr>
          <w:rtl w:val="true"/>
        </w:rPr>
        <w:t xml:space="preserve">. </w:t>
      </w:r>
      <w:r>
        <w:rPr>
          <w:rtl w:val="true"/>
        </w:rPr>
        <w:t>אחר שכבר גזרה מלכות שלא יעשו עוד פסח בירושלם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 נמי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ההיא קודם חורבן איתניא</w:t>
      </w:r>
      <w:r>
        <w:rPr>
          <w:rtl w:val="true"/>
        </w:rPr>
        <w:t xml:space="preserve">. </w:t>
      </w:r>
      <w:r>
        <w:rPr>
          <w:rtl w:val="true"/>
        </w:rPr>
        <w:t>והך בתר חורבן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רפ</w:t>
      </w:r>
      <w:r>
        <w:rPr>
          <w:rtl w:val="true"/>
        </w:rPr>
        <w:t>"</w:t>
      </w:r>
      <w:r>
        <w:rPr>
          <w:rtl w:val="true"/>
        </w:rPr>
        <w:t>ג דשקלים</w:t>
      </w:r>
      <w:r>
        <w:rPr>
          <w:rtl w:val="true"/>
        </w:rPr>
        <w:t xml:space="preserve">. </w:t>
      </w:r>
      <w:r>
        <w:rPr>
          <w:rtl w:val="true"/>
        </w:rPr>
        <w:t>ושי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שאין רצוני לקבל הימנו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משום שהיה שונאו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לי</w:t>
      </w:r>
      <w:r>
        <w:rPr>
          <w:rtl w:val="true"/>
        </w:rPr>
        <w:t xml:space="preserve">. </w:t>
      </w:r>
      <w:r>
        <w:rPr>
          <w:rtl w:val="true"/>
        </w:rPr>
        <w:t>שאם היה הגוי שונאו לא היה מביא לו דורון</w:t>
      </w:r>
      <w:r>
        <w:rPr>
          <w:rtl w:val="true"/>
        </w:rPr>
        <w:t xml:space="preserve">. </w:t>
      </w:r>
      <w:r>
        <w:rPr>
          <w:rtl w:val="true"/>
        </w:rPr>
        <w:t>וגם אם היה מתחלה שונאו</w:t>
      </w:r>
      <w:r>
        <w:rPr>
          <w:rtl w:val="true"/>
        </w:rPr>
        <w:t xml:space="preserve">. </w:t>
      </w:r>
      <w:r>
        <w:rPr>
          <w:rtl w:val="true"/>
        </w:rPr>
        <w:t xml:space="preserve">ועכשיו נהפך לאוהב </w:t>
      </w:r>
      <w:r>
        <w:rPr>
          <w:rtl w:val="true"/>
        </w:rPr>
        <w:t>(</w:t>
      </w:r>
      <w:r>
        <w:rPr>
          <w:rtl w:val="true"/>
        </w:rPr>
        <w:t>או אפילו חשש שמא שם בו 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מדוע לא יקבלנו</w:t>
      </w:r>
      <w:r>
        <w:rPr>
          <w:rtl w:val="true"/>
        </w:rPr>
        <w:t xml:space="preserve">. </w:t>
      </w:r>
      <w:r>
        <w:rPr>
          <w:rtl w:val="true"/>
        </w:rPr>
        <w:t>יזהר שלא לאכלו</w:t>
      </w:r>
      <w:r>
        <w:rPr>
          <w:rtl w:val="true"/>
        </w:rPr>
        <w:t xml:space="preserve">) </w:t>
      </w:r>
      <w:r>
        <w:rPr>
          <w:rtl w:val="true"/>
        </w:rPr>
        <w:t>למה יתגרה בו</w:t>
      </w:r>
      <w:r>
        <w:rPr>
          <w:rtl w:val="true"/>
        </w:rPr>
        <w:t xml:space="preserve">. </w:t>
      </w:r>
      <w:r>
        <w:rPr>
          <w:rtl w:val="true"/>
        </w:rPr>
        <w:t>והלא אז</w:t>
      </w:r>
      <w:r>
        <w:rPr>
          <w:rtl w:val="true"/>
        </w:rPr>
        <w:t>"</w:t>
      </w:r>
      <w:r>
        <w:rPr>
          <w:rtl w:val="true"/>
        </w:rPr>
        <w:t>ל שלשה אין מתקנאין בהן</w:t>
      </w:r>
      <w:r>
        <w:rPr>
          <w:rtl w:val="true"/>
        </w:rPr>
        <w:t xml:space="preserve">. </w:t>
      </w:r>
      <w:r>
        <w:rPr>
          <w:rtl w:val="true"/>
        </w:rPr>
        <w:t>גוי קטן כו</w:t>
      </w:r>
      <w:r>
        <w:rPr>
          <w:rtl w:val="true"/>
        </w:rPr>
        <w:t xml:space="preserve">'. </w:t>
      </w:r>
      <w:r>
        <w:rPr>
          <w:rtl w:val="true"/>
        </w:rPr>
        <w:t>והתירו לקבל דורון מגוי ביום אידו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שאסור ליהנות ממנו</w:t>
      </w:r>
      <w:r>
        <w:rPr>
          <w:rtl w:val="true"/>
        </w:rPr>
        <w:t xml:space="preserve">. </w:t>
      </w:r>
      <w:r>
        <w:rPr>
          <w:rtl w:val="true"/>
        </w:rPr>
        <w:t>כי היכי דלא ליהוי ליה איבה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הילכך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יראה לי שכך היה מעשה</w:t>
      </w:r>
      <w:r>
        <w:rPr>
          <w:rtl w:val="true"/>
        </w:rPr>
        <w:t xml:space="preserve">. </w:t>
      </w:r>
      <w:r>
        <w:rPr>
          <w:rtl w:val="true"/>
        </w:rPr>
        <w:t>שהביא הדגים דורון ביום אדו</w:t>
      </w:r>
      <w:r>
        <w:rPr>
          <w:rtl w:val="true"/>
        </w:rPr>
        <w:t xml:space="preserve">. </w:t>
      </w:r>
      <w:r>
        <w:rPr>
          <w:rtl w:val="true"/>
        </w:rPr>
        <w:t>ולא רצה ר</w:t>
      </w:r>
      <w:r>
        <w:rPr>
          <w:rtl w:val="true"/>
        </w:rPr>
        <w:t>"</w:t>
      </w:r>
      <w:r>
        <w:rPr>
          <w:rtl w:val="true"/>
        </w:rPr>
        <w:t>ג ליהנות מהם</w:t>
      </w:r>
      <w:r>
        <w:rPr>
          <w:rtl w:val="true"/>
        </w:rPr>
        <w:t xml:space="preserve">. </w:t>
      </w:r>
      <w:r>
        <w:rPr>
          <w:rtl w:val="true"/>
        </w:rPr>
        <w:t xml:space="preserve">מחמת איסור הנאה דיום אדיהן </w:t>
      </w:r>
      <w:r>
        <w:rPr>
          <w:rtl w:val="true"/>
        </w:rPr>
        <w:t>(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ד סקמ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ואמר ר</w:t>
      </w:r>
      <w:r>
        <w:rPr>
          <w:rtl w:val="true"/>
        </w:rPr>
        <w:t>"</w:t>
      </w:r>
      <w:r>
        <w:rPr>
          <w:rtl w:val="true"/>
        </w:rPr>
        <w:t>ג לבני ביתו מותרין הם</w:t>
      </w:r>
      <w:r>
        <w:rPr>
          <w:rtl w:val="true"/>
        </w:rPr>
        <w:t xml:space="preserve">. </w:t>
      </w:r>
      <w:r>
        <w:rPr>
          <w:rtl w:val="true"/>
        </w:rPr>
        <w:t>אלא לפי שאין רצוני לקבל ממנו הנאה זו</w:t>
      </w:r>
      <w:r>
        <w:rPr>
          <w:rtl w:val="true"/>
        </w:rPr>
        <w:t xml:space="preserve">. </w:t>
      </w:r>
      <w:r>
        <w:rPr>
          <w:rtl w:val="true"/>
        </w:rPr>
        <w:t>לפיכך אסרם לעולם</w:t>
      </w:r>
      <w:r>
        <w:rPr>
          <w:rtl w:val="true"/>
        </w:rPr>
        <w:t xml:space="preserve">. </w:t>
      </w:r>
      <w:r>
        <w:rPr>
          <w:rtl w:val="true"/>
        </w:rPr>
        <w:t>ולא נזכר כאן שהחזירם לו</w:t>
      </w:r>
      <w:r>
        <w:rPr>
          <w:rtl w:val="true"/>
        </w:rPr>
        <w:t xml:space="preserve">. </w:t>
      </w:r>
      <w:r>
        <w:rPr>
          <w:rtl w:val="true"/>
        </w:rPr>
        <w:t xml:space="preserve">אולי איבדם ודחאם לבור כלאחר יד </w:t>
      </w:r>
      <w:r>
        <w:rPr>
          <w:rtl w:val="true"/>
        </w:rPr>
        <w:t>(</w:t>
      </w:r>
      <w:r>
        <w:rPr>
          <w:rtl w:val="true"/>
        </w:rPr>
        <w:t>כההוא עובדא דרי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) </w:t>
      </w:r>
      <w:r>
        <w:rPr>
          <w:rtl w:val="true"/>
        </w:rPr>
        <w:t>כדי שלא יהנה מהם</w:t>
      </w:r>
      <w:r>
        <w:rPr>
          <w:rtl w:val="true"/>
        </w:rPr>
        <w:t xml:space="preserve">. </w:t>
      </w:r>
      <w:r>
        <w:rPr>
          <w:rtl w:val="true"/>
        </w:rPr>
        <w:t>והתנא קיצר בדבר שאינו מענין המשנה בכאן</w:t>
      </w:r>
      <w:r>
        <w:rPr>
          <w:rtl w:val="true"/>
        </w:rPr>
        <w:t xml:space="preserve">. </w:t>
      </w:r>
      <w:r>
        <w:rPr>
          <w:rtl w:val="true"/>
        </w:rPr>
        <w:t>שלא הוצרך כאן אלא להודיע ההתר מצד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עצמו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 נמי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אליבא דשמואל דס</w:t>
      </w:r>
      <w:r>
        <w:rPr>
          <w:rtl w:val="true"/>
        </w:rPr>
        <w:t>"</w:t>
      </w:r>
      <w:r>
        <w:rPr>
          <w:rtl w:val="true"/>
        </w:rPr>
        <w:t>ל המפקיר עבדו</w:t>
      </w:r>
      <w:r>
        <w:rPr>
          <w:rtl w:val="true"/>
        </w:rPr>
        <w:t xml:space="preserve">. </w:t>
      </w:r>
      <w:r>
        <w:rPr>
          <w:rtl w:val="true"/>
        </w:rPr>
        <w:t>יצא לחירות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גט שחרור</w:t>
      </w:r>
      <w:r>
        <w:rPr>
          <w:rtl w:val="true"/>
        </w:rPr>
        <w:t xml:space="preserve">. </w:t>
      </w:r>
      <w:r>
        <w:rPr>
          <w:rtl w:val="true"/>
        </w:rPr>
        <w:t>צריכא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בסמוך </w:t>
      </w:r>
      <w:r>
        <w:rPr>
          <w:rtl w:val="true"/>
        </w:rPr>
        <w:t>(</w:t>
      </w:r>
      <w:r>
        <w:rPr>
          <w:rtl w:val="true"/>
        </w:rPr>
        <w:t>וכדדייקינן ריש המפקיד</w:t>
      </w:r>
      <w:r>
        <w:rPr>
          <w:rtl w:val="true"/>
        </w:rPr>
        <w:t xml:space="preserve">. </w:t>
      </w:r>
      <w:r>
        <w:rPr>
          <w:rtl w:val="true"/>
        </w:rPr>
        <w:t>למה ליה למתני בהמה</w:t>
      </w:r>
      <w:r>
        <w:rPr>
          <w:rtl w:val="true"/>
        </w:rPr>
        <w:t xml:space="preserve">. </w:t>
      </w:r>
      <w:r>
        <w:rPr>
          <w:rtl w:val="true"/>
        </w:rPr>
        <w:t>למה ליה למתני כלים</w:t>
      </w:r>
      <w:r>
        <w:rPr>
          <w:rtl w:val="true"/>
        </w:rPr>
        <w:t xml:space="preserve">).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ראש השנה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ה לאילן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בט</w:t>
      </w:r>
      <w:r>
        <w:rPr>
          <w:rtl w:val="true"/>
        </w:rPr>
        <w:t>"</w:t>
      </w:r>
      <w:r>
        <w:rPr>
          <w:rtl w:val="true"/>
        </w:rPr>
        <w:t>ו בו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מדסתם תנא</w:t>
      </w:r>
      <w:r>
        <w:rPr>
          <w:rtl w:val="true"/>
        </w:rPr>
        <w:t xml:space="preserve">. </w:t>
      </w:r>
      <w:r>
        <w:rPr>
          <w:rtl w:val="true"/>
        </w:rPr>
        <w:t>ודאי דהוא הדין למעוברת</w:t>
      </w:r>
      <w:r>
        <w:rPr>
          <w:rtl w:val="true"/>
        </w:rPr>
        <w:t xml:space="preserve">. </w:t>
      </w:r>
      <w:r>
        <w:rPr>
          <w:rtl w:val="true"/>
        </w:rPr>
        <w:t>לא פלוג רבנן</w:t>
      </w:r>
      <w:r>
        <w:rPr>
          <w:rtl w:val="true"/>
        </w:rPr>
        <w:t xml:space="preserve">. </w:t>
      </w:r>
      <w:r>
        <w:rPr>
          <w:rtl w:val="true"/>
        </w:rPr>
        <w:t>ודילמא מודו נמי ב</w:t>
      </w:r>
      <w:r>
        <w:rPr>
          <w:rtl w:val="true"/>
        </w:rPr>
        <w:t>"</w:t>
      </w:r>
      <w:r>
        <w:rPr>
          <w:rtl w:val="true"/>
        </w:rPr>
        <w:t>ש לב</w:t>
      </w:r>
      <w:r>
        <w:rPr>
          <w:rtl w:val="true"/>
        </w:rPr>
        <w:t>"</w:t>
      </w:r>
      <w:r>
        <w:rPr>
          <w:rtl w:val="true"/>
        </w:rPr>
        <w:t>ה במעוברת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כל באי עולם עוברים לפניו כבני מרון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בשם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וקשיא לי</w:t>
      </w:r>
      <w:r>
        <w:rPr>
          <w:rtl w:val="true"/>
        </w:rPr>
        <w:t xml:space="preserve">. </w:t>
      </w:r>
      <w:r>
        <w:rPr>
          <w:rtl w:val="true"/>
        </w:rPr>
        <w:t>כיון שהאדם נדון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ודאי על כל המאורעות שלו דנין אותו</w:t>
      </w:r>
      <w:r>
        <w:rPr>
          <w:rtl w:val="true"/>
        </w:rPr>
        <w:t xml:space="preserve">. </w:t>
      </w:r>
      <w:r>
        <w:rPr>
          <w:rtl w:val="true"/>
        </w:rPr>
        <w:t>על תבואתו ופירותיו כו</w:t>
      </w:r>
      <w:r>
        <w:rPr>
          <w:rtl w:val="true"/>
        </w:rPr>
        <w:t xml:space="preserve">'. </w:t>
      </w:r>
      <w:r>
        <w:rPr>
          <w:rtl w:val="true"/>
        </w:rPr>
        <w:t>וניחא לי כו</w:t>
      </w:r>
      <w:r>
        <w:rPr>
          <w:rtl w:val="true"/>
        </w:rPr>
        <w:t xml:space="preserve">' </w:t>
      </w:r>
      <w:r>
        <w:rPr>
          <w:rtl w:val="true"/>
        </w:rPr>
        <w:t>אבל בר</w:t>
      </w:r>
      <w:r>
        <w:rPr>
          <w:rtl w:val="true"/>
        </w:rPr>
        <w:t>"</w:t>
      </w:r>
      <w:r>
        <w:rPr>
          <w:rtl w:val="true"/>
        </w:rPr>
        <w:t>ה כו</w:t>
      </w:r>
      <w:r>
        <w:rPr>
          <w:rtl w:val="true"/>
        </w:rPr>
        <w:t xml:space="preserve">' </w:t>
      </w:r>
      <w:r>
        <w:rPr>
          <w:rtl w:val="true"/>
        </w:rPr>
        <w:t>וגוזרים עליו חלקו מדברים הללו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מלשונו</w:t>
      </w:r>
      <w:r>
        <w:rPr>
          <w:rtl w:val="true"/>
        </w:rPr>
        <w:t xml:space="preserve">. </w:t>
      </w:r>
      <w:r>
        <w:rPr>
          <w:rtl w:val="true"/>
        </w:rPr>
        <w:t>ששני דינים הם שהעולם נדון בהם</w:t>
      </w:r>
      <w:r>
        <w:rPr>
          <w:rtl w:val="true"/>
        </w:rPr>
        <w:t xml:space="preserve">. </w:t>
      </w:r>
      <w:r>
        <w:rPr>
          <w:rtl w:val="true"/>
        </w:rPr>
        <w:t>האחד</w:t>
      </w:r>
      <w:r>
        <w:rPr>
          <w:rtl w:val="true"/>
        </w:rPr>
        <w:t xml:space="preserve">. </w:t>
      </w:r>
      <w:r>
        <w:rPr>
          <w:rtl w:val="true"/>
        </w:rPr>
        <w:t>כללי</w:t>
      </w:r>
      <w:r>
        <w:rPr>
          <w:rtl w:val="true"/>
        </w:rPr>
        <w:t xml:space="preserve">. </w:t>
      </w:r>
      <w:r>
        <w:rPr>
          <w:rtl w:val="true"/>
        </w:rPr>
        <w:t>ששוקלין מעשה כולן ביחד</w:t>
      </w:r>
      <w:r>
        <w:rPr>
          <w:rtl w:val="true"/>
        </w:rPr>
        <w:t xml:space="preserve">. </w:t>
      </w:r>
      <w:r>
        <w:rPr>
          <w:rtl w:val="true"/>
        </w:rPr>
        <w:t>ולפי מעשה רובו של עולם נגזר עליו בפרקים הללו</w:t>
      </w:r>
      <w:r>
        <w:rPr>
          <w:rtl w:val="true"/>
        </w:rPr>
        <w:t xml:space="preserve">. </w:t>
      </w:r>
      <w:r>
        <w:rPr>
          <w:rtl w:val="true"/>
        </w:rPr>
        <w:t>לעולם כולו</w:t>
      </w:r>
      <w:r>
        <w:rPr>
          <w:rtl w:val="true"/>
        </w:rPr>
        <w:t xml:space="preserve">. </w:t>
      </w:r>
      <w:r>
        <w:rPr>
          <w:rtl w:val="true"/>
        </w:rPr>
        <w:t>או למדינה מדינה</w:t>
      </w:r>
      <w:r>
        <w:rPr>
          <w:rtl w:val="true"/>
        </w:rPr>
        <w:t xml:space="preserve">. </w:t>
      </w:r>
      <w:r>
        <w:rPr>
          <w:rtl w:val="true"/>
        </w:rPr>
        <w:t>על דברים השנויים כאן</w:t>
      </w:r>
      <w:r>
        <w:rPr>
          <w:rtl w:val="true"/>
        </w:rPr>
        <w:t xml:space="preserve">. </w:t>
      </w:r>
      <w:r>
        <w:rPr>
          <w:rtl w:val="true"/>
        </w:rPr>
        <w:t>שחיי אדם תלויים בהם</w:t>
      </w:r>
      <w:r>
        <w:rPr>
          <w:rtl w:val="true"/>
        </w:rPr>
        <w:t xml:space="preserve">. </w:t>
      </w:r>
      <w:r>
        <w:rPr>
          <w:rtl w:val="true"/>
        </w:rPr>
        <w:t>לטוב או לרע</w:t>
      </w:r>
      <w:r>
        <w:rPr>
          <w:rtl w:val="true"/>
        </w:rPr>
        <w:t xml:space="preserve">. </w:t>
      </w:r>
      <w:r>
        <w:rPr>
          <w:rtl w:val="true"/>
        </w:rPr>
        <w:t>והשני</w:t>
      </w:r>
      <w:r>
        <w:rPr>
          <w:rtl w:val="true"/>
        </w:rPr>
        <w:t xml:space="preserve">. </w:t>
      </w:r>
      <w:r>
        <w:rPr>
          <w:rtl w:val="true"/>
        </w:rPr>
        <w:t>פרטי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שדנין אישי המון כל אחד לפי מעשיו</w:t>
      </w:r>
      <w:r>
        <w:rPr>
          <w:rtl w:val="true"/>
        </w:rPr>
        <w:t xml:space="preserve">. </w:t>
      </w:r>
      <w:r>
        <w:rPr>
          <w:rtl w:val="true"/>
        </w:rPr>
        <w:t>ולפיהן יטול חלקו</w:t>
      </w:r>
      <w:r>
        <w:rPr>
          <w:rtl w:val="true"/>
        </w:rPr>
        <w:t xml:space="preserve">. </w:t>
      </w:r>
      <w:r>
        <w:rPr>
          <w:rtl w:val="true"/>
        </w:rPr>
        <w:t>מהנגזר בדין הכולל</w:t>
      </w:r>
      <w:r>
        <w:rPr>
          <w:rtl w:val="true"/>
        </w:rPr>
        <w:t xml:space="preserve">. </w:t>
      </w:r>
      <w:r>
        <w:rPr>
          <w:rtl w:val="true"/>
        </w:rPr>
        <w:t>וקצת יש סמך לזה</w:t>
      </w:r>
      <w:r>
        <w:rPr>
          <w:rtl w:val="true"/>
        </w:rPr>
        <w:t xml:space="preserve">. </w:t>
      </w:r>
      <w:r>
        <w:rPr>
          <w:rtl w:val="true"/>
        </w:rPr>
        <w:t>ממ</w:t>
      </w:r>
      <w:r>
        <w:rPr>
          <w:rtl w:val="true"/>
        </w:rPr>
        <w:t>"</w:t>
      </w:r>
      <w:r>
        <w:rPr>
          <w:rtl w:val="true"/>
        </w:rPr>
        <w:t>ש רז</w:t>
      </w:r>
      <w:r>
        <w:rPr>
          <w:rtl w:val="true"/>
        </w:rPr>
        <w:t>"</w:t>
      </w:r>
      <w:r>
        <w:rPr>
          <w:rtl w:val="true"/>
        </w:rPr>
        <w:t>ל שהעולם נדון אחר רובו</w:t>
      </w:r>
      <w:r>
        <w:rPr>
          <w:rtl w:val="true"/>
        </w:rPr>
        <w:t xml:space="preserve">. </w:t>
      </w:r>
      <w:r>
        <w:rPr>
          <w:rtl w:val="true"/>
        </w:rPr>
        <w:t>והיחיד נדון אחר רובו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ובזה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המלצתי מש</w:t>
      </w:r>
      <w:r>
        <w:rPr>
          <w:rtl w:val="true"/>
        </w:rPr>
        <w:t>"</w:t>
      </w:r>
      <w:r>
        <w:rPr>
          <w:rtl w:val="true"/>
        </w:rPr>
        <w:t>ה ולך ה</w:t>
      </w:r>
      <w:r>
        <w:rPr>
          <w:rtl w:val="true"/>
        </w:rPr>
        <w:t xml:space="preserve">' </w:t>
      </w:r>
      <w:r>
        <w:rPr>
          <w:rtl w:val="true"/>
        </w:rPr>
        <w:t>חסד כי אתה תשלם לאיש כמעשהו</w:t>
      </w:r>
      <w:r>
        <w:rPr>
          <w:rtl w:val="true"/>
        </w:rPr>
        <w:t xml:space="preserve">. </w:t>
      </w:r>
      <w:r>
        <w:rPr>
          <w:rtl w:val="true"/>
        </w:rPr>
        <w:t>שהוא תמוה לכאורה</w:t>
      </w:r>
      <w:r>
        <w:rPr>
          <w:rtl w:val="true"/>
        </w:rPr>
        <w:t xml:space="preserve">. </w:t>
      </w:r>
      <w:r>
        <w:rPr>
          <w:rtl w:val="true"/>
        </w:rPr>
        <w:t>כי תשלום המעשה</w:t>
      </w:r>
      <w:r>
        <w:rPr>
          <w:rtl w:val="true"/>
        </w:rPr>
        <w:t xml:space="preserve">. </w:t>
      </w:r>
      <w:r>
        <w:rPr>
          <w:rtl w:val="true"/>
        </w:rPr>
        <w:t xml:space="preserve">לא יקרא חסד </w:t>
      </w:r>
      <w:r>
        <w:rPr>
          <w:rtl w:val="true"/>
        </w:rPr>
        <w:t>(</w:t>
      </w:r>
      <w:r>
        <w:rPr>
          <w:rtl w:val="true"/>
        </w:rPr>
        <w:t>אמנם גם בדרך פשוט י</w:t>
      </w:r>
      <w:r>
        <w:rPr>
          <w:rtl w:val="true"/>
        </w:rPr>
        <w:t>"</w:t>
      </w:r>
      <w:r>
        <w:rPr>
          <w:rtl w:val="true"/>
        </w:rPr>
        <w:t>ל כי כל מה שגובה הקב</w:t>
      </w:r>
      <w:r>
        <w:rPr>
          <w:rtl w:val="true"/>
        </w:rPr>
        <w:t>"</w:t>
      </w:r>
      <w:r>
        <w:rPr>
          <w:rtl w:val="true"/>
        </w:rPr>
        <w:t>ה מן האדם</w:t>
      </w:r>
      <w:r>
        <w:rPr>
          <w:rtl w:val="true"/>
        </w:rPr>
        <w:t xml:space="preserve">. </w:t>
      </w:r>
      <w:r>
        <w:rPr>
          <w:rtl w:val="true"/>
        </w:rPr>
        <w:t>בטובה עושה עמו כמ</w:t>
      </w:r>
      <w:r>
        <w:rPr>
          <w:rtl w:val="true"/>
        </w:rPr>
        <w:t>"</w:t>
      </w:r>
      <w:r>
        <w:rPr>
          <w:rtl w:val="true"/>
        </w:rPr>
        <w:t>ש רז</w:t>
      </w:r>
      <w:r>
        <w:rPr>
          <w:rtl w:val="true"/>
        </w:rPr>
        <w:t>"</w:t>
      </w:r>
      <w:r>
        <w:rPr>
          <w:rtl w:val="true"/>
        </w:rPr>
        <w:t>ל עה</w:t>
      </w:r>
      <w:r>
        <w:rPr>
          <w:rtl w:val="true"/>
        </w:rPr>
        <w:t>"</w:t>
      </w:r>
      <w:r>
        <w:rPr>
          <w:rtl w:val="true"/>
        </w:rPr>
        <w:t>פ הודו לה</w:t>
      </w:r>
      <w:r>
        <w:rPr>
          <w:rtl w:val="true"/>
        </w:rPr>
        <w:t xml:space="preserve">' </w:t>
      </w:r>
      <w:r>
        <w:rPr>
          <w:rtl w:val="true"/>
        </w:rPr>
        <w:t>כי טוב כל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ובין דין בין רחמים</w:t>
      </w:r>
      <w:r>
        <w:rPr>
          <w:rtl w:val="true"/>
        </w:rPr>
        <w:t xml:space="preserve">. </w:t>
      </w:r>
      <w:r>
        <w:rPr>
          <w:rtl w:val="true"/>
        </w:rPr>
        <w:t xml:space="preserve">הכל כלול במדת חסד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בסולם 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והוא ודאי חסד גמור שנפרע ממנו בכל אופן</w:t>
      </w:r>
      <w:r>
        <w:rPr>
          <w:rtl w:val="true"/>
        </w:rPr>
        <w:t xml:space="preserve">. </w:t>
      </w:r>
      <w:r>
        <w:rPr>
          <w:rtl w:val="true"/>
        </w:rPr>
        <w:t>ואינו מאבד זכותו</w:t>
      </w:r>
      <w:r>
        <w:rPr>
          <w:rtl w:val="true"/>
        </w:rPr>
        <w:t xml:space="preserve">. </w:t>
      </w:r>
      <w:r>
        <w:rPr>
          <w:rtl w:val="true"/>
        </w:rPr>
        <w:t>ולא נדון בכליה על עונו</w:t>
      </w:r>
      <w:r>
        <w:rPr>
          <w:rtl w:val="true"/>
        </w:rPr>
        <w:t xml:space="preserve">. </w:t>
      </w:r>
      <w:r>
        <w:rPr>
          <w:rtl w:val="true"/>
        </w:rPr>
        <w:t>כפי שהיה מהראוי</w:t>
      </w:r>
      <w:r>
        <w:rPr>
          <w:rtl w:val="true"/>
        </w:rPr>
        <w:t xml:space="preserve">. </w:t>
      </w:r>
      <w:r>
        <w:rPr>
          <w:rtl w:val="true"/>
        </w:rPr>
        <w:t>אכן מצרפו ומזקקו</w:t>
      </w:r>
      <w:r>
        <w:rPr>
          <w:rtl w:val="true"/>
        </w:rPr>
        <w:t xml:space="preserve">. </w:t>
      </w:r>
      <w:r>
        <w:rPr>
          <w:rtl w:val="true"/>
        </w:rPr>
        <w:t>ומקיימו בכך</w:t>
      </w:r>
      <w:r>
        <w:rPr>
          <w:rtl w:val="true"/>
        </w:rPr>
        <w:t>. 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שתשלומי המעשה הטוב</w:t>
      </w:r>
      <w:r>
        <w:rPr>
          <w:rtl w:val="true"/>
        </w:rPr>
        <w:t xml:space="preserve">. </w:t>
      </w:r>
      <w:r>
        <w:rPr>
          <w:rtl w:val="true"/>
        </w:rPr>
        <w:t>מבחינת חסד פשוט הם</w:t>
      </w:r>
      <w:r>
        <w:rPr>
          <w:rtl w:val="true"/>
        </w:rPr>
        <w:t xml:space="preserve">. </w:t>
      </w:r>
      <w:r>
        <w:rPr>
          <w:rtl w:val="true"/>
        </w:rPr>
        <w:t>כי מי הקדים אליו וישלם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כשחטא אדם</w:t>
      </w:r>
      <w:r>
        <w:rPr>
          <w:rtl w:val="true"/>
        </w:rPr>
        <w:t xml:space="preserve">. </w:t>
      </w:r>
      <w:r>
        <w:rPr>
          <w:rtl w:val="true"/>
        </w:rPr>
        <w:t>שבדין היה שלא יחשבו זכיותיו מאומה</w:t>
      </w:r>
      <w:r>
        <w:rPr>
          <w:rtl w:val="true"/>
        </w:rPr>
        <w:t xml:space="preserve">. </w:t>
      </w:r>
      <w:r>
        <w:rPr>
          <w:rtl w:val="true"/>
        </w:rPr>
        <w:t>נגד מה שהרע לעשות</w:t>
      </w:r>
      <w:r>
        <w:rPr>
          <w:rtl w:val="true"/>
        </w:rPr>
        <w:t xml:space="preserve">. </w:t>
      </w:r>
      <w:r>
        <w:rPr>
          <w:rtl w:val="true"/>
        </w:rPr>
        <w:t>בא זה ואבד את זה</w:t>
      </w:r>
      <w:r>
        <w:rPr>
          <w:rtl w:val="true"/>
        </w:rPr>
        <w:t xml:space="preserve">. </w:t>
      </w:r>
      <w:r>
        <w:rPr>
          <w:rtl w:val="true"/>
        </w:rPr>
        <w:t>לולי חסד ה</w:t>
      </w:r>
      <w:r>
        <w:rPr>
          <w:rtl w:val="true"/>
        </w:rPr>
        <w:t xml:space="preserve">' </w:t>
      </w:r>
      <w:r>
        <w:rPr>
          <w:rtl w:val="true"/>
        </w:rPr>
        <w:t>כי גבר עליו</w:t>
      </w:r>
      <w:r>
        <w:rPr>
          <w:rtl w:val="true"/>
        </w:rPr>
        <w:t xml:space="preserve">. </w:t>
      </w:r>
      <w:r>
        <w:rPr>
          <w:rtl w:val="true"/>
        </w:rPr>
        <w:t>לקחת ממנו משפט במה שעבר</w:t>
      </w:r>
      <w:r>
        <w:rPr>
          <w:rtl w:val="true"/>
        </w:rPr>
        <w:t xml:space="preserve">. </w:t>
      </w:r>
      <w:r>
        <w:rPr>
          <w:rtl w:val="true"/>
        </w:rPr>
        <w:t>ולשלם לו גמולו על הטוב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ולדרכנו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ירצה</w:t>
      </w:r>
      <w:r>
        <w:rPr>
          <w:rtl w:val="true"/>
        </w:rPr>
        <w:t xml:space="preserve">. </w:t>
      </w:r>
      <w:r>
        <w:rPr>
          <w:rtl w:val="true"/>
        </w:rPr>
        <w:t>ולך ה</w:t>
      </w:r>
      <w:r>
        <w:rPr>
          <w:rtl w:val="true"/>
        </w:rPr>
        <w:t xml:space="preserve">' </w:t>
      </w:r>
      <w:r>
        <w:rPr>
          <w:rtl w:val="true"/>
        </w:rPr>
        <w:t>חסד בודאי</w:t>
      </w:r>
      <w:r>
        <w:rPr>
          <w:rtl w:val="true"/>
        </w:rPr>
        <w:t xml:space="preserve">. </w:t>
      </w:r>
      <w:r>
        <w:rPr>
          <w:rtl w:val="true"/>
        </w:rPr>
        <w:t>כשתשלם לאיש כמעשהו</w:t>
      </w:r>
      <w:r>
        <w:rPr>
          <w:rtl w:val="true"/>
        </w:rPr>
        <w:t xml:space="preserve">. </w:t>
      </w:r>
      <w:r>
        <w:rPr>
          <w:rtl w:val="true"/>
        </w:rPr>
        <w:t>אם זך אם ישר פעלו</w:t>
      </w:r>
      <w:r>
        <w:rPr>
          <w:rtl w:val="true"/>
        </w:rPr>
        <w:t xml:space="preserve">. </w:t>
      </w:r>
      <w:r>
        <w:rPr>
          <w:rtl w:val="true"/>
        </w:rPr>
        <w:t>עם היותו בדור לא טהור</w:t>
      </w:r>
      <w:r>
        <w:rPr>
          <w:rtl w:val="true"/>
        </w:rPr>
        <w:t xml:space="preserve">. </w:t>
      </w:r>
      <w:r>
        <w:rPr>
          <w:rtl w:val="true"/>
        </w:rPr>
        <w:t>ורוב העולם אינן זכאי</w:t>
      </w:r>
      <w:r>
        <w:rPr>
          <w:rtl w:val="true"/>
        </w:rPr>
        <w:t xml:space="preserve">. </w:t>
      </w:r>
      <w:r>
        <w:rPr>
          <w:rtl w:val="true"/>
        </w:rPr>
        <w:t>ומאחר שהעולם נדון לפי רובו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כל הצבור נחשבין בגוף אחד יחידי</w:t>
      </w:r>
      <w:r>
        <w:rPr>
          <w:rtl w:val="true"/>
        </w:rPr>
        <w:t xml:space="preserve">. </w:t>
      </w:r>
      <w:r>
        <w:rPr>
          <w:rtl w:val="true"/>
        </w:rPr>
        <w:t>וכיון שכף העונות מכרעת לחובה</w:t>
      </w:r>
      <w:r>
        <w:rPr>
          <w:rtl w:val="true"/>
        </w:rPr>
        <w:t xml:space="preserve">. </w:t>
      </w:r>
      <w:r>
        <w:rPr>
          <w:rtl w:val="true"/>
        </w:rPr>
        <w:t>בדין היה שיפסיד האיש הפרטי שכר מעשיו הטובים</w:t>
      </w:r>
      <w:r>
        <w:rPr>
          <w:rtl w:val="true"/>
        </w:rPr>
        <w:t xml:space="preserve">. </w:t>
      </w:r>
      <w:r>
        <w:rPr>
          <w:rtl w:val="true"/>
        </w:rPr>
        <w:t>מפני שכבר נכנס בחשבון הכולל</w:t>
      </w:r>
      <w:r>
        <w:rPr>
          <w:rtl w:val="true"/>
        </w:rPr>
        <w:t xml:space="preserve">. </w:t>
      </w:r>
      <w:r>
        <w:rPr>
          <w:rtl w:val="true"/>
        </w:rPr>
        <w:t>שמצרפין כל מעשי הרבים ביחד</w:t>
      </w:r>
      <w:r>
        <w:rPr>
          <w:rtl w:val="true"/>
        </w:rPr>
        <w:t xml:space="preserve">. </w:t>
      </w:r>
      <w:r>
        <w:rPr>
          <w:rtl w:val="true"/>
        </w:rPr>
        <w:t>ועל פי אותו חשבון</w:t>
      </w:r>
      <w:r>
        <w:rPr>
          <w:rtl w:val="true"/>
        </w:rPr>
        <w:t xml:space="preserve">. </w:t>
      </w:r>
      <w:r>
        <w:rPr>
          <w:rtl w:val="true"/>
        </w:rPr>
        <w:t>הם נדונין לרע ולטוב</w:t>
      </w:r>
      <w:r>
        <w:rPr>
          <w:rtl w:val="true"/>
        </w:rPr>
        <w:t xml:space="preserve">. </w:t>
      </w:r>
      <w:r>
        <w:rPr>
          <w:rtl w:val="true"/>
        </w:rPr>
        <w:t>ובמה יצדק או מה יזכה היחיד במעשהו לעצמו</w:t>
      </w:r>
      <w:r>
        <w:rPr>
          <w:rtl w:val="true"/>
        </w:rPr>
        <w:t xml:space="preserve">. </w:t>
      </w:r>
      <w:r>
        <w:rPr>
          <w:rtl w:val="true"/>
        </w:rPr>
        <w:t>אין זה כי אם מחסד אלהים עליון</w:t>
      </w:r>
      <w:r>
        <w:rPr>
          <w:rtl w:val="true"/>
        </w:rPr>
        <w:t xml:space="preserve">. </w:t>
      </w:r>
      <w:r>
        <w:rPr>
          <w:rtl w:val="true"/>
        </w:rPr>
        <w:t>כי חפץ חסד הוא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צריך להבין מ</w:t>
      </w:r>
      <w:r>
        <w:rPr>
          <w:rtl w:val="true"/>
        </w:rPr>
        <w:t>"</w:t>
      </w:r>
      <w:r>
        <w:rPr>
          <w:rtl w:val="true"/>
        </w:rPr>
        <w:t>ש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לעולם יראה אדם עצמו כאילו הוא וכל העולם שקול</w:t>
      </w:r>
      <w:r>
        <w:rPr>
          <w:rtl w:val="true"/>
        </w:rPr>
        <w:t xml:space="preserve">. </w:t>
      </w:r>
      <w:r>
        <w:rPr>
          <w:rtl w:val="true"/>
        </w:rPr>
        <w:t>עשה מצוה אחת אשריו שהכריע עצמו וכל העולם כולו לכף זכות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דווקא כשהוא וגם העולם כולו שוים ושקולים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נשכר או נענש</w:t>
      </w:r>
      <w:r>
        <w:rPr>
          <w:rtl w:val="true"/>
        </w:rPr>
        <w:t xml:space="preserve">. </w:t>
      </w:r>
      <w:r>
        <w:rPr>
          <w:rtl w:val="true"/>
        </w:rPr>
        <w:t>על שהכריע את העולם במעשהו לטובה או לרעה</w:t>
      </w:r>
      <w:r>
        <w:rPr>
          <w:rtl w:val="true"/>
        </w:rPr>
        <w:t xml:space="preserve">. </w:t>
      </w:r>
      <w:r>
        <w:rPr>
          <w:rtl w:val="true"/>
        </w:rPr>
        <w:t>וזה או הפסיד לעצמו ולאחרים עמו</w:t>
      </w:r>
      <w:r>
        <w:rPr>
          <w:rtl w:val="true"/>
        </w:rPr>
        <w:t xml:space="preserve">. </w:t>
      </w:r>
      <w:r>
        <w:rPr>
          <w:rtl w:val="true"/>
        </w:rPr>
        <w:t>אף במעשה אחד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אבל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קודם שהכף מאזנים מעוין</w:t>
      </w:r>
      <w:r>
        <w:rPr>
          <w:rtl w:val="true"/>
        </w:rPr>
        <w:t xml:space="preserve">. </w:t>
      </w:r>
      <w:r>
        <w:rPr>
          <w:rtl w:val="true"/>
        </w:rPr>
        <w:t>או 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אז נדון לפי מעשיו בלבד</w:t>
      </w:r>
      <w:r>
        <w:rPr>
          <w:rtl w:val="true"/>
        </w:rPr>
        <w:t xml:space="preserve">. </w:t>
      </w:r>
      <w:r>
        <w:rPr>
          <w:rtl w:val="true"/>
        </w:rPr>
        <w:t>שאם רובו עונות</w:t>
      </w:r>
      <w:r>
        <w:rPr>
          <w:rtl w:val="true"/>
        </w:rPr>
        <w:t xml:space="preserve">. </w:t>
      </w:r>
      <w:r>
        <w:rPr>
          <w:rtl w:val="true"/>
        </w:rPr>
        <w:t>הוא חייב</w:t>
      </w:r>
      <w:r>
        <w:rPr>
          <w:rtl w:val="true"/>
        </w:rPr>
        <w:t xml:space="preserve">. </w:t>
      </w:r>
      <w:r>
        <w:rPr>
          <w:rtl w:val="true"/>
        </w:rPr>
        <w:t>גם בדור זכאי</w:t>
      </w:r>
      <w:r>
        <w:rPr>
          <w:rtl w:val="true"/>
        </w:rPr>
        <w:t xml:space="preserve">. </w:t>
      </w:r>
      <w:r>
        <w:rPr>
          <w:rtl w:val="true"/>
        </w:rPr>
        <w:t>ואם זכיותיו מרובין</w:t>
      </w:r>
      <w:r>
        <w:rPr>
          <w:rtl w:val="true"/>
        </w:rPr>
        <w:t xml:space="preserve">. </w:t>
      </w:r>
      <w:r>
        <w:rPr>
          <w:rtl w:val="true"/>
        </w:rPr>
        <w:t>הרי הוא צדיק</w:t>
      </w:r>
      <w:r>
        <w:rPr>
          <w:rtl w:val="true"/>
        </w:rPr>
        <w:t xml:space="preserve">. </w:t>
      </w:r>
      <w:r>
        <w:rPr>
          <w:rtl w:val="true"/>
        </w:rPr>
        <w:t>אף בדור חייב</w:t>
      </w:r>
      <w:r>
        <w:rPr>
          <w:rtl w:val="true"/>
        </w:rPr>
        <w:t xml:space="preserve">. </w:t>
      </w:r>
      <w:r>
        <w:rPr>
          <w:rtl w:val="true"/>
        </w:rPr>
        <w:t>והשקול הוא בינוני</w:t>
      </w:r>
      <w:r>
        <w:rPr>
          <w:rtl w:val="true"/>
        </w:rPr>
        <w:t xml:space="preserve">. </w:t>
      </w:r>
      <w:r>
        <w:rPr>
          <w:rtl w:val="true"/>
        </w:rPr>
        <w:t>ואין זכיות של זה וזה בטלין ברוב עונות דצבור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שבאין בחשבון הכולל בהכרח</w:t>
      </w:r>
      <w:r>
        <w:rPr>
          <w:rtl w:val="true"/>
        </w:rPr>
        <w:t xml:space="preserve">. </w:t>
      </w:r>
      <w:r>
        <w:rPr>
          <w:rtl w:val="true"/>
        </w:rPr>
        <w:t>ובהצטרפם נמצא עכשיו רוב העולם חייב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היחיד שחטא או זכה</w:t>
      </w:r>
      <w:r>
        <w:rPr>
          <w:rtl w:val="true"/>
        </w:rPr>
        <w:t xml:space="preserve">. </w:t>
      </w:r>
      <w:r>
        <w:rPr>
          <w:rtl w:val="true"/>
        </w:rPr>
        <w:t>קודם שהשלים את הרוב</w:t>
      </w:r>
      <w:r>
        <w:rPr>
          <w:rtl w:val="true"/>
        </w:rPr>
        <w:t xml:space="preserve">. </w:t>
      </w:r>
      <w:r>
        <w:rPr>
          <w:rtl w:val="true"/>
        </w:rPr>
        <w:t>או אחריו</w:t>
      </w:r>
      <w:r>
        <w:rPr>
          <w:rtl w:val="true"/>
        </w:rPr>
        <w:t xml:space="preserve">. </w:t>
      </w:r>
      <w:r>
        <w:rPr>
          <w:rtl w:val="true"/>
        </w:rPr>
        <w:t>נוטל עכ</w:t>
      </w:r>
      <w:r>
        <w:rPr>
          <w:rtl w:val="true"/>
        </w:rPr>
        <w:t>"</w:t>
      </w:r>
      <w:r>
        <w:rPr>
          <w:rtl w:val="true"/>
        </w:rPr>
        <w:t>פ לפי מעשיו בלבד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באמת תרוצו זה של הר</w:t>
      </w:r>
      <w:r>
        <w:rPr>
          <w:rtl w:val="true"/>
        </w:rPr>
        <w:t>"</w:t>
      </w:r>
      <w:r>
        <w:rPr>
          <w:rtl w:val="true"/>
        </w:rPr>
        <w:t>ן דחוק מאד</w:t>
      </w:r>
      <w:r>
        <w:rPr>
          <w:rtl w:val="true"/>
        </w:rPr>
        <w:t xml:space="preserve">. </w:t>
      </w:r>
      <w:r>
        <w:rPr>
          <w:rtl w:val="true"/>
        </w:rPr>
        <w:t>שאם כדבריו</w:t>
      </w:r>
      <w:r>
        <w:rPr>
          <w:rtl w:val="true"/>
        </w:rPr>
        <w:t xml:space="preserve">. </w:t>
      </w:r>
      <w:r>
        <w:rPr>
          <w:rtl w:val="true"/>
        </w:rPr>
        <w:t>הרי על כרחך אתה אומר</w:t>
      </w:r>
      <w:r>
        <w:rPr>
          <w:rtl w:val="true"/>
        </w:rPr>
        <w:t xml:space="preserve">. </w:t>
      </w:r>
      <w:r>
        <w:rPr>
          <w:rtl w:val="true"/>
        </w:rPr>
        <w:t>שכבר נגזר בר</w:t>
      </w:r>
      <w:r>
        <w:rPr>
          <w:rtl w:val="true"/>
        </w:rPr>
        <w:t>"</w:t>
      </w:r>
      <w:r>
        <w:rPr>
          <w:rtl w:val="true"/>
        </w:rPr>
        <w:t>ה הכל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הקושיא מעיקרא ליתא</w:t>
      </w:r>
      <w:r>
        <w:rPr>
          <w:rtl w:val="true"/>
        </w:rPr>
        <w:t xml:space="preserve">. </w:t>
      </w:r>
      <w:r>
        <w:rPr>
          <w:rtl w:val="true"/>
        </w:rPr>
        <w:t>דמנא ליה הא</w:t>
      </w:r>
      <w:r>
        <w:rPr>
          <w:rtl w:val="true"/>
        </w:rPr>
        <w:t xml:space="preserve">. </w:t>
      </w:r>
      <w:r>
        <w:rPr>
          <w:rtl w:val="true"/>
        </w:rPr>
        <w:t>שעל כל מאורעותיו אדם נדון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אומר שאינו נדון בו אלא אם למות אם לחיים </w:t>
      </w:r>
      <w:r>
        <w:rPr>
          <w:rtl w:val="true"/>
        </w:rPr>
        <w:t>(</w:t>
      </w:r>
      <w:r>
        <w:rPr>
          <w:rtl w:val="true"/>
        </w:rPr>
        <w:t>ומזון בכלל זה</w:t>
      </w:r>
      <w:r>
        <w:rPr>
          <w:rtl w:val="true"/>
        </w:rPr>
        <w:t xml:space="preserve">. </w:t>
      </w:r>
      <w:r>
        <w:rPr>
          <w:rtl w:val="true"/>
        </w:rPr>
        <w:t>כי הוא חיי נפש</w:t>
      </w:r>
      <w:r>
        <w:rPr>
          <w:rtl w:val="true"/>
        </w:rPr>
        <w:t xml:space="preserve">) </w:t>
      </w:r>
      <w:r>
        <w:rPr>
          <w:rtl w:val="true"/>
        </w:rPr>
        <w:t>ועל שאר מאורעות כל אחד ואחד בזמנו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ובחג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עיין שער התחתון </w:t>
      </w:r>
      <w:r>
        <w:rPr>
          <w:rtl w:val="true"/>
        </w:rPr>
        <w:t>(</w:t>
      </w:r>
      <w:r>
        <w:rPr>
          <w:rtl w:val="true"/>
        </w:rPr>
        <w:t>דעיר האלהית</w:t>
      </w:r>
      <w:r>
        <w:rPr>
          <w:rtl w:val="true"/>
        </w:rPr>
        <w:t xml:space="preserve">) </w:t>
      </w:r>
      <w:r>
        <w:rPr>
          <w:rtl w:val="true"/>
        </w:rPr>
        <w:t>מה טעם אנו אומרים ביום שמחתנו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אב מפני התענית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השתא איירי תנא בזמן שאין בית</w:t>
      </w:r>
      <w:r>
        <w:rPr>
          <w:rtl w:val="true"/>
        </w:rPr>
        <w:t xml:space="preserve">. </w:t>
      </w:r>
      <w:r>
        <w:rPr>
          <w:rtl w:val="true"/>
        </w:rPr>
        <w:t>ליכא למשמע דבזמן הבית לא היו מתענין כלל בט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וביוסיפון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משמע שאפילו בי</w:t>
      </w:r>
      <w:r>
        <w:rPr>
          <w:rtl w:val="true"/>
        </w:rPr>
        <w:t>"</w:t>
      </w:r>
      <w:r>
        <w:rPr>
          <w:rtl w:val="true"/>
        </w:rPr>
        <w:t>ז בתמוז היה יום צום בימי הורקנוס</w:t>
      </w:r>
      <w:r>
        <w:rPr>
          <w:rtl w:val="true"/>
        </w:rPr>
        <w:t xml:space="preserve">. </w:t>
      </w:r>
      <w:r>
        <w:rPr>
          <w:rtl w:val="true"/>
        </w:rPr>
        <w:t>ואולי מחמת שאותו יום כבש פומפיוס ירושלם</w:t>
      </w:r>
      <w:r>
        <w:rPr>
          <w:rtl w:val="true"/>
        </w:rPr>
        <w:t xml:space="preserve">. </w:t>
      </w:r>
      <w:r>
        <w:rPr>
          <w:rtl w:val="true"/>
        </w:rPr>
        <w:t>וכן רוב ימי ב</w:t>
      </w:r>
      <w:r>
        <w:rPr>
          <w:rtl w:val="true"/>
        </w:rPr>
        <w:t>"</w:t>
      </w:r>
      <w:r>
        <w:rPr>
          <w:rtl w:val="true"/>
        </w:rPr>
        <w:t>ש או שמד</w:t>
      </w:r>
      <w:r>
        <w:rPr>
          <w:rtl w:val="true"/>
        </w:rPr>
        <w:t xml:space="preserve">. </w:t>
      </w:r>
      <w:r>
        <w:rPr>
          <w:rtl w:val="true"/>
        </w:rPr>
        <w:t>או אין שמד ואין שלום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ט</w:t>
      </w:r>
      <w:r>
        <w:rPr>
          <w:rtl w:val="true"/>
        </w:rPr>
        <w:t>"</w:t>
      </w:r>
      <w:r>
        <w:rPr>
          <w:rtl w:val="true"/>
        </w:rPr>
        <w:t>ב שהוכפלו בו צרות</w:t>
      </w:r>
      <w:r>
        <w:rPr>
          <w:rtl w:val="true"/>
        </w:rPr>
        <w:t xml:space="preserve">. </w:t>
      </w:r>
      <w:r>
        <w:rPr>
          <w:rtl w:val="true"/>
        </w:rPr>
        <w:t>שהיו מתענין בו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כסלו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 xml:space="preserve">מפני חנוכה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הקשה הרב ר</w:t>
      </w:r>
      <w:r>
        <w:rPr>
          <w:rtl w:val="true"/>
        </w:rPr>
        <w:t>"</w:t>
      </w:r>
      <w:r>
        <w:rPr>
          <w:rtl w:val="true"/>
        </w:rPr>
        <w:t>א יצחקי שליח ציון</w:t>
      </w:r>
      <w:r>
        <w:rPr>
          <w:rtl w:val="true"/>
        </w:rPr>
        <w:t xml:space="preserve">. </w:t>
      </w:r>
      <w:r>
        <w:rPr>
          <w:rtl w:val="true"/>
        </w:rPr>
        <w:t>מה הוצרכו שלוחין מפני חנוכה</w:t>
      </w:r>
      <w:r>
        <w:rPr>
          <w:rtl w:val="true"/>
        </w:rPr>
        <w:t xml:space="preserve">. </w:t>
      </w:r>
      <w:r>
        <w:rPr>
          <w:rtl w:val="true"/>
        </w:rPr>
        <w:t>שהוא הרבה אחר רובו של חודש</w:t>
      </w:r>
      <w:r>
        <w:rPr>
          <w:rtl w:val="true"/>
        </w:rPr>
        <w:t xml:space="preserve">. </w:t>
      </w:r>
      <w:r>
        <w:rPr>
          <w:rtl w:val="true"/>
        </w:rPr>
        <w:t>והאמרינן פרק היו בודקין</w:t>
      </w:r>
      <w:r>
        <w:rPr>
          <w:rtl w:val="true"/>
        </w:rPr>
        <w:t xml:space="preserve">. </w:t>
      </w:r>
      <w:r>
        <w:rPr>
          <w:rtl w:val="true"/>
        </w:rPr>
        <w:t>אחד אומר בט</w:t>
      </w:r>
      <w:r>
        <w:rPr>
          <w:rtl w:val="true"/>
        </w:rPr>
        <w:t>"</w:t>
      </w:r>
      <w:r>
        <w:rPr>
          <w:rtl w:val="true"/>
        </w:rPr>
        <w:t>ו בחודש</w:t>
      </w:r>
      <w:r>
        <w:rPr>
          <w:rtl w:val="true"/>
        </w:rPr>
        <w:t xml:space="preserve">. </w:t>
      </w:r>
      <w:r>
        <w:rPr>
          <w:rtl w:val="true"/>
        </w:rPr>
        <w:t>ואחד אומר בט</w:t>
      </w:r>
      <w:r>
        <w:rPr>
          <w:rtl w:val="true"/>
        </w:rPr>
        <w:t>"</w:t>
      </w:r>
      <w:r>
        <w:rPr>
          <w:rtl w:val="true"/>
        </w:rPr>
        <w:t>ז עדותן בטלה</w:t>
      </w:r>
      <w:r>
        <w:rPr>
          <w:rtl w:val="true"/>
        </w:rPr>
        <w:t xml:space="preserve">. </w:t>
      </w:r>
      <w:r>
        <w:rPr>
          <w:rtl w:val="true"/>
        </w:rPr>
        <w:t>ולא אמרינן דטעו בקביעא דירחא</w:t>
      </w:r>
      <w:r>
        <w:rPr>
          <w:rtl w:val="true"/>
        </w:rPr>
        <w:t xml:space="preserve">. </w:t>
      </w:r>
      <w:r>
        <w:rPr>
          <w:rtl w:val="true"/>
        </w:rPr>
        <w:t>לפי שכבר נתפרסם קביעות החודש</w:t>
      </w:r>
      <w:r>
        <w:rPr>
          <w:rtl w:val="true"/>
        </w:rPr>
        <w:t xml:space="preserve">. </w:t>
      </w:r>
      <w:r>
        <w:rPr>
          <w:rtl w:val="true"/>
        </w:rPr>
        <w:t>משיצא רובו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ולק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משום דהך דינא איציאת שלוחין סמיך</w:t>
      </w:r>
      <w:r>
        <w:rPr>
          <w:rtl w:val="true"/>
        </w:rPr>
        <w:t xml:space="preserve">. </w:t>
      </w:r>
      <w:r>
        <w:rPr>
          <w:rtl w:val="true"/>
        </w:rPr>
        <w:t>וכבר הגיעו שלוחין לסוף א</w:t>
      </w:r>
      <w:r>
        <w:rPr>
          <w:rtl w:val="true"/>
        </w:rPr>
        <w:t>"</w:t>
      </w:r>
      <w:r>
        <w:rPr>
          <w:rtl w:val="true"/>
        </w:rPr>
        <w:t>י בחצי חודש</w:t>
      </w:r>
      <w:r>
        <w:rPr>
          <w:rtl w:val="true"/>
        </w:rPr>
        <w:t xml:space="preserve">. </w:t>
      </w:r>
      <w:r>
        <w:rPr>
          <w:rtl w:val="true"/>
        </w:rPr>
        <w:t>דלא בעינן אלא ט</w:t>
      </w:r>
      <w:r>
        <w:rPr>
          <w:rtl w:val="true"/>
        </w:rPr>
        <w:t>"</w:t>
      </w:r>
      <w:r>
        <w:rPr>
          <w:rtl w:val="true"/>
        </w:rPr>
        <w:t xml:space="preserve">ו יום כדי שיגיע אחרון שבישראל לנהר פרת </w:t>
      </w:r>
      <w:r>
        <w:rPr>
          <w:rtl w:val="true"/>
        </w:rPr>
        <w:t>(</w:t>
      </w:r>
      <w:r>
        <w:rPr>
          <w:rtl w:val="true"/>
        </w:rPr>
        <w:t>כדתנן פ</w:t>
      </w:r>
      <w:r>
        <w:rPr>
          <w:rtl w:val="true"/>
        </w:rPr>
        <w:t>"</w:t>
      </w:r>
      <w:r>
        <w:rPr>
          <w:rtl w:val="true"/>
        </w:rPr>
        <w:t>ק דתענית</w:t>
      </w:r>
      <w:r>
        <w:rPr>
          <w:rtl w:val="true"/>
        </w:rPr>
        <w:t xml:space="preserve">) </w:t>
      </w:r>
      <w:r>
        <w:rPr>
          <w:rtl w:val="true"/>
        </w:rPr>
        <w:t>שהוא המרחק הגדול שבגבולי א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>ע סקכ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ועל ידיהן נתפרסם ודאי קביעות החודש בכל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לא היו שלוחין יוצאין</w:t>
      </w:r>
      <w:r>
        <w:rPr>
          <w:rtl w:val="true"/>
        </w:rPr>
        <w:t xml:space="preserve">. </w:t>
      </w:r>
      <w:r>
        <w:rPr>
          <w:rtl w:val="true"/>
        </w:rPr>
        <w:t>מאין יוודע לרחוקים אימתי קדשו ב</w:t>
      </w:r>
      <w:r>
        <w:rPr>
          <w:rtl w:val="true"/>
        </w:rPr>
        <w:t>"</w:t>
      </w:r>
      <w:r>
        <w:rPr>
          <w:rtl w:val="true"/>
        </w:rPr>
        <w:t>ד החודש</w:t>
      </w:r>
      <w:r>
        <w:rPr>
          <w:rtl w:val="true"/>
        </w:rPr>
        <w:t xml:space="preserve">. </w:t>
      </w:r>
      <w:r>
        <w:rPr>
          <w:rtl w:val="true"/>
        </w:rPr>
        <w:t>זה פשוט מאד</w:t>
      </w:r>
      <w:r>
        <w:rPr>
          <w:rtl w:val="true"/>
        </w:rPr>
        <w:t xml:space="preserve">. </w:t>
      </w:r>
      <w:r>
        <w:rPr>
          <w:rtl w:val="true"/>
        </w:rPr>
        <w:t>ובכדי טרח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סתר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וקבלו הכהנים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וכשבאו לפני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>'. @</w:t>
      </w:r>
      <w:r>
        <w:rPr/>
        <w:t>44</w:t>
      </w:r>
      <w:r>
        <w:rPr>
          <w:rStyle w:val="Style11"/>
          <w:rtl w:val="true"/>
        </w:rPr>
        <w:t>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אי אלו הכהנים</w:t>
      </w:r>
      <w:r>
        <w:rPr>
          <w:rtl w:val="true"/>
        </w:rPr>
        <w:t xml:space="preserve">. </w:t>
      </w:r>
      <w:r>
        <w:rPr>
          <w:rtl w:val="true"/>
        </w:rPr>
        <w:t>אם אינם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גם חידוש הוא</w:t>
      </w:r>
      <w:r>
        <w:rPr>
          <w:rtl w:val="true"/>
        </w:rPr>
        <w:t xml:space="preserve">. </w:t>
      </w:r>
      <w:r>
        <w:rPr>
          <w:rtl w:val="true"/>
        </w:rPr>
        <w:t>כי לפמ</w:t>
      </w:r>
      <w:r>
        <w:rPr>
          <w:rtl w:val="true"/>
        </w:rPr>
        <w:t>"</w:t>
      </w:r>
      <w:r>
        <w:rPr>
          <w:rtl w:val="true"/>
        </w:rPr>
        <w:t>ש בתורה</w:t>
      </w:r>
      <w:r>
        <w:rPr>
          <w:rtl w:val="true"/>
        </w:rPr>
        <w:t xml:space="preserve">. </w:t>
      </w:r>
      <w:r>
        <w:rPr>
          <w:rtl w:val="true"/>
        </w:rPr>
        <w:t>הכהנים הם מורי התורה לישראל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דמן התורה כשרים 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לח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ש להצלת רמ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שהשיג על מפרש ה</w:t>
      </w:r>
      <w:r>
        <w:rPr>
          <w:rtl w:val="true"/>
        </w:rPr>
        <w:t>"</w:t>
      </w:r>
      <w:r>
        <w:rPr>
          <w:rtl w:val="true"/>
        </w:rPr>
        <w:t>ל ק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אחר מלת בזה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דברי המפרש נראין בעיני</w:t>
      </w:r>
      <w:r>
        <w:rPr>
          <w:rtl w:val="true"/>
        </w:rPr>
        <w:t xml:space="preserve">. </w:t>
      </w:r>
      <w:r>
        <w:rPr>
          <w:rtl w:val="true"/>
        </w:rPr>
        <w:t>שהכל להקל הוא שאמרו</w:t>
      </w:r>
      <w:r>
        <w:rPr>
          <w:rtl w:val="true"/>
        </w:rPr>
        <w:t xml:space="preserve">. </w:t>
      </w:r>
      <w:r>
        <w:rPr>
          <w:rtl w:val="true"/>
        </w:rPr>
        <w:t>כי אע</w:t>
      </w:r>
      <w:r>
        <w:rPr>
          <w:rtl w:val="true"/>
        </w:rPr>
        <w:t>"</w:t>
      </w:r>
      <w:r>
        <w:rPr>
          <w:rtl w:val="true"/>
        </w:rPr>
        <w:t>פ ששביתת אדם חמורה מדבהמה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בענין זה של נושא אדם</w:t>
      </w:r>
      <w:r>
        <w:rPr>
          <w:rtl w:val="true"/>
        </w:rPr>
        <w:t xml:space="preserve">. </w:t>
      </w:r>
      <w:r>
        <w:rPr>
          <w:rtl w:val="true"/>
        </w:rPr>
        <w:t>ודאי חומר בבהמה</w:t>
      </w:r>
      <w:r>
        <w:rPr>
          <w:rtl w:val="true"/>
        </w:rPr>
        <w:t xml:space="preserve">. </w:t>
      </w:r>
      <w:r>
        <w:rPr>
          <w:rtl w:val="true"/>
        </w:rPr>
        <w:t>לפי שענין המשא</w:t>
      </w:r>
      <w:r>
        <w:rPr>
          <w:rtl w:val="true"/>
        </w:rPr>
        <w:t xml:space="preserve">. </w:t>
      </w:r>
      <w:r>
        <w:rPr>
          <w:rtl w:val="true"/>
        </w:rPr>
        <w:t>בשניהם אינו איסור תורה</w:t>
      </w:r>
      <w:r>
        <w:rPr>
          <w:rtl w:val="true"/>
        </w:rPr>
        <w:t xml:space="preserve">. </w:t>
      </w:r>
      <w:r>
        <w:rPr>
          <w:rtl w:val="true"/>
        </w:rPr>
        <w:t>דחי נושא את עצמו</w:t>
      </w:r>
      <w:r>
        <w:rPr>
          <w:rtl w:val="true"/>
        </w:rPr>
        <w:t xml:space="preserve">. </w:t>
      </w:r>
      <w:r>
        <w:rPr>
          <w:rtl w:val="true"/>
        </w:rPr>
        <w:t>אלא מדבריהם אסור</w:t>
      </w:r>
      <w:r>
        <w:rPr>
          <w:rtl w:val="true"/>
        </w:rPr>
        <w:t xml:space="preserve">. </w:t>
      </w:r>
      <w:r>
        <w:rPr>
          <w:rtl w:val="true"/>
        </w:rPr>
        <w:t>אבל יתר במוליך על הבהמה</w:t>
      </w:r>
      <w:r>
        <w:rPr>
          <w:rtl w:val="true"/>
        </w:rPr>
        <w:t xml:space="preserve">. </w:t>
      </w:r>
      <w:r>
        <w:rPr>
          <w:rtl w:val="true"/>
        </w:rPr>
        <w:t>משום לאו דמחמר שהוא איסור של תורה</w:t>
      </w:r>
      <w:r>
        <w:rPr>
          <w:rtl w:val="true"/>
        </w:rPr>
        <w:t xml:space="preserve">. </w:t>
      </w:r>
      <w:r>
        <w:rPr>
          <w:rtl w:val="true"/>
        </w:rPr>
        <w:t>נוגע לאדם ולבהמה</w:t>
      </w:r>
      <w:r>
        <w:rPr>
          <w:rtl w:val="true"/>
        </w:rPr>
        <w:t xml:space="preserve">. </w:t>
      </w:r>
      <w:r>
        <w:rPr>
          <w:rtl w:val="true"/>
        </w:rPr>
        <w:t>ועוד נוסף בו איסור דרבנן</w:t>
      </w:r>
      <w:r>
        <w:rPr>
          <w:rtl w:val="true"/>
        </w:rPr>
        <w:t xml:space="preserve">. </w:t>
      </w:r>
      <w:r>
        <w:rPr>
          <w:rtl w:val="true"/>
        </w:rPr>
        <w:t>דמשתמש בב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ודאי כולה מילתא לקולא אשמעינן תנא רבותא</w:t>
      </w:r>
      <w:r>
        <w:rPr>
          <w:rtl w:val="true"/>
        </w:rPr>
        <w:t xml:space="preserve">. </w:t>
      </w:r>
      <w:r>
        <w:rPr>
          <w:rtl w:val="true"/>
        </w:rPr>
        <w:t>וכן מקלות דנקט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דאין תורת כלי עליהן</w:t>
      </w:r>
      <w:r>
        <w:rPr>
          <w:rtl w:val="true"/>
        </w:rPr>
        <w:t xml:space="preserve">. </w:t>
      </w:r>
      <w:r>
        <w:rPr>
          <w:rtl w:val="true"/>
        </w:rPr>
        <w:t>ולא מיבעיא כלי זיין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כמה היה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דנקיט לשון זכר</w:t>
      </w:r>
      <w:r>
        <w:rPr>
          <w:rtl w:val="true"/>
        </w:rPr>
        <w:t xml:space="preserve">. </w:t>
      </w:r>
      <w:r>
        <w:rPr>
          <w:rtl w:val="true"/>
        </w:rPr>
        <w:t>ככתוב המאור הקטן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דאקרא סמיך</w:t>
      </w:r>
      <w:r>
        <w:rPr>
          <w:rtl w:val="true"/>
        </w:rPr>
        <w:t xml:space="preserve">. </w:t>
      </w:r>
      <w:r>
        <w:rPr>
          <w:rtl w:val="true"/>
        </w:rPr>
        <w:t>החודש הזה</w:t>
      </w:r>
      <w:r>
        <w:rPr>
          <w:rtl w:val="true"/>
        </w:rPr>
        <w:t xml:space="preserve">.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הירח החדש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כזה ראה וקדש</w:t>
      </w:r>
      <w:r>
        <w:rPr>
          <w:rtl w:val="true"/>
        </w:rPr>
        <w:t xml:space="preserve">. </w:t>
      </w:r>
      <w:r>
        <w:rPr>
          <w:rtl w:val="true"/>
        </w:rPr>
        <w:t>וכן שנינו ספ</w:t>
      </w:r>
      <w:r>
        <w:rPr>
          <w:rtl w:val="true"/>
        </w:rPr>
        <w:t>"</w:t>
      </w:r>
      <w:r>
        <w:rPr>
          <w:rtl w:val="true"/>
        </w:rPr>
        <w:t>ק דמכילתין</w:t>
      </w:r>
      <w:r>
        <w:rPr>
          <w:rtl w:val="true"/>
        </w:rPr>
        <w:t xml:space="preserve">. </w:t>
      </w:r>
      <w:r>
        <w:rPr>
          <w:rtl w:val="true"/>
        </w:rPr>
        <w:t>ויוצאין לעדות החודש</w:t>
      </w:r>
      <w:r>
        <w:rPr>
          <w:rtl w:val="true"/>
        </w:rPr>
        <w:t xml:space="preserve">. </w:t>
      </w:r>
      <w:r>
        <w:rPr>
          <w:rtl w:val="true"/>
        </w:rPr>
        <w:t>דכולה מילתא אחדוש המולד קאי</w:t>
      </w:r>
      <w:r>
        <w:rPr>
          <w:rtl w:val="true"/>
        </w:rPr>
        <w:t xml:space="preserve">. </w:t>
      </w:r>
      <w:r>
        <w:rPr>
          <w:rtl w:val="true"/>
        </w:rPr>
        <w:t>ונקרא ע</w:t>
      </w:r>
      <w:r>
        <w:rPr>
          <w:rtl w:val="true"/>
        </w:rPr>
        <w:t>"</w:t>
      </w:r>
      <w:r>
        <w:rPr>
          <w:rtl w:val="true"/>
        </w:rPr>
        <w:t>ש זה חודש</w:t>
      </w:r>
      <w:r>
        <w:rPr>
          <w:rtl w:val="true"/>
        </w:rPr>
        <w:t xml:space="preserve">. </w:t>
      </w:r>
      <w:r>
        <w:rPr>
          <w:rtl w:val="true"/>
        </w:rPr>
        <w:t>שהוא לשון זכר במקרא</w:t>
      </w:r>
      <w:r>
        <w:rPr>
          <w:rtl w:val="true"/>
        </w:rPr>
        <w:t xml:space="preserve">. </w:t>
      </w:r>
      <w:r>
        <w:rPr>
          <w:rtl w:val="true"/>
        </w:rPr>
        <w:t>וכן בפרקין דלעיל</w:t>
      </w:r>
      <w:r>
        <w:rPr>
          <w:rtl w:val="true"/>
        </w:rPr>
        <w:t xml:space="preserve">. </w:t>
      </w:r>
      <w:r>
        <w:rPr>
          <w:rtl w:val="true"/>
        </w:rPr>
        <w:t>בין שנראה בעליל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כיצד ראית הלבנה</w:t>
      </w:r>
      <w:r>
        <w:rPr>
          <w:rtl w:val="true"/>
        </w:rPr>
        <w:t xml:space="preserve">. </w:t>
      </w:r>
      <w:r>
        <w:rPr>
          <w:rtl w:val="true"/>
        </w:rPr>
        <w:t>הוצרך התנא לכך</w:t>
      </w:r>
      <w:r>
        <w:rPr>
          <w:rtl w:val="true"/>
        </w:rPr>
        <w:t xml:space="preserve">. </w:t>
      </w:r>
      <w:r>
        <w:rPr>
          <w:rtl w:val="true"/>
        </w:rPr>
        <w:t>מחמת הודעת יחס מצבו בערך החמה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לפני החמה כו</w:t>
      </w:r>
      <w:r>
        <w:rPr>
          <w:rtl w:val="true"/>
        </w:rPr>
        <w:t xml:space="preserve">'. </w:t>
      </w:r>
      <w:r>
        <w:rPr>
          <w:rtl w:val="true"/>
        </w:rPr>
        <w:t>שהכוכבים השנים הגדולים</w:t>
      </w:r>
      <w:r>
        <w:rPr>
          <w:rtl w:val="true"/>
        </w:rPr>
        <w:t xml:space="preserve">. </w:t>
      </w:r>
      <w:r>
        <w:rPr>
          <w:rtl w:val="true"/>
        </w:rPr>
        <w:t>קרוים חמה ולבנה</w:t>
      </w:r>
      <w:r>
        <w:rPr>
          <w:rtl w:val="true"/>
        </w:rPr>
        <w:t xml:space="preserve">. </w:t>
      </w:r>
      <w:r>
        <w:rPr>
          <w:rtl w:val="true"/>
        </w:rPr>
        <w:t>שניהם לשון נקבה</w:t>
      </w:r>
      <w:r>
        <w:rPr>
          <w:rtl w:val="true"/>
        </w:rPr>
        <w:t xml:space="preserve">. </w:t>
      </w:r>
      <w:r>
        <w:rPr>
          <w:rtl w:val="true"/>
        </w:rPr>
        <w:t>וירח חדש</w:t>
      </w:r>
      <w:r>
        <w:rPr>
          <w:rtl w:val="true"/>
        </w:rPr>
        <w:t xml:space="preserve">. </w:t>
      </w:r>
      <w:r>
        <w:rPr>
          <w:rtl w:val="true"/>
        </w:rPr>
        <w:t>נקרא חודש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חדושו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ונוסח ברכת הלבנה נתייסד על שם לבנה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וללבנה אמר שתתחדש</w:t>
      </w:r>
      <w:r>
        <w:rPr>
          <w:rtl w:val="true"/>
        </w:rPr>
        <w:t xml:space="preserve">. </w:t>
      </w:r>
      <w:r>
        <w:rPr>
          <w:rtl w:val="true"/>
        </w:rPr>
        <w:t>והיא ודאי לשון נקבה בעצם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א וחפרה הלבנה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עדי שקר 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והוא מפירוש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דוחק מבואר</w:t>
      </w:r>
      <w:r>
        <w:rPr>
          <w:rtl w:val="true"/>
        </w:rPr>
        <w:t xml:space="preserve">. </w:t>
      </w:r>
      <w:r>
        <w:rPr>
          <w:rtl w:val="true"/>
        </w:rPr>
        <w:t>ועסא</w:t>
      </w:r>
      <w:r>
        <w:rPr>
          <w:rtl w:val="true"/>
        </w:rPr>
        <w:t>"</w:t>
      </w:r>
      <w:r>
        <w:rPr>
          <w:rtl w:val="true"/>
        </w:rPr>
        <w:t>ח למהר</w:t>
      </w:r>
      <w:r>
        <w:rPr>
          <w:rtl w:val="true"/>
        </w:rPr>
        <w:t>"</w:t>
      </w:r>
      <w:r>
        <w:rPr>
          <w:rtl w:val="true"/>
        </w:rPr>
        <w:t>ר אביעד ממנטובה</w:t>
      </w:r>
      <w:r>
        <w:rPr>
          <w:rtl w:val="true"/>
        </w:rPr>
        <w:t xml:space="preserve">. </w:t>
      </w:r>
      <w:r>
        <w:rPr>
          <w:rtl w:val="true"/>
        </w:rPr>
        <w:t>שאין דברי ר</w:t>
      </w:r>
      <w:r>
        <w:rPr>
          <w:rtl w:val="true"/>
        </w:rPr>
        <w:t>"</w:t>
      </w:r>
      <w:r>
        <w:rPr>
          <w:rtl w:val="true"/>
        </w:rPr>
        <w:t>מ מוכרחים בזה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ובליל עבורו לא נראה וקבלן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בסמוך רפ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בפיר</w:t>
      </w:r>
      <w:r>
        <w:rPr>
          <w:rtl w:val="true"/>
        </w:rPr>
        <w:t>"</w:t>
      </w:r>
      <w:r>
        <w:rPr>
          <w:rtl w:val="true"/>
        </w:rPr>
        <w:t>מ ובה</w:t>
      </w:r>
      <w:r>
        <w:rPr>
          <w:rtl w:val="true"/>
        </w:rPr>
        <w:t>"</w:t>
      </w:r>
      <w:r>
        <w:rPr>
          <w:rtl w:val="true"/>
        </w:rPr>
        <w:t>ל ק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שחשכה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שהאריך לפלפל ולדקדק בלשון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ולדעתי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לא ירד לסוף הענין</w:t>
      </w:r>
      <w:r>
        <w:rPr>
          <w:rtl w:val="true"/>
        </w:rPr>
        <w:t xml:space="preserve">. </w:t>
      </w:r>
      <w:r>
        <w:rPr>
          <w:rtl w:val="true"/>
        </w:rPr>
        <w:t>בכדי טרח טרייה לרישיה</w:t>
      </w:r>
      <w:r>
        <w:rPr>
          <w:rtl w:val="true"/>
        </w:rPr>
        <w:t xml:space="preserve">. </w:t>
      </w:r>
      <w:r>
        <w:rPr>
          <w:rtl w:val="true"/>
        </w:rPr>
        <w:t>שלא נתכוין רע</w:t>
      </w:r>
      <w:r>
        <w:rPr>
          <w:rtl w:val="true"/>
        </w:rPr>
        <w:t>"</w:t>
      </w:r>
      <w:r>
        <w:rPr>
          <w:rtl w:val="true"/>
        </w:rPr>
        <w:t>ב לחלק בין הפרקים הללו כלום</w:t>
      </w:r>
      <w:r>
        <w:rPr>
          <w:rtl w:val="true"/>
        </w:rPr>
        <w:t xml:space="preserve">. </w:t>
      </w:r>
      <w:r>
        <w:rPr>
          <w:rtl w:val="true"/>
        </w:rPr>
        <w:t>אלא במה שהם חלוקים בהכרח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הראיה שהיא בע</w:t>
      </w:r>
      <w:r>
        <w:rPr>
          <w:rtl w:val="true"/>
        </w:rPr>
        <w:t>"</w:t>
      </w:r>
      <w:r>
        <w:rPr>
          <w:rtl w:val="true"/>
        </w:rPr>
        <w:t>כ בליל שלשים</w:t>
      </w:r>
      <w:r>
        <w:rPr>
          <w:rtl w:val="true"/>
        </w:rPr>
        <w:t xml:space="preserve">. </w:t>
      </w:r>
      <w:r>
        <w:rPr>
          <w:rtl w:val="true"/>
        </w:rPr>
        <w:t>אם יתקדש החודש בזמנו</w:t>
      </w:r>
      <w:r>
        <w:rPr>
          <w:rtl w:val="true"/>
        </w:rPr>
        <w:t xml:space="preserve">. </w:t>
      </w:r>
      <w:r>
        <w:rPr>
          <w:rtl w:val="true"/>
        </w:rPr>
        <w:t>ואהא קאי</w:t>
      </w:r>
      <w:r>
        <w:rPr>
          <w:rtl w:val="true"/>
        </w:rPr>
        <w:t xml:space="preserve">. </w:t>
      </w:r>
      <w:r>
        <w:rPr>
          <w:rtl w:val="true"/>
        </w:rPr>
        <w:t>וקאמר הא דאמרן דלא מהניא ראיית שלשים</w:t>
      </w:r>
      <w:r>
        <w:rPr>
          <w:rtl w:val="true"/>
        </w:rPr>
        <w:t xml:space="preserve">. </w:t>
      </w:r>
      <w:r>
        <w:rPr>
          <w:rtl w:val="true"/>
        </w:rPr>
        <w:t>אם לא הספיק לומר מקודש עד שחשכה</w:t>
      </w:r>
      <w:r>
        <w:rPr>
          <w:rtl w:val="true"/>
        </w:rPr>
        <w:t xml:space="preserve">. </w:t>
      </w:r>
      <w:r>
        <w:rPr>
          <w:rtl w:val="true"/>
        </w:rPr>
        <w:t xml:space="preserve">ליל שלשים ואחד </w:t>
      </w:r>
      <w:r>
        <w:rPr>
          <w:rtl w:val="true"/>
        </w:rPr>
        <w:t>(</w:t>
      </w:r>
      <w:r>
        <w:rPr>
          <w:rtl w:val="true"/>
        </w:rPr>
        <w:t>והיינו בין נראו שלשה כוכבים</w:t>
      </w:r>
      <w:r>
        <w:rPr>
          <w:rtl w:val="true"/>
        </w:rPr>
        <w:t xml:space="preserve">. </w:t>
      </w:r>
      <w:r>
        <w:rPr>
          <w:rtl w:val="true"/>
        </w:rPr>
        <w:t>כמו שצריך להיות באמת</w:t>
      </w:r>
      <w:r>
        <w:rPr>
          <w:rtl w:val="true"/>
        </w:rPr>
        <w:t xml:space="preserve">. </w:t>
      </w:r>
      <w:r>
        <w:rPr>
          <w:rtl w:val="true"/>
        </w:rPr>
        <w:t>להקרא ודאי לילה</w:t>
      </w:r>
      <w:r>
        <w:rPr>
          <w:rtl w:val="true"/>
        </w:rPr>
        <w:t xml:space="preserve">. </w:t>
      </w:r>
      <w:r>
        <w:rPr>
          <w:rtl w:val="true"/>
        </w:rPr>
        <w:t>או שנים</w:t>
      </w:r>
      <w:r>
        <w:rPr>
          <w:rtl w:val="true"/>
        </w:rPr>
        <w:t xml:space="preserve">. </w:t>
      </w:r>
      <w:r>
        <w:rPr>
          <w:rtl w:val="true"/>
        </w:rPr>
        <w:t>די בספק לילה</w:t>
      </w:r>
      <w:r>
        <w:rPr>
          <w:rtl w:val="true"/>
        </w:rPr>
        <w:t xml:space="preserve">. </w:t>
      </w:r>
      <w:r>
        <w:rPr>
          <w:rtl w:val="true"/>
        </w:rPr>
        <w:t>ואפילו לכשתמצי לומר כוכב אחד בלבד מספיק</w:t>
      </w:r>
      <w:r>
        <w:rPr>
          <w:rtl w:val="true"/>
        </w:rPr>
        <w:t xml:space="preserve">. </w:t>
      </w:r>
      <w:r>
        <w:rPr>
          <w:rtl w:val="true"/>
        </w:rPr>
        <w:t>אי איכא דס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לעולם הכל שוה בכל הזמנים</w:t>
      </w:r>
      <w:r>
        <w:rPr>
          <w:rtl w:val="true"/>
        </w:rPr>
        <w:t xml:space="preserve">. </w:t>
      </w:r>
      <w:r>
        <w:rPr>
          <w:rtl w:val="true"/>
        </w:rPr>
        <w:t>ולא להכי נחית</w:t>
      </w:r>
      <w:r>
        <w:rPr>
          <w:rtl w:val="true"/>
        </w:rPr>
        <w:t xml:space="preserve">. </w:t>
      </w:r>
      <w:r>
        <w:rPr>
          <w:rtl w:val="true"/>
        </w:rPr>
        <w:t>שהיא חקירה בפני עצמה</w:t>
      </w:r>
      <w:r>
        <w:rPr>
          <w:rtl w:val="true"/>
        </w:rPr>
        <w:t xml:space="preserve">)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שהיה שהות כל היום</w:t>
      </w:r>
      <w:r>
        <w:rPr>
          <w:rtl w:val="true"/>
        </w:rPr>
        <w:t xml:space="preserve">. </w:t>
      </w:r>
      <w:r>
        <w:rPr>
          <w:rtl w:val="true"/>
        </w:rPr>
        <w:t>כדי לומר מקודש</w:t>
      </w:r>
      <w:r>
        <w:rPr>
          <w:rtl w:val="true"/>
        </w:rPr>
        <w:t xml:space="preserve">. </w:t>
      </w:r>
      <w:r>
        <w:rPr>
          <w:rtl w:val="true"/>
        </w:rPr>
        <w:t>אינו מועיל</w:t>
      </w:r>
      <w:r>
        <w:rPr>
          <w:rtl w:val="true"/>
        </w:rPr>
        <w:t xml:space="preserve">. </w:t>
      </w:r>
      <w:r>
        <w:rPr>
          <w:rtl w:val="true"/>
        </w:rPr>
        <w:t>מאחר שלא יצא לפועל בזמנו</w:t>
      </w:r>
      <w:r>
        <w:rPr>
          <w:rtl w:val="true"/>
        </w:rPr>
        <w:t xml:space="preserve">. </w:t>
      </w:r>
      <w:r>
        <w:rPr>
          <w:rtl w:val="true"/>
        </w:rPr>
        <w:t>והשתא עלה קאמר</w:t>
      </w:r>
      <w:r>
        <w:rPr>
          <w:rtl w:val="true"/>
        </w:rPr>
        <w:t xml:space="preserve">. </w:t>
      </w:r>
      <w:r>
        <w:rPr>
          <w:rtl w:val="true"/>
        </w:rPr>
        <w:t>והני מילי דבעינן דווקא אמירה ממש בזמנו</w:t>
      </w:r>
      <w:r>
        <w:rPr>
          <w:rtl w:val="true"/>
        </w:rPr>
        <w:t xml:space="preserve">. </w:t>
      </w:r>
      <w:r>
        <w:rPr>
          <w:rtl w:val="true"/>
        </w:rPr>
        <w:t>היינו אם לא נראה לקדשו קודם ליל שלשים</w:t>
      </w:r>
      <w:r>
        <w:rPr>
          <w:rtl w:val="true"/>
        </w:rPr>
        <w:t xml:space="preserve">. </w:t>
      </w:r>
      <w:r>
        <w:rPr>
          <w:rtl w:val="true"/>
        </w:rPr>
        <w:t>אבל אם היה ראוי להתקדש סמוך לליל עבורו</w:t>
      </w:r>
      <w:r>
        <w:rPr>
          <w:rtl w:val="true"/>
        </w:rPr>
        <w:t xml:space="preserve">. </w:t>
      </w:r>
      <w:r>
        <w:rPr>
          <w:rtl w:val="true"/>
        </w:rPr>
        <w:t>סגי בהכי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קדשוהו עד ליל שלשים ואחד</w:t>
      </w:r>
      <w:r>
        <w:rPr>
          <w:rtl w:val="true"/>
        </w:rPr>
        <w:t xml:space="preserve">. </w:t>
      </w:r>
      <w:r>
        <w:rPr>
          <w:rtl w:val="true"/>
        </w:rPr>
        <w:t>הרי זה מקודש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שמקדשין בזמנו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חוץ משל פרה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בשם ה</w:t>
      </w:r>
      <w:r>
        <w:rPr>
          <w:rtl w:val="true"/>
        </w:rPr>
        <w:t>"</w:t>
      </w:r>
      <w:r>
        <w:rPr>
          <w:rtl w:val="true"/>
        </w:rPr>
        <w:t>ר משה</w:t>
      </w:r>
      <w:r>
        <w:rPr>
          <w:rtl w:val="true"/>
        </w:rPr>
        <w:t xml:space="preserve">. </w:t>
      </w:r>
      <w:r>
        <w:rPr>
          <w:rtl w:val="true"/>
        </w:rPr>
        <w:t>הוא דבר נכון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להטעימו יפה</w:t>
      </w:r>
      <w:r>
        <w:rPr>
          <w:rtl w:val="true"/>
        </w:rPr>
        <w:t xml:space="preserve">. </w:t>
      </w:r>
      <w:r>
        <w:rPr>
          <w:rtl w:val="true"/>
        </w:rPr>
        <w:t>עפמ</w:t>
      </w:r>
      <w:r>
        <w:rPr>
          <w:rtl w:val="true"/>
        </w:rPr>
        <w:t>"</w:t>
      </w:r>
      <w:r>
        <w:rPr>
          <w:rtl w:val="true"/>
        </w:rPr>
        <w:t>ש קרנים ברחל דבר שאינו מצוי הוא</w:t>
      </w:r>
      <w:r>
        <w:rPr>
          <w:rtl w:val="true"/>
        </w:rPr>
        <w:t xml:space="preserve">. </w:t>
      </w:r>
      <w:r>
        <w:rPr>
          <w:rtl w:val="true"/>
        </w:rPr>
        <w:t>ואי תני של שור</w:t>
      </w:r>
      <w:r>
        <w:rPr>
          <w:rtl w:val="true"/>
        </w:rPr>
        <w:t xml:space="preserve">. </w:t>
      </w:r>
      <w:r>
        <w:rPr>
          <w:rtl w:val="true"/>
        </w:rPr>
        <w:t>הוה אמינא לאפוקי קרני שאר כל הזכרים דכשרים</w:t>
      </w:r>
      <w:r>
        <w:rPr>
          <w:rtl w:val="true"/>
        </w:rPr>
        <w:t xml:space="preserve">. </w:t>
      </w:r>
      <w:r>
        <w:rPr>
          <w:rtl w:val="true"/>
        </w:rPr>
        <w:t>אבל של נקבות</w:t>
      </w:r>
      <w:r>
        <w:rPr>
          <w:rtl w:val="true"/>
        </w:rPr>
        <w:t xml:space="preserve">. </w:t>
      </w:r>
      <w:r>
        <w:rPr>
          <w:rtl w:val="true"/>
        </w:rPr>
        <w:t>לא מיבעיא דשאר מינין</w:t>
      </w:r>
      <w:r>
        <w:rPr>
          <w:rtl w:val="true"/>
        </w:rPr>
        <w:t xml:space="preserve">. </w:t>
      </w:r>
      <w:r>
        <w:rPr>
          <w:rtl w:val="true"/>
        </w:rPr>
        <w:t>דלא מתכשרי</w:t>
      </w:r>
      <w:r>
        <w:rPr>
          <w:rtl w:val="true"/>
        </w:rPr>
        <w:t xml:space="preserve">. </w:t>
      </w:r>
      <w:r>
        <w:rPr>
          <w:rtl w:val="true"/>
        </w:rPr>
        <w:t>אלא אפילו של כבשה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דפסול ודאי</w:t>
      </w:r>
      <w:r>
        <w:rPr>
          <w:rtl w:val="true"/>
        </w:rPr>
        <w:t xml:space="preserve">. </w:t>
      </w:r>
      <w:r>
        <w:rPr>
          <w:rtl w:val="true"/>
        </w:rPr>
        <w:t>מפני שהוא כמוס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דאין פסול</w:t>
      </w:r>
      <w:r>
        <w:rPr>
          <w:rtl w:val="true"/>
        </w:rPr>
        <w:t xml:space="preserve">. </w:t>
      </w:r>
      <w:r>
        <w:rPr>
          <w:rtl w:val="true"/>
        </w:rPr>
        <w:t>אלא של פרה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ובדרך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הנעלם 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שכל פסולו של שור אינו אלא מחמת שהוא בן פרה</w:t>
      </w:r>
      <w:r>
        <w:rPr>
          <w:rtl w:val="true"/>
        </w:rPr>
        <w:t xml:space="preserve">. </w:t>
      </w:r>
      <w:r>
        <w:rPr>
          <w:rtl w:val="true"/>
        </w:rPr>
        <w:t>כי אע</w:t>
      </w:r>
      <w:r>
        <w:rPr>
          <w:rtl w:val="true"/>
        </w:rPr>
        <w:t>"</w:t>
      </w:r>
      <w:r>
        <w:rPr>
          <w:rtl w:val="true"/>
        </w:rPr>
        <w:t>פ שפני שור מהשמאל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הוא עצמו זכר</w:t>
      </w:r>
      <w:r>
        <w:rPr>
          <w:rtl w:val="true"/>
        </w:rPr>
        <w:t xml:space="preserve">. </w:t>
      </w:r>
      <w:r>
        <w:rPr>
          <w:rtl w:val="true"/>
        </w:rPr>
        <w:t>שאין בו דינין תקיפין</w:t>
      </w:r>
      <w:r>
        <w:rPr>
          <w:rtl w:val="true"/>
        </w:rPr>
        <w:t xml:space="preserve">. </w:t>
      </w:r>
      <w:r>
        <w:rPr>
          <w:rtl w:val="true"/>
        </w:rPr>
        <w:t>ולא נפסל אלא מחמת יניקתו</w:t>
      </w:r>
      <w:r>
        <w:rPr>
          <w:rtl w:val="true"/>
        </w:rPr>
        <w:t xml:space="preserve">. </w:t>
      </w:r>
      <w:r>
        <w:rPr>
          <w:rtl w:val="true"/>
        </w:rPr>
        <w:t>ששם הוא מקור הדינין</w:t>
      </w:r>
      <w:r>
        <w:rPr>
          <w:rtl w:val="true"/>
        </w:rPr>
        <w:t xml:space="preserve">. </w:t>
      </w:r>
      <w:r>
        <w:rPr>
          <w:rtl w:val="true"/>
        </w:rPr>
        <w:t>ולכן ארז</w:t>
      </w:r>
      <w:r>
        <w:rPr>
          <w:rtl w:val="true"/>
        </w:rPr>
        <w:t>"</w:t>
      </w:r>
      <w:r>
        <w:rPr>
          <w:rtl w:val="true"/>
        </w:rPr>
        <w:t xml:space="preserve">ל תבוא האם ותקנח צואת בנה </w:t>
      </w:r>
      <w:r>
        <w:rPr>
          <w:rtl w:val="true"/>
        </w:rPr>
        <w:t>(</w:t>
      </w:r>
      <w:r>
        <w:rPr>
          <w:rtl w:val="true"/>
        </w:rPr>
        <w:t>לפי שצואת הבן</w:t>
      </w:r>
      <w:r>
        <w:rPr>
          <w:rtl w:val="true"/>
        </w:rPr>
        <w:t xml:space="preserve">. </w:t>
      </w:r>
      <w:r>
        <w:rPr>
          <w:rtl w:val="true"/>
        </w:rPr>
        <w:t>נמשך לו מאמו</w:t>
      </w:r>
      <w:r>
        <w:rPr>
          <w:rtl w:val="true"/>
        </w:rPr>
        <w:t xml:space="preserve">) </w:t>
      </w:r>
      <w:r>
        <w:rPr>
          <w:rtl w:val="true"/>
        </w:rPr>
        <w:t>שצריך להמתיק השורש ולתקנו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פר</w:t>
      </w:r>
      <w:r>
        <w:rPr>
          <w:rtl w:val="true"/>
        </w:rPr>
        <w:t>"</w:t>
      </w:r>
      <w:r>
        <w:rPr>
          <w:rtl w:val="true"/>
        </w:rPr>
        <w:t>ה גי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>
          <w:rtl w:val="true"/>
        </w:rPr>
        <w:t>(</w:t>
      </w:r>
      <w:r>
        <w:rPr>
          <w:rtl w:val="true"/>
        </w:rPr>
        <w:t>דיני אימא</w:t>
      </w:r>
      <w:r>
        <w:rPr>
          <w:rtl w:val="true"/>
        </w:rPr>
        <w:t xml:space="preserve">)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ראשונה שבשם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אם קול שופר שמע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העומד חוץ לבור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ודאי פירושא דמתניתין</w:t>
      </w:r>
      <w:r>
        <w:rPr>
          <w:rtl w:val="true"/>
        </w:rPr>
        <w:t xml:space="preserve">. </w:t>
      </w:r>
      <w:r>
        <w:rPr>
          <w:rtl w:val="true"/>
        </w:rPr>
        <w:t>ודלא כרא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תקפ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שפיר נמי לישנא דוכן</w:t>
      </w:r>
      <w:r>
        <w:rPr>
          <w:rtl w:val="true"/>
        </w:rPr>
        <w:t xml:space="preserve">. </w:t>
      </w:r>
      <w:r>
        <w:rPr>
          <w:rtl w:val="true"/>
        </w:rPr>
        <w:t>דודאי בכוונה תליא מילתא דשומע קול שופר מבור</w:t>
      </w:r>
      <w:r>
        <w:rPr>
          <w:rtl w:val="true"/>
        </w:rPr>
        <w:t xml:space="preserve">. </w:t>
      </w:r>
      <w:r>
        <w:rPr>
          <w:rtl w:val="true"/>
        </w:rPr>
        <w:t>אם נתכוין לשמוע בשעה שתקיעה יוצאת מפי התוקע</w:t>
      </w:r>
      <w:r>
        <w:rPr>
          <w:rtl w:val="true"/>
        </w:rPr>
        <w:t xml:space="preserve">. </w:t>
      </w:r>
      <w:r>
        <w:rPr>
          <w:rtl w:val="true"/>
        </w:rPr>
        <w:t>אז ודאי קול שופר שמע</w:t>
      </w:r>
      <w:r>
        <w:rPr>
          <w:rtl w:val="true"/>
        </w:rPr>
        <w:t xml:space="preserve">. </w:t>
      </w:r>
      <w:r>
        <w:rPr>
          <w:rtl w:val="true"/>
        </w:rPr>
        <w:t>והרי נתכוין שומע ומשמיע</w:t>
      </w:r>
      <w:r>
        <w:rPr>
          <w:rtl w:val="true"/>
        </w:rPr>
        <w:t xml:space="preserve">. </w:t>
      </w:r>
      <w:r>
        <w:rPr>
          <w:rtl w:val="true"/>
        </w:rPr>
        <w:t>לאפוקי היכא שנתעכב ולא שמע רק קול הברה</w:t>
      </w:r>
      <w:r>
        <w:rPr>
          <w:rtl w:val="true"/>
        </w:rPr>
        <w:t xml:space="preserve">. </w:t>
      </w:r>
      <w:r>
        <w:rPr>
          <w:rtl w:val="true"/>
        </w:rPr>
        <w:t>נמשכת אחר שכבר נתפשטה תקיעה מפי התוקע</w:t>
      </w:r>
      <w:r>
        <w:rPr>
          <w:rtl w:val="true"/>
        </w:rPr>
        <w:t xml:space="preserve">. </w:t>
      </w:r>
      <w:r>
        <w:rPr>
          <w:rtl w:val="true"/>
        </w:rPr>
        <w:t>שהקול העצמי הראשון חלף הלך לו</w:t>
      </w:r>
      <w:r>
        <w:rPr>
          <w:rtl w:val="true"/>
        </w:rPr>
        <w:t xml:space="preserve">. </w:t>
      </w:r>
      <w:r>
        <w:rPr>
          <w:rtl w:val="true"/>
        </w:rPr>
        <w:t>ועכשיו לא נשמע קול אלא הנולד מראשון</w:t>
      </w:r>
      <w:r>
        <w:rPr>
          <w:rtl w:val="true"/>
        </w:rPr>
        <w:t xml:space="preserve">. </w:t>
      </w:r>
      <w:r>
        <w:rPr>
          <w:rtl w:val="true"/>
        </w:rPr>
        <w:t>בנקישתו לדפני הבור</w:t>
      </w:r>
      <w:r>
        <w:rPr>
          <w:rtl w:val="true"/>
        </w:rPr>
        <w:t xml:space="preserve">. </w:t>
      </w:r>
      <w:r>
        <w:rPr>
          <w:rtl w:val="true"/>
        </w:rPr>
        <w:t>הפסיד קול השופר</w:t>
      </w:r>
      <w:r>
        <w:rPr>
          <w:rtl w:val="true"/>
        </w:rPr>
        <w:t xml:space="preserve">. </w:t>
      </w:r>
      <w:r>
        <w:rPr>
          <w:rtl w:val="true"/>
        </w:rPr>
        <w:t>וזה גרם לו מעוט כוונתו מתחלה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כאן </w:t>
      </w:r>
      <w:r>
        <w:rPr>
          <w:rtl w:val="true"/>
        </w:rPr>
        <w:t>(</w:t>
      </w:r>
      <w:r>
        <w:rPr>
          <w:rtl w:val="true"/>
        </w:rPr>
        <w:t>ונתיישב בו מדוע א</w:t>
      </w:r>
      <w:r>
        <w:rPr>
          <w:rtl w:val="true"/>
        </w:rPr>
        <w:t>"</w:t>
      </w:r>
      <w:r>
        <w:rPr>
          <w:rtl w:val="true"/>
        </w:rPr>
        <w:t>כ הניח משה ידיו פעם</w:t>
      </w:r>
      <w:r>
        <w:rPr>
          <w:rtl w:val="true"/>
        </w:rPr>
        <w:t xml:space="preserve">. </w:t>
      </w:r>
      <w:r>
        <w:rPr>
          <w:rtl w:val="true"/>
        </w:rPr>
        <w:t>כי זה אמנם היה מתחלה מפני אונס הכובד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אם לא היה בו סימן והוראה לישראל</w:t>
      </w:r>
      <w:r>
        <w:rPr>
          <w:rtl w:val="true"/>
        </w:rPr>
        <w:t xml:space="preserve">. </w:t>
      </w:r>
      <w:r>
        <w:rPr>
          <w:rtl w:val="true"/>
        </w:rPr>
        <w:t>כי אם למשה לבדו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כאילו נחרב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כבר חרבה ישיבת לשכת הגזית</w:t>
      </w:r>
      <w:r>
        <w:rPr>
          <w:rtl w:val="true"/>
        </w:rPr>
        <w:t xml:space="preserve">. </w:t>
      </w:r>
      <w:r>
        <w:rPr>
          <w:rtl w:val="true"/>
        </w:rPr>
        <w:t>שהיתה יסוד למקדש</w:t>
      </w:r>
      <w:r>
        <w:rPr>
          <w:rtl w:val="true"/>
        </w:rPr>
        <w:t xml:space="preserve">. </w:t>
      </w:r>
      <w:r>
        <w:rPr>
          <w:rtl w:val="true"/>
        </w:rPr>
        <w:t>ועליה היה עומד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יבנה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ועפי</w:t>
      </w:r>
      <w:r>
        <w:rPr>
          <w:rtl w:val="true"/>
        </w:rPr>
        <w:t>"</w:t>
      </w:r>
      <w:r>
        <w:rPr>
          <w:rtl w:val="true"/>
        </w:rPr>
        <w:t>א דסנהדרין משנה ד</w:t>
      </w:r>
      <w:r>
        <w:rPr>
          <w:rtl w:val="true"/>
        </w:rPr>
        <w:t xml:space="preserve">').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שם ס</w:t>
      </w:r>
      <w:r>
        <w:rPr>
          <w:rtl w:val="true"/>
        </w:rPr>
        <w:t>"</w:t>
      </w:r>
      <w:r>
        <w:rPr>
          <w:rtl w:val="true"/>
        </w:rPr>
        <w:t>פ מעכב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ן שכתב לא יצא</w:t>
      </w:r>
      <w:r>
        <w:rPr>
          <w:rtl w:val="true"/>
        </w:rPr>
        <w:t xml:space="preserve">. </w:t>
      </w:r>
      <w:r>
        <w:rPr>
          <w:rtl w:val="true"/>
        </w:rPr>
        <w:t>לא בהחלט כתב כך</w:t>
      </w:r>
      <w:r>
        <w:rPr>
          <w:rtl w:val="true"/>
        </w:rPr>
        <w:t xml:space="preserve">. </w:t>
      </w:r>
      <w:r>
        <w:rPr>
          <w:rtl w:val="true"/>
        </w:rPr>
        <w:t>ואין דבריו מוכרחים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גם לא מצינו חבר לדבריו</w:t>
      </w:r>
      <w:r>
        <w:rPr>
          <w:rtl w:val="true"/>
        </w:rPr>
        <w:t xml:space="preserve">).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מסתברא</w:t>
      </w:r>
      <w:r>
        <w:rPr>
          <w:rtl w:val="true"/>
        </w:rPr>
        <w:t xml:space="preserve">. </w:t>
      </w:r>
      <w:r>
        <w:rPr>
          <w:rtl w:val="true"/>
        </w:rPr>
        <w:t>דלא עדיפי מלכיות זכרונות שופרות</w:t>
      </w:r>
      <w:r>
        <w:rPr>
          <w:rtl w:val="true"/>
        </w:rPr>
        <w:t xml:space="preserve">. </w:t>
      </w:r>
      <w:r>
        <w:rPr>
          <w:rtl w:val="true"/>
        </w:rPr>
        <w:t>מאמצעיות דכל השנה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אין להם סדר</w:t>
      </w:r>
      <w:r>
        <w:rPr>
          <w:rtl w:val="true"/>
        </w:rPr>
        <w:t xml:space="preserve">. </w:t>
      </w:r>
      <w:r>
        <w:rPr>
          <w:rtl w:val="true"/>
        </w:rPr>
        <w:t>דמשמעו ודאי כפירש</w:t>
      </w:r>
      <w:r>
        <w:rPr>
          <w:rtl w:val="true"/>
        </w:rPr>
        <w:t>"</w:t>
      </w:r>
      <w:r>
        <w:rPr>
          <w:rtl w:val="true"/>
        </w:rPr>
        <w:t>י והגאונים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התם דילפינן סידורא דידהו מקראי</w:t>
      </w:r>
      <w:r>
        <w:rPr>
          <w:rtl w:val="true"/>
        </w:rPr>
        <w:t xml:space="preserve">. </w:t>
      </w:r>
      <w:r>
        <w:rPr>
          <w:rtl w:val="true"/>
        </w:rPr>
        <w:t>כדאיתא רפ</w:t>
      </w:r>
      <w:r>
        <w:rPr>
          <w:rtl w:val="true"/>
        </w:rPr>
        <w:t>"</w:t>
      </w:r>
      <w:r>
        <w:rPr>
          <w:rtl w:val="true"/>
        </w:rPr>
        <w:t>ב דמגלה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מעכב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בהני דהכא</w:t>
      </w:r>
      <w:r>
        <w:rPr>
          <w:rtl w:val="true"/>
        </w:rPr>
        <w:t xml:space="preserve">. </w:t>
      </w:r>
      <w:r>
        <w:rPr>
          <w:rtl w:val="true"/>
        </w:rPr>
        <w:t>דלית לן רמז ואסמכתא לסדורן</w:t>
      </w:r>
      <w:r>
        <w:rPr>
          <w:rtl w:val="true"/>
        </w:rPr>
        <w:t xml:space="preserve">. </w:t>
      </w:r>
      <w:r>
        <w:rPr>
          <w:rtl w:val="true"/>
        </w:rPr>
        <w:t>פשיטא דאין סדרן מעכב לד</w:t>
      </w:r>
      <w:r>
        <w:rPr>
          <w:rtl w:val="true"/>
        </w:rPr>
        <w:t>"</w:t>
      </w:r>
      <w:r>
        <w:rPr>
          <w:rtl w:val="true"/>
        </w:rPr>
        <w:t>ה בדעבד מיהת</w:t>
      </w:r>
      <w:r>
        <w:rPr>
          <w:rtl w:val="true"/>
        </w:rPr>
        <w:t xml:space="preserve">. </w:t>
      </w:r>
      <w:r>
        <w:rPr>
          <w:rtl w:val="true"/>
        </w:rPr>
        <w:t>וגדולה מזו אמרו אפילו במקום ששנו דרך ומנין</w:t>
      </w:r>
      <w:r>
        <w:rPr>
          <w:rtl w:val="true"/>
        </w:rPr>
        <w:t xml:space="preserve">. </w:t>
      </w:r>
      <w:r>
        <w:rPr>
          <w:rtl w:val="true"/>
        </w:rPr>
        <w:t>אין מוקדם ומאוחר</w:t>
      </w:r>
      <w:r>
        <w:rPr>
          <w:rtl w:val="true"/>
        </w:rPr>
        <w:t xml:space="preserve">. </w:t>
      </w:r>
      <w:r>
        <w:rPr>
          <w:rtl w:val="true"/>
        </w:rPr>
        <w:t>ואפילו בסדר התמיד אמרו</w:t>
      </w:r>
      <w:r>
        <w:rPr>
          <w:rtl w:val="true"/>
        </w:rPr>
        <w:t xml:space="preserve">. </w:t>
      </w:r>
      <w:r>
        <w:rPr>
          <w:rtl w:val="true"/>
        </w:rPr>
        <w:t>שאינו אלא למצוה בעלמא</w:t>
      </w:r>
      <w:r>
        <w:rPr>
          <w:rtl w:val="true"/>
        </w:rPr>
        <w:t xml:space="preserve">. </w:t>
      </w:r>
      <w:r>
        <w:rPr>
          <w:rtl w:val="true"/>
        </w:rPr>
        <w:t>לא לעכב</w:t>
      </w:r>
      <w:r>
        <w:rPr>
          <w:rtl w:val="true"/>
        </w:rPr>
        <w:t xml:space="preserve">. </w:t>
      </w:r>
      <w:r>
        <w:rPr>
          <w:rtl w:val="true"/>
        </w:rPr>
        <w:t>כדאיתא ר</w:t>
      </w:r>
      <w:r>
        <w:rPr>
          <w:rtl w:val="true"/>
        </w:rPr>
        <w:t>"</w:t>
      </w:r>
      <w:r>
        <w:rPr>
          <w:rtl w:val="true"/>
        </w:rPr>
        <w:t>פ ד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וכן אמרו סדר ברכות אינו מעכב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השני מתקיע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בשם התוספות</w:t>
      </w:r>
      <w:r>
        <w:rPr>
          <w:rtl w:val="true"/>
        </w:rPr>
        <w:t xml:space="preserve">. </w:t>
      </w:r>
      <w:r>
        <w:rPr>
          <w:rtl w:val="true"/>
        </w:rPr>
        <w:t>דתקנה לא זזה ממקומה</w:t>
      </w:r>
      <w:r>
        <w:rPr>
          <w:rtl w:val="true"/>
        </w:rPr>
        <w:t xml:space="preserve">. </w:t>
      </w:r>
      <w:r>
        <w:rPr>
          <w:rtl w:val="true"/>
        </w:rPr>
        <w:t>לטעם רחוק קצת</w:t>
      </w:r>
      <w:r>
        <w:rPr>
          <w:rtl w:val="true"/>
        </w:rPr>
        <w:t xml:space="preserve">. </w:t>
      </w:r>
      <w:r>
        <w:rPr>
          <w:rtl w:val="true"/>
        </w:rPr>
        <w:t>אין דעתי מתקררת בזה</w:t>
      </w:r>
      <w:r>
        <w:rPr>
          <w:rtl w:val="true"/>
        </w:rPr>
        <w:t xml:space="preserve">. </w:t>
      </w:r>
      <w:r>
        <w:rPr>
          <w:rtl w:val="true"/>
        </w:rPr>
        <w:t>וארבי נמי קשיא לי</w:t>
      </w:r>
      <w:r>
        <w:rPr>
          <w:rtl w:val="true"/>
        </w:rPr>
        <w:t xml:space="preserve">. </w:t>
      </w:r>
      <w:r>
        <w:rPr>
          <w:rtl w:val="true"/>
        </w:rPr>
        <w:t>דסתם מתניתין אליבא דשעת שמד דוקא</w:t>
      </w:r>
      <w:r>
        <w:rPr>
          <w:rtl w:val="true"/>
        </w:rPr>
        <w:t xml:space="preserve">. </w:t>
      </w:r>
      <w:r>
        <w:rPr>
          <w:rtl w:val="true"/>
        </w:rPr>
        <w:t>ולא אשמעינן היכי נהוג מקמי הכי</w:t>
      </w:r>
      <w:r>
        <w:rPr>
          <w:rtl w:val="true"/>
        </w:rPr>
        <w:t xml:space="preserve">. </w:t>
      </w:r>
      <w:r>
        <w:rPr>
          <w:rtl w:val="true"/>
        </w:rPr>
        <w:t>כדקמ</w:t>
      </w:r>
      <w:r>
        <w:rPr>
          <w:rtl w:val="true"/>
        </w:rPr>
        <w:t>"</w:t>
      </w:r>
      <w:r>
        <w:rPr>
          <w:rtl w:val="true"/>
        </w:rPr>
        <w:t>ל דכוותה טובא לעיל בפרקין</w:t>
      </w:r>
      <w:r>
        <w:rPr>
          <w:rtl w:val="true"/>
        </w:rPr>
        <w:t xml:space="preserve">. </w:t>
      </w:r>
      <w:r>
        <w:rPr>
          <w:rtl w:val="true"/>
        </w:rPr>
        <w:t xml:space="preserve">דקתני בראשונה זמנין סגיאין </w:t>
      </w:r>
      <w:r>
        <w:rPr>
          <w:rtl w:val="true"/>
        </w:rPr>
        <w:t>(</w:t>
      </w:r>
      <w:r>
        <w:rPr>
          <w:rtl w:val="true"/>
        </w:rPr>
        <w:t>והכי אשכחן נמי בכמה דוכתי</w:t>
      </w:r>
      <w:r>
        <w:rPr>
          <w:rtl w:val="true"/>
        </w:rPr>
        <w:t xml:space="preserve">) </w:t>
      </w:r>
      <w:r>
        <w:rPr>
          <w:rtl w:val="true"/>
        </w:rPr>
        <w:t>הוה ליה למכלל הך דהכא בהדייהו</w:t>
      </w:r>
      <w:r>
        <w:rPr>
          <w:rtl w:val="true"/>
        </w:rPr>
        <w:t xml:space="preserve">. </w:t>
      </w:r>
      <w:r>
        <w:rPr>
          <w:rtl w:val="true"/>
        </w:rPr>
        <w:t>ואיבעי ליה למתני בראשונה היה הראשון מתקיע</w:t>
      </w:r>
      <w:r>
        <w:rPr>
          <w:rtl w:val="true"/>
        </w:rPr>
        <w:t xml:space="preserve">. </w:t>
      </w:r>
      <w:r>
        <w:rPr>
          <w:rtl w:val="true"/>
        </w:rPr>
        <w:t>ומפני הסכנה התקינו שיהא האחרון מתקיע</w:t>
      </w:r>
      <w:r>
        <w:rPr>
          <w:rtl w:val="true"/>
        </w:rPr>
        <w:t xml:space="preserve">. </w:t>
      </w:r>
      <w:r>
        <w:rPr>
          <w:rtl w:val="true"/>
        </w:rPr>
        <w:t>ובדוכתי טובא מוכח דהמשניות הסתמיות והמוסכמות</w:t>
      </w:r>
      <w:r>
        <w:rPr>
          <w:rtl w:val="true"/>
        </w:rPr>
        <w:t xml:space="preserve">. </w:t>
      </w:r>
      <w:r>
        <w:rPr>
          <w:rtl w:val="true"/>
        </w:rPr>
        <w:t>הל</w:t>
      </w:r>
      <w:r>
        <w:rPr>
          <w:rtl w:val="true"/>
        </w:rPr>
        <w:t>"</w:t>
      </w:r>
      <w:r>
        <w:rPr>
          <w:rtl w:val="true"/>
        </w:rPr>
        <w:t>מ הן</w:t>
      </w:r>
      <w:r>
        <w:rPr>
          <w:rtl w:val="true"/>
        </w:rPr>
        <w:t xml:space="preserve">. </w:t>
      </w:r>
      <w:r>
        <w:rPr>
          <w:rtl w:val="true"/>
        </w:rPr>
        <w:t>וכך היו מקובלות לפנים בישראל</w:t>
      </w:r>
      <w:r>
        <w:rPr>
          <w:rtl w:val="true"/>
        </w:rPr>
        <w:t xml:space="preserve">. </w:t>
      </w:r>
      <w:r>
        <w:rPr>
          <w:rtl w:val="true"/>
        </w:rPr>
        <w:t>שהן תורה שבע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שקבלוה דור מדור שלפניו עד מרע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והוא האמת בלי הרהור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אנשי לבב שמעו לי</w:t>
      </w:r>
      <w:r>
        <w:rPr>
          <w:rtl w:val="true"/>
        </w:rPr>
        <w:t xml:space="preserve">. </w:t>
      </w:r>
      <w:r>
        <w:rPr>
          <w:rtl w:val="true"/>
        </w:rPr>
        <w:t>ויודעים האזינו אלי</w:t>
      </w:r>
      <w:r>
        <w:rPr>
          <w:rtl w:val="true"/>
        </w:rPr>
        <w:t xml:space="preserve">. </w:t>
      </w:r>
      <w:r>
        <w:rPr>
          <w:rtl w:val="true"/>
        </w:rPr>
        <w:t>ודעו נא שכל דברי חכמים ז</w:t>
      </w:r>
      <w:r>
        <w:rPr>
          <w:rtl w:val="true"/>
        </w:rPr>
        <w:t>"</w:t>
      </w:r>
      <w:r>
        <w:rPr>
          <w:rtl w:val="true"/>
        </w:rPr>
        <w:t>ל יש להם תוך ובר</w:t>
      </w:r>
      <w:r>
        <w:rPr>
          <w:rtl w:val="true"/>
        </w:rPr>
        <w:t xml:space="preserve">. </w:t>
      </w:r>
      <w:r>
        <w:rPr>
          <w:rtl w:val="true"/>
        </w:rPr>
        <w:t xml:space="preserve">נגלה ונסתר אדוק זה בזה מקושר ומחובר </w:t>
      </w:r>
      <w:r>
        <w:rPr>
          <w:rtl w:val="true"/>
        </w:rPr>
        <w:t>(</w:t>
      </w:r>
      <w:r>
        <w:rPr>
          <w:rtl w:val="true"/>
        </w:rPr>
        <w:t>מלבד הסודות הגדולים והרזים הנמוסים בדבריהם</w:t>
      </w:r>
      <w:r>
        <w:rPr>
          <w:rtl w:val="true"/>
        </w:rPr>
        <w:t xml:space="preserve">. </w:t>
      </w:r>
      <w:r>
        <w:rPr>
          <w:rtl w:val="true"/>
        </w:rPr>
        <w:t>המכוסים מאתנו</w:t>
      </w:r>
      <w:r>
        <w:rPr>
          <w:rtl w:val="true"/>
        </w:rPr>
        <w:t xml:space="preserve">. </w:t>
      </w:r>
      <w:r>
        <w:rPr>
          <w:rtl w:val="true"/>
        </w:rPr>
        <w:t>ואין לנו עסק בנסתרות עמוקות</w:t>
      </w:r>
      <w:r>
        <w:rPr>
          <w:rtl w:val="true"/>
        </w:rPr>
        <w:t xml:space="preserve">. </w:t>
      </w:r>
      <w:r>
        <w:rPr>
          <w:rtl w:val="true"/>
        </w:rPr>
        <w:t>שאינן ראויין אלא לעומדים בהיכל מלכו של עולם</w:t>
      </w:r>
      <w:r>
        <w:rPr>
          <w:rtl w:val="true"/>
        </w:rPr>
        <w:t xml:space="preserve">. </w:t>
      </w:r>
      <w:r>
        <w:rPr>
          <w:rtl w:val="true"/>
        </w:rPr>
        <w:t>אשר רעיוניהם זכו להביע ולחקור בנעלם</w:t>
      </w:r>
      <w:r>
        <w:rPr>
          <w:rtl w:val="true"/>
        </w:rPr>
        <w:t xml:space="preserve">. </w:t>
      </w:r>
      <w:r>
        <w:rPr>
          <w:rtl w:val="true"/>
        </w:rPr>
        <w:t>אולם דברי אלה בהשגת חכמה צפונה</w:t>
      </w:r>
      <w:r>
        <w:rPr>
          <w:rtl w:val="true"/>
        </w:rPr>
        <w:t xml:space="preserve">. </w:t>
      </w:r>
      <w:r>
        <w:rPr>
          <w:rtl w:val="true"/>
        </w:rPr>
        <w:t>שבדברי חכמים וחידותם הטמונה מיד אחר הקליפה החיצונה</w:t>
      </w:r>
      <w:r>
        <w:rPr>
          <w:rtl w:val="true"/>
        </w:rPr>
        <w:t xml:space="preserve">. </w:t>
      </w:r>
      <w:r>
        <w:rPr>
          <w:rtl w:val="true"/>
        </w:rPr>
        <w:t>וראויה לכל בן דעת אשר יחפשנה בכל עת ימצאנה</w:t>
      </w:r>
      <w:r>
        <w:rPr>
          <w:rtl w:val="true"/>
        </w:rPr>
        <w:t xml:space="preserve">. </w:t>
      </w:r>
      <w:r>
        <w:rPr>
          <w:rtl w:val="true"/>
        </w:rPr>
        <w:t>ומצויה וקרובה מאוד לבעלי התבונה</w:t>
      </w:r>
      <w:r>
        <w:rPr>
          <w:rtl w:val="true"/>
        </w:rPr>
        <w:t xml:space="preserve">) </w:t>
      </w:r>
      <w:r>
        <w:rPr>
          <w:rtl w:val="true"/>
        </w:rPr>
        <w:t>וכן הדבר בכאן</w:t>
      </w:r>
      <w:r>
        <w:rPr>
          <w:rtl w:val="true"/>
        </w:rPr>
        <w:t xml:space="preserve">. </w:t>
      </w:r>
      <w:r>
        <w:rPr>
          <w:rtl w:val="true"/>
        </w:rPr>
        <w:t>שבלי ספק כיוונו בו לענין פנימי הטמון בחיצון</w:t>
      </w:r>
      <w:r>
        <w:rPr>
          <w:rtl w:val="true"/>
        </w:rPr>
        <w:t xml:space="preserve">. </w:t>
      </w:r>
      <w:r>
        <w:rPr>
          <w:rtl w:val="true"/>
        </w:rPr>
        <w:t>והוא שייך בכל זמן באמת</w:t>
      </w:r>
      <w:r>
        <w:rPr>
          <w:rtl w:val="true"/>
        </w:rPr>
        <w:t xml:space="preserve">. </w:t>
      </w:r>
      <w:r>
        <w:rPr>
          <w:rtl w:val="true"/>
        </w:rPr>
        <w:t>ומתבאר ע</w:t>
      </w:r>
      <w:r>
        <w:rPr>
          <w:rtl w:val="true"/>
        </w:rPr>
        <w:t>"</w:t>
      </w:r>
      <w:r>
        <w:rPr>
          <w:rtl w:val="true"/>
        </w:rPr>
        <w:t>פ דבריהם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שאמרו בגמרא פ</w:t>
      </w:r>
      <w:r>
        <w:rPr>
          <w:rtl w:val="true"/>
        </w:rPr>
        <w:t>"</w:t>
      </w:r>
      <w:r>
        <w:rPr>
          <w:rtl w:val="true"/>
        </w:rPr>
        <w:t>ק דע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דלא ליצלי אינש מוסף דר</w:t>
      </w:r>
      <w:r>
        <w:rPr>
          <w:rtl w:val="true"/>
        </w:rPr>
        <w:t>"</w:t>
      </w:r>
      <w:r>
        <w:rPr>
          <w:rtl w:val="true"/>
        </w:rPr>
        <w:t>ה בתלת שעי קמייתא ביחיד</w:t>
      </w:r>
      <w:r>
        <w:rPr>
          <w:rtl w:val="true"/>
        </w:rPr>
        <w:t xml:space="preserve">. </w:t>
      </w:r>
      <w:r>
        <w:rPr>
          <w:rtl w:val="true"/>
        </w:rPr>
        <w:t>דילמא מיפקיד דינא עליה</w:t>
      </w:r>
      <w:r>
        <w:rPr>
          <w:rtl w:val="true"/>
        </w:rPr>
        <w:t xml:space="preserve">. </w:t>
      </w:r>
      <w:r>
        <w:rPr>
          <w:rtl w:val="true"/>
        </w:rPr>
        <w:t>ומפורש שם הטעם</w:t>
      </w:r>
      <w:r>
        <w:rPr>
          <w:rtl w:val="true"/>
        </w:rPr>
        <w:t xml:space="preserve">. </w:t>
      </w:r>
      <w:r>
        <w:rPr>
          <w:rtl w:val="true"/>
        </w:rPr>
        <w:t>משום דבראשונות שעת כעס הוא</w:t>
      </w:r>
      <w:r>
        <w:rPr>
          <w:rtl w:val="true"/>
        </w:rPr>
        <w:t xml:space="preserve">. </w:t>
      </w:r>
      <w:r>
        <w:rPr>
          <w:rtl w:val="true"/>
        </w:rPr>
        <w:t>ואל זועם בהם</w:t>
      </w:r>
      <w:r>
        <w:rPr>
          <w:rtl w:val="true"/>
        </w:rPr>
        <w:t xml:space="preserve">. </w:t>
      </w:r>
      <w:r>
        <w:rPr>
          <w:rtl w:val="true"/>
        </w:rPr>
        <w:t>כדאיתא התם</w:t>
      </w:r>
      <w:r>
        <w:rPr>
          <w:rtl w:val="true"/>
        </w:rPr>
        <w:t xml:space="preserve">. </w:t>
      </w:r>
      <w:r>
        <w:rPr>
          <w:rtl w:val="true"/>
        </w:rPr>
        <w:t>לכן אינו עוסק אז בדין</w:t>
      </w:r>
      <w:r>
        <w:rPr>
          <w:rtl w:val="true"/>
        </w:rPr>
        <w:t xml:space="preserve">. </w:t>
      </w:r>
      <w:r>
        <w:rPr>
          <w:rtl w:val="true"/>
        </w:rPr>
        <w:t>שלא יכלה העולם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אם יפקוד תבל ארצה</w:t>
      </w:r>
      <w:r>
        <w:rPr>
          <w:rtl w:val="true"/>
        </w:rPr>
        <w:t xml:space="preserve">. </w:t>
      </w:r>
      <w:r>
        <w:rPr>
          <w:rtl w:val="true"/>
        </w:rPr>
        <w:t>ועל כן אין לאדם לעורר הדין</w:t>
      </w:r>
      <w:r>
        <w:rPr>
          <w:rtl w:val="true"/>
        </w:rPr>
        <w:t xml:space="preserve">. </w:t>
      </w:r>
      <w:r>
        <w:rPr>
          <w:rtl w:val="true"/>
        </w:rPr>
        <w:t>בתקיעות וקריאת מלכיות זכרונות שופרות כדפירש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ובשניות יושב ודן בעת רצון</w:t>
      </w:r>
      <w:r>
        <w:rPr>
          <w:rtl w:val="true"/>
        </w:rPr>
        <w:t xml:space="preserve">. </w:t>
      </w:r>
      <w:r>
        <w:rPr>
          <w:rtl w:val="true"/>
        </w:rPr>
        <w:t>ועושה אז לפנים משורת הדין</w:t>
      </w:r>
      <w:r>
        <w:rPr>
          <w:rtl w:val="true"/>
        </w:rPr>
        <w:t xml:space="preserve">. </w:t>
      </w:r>
      <w:r>
        <w:rPr>
          <w:rtl w:val="true"/>
        </w:rPr>
        <w:t>כשרואה שנתחייב העולם</w:t>
      </w:r>
      <w:r>
        <w:rPr>
          <w:rtl w:val="true"/>
        </w:rPr>
        <w:t xml:space="preserve">. </w:t>
      </w:r>
      <w:r>
        <w:rPr>
          <w:rtl w:val="true"/>
        </w:rPr>
        <w:t>מתמלא רחמים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והנה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תפלת שחרית דציבור משכימי קום בבוקר</w:t>
      </w:r>
      <w:r>
        <w:rPr>
          <w:rtl w:val="true"/>
        </w:rPr>
        <w:t xml:space="preserve">. </w:t>
      </w:r>
      <w:r>
        <w:rPr>
          <w:rtl w:val="true"/>
        </w:rPr>
        <w:t>נמשכת ודאי עד סוף ג</w:t>
      </w:r>
      <w:r>
        <w:rPr>
          <w:rtl w:val="true"/>
        </w:rPr>
        <w:t xml:space="preserve">'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כי כל תפלה צריך לשהות בה לכתחלה שלש שעות בכיון</w:t>
      </w:r>
      <w:r>
        <w:rPr>
          <w:rtl w:val="true"/>
        </w:rPr>
        <w:t xml:space="preserve">. </w:t>
      </w:r>
      <w:r>
        <w:rPr>
          <w:rtl w:val="true"/>
        </w:rPr>
        <w:t>כדמוכח מההיא דחסידים הראשונים</w:t>
      </w:r>
      <w:r>
        <w:rPr>
          <w:rtl w:val="true"/>
        </w:rPr>
        <w:t xml:space="preserve">. </w:t>
      </w:r>
      <w:r>
        <w:rPr>
          <w:rtl w:val="true"/>
        </w:rPr>
        <w:t>וכך הוא מנהגן של ישראל בכל מקום ובכל זמן</w:t>
      </w:r>
      <w:r>
        <w:rPr>
          <w:rtl w:val="true"/>
        </w:rPr>
        <w:t xml:space="preserve">. </w:t>
      </w:r>
      <w:r>
        <w:rPr>
          <w:rtl w:val="true"/>
        </w:rPr>
        <w:t>להתפלל תפלת המוספין בג</w:t>
      </w:r>
      <w:r>
        <w:rPr>
          <w:rtl w:val="true"/>
        </w:rPr>
        <w:t xml:space="preserve">' </w:t>
      </w:r>
      <w:r>
        <w:rPr>
          <w:rtl w:val="true"/>
        </w:rPr>
        <w:t>שעות שניות</w:t>
      </w:r>
      <w:r>
        <w:rPr>
          <w:rtl w:val="true"/>
        </w:rPr>
        <w:t xml:space="preserve">. </w:t>
      </w:r>
      <w:r>
        <w:rPr>
          <w:rtl w:val="true"/>
        </w:rPr>
        <w:t>דמה</w:t>
      </w:r>
      <w:r>
        <w:rPr>
          <w:rtl w:val="true"/>
        </w:rPr>
        <w:t>"</w:t>
      </w:r>
      <w:r>
        <w:rPr>
          <w:rtl w:val="true"/>
        </w:rPr>
        <w:t>ט אמרינן במוסף ממקומו הוא יפן ברחמים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ולכן חששו לזה בר</w:t>
      </w:r>
      <w:r>
        <w:rPr>
          <w:rtl w:val="true"/>
        </w:rPr>
        <w:t>"</w:t>
      </w:r>
      <w:r>
        <w:rPr>
          <w:rtl w:val="true"/>
        </w:rPr>
        <w:t>ה ביותר</w:t>
      </w:r>
      <w:r>
        <w:rPr>
          <w:rtl w:val="true"/>
        </w:rPr>
        <w:t xml:space="preserve">. </w:t>
      </w:r>
      <w:r>
        <w:rPr>
          <w:rtl w:val="true"/>
        </w:rPr>
        <w:t>ותקנו מתחלה שיהו תוקעין במוסף</w:t>
      </w:r>
      <w:r>
        <w:rPr>
          <w:rtl w:val="true"/>
        </w:rPr>
        <w:t xml:space="preserve">. </w:t>
      </w:r>
      <w:r>
        <w:rPr>
          <w:rtl w:val="true"/>
        </w:rPr>
        <w:t>שזמנו ודאי בשלש שניות כאמור</w:t>
      </w:r>
      <w:r>
        <w:rPr>
          <w:rtl w:val="true"/>
        </w:rPr>
        <w:t xml:space="preserve">. </w:t>
      </w:r>
      <w:r>
        <w:rPr>
          <w:rtl w:val="true"/>
        </w:rPr>
        <w:t>לא בתפלת השחר</w:t>
      </w:r>
      <w:r>
        <w:rPr>
          <w:rtl w:val="true"/>
        </w:rPr>
        <w:t xml:space="preserve">. </w:t>
      </w:r>
      <w:r>
        <w:rPr>
          <w:rtl w:val="true"/>
        </w:rPr>
        <w:t>שלא לעורר מדה</w:t>
      </w:r>
      <w:r>
        <w:rPr>
          <w:rtl w:val="true"/>
        </w:rPr>
        <w:t>"</w:t>
      </w:r>
      <w:r>
        <w:rPr>
          <w:rtl w:val="true"/>
        </w:rPr>
        <w:t>ד אזי המשכיל ידום כי עת רעה היא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דאמר תלמודא בשעת השמד שנו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. </w:t>
      </w:r>
      <w:r>
        <w:rPr>
          <w:rtl w:val="true"/>
        </w:rPr>
        <w:t>לפי שאין השעה ההיא כשרה לעמוד בדין</w:t>
      </w:r>
      <w:r>
        <w:rPr>
          <w:rtl w:val="true"/>
        </w:rPr>
        <w:t xml:space="preserve">. </w:t>
      </w:r>
      <w:r>
        <w:rPr>
          <w:rtl w:val="true"/>
        </w:rPr>
        <w:t>לכן היו מסתכנים בה</w:t>
      </w:r>
      <w:r>
        <w:rPr>
          <w:rtl w:val="true"/>
        </w:rPr>
        <w:t xml:space="preserve">. </w:t>
      </w:r>
      <w:r>
        <w:rPr>
          <w:rtl w:val="true"/>
        </w:rPr>
        <w:t>כשאירע פ</w:t>
      </w:r>
      <w:r>
        <w:rPr>
          <w:rtl w:val="true"/>
        </w:rPr>
        <w:t>"</w:t>
      </w:r>
      <w:r>
        <w:rPr>
          <w:rtl w:val="true"/>
        </w:rPr>
        <w:t>א שאמרו פסוקי זכרונות שופרות מלכיות והתקיעו בשחרית</w:t>
      </w:r>
      <w:r>
        <w:rPr>
          <w:rtl w:val="true"/>
        </w:rPr>
        <w:t xml:space="preserve">. </w:t>
      </w:r>
      <w:r>
        <w:rPr>
          <w:rtl w:val="true"/>
        </w:rPr>
        <w:t>מחמת שעשו שלא כהוגן</w:t>
      </w:r>
      <w:r>
        <w:rPr>
          <w:rtl w:val="true"/>
        </w:rPr>
        <w:t xml:space="preserve">. </w:t>
      </w:r>
      <w:r>
        <w:rPr>
          <w:rtl w:val="true"/>
        </w:rPr>
        <w:t>ודחקו את השעה</w:t>
      </w:r>
      <w:r>
        <w:rPr>
          <w:rtl w:val="true"/>
        </w:rPr>
        <w:t xml:space="preserve">. </w:t>
      </w:r>
      <w:r>
        <w:rPr>
          <w:rtl w:val="true"/>
        </w:rPr>
        <w:t>שאינה ראויה לכך ליעשות בה נס</w:t>
      </w:r>
      <w:r>
        <w:rPr>
          <w:rtl w:val="true"/>
        </w:rPr>
        <w:t>. (</w:t>
      </w:r>
      <w:r>
        <w:rPr>
          <w:rtl w:val="true"/>
        </w:rPr>
        <w:t>ודילמא היינו שעת שמד</w:t>
      </w:r>
      <w:r>
        <w:rPr>
          <w:rtl w:val="true"/>
        </w:rPr>
        <w:t xml:space="preserve">. </w:t>
      </w:r>
      <w:r>
        <w:rPr>
          <w:rtl w:val="true"/>
        </w:rPr>
        <w:t>שהעולם מתחייב כליה בפנים של זעם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מצינו שהזהירו רק ליחיד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שלצבור לא הוצרך האמורא לכך</w:t>
      </w:r>
      <w:r>
        <w:rPr>
          <w:rtl w:val="true"/>
        </w:rPr>
        <w:t xml:space="preserve">. </w:t>
      </w:r>
      <w:r>
        <w:rPr>
          <w:rtl w:val="true"/>
        </w:rPr>
        <w:t>מאחר שכבר שנינו השני מתקיע</w:t>
      </w:r>
      <w:r>
        <w:rPr>
          <w:rtl w:val="true"/>
        </w:rPr>
        <w:t xml:space="preserve">. </w:t>
      </w:r>
      <w:r>
        <w:rPr>
          <w:rtl w:val="true"/>
        </w:rPr>
        <w:t>וכבר נהגו ישראל להתעכב בתפלת השחר עד ג</w:t>
      </w:r>
      <w:r>
        <w:rPr>
          <w:rtl w:val="true"/>
        </w:rPr>
        <w:t>"</w:t>
      </w:r>
      <w:r>
        <w:rPr>
          <w:rtl w:val="true"/>
        </w:rPr>
        <w:t>ש ראשונות כנזכר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ועוד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שבודאי זכות הרבים גדול וחזק יותר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ביחיד שהוצרך לאזהרה יתרה פרטית</w:t>
      </w:r>
      <w:r>
        <w:rPr>
          <w:rtl w:val="true"/>
        </w:rPr>
        <w:t xml:space="preserve">. </w:t>
      </w:r>
      <w:r>
        <w:rPr>
          <w:rtl w:val="true"/>
        </w:rPr>
        <w:t>מכל מקום לכתחילה אין נכון לקבוע אז תפלת הצבור</w:t>
      </w:r>
      <w:r>
        <w:rPr>
          <w:rtl w:val="true"/>
        </w:rPr>
        <w:t xml:space="preserve">. </w:t>
      </w:r>
      <w:r>
        <w:rPr>
          <w:rtl w:val="true"/>
        </w:rPr>
        <w:t>להכניס עצמן בסכנה ולסמוך על הנס</w:t>
      </w:r>
      <w:r>
        <w:rPr>
          <w:rtl w:val="true"/>
        </w:rPr>
        <w:t xml:space="preserve">. </w:t>
      </w:r>
      <w:r>
        <w:rPr>
          <w:rtl w:val="true"/>
        </w:rPr>
        <w:t>והיכא דשכיח הזיקא נמי</w:t>
      </w:r>
      <w:r>
        <w:rPr>
          <w:rtl w:val="true"/>
        </w:rPr>
        <w:t xml:space="preserve">. </w:t>
      </w:r>
      <w:r>
        <w:rPr>
          <w:rtl w:val="true"/>
        </w:rPr>
        <w:t>כי בקל יוכלו להסתכן ע</w:t>
      </w:r>
      <w:r>
        <w:rPr>
          <w:rtl w:val="true"/>
        </w:rPr>
        <w:t>"</w:t>
      </w:r>
      <w:r>
        <w:rPr>
          <w:rtl w:val="true"/>
        </w:rPr>
        <w:t>י כך</w:t>
      </w:r>
      <w:r>
        <w:rPr>
          <w:rtl w:val="true"/>
        </w:rPr>
        <w:t xml:space="preserve">. </w:t>
      </w:r>
      <w:r>
        <w:rPr>
          <w:rtl w:val="true"/>
        </w:rPr>
        <w:t>כמו שאירע בשעת השמד</w:t>
      </w:r>
      <w:r>
        <w:rPr>
          <w:rtl w:val="true"/>
        </w:rPr>
        <w:t xml:space="preserve">. </w:t>
      </w:r>
      <w:r>
        <w:rPr>
          <w:rtl w:val="true"/>
        </w:rPr>
        <w:t>שלא הועילה זכותן</w:t>
      </w:r>
      <w:r>
        <w:rPr>
          <w:rtl w:val="true"/>
        </w:rPr>
        <w:t xml:space="preserve">. </w:t>
      </w:r>
      <w:r>
        <w:rPr>
          <w:rtl w:val="true"/>
        </w:rPr>
        <w:t>ולכן מעולם לא ראו חכמים לעשות בענין אחר</w:t>
      </w:r>
      <w:r>
        <w:rPr>
          <w:rtl w:val="true"/>
        </w:rPr>
        <w:t xml:space="preserve">. </w:t>
      </w:r>
      <w:r>
        <w:rPr>
          <w:rtl w:val="true"/>
        </w:rPr>
        <w:t>לפי שהשעה ההיא מוכנת לפורענות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ברור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ועל כן בודאי בשנה לא זזה ממקומה בשום זמן</w:t>
      </w:r>
      <w:r>
        <w:rPr>
          <w:rtl w:val="true"/>
        </w:rPr>
        <w:t xml:space="preserve">. </w:t>
      </w:r>
      <w:r>
        <w:rPr>
          <w:rtl w:val="true"/>
        </w:rPr>
        <w:t>ואפילו בימי יב</w:t>
      </w:r>
      <w:r>
        <w:rPr>
          <w:rtl w:val="true"/>
        </w:rPr>
        <w:t>"</w:t>
      </w:r>
      <w:r>
        <w:rPr>
          <w:rtl w:val="true"/>
        </w:rPr>
        <w:t>ן כך היתה שנויה</w:t>
      </w:r>
      <w:r>
        <w:rPr>
          <w:rtl w:val="true"/>
        </w:rPr>
        <w:t xml:space="preserve">. </w:t>
      </w:r>
      <w:r>
        <w:rPr>
          <w:rtl w:val="true"/>
        </w:rPr>
        <w:t>ושפר בעיני להחויה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מתקיע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רה</w:t>
      </w:r>
      <w:r>
        <w:rPr>
          <w:rtl w:val="true"/>
        </w:rPr>
        <w:t>"</w:t>
      </w:r>
      <w:r>
        <w:rPr>
          <w:rtl w:val="true"/>
        </w:rPr>
        <w:t>ג מדלא תנן תוקע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דיוקא הוא</w:t>
      </w:r>
      <w:r>
        <w:rPr>
          <w:rtl w:val="true"/>
        </w:rPr>
        <w:t xml:space="preserve">. </w:t>
      </w:r>
      <w:r>
        <w:rPr>
          <w:rtl w:val="true"/>
        </w:rPr>
        <w:t>יגיד עליו רעו</w:t>
      </w:r>
      <w:r>
        <w:rPr>
          <w:rtl w:val="true"/>
        </w:rPr>
        <w:t xml:space="preserve">. </w:t>
      </w:r>
      <w:r>
        <w:rPr>
          <w:rtl w:val="true"/>
        </w:rPr>
        <w:t>דתנן מקרא</w:t>
      </w:r>
      <w:r>
        <w:rPr>
          <w:rtl w:val="true"/>
        </w:rPr>
        <w:t xml:space="preserve">. </w:t>
      </w:r>
      <w:r>
        <w:rPr>
          <w:rtl w:val="true"/>
        </w:rPr>
        <w:t>ולא קורא</w:t>
      </w:r>
      <w:r>
        <w:rPr>
          <w:rtl w:val="true"/>
        </w:rPr>
        <w:t xml:space="preserve">. </w:t>
      </w:r>
      <w:r>
        <w:rPr>
          <w:rtl w:val="true"/>
        </w:rPr>
        <w:t>משום שמוציא הרבים ידי קריאה</w:t>
      </w:r>
      <w:r>
        <w:rPr>
          <w:rtl w:val="true"/>
        </w:rPr>
        <w:t xml:space="preserve">. </w:t>
      </w:r>
      <w:r>
        <w:rPr>
          <w:rtl w:val="true"/>
        </w:rPr>
        <w:t>והכא נמי משום דמפיק לרבים ידי תקיעה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הראשון מקרא את ההלל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משמע קצת</w:t>
      </w:r>
      <w:r>
        <w:rPr>
          <w:rtl w:val="true"/>
        </w:rPr>
        <w:t xml:space="preserve">. </w:t>
      </w:r>
      <w:r>
        <w:rPr>
          <w:rtl w:val="true"/>
        </w:rPr>
        <w:t>דטעמא משום דזריזין מקדימין למצות</w:t>
      </w:r>
      <w:r>
        <w:rPr>
          <w:rtl w:val="true"/>
        </w:rPr>
        <w:t xml:space="preserve">. </w:t>
      </w:r>
      <w:r>
        <w:rPr>
          <w:rtl w:val="true"/>
        </w:rPr>
        <w:t>ואכתי לא סגי לן</w:t>
      </w:r>
      <w:r>
        <w:rPr>
          <w:rtl w:val="true"/>
        </w:rPr>
        <w:t xml:space="preserve">. </w:t>
      </w:r>
      <w:r>
        <w:rPr>
          <w:rtl w:val="true"/>
        </w:rPr>
        <w:t>והיא גופה בעיא טעמא</w:t>
      </w:r>
      <w:r>
        <w:rPr>
          <w:rtl w:val="true"/>
        </w:rPr>
        <w:t xml:space="preserve">. </w:t>
      </w:r>
      <w:r>
        <w:rPr>
          <w:rtl w:val="true"/>
        </w:rPr>
        <w:t>טעמא מאי מקדמינן הלל לתפלת המוספין</w:t>
      </w:r>
      <w:r>
        <w:rPr>
          <w:rtl w:val="true"/>
        </w:rPr>
        <w:t xml:space="preserve">. </w:t>
      </w:r>
      <w:r>
        <w:rPr>
          <w:rtl w:val="true"/>
        </w:rPr>
        <w:t>אטו תהמ</w:t>
      </w:r>
      <w:r>
        <w:rPr>
          <w:rtl w:val="true"/>
        </w:rPr>
        <w:t>"</w:t>
      </w:r>
      <w:r>
        <w:rPr>
          <w:rtl w:val="true"/>
        </w:rPr>
        <w:t>ו לאו מצוה היא</w:t>
      </w:r>
      <w:r>
        <w:rPr>
          <w:rtl w:val="true"/>
        </w:rPr>
        <w:t xml:space="preserve">. </w:t>
      </w:r>
      <w:r>
        <w:rPr>
          <w:rtl w:val="true"/>
        </w:rPr>
        <w:t>וכיון דתרוייהו בהדי הדדי קאתו</w:t>
      </w:r>
      <w:r>
        <w:rPr>
          <w:rtl w:val="true"/>
        </w:rPr>
        <w:t xml:space="preserve">. </w:t>
      </w:r>
      <w:r>
        <w:rPr>
          <w:rtl w:val="true"/>
        </w:rPr>
        <w:t>וזמנייהו השתא בתר דסלקא לה צלותא דשחרית</w:t>
      </w:r>
      <w:r>
        <w:rPr>
          <w:rtl w:val="true"/>
        </w:rPr>
        <w:t xml:space="preserve">. </w:t>
      </w:r>
      <w:r>
        <w:rPr>
          <w:rtl w:val="true"/>
        </w:rPr>
        <w:t>אדרבה הך עדיפא לאקדומה</w:t>
      </w:r>
      <w:r>
        <w:rPr>
          <w:rtl w:val="true"/>
        </w:rPr>
        <w:t xml:space="preserve">. </w:t>
      </w:r>
      <w:r>
        <w:rPr>
          <w:rtl w:val="true"/>
        </w:rPr>
        <w:t>דתדיר ושאינו תדיר</w:t>
      </w:r>
      <w:r>
        <w:rPr>
          <w:rtl w:val="true"/>
        </w:rPr>
        <w:t xml:space="preserve">. </w:t>
      </w:r>
      <w:r>
        <w:rPr>
          <w:rtl w:val="true"/>
        </w:rPr>
        <w:t>תדיר קודם</w:t>
      </w:r>
      <w:r>
        <w:rPr>
          <w:rtl w:val="true"/>
        </w:rPr>
        <w:t xml:space="preserve">. </w:t>
      </w:r>
      <w:r>
        <w:rPr>
          <w:rtl w:val="true"/>
        </w:rPr>
        <w:t>ומוסף ודאי תדירה טפי מהלל</w:t>
      </w:r>
      <w:r>
        <w:rPr>
          <w:rtl w:val="true"/>
        </w:rPr>
        <w:t xml:space="preserve">. </w:t>
      </w:r>
      <w:r>
        <w:rPr>
          <w:rtl w:val="true"/>
        </w:rPr>
        <w:t>שהרבה ימים יש לנו בשנה</w:t>
      </w:r>
      <w:r>
        <w:rPr>
          <w:rtl w:val="true"/>
        </w:rPr>
        <w:t xml:space="preserve">. </w:t>
      </w:r>
      <w:r>
        <w:rPr>
          <w:rtl w:val="true"/>
        </w:rPr>
        <w:t>שיש בהם מוסף</w:t>
      </w:r>
      <w:r>
        <w:rPr>
          <w:rtl w:val="true"/>
        </w:rPr>
        <w:t xml:space="preserve">. </w:t>
      </w:r>
      <w:r>
        <w:rPr>
          <w:rtl w:val="true"/>
        </w:rPr>
        <w:t>ואין בהם הלל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אבל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תדע עוד</w:t>
      </w:r>
      <w:r>
        <w:rPr>
          <w:rtl w:val="true"/>
        </w:rPr>
        <w:t xml:space="preserve">. </w:t>
      </w:r>
      <w:r>
        <w:rPr>
          <w:rtl w:val="true"/>
        </w:rPr>
        <w:t>כי הוא הדבר אשר דיברנו למעלה</w:t>
      </w:r>
      <w:r>
        <w:rPr>
          <w:rtl w:val="true"/>
        </w:rPr>
        <w:t xml:space="preserve">. </w:t>
      </w:r>
      <w:r>
        <w:rPr>
          <w:rtl w:val="true"/>
        </w:rPr>
        <w:t>שגם פה גנוז פרי טוב למאכל ומתוק בטעם</w:t>
      </w:r>
      <w:r>
        <w:rPr>
          <w:rtl w:val="true"/>
        </w:rPr>
        <w:t xml:space="preserve">. </w:t>
      </w:r>
      <w:r>
        <w:rPr>
          <w:rtl w:val="true"/>
        </w:rPr>
        <w:t>לבעלי נפש היפה יבוסם ויונעם</w:t>
      </w:r>
      <w:r>
        <w:rPr>
          <w:rtl w:val="true"/>
        </w:rPr>
        <w:t xml:space="preserve">. </w:t>
      </w:r>
      <w:r>
        <w:rPr>
          <w:rtl w:val="true"/>
        </w:rPr>
        <w:t>וזה לפי שבדין הוא להקדים קריאת ההלל</w:t>
      </w:r>
      <w:r>
        <w:rPr>
          <w:rtl w:val="true"/>
        </w:rPr>
        <w:t xml:space="preserve">. </w:t>
      </w:r>
      <w:r>
        <w:rPr>
          <w:rtl w:val="true"/>
        </w:rPr>
        <w:t>מפני מה</w:t>
      </w:r>
      <w:r>
        <w:rPr>
          <w:rtl w:val="true"/>
        </w:rPr>
        <w:t>"</w:t>
      </w:r>
      <w:r>
        <w:rPr>
          <w:rtl w:val="true"/>
        </w:rPr>
        <w:t>ש שממתינין עליו ומצפין לו כמ</w:t>
      </w:r>
      <w:r>
        <w:rPr>
          <w:rtl w:val="true"/>
        </w:rPr>
        <w:t>"</w:t>
      </w:r>
      <w:r>
        <w:rPr>
          <w:rtl w:val="true"/>
        </w:rPr>
        <w:t>ש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שאין מה</w:t>
      </w:r>
      <w:r>
        <w:rPr>
          <w:rtl w:val="true"/>
        </w:rPr>
        <w:t>"</w:t>
      </w:r>
      <w:r>
        <w:rPr>
          <w:rtl w:val="true"/>
        </w:rPr>
        <w:t>ש רשאין לומר שירה עד שיתחילו ישראל למטה</w:t>
      </w:r>
      <w:r>
        <w:rPr>
          <w:rtl w:val="true"/>
        </w:rPr>
        <w:t xml:space="preserve">. </w:t>
      </w:r>
      <w:r>
        <w:rPr>
          <w:rtl w:val="true"/>
        </w:rPr>
        <w:t>דכתיב ברן יחד כוכבי בוקר</w:t>
      </w:r>
      <w:r>
        <w:rPr>
          <w:rtl w:val="true"/>
        </w:rPr>
        <w:t xml:space="preserve">. </w:t>
      </w:r>
      <w:r>
        <w:rPr>
          <w:rtl w:val="true"/>
        </w:rPr>
        <w:t>והדר ויריעו כל בני אלהים</w:t>
      </w:r>
      <w:r>
        <w:rPr>
          <w:rtl w:val="true"/>
        </w:rPr>
        <w:t>. (</w:t>
      </w:r>
      <w:r>
        <w:rPr>
          <w:rtl w:val="true"/>
        </w:rPr>
        <w:t>והלל נקרא שיר כדמוכח מגמרא דערכין דבסמוך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במשנה שילהי פסחים</w:t>
      </w:r>
      <w:r>
        <w:rPr>
          <w:rtl w:val="true"/>
        </w:rPr>
        <w:t xml:space="preserve">. </w:t>
      </w:r>
      <w:r>
        <w:rPr>
          <w:rtl w:val="true"/>
        </w:rPr>
        <w:t>ואומר עליו ברכת השיר</w:t>
      </w:r>
      <w:r>
        <w:rPr>
          <w:rtl w:val="true"/>
        </w:rPr>
        <w:t xml:space="preserve">. </w:t>
      </w:r>
      <w:r>
        <w:rPr>
          <w:rtl w:val="true"/>
        </w:rPr>
        <w:t>ואמרינן מה היא</w:t>
      </w:r>
      <w:r>
        <w:rPr>
          <w:rtl w:val="true"/>
        </w:rPr>
        <w:t xml:space="preserve">. </w:t>
      </w:r>
      <w:r>
        <w:rPr>
          <w:rtl w:val="true"/>
        </w:rPr>
        <w:t>יהללוך</w:t>
      </w:r>
      <w:r>
        <w:rPr>
          <w:rtl w:val="true"/>
        </w:rPr>
        <w:t>). @</w:t>
      </w:r>
      <w:r>
        <w:rPr/>
        <w:t>44</w:t>
      </w:r>
      <w:r>
        <w:rPr>
          <w:rStyle w:val="Style11"/>
          <w:rtl w:val="true"/>
        </w:rPr>
        <w:t xml:space="preserve">ולכן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בדין היה לקרות ההלל מיד כשהאיר המזרח</w:t>
      </w:r>
      <w:r>
        <w:rPr>
          <w:rtl w:val="true"/>
        </w:rPr>
        <w:t xml:space="preserve">. </w:t>
      </w:r>
      <w:r>
        <w:rPr>
          <w:rtl w:val="true"/>
        </w:rPr>
        <w:t>אלא דלא אפשר קודם שיקבלו ישראל עליהם מלכות שמים</w:t>
      </w:r>
      <w:r>
        <w:rPr>
          <w:rtl w:val="true"/>
        </w:rPr>
        <w:t xml:space="preserve">. </w:t>
      </w:r>
      <w:r>
        <w:rPr>
          <w:rtl w:val="true"/>
        </w:rPr>
        <w:t>ויסמכו גאולה לתפלה</w:t>
      </w:r>
      <w:r>
        <w:rPr>
          <w:rtl w:val="true"/>
        </w:rPr>
        <w:t xml:space="preserve">. </w:t>
      </w:r>
      <w:r>
        <w:rPr>
          <w:rtl w:val="true"/>
        </w:rPr>
        <w:t>ומכאן ואילך יש להם להשתתף עם המלאכים בשירתן</w:t>
      </w:r>
      <w:r>
        <w:rPr>
          <w:rtl w:val="true"/>
        </w:rPr>
        <w:t xml:space="preserve">. </w:t>
      </w:r>
      <w:r>
        <w:rPr>
          <w:rtl w:val="true"/>
        </w:rPr>
        <w:t>ולא לעכבן יותר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ודאי 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דצריך הראשון להקרות ההלל</w:t>
      </w:r>
      <w:r>
        <w:rPr>
          <w:rtl w:val="true"/>
        </w:rPr>
        <w:t xml:space="preserve">. </w:t>
      </w:r>
      <w:r>
        <w:rPr>
          <w:rtl w:val="true"/>
        </w:rPr>
        <w:t>שזמנו עכשיו</w:t>
      </w:r>
      <w:r>
        <w:rPr>
          <w:rtl w:val="true"/>
        </w:rPr>
        <w:t xml:space="preserve">. </w:t>
      </w:r>
      <w:r>
        <w:rPr>
          <w:rtl w:val="true"/>
        </w:rPr>
        <w:t>ולהמתין עם תפלת מוסף שזמנה נמשך</w:t>
      </w:r>
      <w:r>
        <w:rPr>
          <w:rtl w:val="true"/>
        </w:rPr>
        <w:t xml:space="preserve">. </w:t>
      </w:r>
      <w:r>
        <w:rPr>
          <w:rtl w:val="true"/>
        </w:rPr>
        <w:t xml:space="preserve">וזה בלי ספק טעם מופלג לשבח </w:t>
      </w:r>
      <w:r>
        <w:rPr>
          <w:rtl w:val="true"/>
        </w:rPr>
        <w:t>(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בתשובה הוצאתי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מכאן דין חדש לדון קר</w:t>
      </w:r>
      <w:r>
        <w:rPr>
          <w:rtl w:val="true"/>
        </w:rPr>
        <w:t>"</w:t>
      </w:r>
      <w:r>
        <w:rPr>
          <w:rtl w:val="true"/>
        </w:rPr>
        <w:t>ה כתפלת שחרית</w:t>
      </w:r>
      <w:r>
        <w:rPr>
          <w:rtl w:val="true"/>
        </w:rPr>
        <w:t xml:space="preserve">. </w:t>
      </w:r>
      <w:r>
        <w:rPr>
          <w:rtl w:val="true"/>
        </w:rPr>
        <w:t>לענין טעימה</w:t>
      </w:r>
      <w:r>
        <w:rPr>
          <w:rtl w:val="true"/>
        </w:rPr>
        <w:t xml:space="preserve">).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ומילתא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אגב אורחין נשמע תו מהא דאמרן</w:t>
      </w:r>
      <w:r>
        <w:rPr>
          <w:rtl w:val="true"/>
        </w:rPr>
        <w:t xml:space="preserve">. </w:t>
      </w:r>
      <w:r>
        <w:rPr>
          <w:rtl w:val="true"/>
        </w:rPr>
        <w:t>דאין הכרח למ</w:t>
      </w:r>
      <w:r>
        <w:rPr>
          <w:rtl w:val="true"/>
        </w:rPr>
        <w:t>"</w:t>
      </w:r>
      <w:r>
        <w:rPr>
          <w:rtl w:val="true"/>
        </w:rPr>
        <w:t>ש התוספות בעירכין שי</w:t>
      </w:r>
      <w:r>
        <w:rPr>
          <w:rtl w:val="true"/>
        </w:rPr>
        <w:t>"</w:t>
      </w:r>
      <w:r>
        <w:rPr>
          <w:rtl w:val="true"/>
        </w:rPr>
        <w:t>ל בר</w:t>
      </w:r>
      <w:r>
        <w:rPr>
          <w:rtl w:val="true"/>
        </w:rPr>
        <w:t>"</w:t>
      </w:r>
      <w:r>
        <w:rPr>
          <w:rtl w:val="true"/>
        </w:rPr>
        <w:t>ה ויה</w:t>
      </w:r>
      <w:r>
        <w:rPr>
          <w:rtl w:val="true"/>
        </w:rPr>
        <w:t>"</w:t>
      </w:r>
      <w:r>
        <w:rPr>
          <w:rtl w:val="true"/>
        </w:rPr>
        <w:t>כ והחיות ישוררו</w:t>
      </w:r>
      <w:r>
        <w:rPr>
          <w:rtl w:val="true"/>
        </w:rPr>
        <w:t xml:space="preserve">. </w:t>
      </w:r>
      <w:r>
        <w:rPr>
          <w:rtl w:val="true"/>
        </w:rPr>
        <w:t>והוכיחו זה מדשאלו מ</w:t>
      </w:r>
      <w:r>
        <w:rPr>
          <w:rtl w:val="true"/>
        </w:rPr>
        <w:t>"</w:t>
      </w:r>
      <w:r>
        <w:rPr>
          <w:rtl w:val="true"/>
        </w:rPr>
        <w:t>ה מפני מה אין ישראל אומרין שירה בר</w:t>
      </w:r>
      <w:r>
        <w:rPr>
          <w:rtl w:val="true"/>
        </w:rPr>
        <w:t>"</w:t>
      </w:r>
      <w:r>
        <w:rPr>
          <w:rtl w:val="true"/>
        </w:rPr>
        <w:t>ה ויה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שאלו על עצמן</w:t>
      </w:r>
      <w:r>
        <w:rPr>
          <w:rtl w:val="true"/>
        </w:rPr>
        <w:t xml:space="preserve">. </w:t>
      </w:r>
      <w:r>
        <w:rPr>
          <w:rtl w:val="true"/>
        </w:rPr>
        <w:t>מדוע הם אינם אומרים שירה</w:t>
      </w:r>
      <w:r>
        <w:rPr>
          <w:rtl w:val="true"/>
        </w:rPr>
        <w:t xml:space="preserve">. </w:t>
      </w:r>
      <w:r>
        <w:rPr>
          <w:rtl w:val="true"/>
        </w:rPr>
        <w:t>שמע מנה דמה</w:t>
      </w:r>
      <w:r>
        <w:rPr>
          <w:rtl w:val="true"/>
        </w:rPr>
        <w:t>"</w:t>
      </w:r>
      <w:r>
        <w:rPr>
          <w:rtl w:val="true"/>
        </w:rPr>
        <w:t>ש גופייהו אמרי שירה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ולדידן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מהא ליכא למשמע מידי</w:t>
      </w:r>
      <w:r>
        <w:rPr>
          <w:rtl w:val="true"/>
        </w:rPr>
        <w:t xml:space="preserve">. </w:t>
      </w:r>
      <w:r>
        <w:rPr>
          <w:rtl w:val="true"/>
        </w:rPr>
        <w:t>דאינם צריכים לשאול על עצמן</w:t>
      </w:r>
      <w:r>
        <w:rPr>
          <w:rtl w:val="true"/>
        </w:rPr>
        <w:t xml:space="preserve">. </w:t>
      </w:r>
      <w:r>
        <w:rPr>
          <w:rtl w:val="true"/>
        </w:rPr>
        <w:t>שהתשובה בצדה</w:t>
      </w:r>
      <w:r>
        <w:rPr>
          <w:rtl w:val="true"/>
        </w:rPr>
        <w:t xml:space="preserve">. </w:t>
      </w:r>
      <w:r>
        <w:rPr>
          <w:rtl w:val="true"/>
        </w:rPr>
        <w:t>שאין יכולים לפתוח בשירה</w:t>
      </w:r>
      <w:r>
        <w:rPr>
          <w:rtl w:val="true"/>
        </w:rPr>
        <w:t xml:space="preserve">. </w:t>
      </w:r>
      <w:r>
        <w:rPr>
          <w:rtl w:val="true"/>
        </w:rPr>
        <w:t>מאחר שישראל שותקים כנזכר</w:t>
      </w:r>
      <w:r>
        <w:rPr>
          <w:rtl w:val="true"/>
        </w:rPr>
        <w:t xml:space="preserve">. </w:t>
      </w:r>
      <w:r>
        <w:rPr>
          <w:rtl w:val="true"/>
        </w:rPr>
        <w:t>ובזוהר ג</w:t>
      </w:r>
      <w:r>
        <w:rPr>
          <w:rtl w:val="true"/>
        </w:rPr>
        <w:t>"</w:t>
      </w:r>
      <w:r>
        <w:rPr>
          <w:rtl w:val="true"/>
        </w:rPr>
        <w:t>כ דרשו בעמדם תרפנה כנפיהם מלומר שירה</w:t>
      </w:r>
      <w:r>
        <w:rPr>
          <w:rtl w:val="true"/>
        </w:rPr>
        <w:t xml:space="preserve">. </w:t>
      </w:r>
      <w:r>
        <w:rPr>
          <w:rtl w:val="true"/>
        </w:rPr>
        <w:t>ממילא בע</w:t>
      </w:r>
      <w:r>
        <w:rPr>
          <w:rtl w:val="true"/>
        </w:rPr>
        <w:t>"</w:t>
      </w:r>
      <w:r>
        <w:rPr>
          <w:rtl w:val="true"/>
        </w:rPr>
        <w:t>כ מוכרחים אף הם לשתוק</w:t>
      </w:r>
      <w:r>
        <w:rPr>
          <w:rtl w:val="true"/>
        </w:rPr>
        <w:t xml:space="preserve">. </w:t>
      </w:r>
      <w:r>
        <w:rPr>
          <w:rtl w:val="true"/>
        </w:rPr>
        <w:t>ואדרב</w:t>
      </w:r>
      <w:r>
        <w:rPr>
          <w:rtl w:val="true"/>
        </w:rPr>
        <w:t xml:space="preserve">' </w:t>
      </w:r>
      <w:r>
        <w:rPr>
          <w:rtl w:val="true"/>
        </w:rPr>
        <w:t>זהו ענין שאלתם בעצם וראשונה</w:t>
      </w:r>
      <w:r>
        <w:rPr>
          <w:rtl w:val="true"/>
        </w:rPr>
        <w:t xml:space="preserve">. </w:t>
      </w:r>
      <w:r>
        <w:rPr>
          <w:rtl w:val="true"/>
        </w:rPr>
        <w:t>לפי שקשה בעיניהם שתיקת ישראל מפני שמעכבים על ידיהם</w:t>
      </w:r>
      <w:r>
        <w:rPr>
          <w:rtl w:val="true"/>
        </w:rPr>
        <w:t xml:space="preserve">. </w:t>
      </w:r>
      <w:r>
        <w:rPr>
          <w:rtl w:val="true"/>
        </w:rPr>
        <w:t>שאינן רשאין לשורר ונקנס לכורחם כחפצם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מאי איכפת להו בהכי</w:t>
      </w:r>
      <w:r>
        <w:rPr>
          <w:rtl w:val="true"/>
        </w:rPr>
        <w:t xml:space="preserve">. </w:t>
      </w:r>
      <w:r>
        <w:rPr>
          <w:rtl w:val="true"/>
        </w:rPr>
        <w:t>וכי אחריותם של ישראל על מה</w:t>
      </w:r>
      <w:r>
        <w:rPr>
          <w:rtl w:val="true"/>
        </w:rPr>
        <w:t>"</w:t>
      </w:r>
      <w:r>
        <w:rPr>
          <w:rtl w:val="true"/>
        </w:rPr>
        <w:t>ש היא</w:t>
      </w:r>
      <w:r>
        <w:rPr>
          <w:rtl w:val="true"/>
        </w:rPr>
        <w:t xml:space="preserve">. </w:t>
      </w:r>
      <w:r>
        <w:rPr>
          <w:rtl w:val="true"/>
        </w:rPr>
        <w:t>אלא ודאי מוכח איפכא מדעת התוספות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עיין עוד בחיבור הקישורים ליעקב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הא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למדת שדיני המשנה ודברי אגדה צריכין זה לזה</w:t>
      </w:r>
      <w:r>
        <w:rPr>
          <w:rtl w:val="true"/>
        </w:rPr>
        <w:t xml:space="preserve">. </w:t>
      </w:r>
      <w:r>
        <w:rPr>
          <w:rtl w:val="true"/>
        </w:rPr>
        <w:t>זה מתקן את זה</w:t>
      </w:r>
      <w:r>
        <w:rPr>
          <w:rtl w:val="true"/>
        </w:rPr>
        <w:t xml:space="preserve">. </w:t>
      </w:r>
      <w:r>
        <w:rPr>
          <w:rtl w:val="true"/>
        </w:rPr>
        <w:t>וזה מקשט את זה</w:t>
      </w:r>
      <w:r>
        <w:rPr>
          <w:rtl w:val="true"/>
        </w:rPr>
        <w:t xml:space="preserve">. </w:t>
      </w:r>
      <w:r>
        <w:rPr>
          <w:rtl w:val="true"/>
        </w:rPr>
        <w:t>אל אחד אמרן נתנן לפרנס אחד אבי כל חוזה</w:t>
      </w:r>
      <w:r>
        <w:rPr>
          <w:rtl w:val="true"/>
        </w:rPr>
        <w:t xml:space="preserve">. </w:t>
      </w:r>
      <w:r>
        <w:rPr>
          <w:rtl w:val="true"/>
        </w:rPr>
        <w:t>ומי שהוא בריא הראות</w:t>
      </w:r>
      <w:r>
        <w:rPr>
          <w:rtl w:val="true"/>
        </w:rPr>
        <w:t xml:space="preserve">. </w:t>
      </w:r>
      <w:r>
        <w:rPr>
          <w:rtl w:val="true"/>
        </w:rPr>
        <w:t>לא יכחיש זאת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מעכבין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אבל כשהגיע לחנוך לא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שאין מתעסקין עמהן</w:t>
      </w:r>
      <w:r>
        <w:rPr>
          <w:rtl w:val="true"/>
        </w:rPr>
        <w:t xml:space="preserve">. </w:t>
      </w:r>
      <w:r>
        <w:rPr>
          <w:rtl w:val="true"/>
        </w:rPr>
        <w:t>אבל עכובי פשיטא לא מעכבינן</w:t>
      </w:r>
      <w:r>
        <w:rPr>
          <w:rtl w:val="true"/>
        </w:rPr>
        <w:t xml:space="preserve">.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לדחקו של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שעור כל התקיעות שהם שש</w:t>
      </w:r>
      <w:r>
        <w:rPr>
          <w:rtl w:val="true"/>
        </w:rPr>
        <w:t xml:space="preserve">. </w:t>
      </w:r>
      <w:r>
        <w:rPr>
          <w:rtl w:val="true"/>
        </w:rPr>
        <w:t>כשלש תרועות</w:t>
      </w:r>
      <w:r>
        <w:rPr>
          <w:rtl w:val="true"/>
        </w:rPr>
        <w:t xml:space="preserve">. </w:t>
      </w:r>
      <w:r>
        <w:rPr>
          <w:rtl w:val="true"/>
        </w:rPr>
        <w:t>נמצא שעור תקיעה אחת</w:t>
      </w:r>
      <w:r>
        <w:rPr>
          <w:rtl w:val="true"/>
        </w:rPr>
        <w:t xml:space="preserve">. </w:t>
      </w:r>
      <w:r>
        <w:rPr>
          <w:rtl w:val="true"/>
        </w:rPr>
        <w:t>כחצי תרועה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שעורה של תקיעה כתרועה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מ יבבא ג</w:t>
      </w:r>
      <w:r>
        <w:rPr>
          <w:rtl w:val="true"/>
        </w:rPr>
        <w:t xml:space="preserve">' </w:t>
      </w:r>
      <w:r>
        <w:rPr>
          <w:rtl w:val="true"/>
        </w:rPr>
        <w:t>כחות של כל שהו</w:t>
      </w:r>
      <w:r>
        <w:rPr>
          <w:rtl w:val="true"/>
        </w:rPr>
        <w:t xml:space="preserve">. </w:t>
      </w:r>
      <w:r>
        <w:rPr>
          <w:rtl w:val="true"/>
        </w:rPr>
        <w:t>נמצא שעור תרועה ט</w:t>
      </w:r>
      <w:r>
        <w:rPr>
          <w:rtl w:val="true"/>
        </w:rPr>
        <w:t xml:space="preserve">' </w:t>
      </w:r>
      <w:r>
        <w:rPr>
          <w:rtl w:val="true"/>
        </w:rPr>
        <w:t xml:space="preserve">כחות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ושעור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תקיעה 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 xml:space="preserve">כחות וחצי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בפירוש שעור תקיעה כתרועה</w:t>
      </w:r>
      <w:r>
        <w:rPr>
          <w:rtl w:val="true"/>
        </w:rPr>
        <w:t xml:space="preserve">. </w:t>
      </w:r>
      <w:r>
        <w:rPr>
          <w:rtl w:val="true"/>
        </w:rPr>
        <w:t>לפד</w:t>
      </w:r>
      <w:r>
        <w:rPr>
          <w:rtl w:val="true"/>
        </w:rPr>
        <w:t>"</w:t>
      </w:r>
      <w:r>
        <w:rPr>
          <w:rtl w:val="true"/>
        </w:rPr>
        <w:t>ז מגיע לתקיעה ג</w:t>
      </w:r>
      <w:r>
        <w:rPr>
          <w:rtl w:val="true"/>
        </w:rPr>
        <w:t>"</w:t>
      </w:r>
      <w:r>
        <w:rPr>
          <w:rtl w:val="true"/>
        </w:rPr>
        <w:t>כ כשיעור ט</w:t>
      </w:r>
      <w:r>
        <w:rPr>
          <w:rtl w:val="true"/>
        </w:rPr>
        <w:t xml:space="preserve">' </w:t>
      </w:r>
      <w:r>
        <w:rPr>
          <w:rtl w:val="true"/>
        </w:rPr>
        <w:t>כחות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בה שלישיה פירוש 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תענית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על תנאי </w:t>
      </w:r>
      <w:r>
        <w:rPr>
          <w:rtl w:val="true"/>
        </w:rPr>
        <w:t>(</w:t>
      </w:r>
      <w:r>
        <w:rPr>
          <w:rtl w:val="true"/>
        </w:rPr>
        <w:t>אלא שלפעמים איזה מלכים אדירים בבית שני הרחיבו גבול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וכבשו הסוריא תחתם לזמן מה</w:t>
      </w:r>
      <w:r>
        <w:rPr>
          <w:rtl w:val="true"/>
        </w:rPr>
        <w:t xml:space="preserve">. </w:t>
      </w:r>
      <w:r>
        <w:rPr>
          <w:rtl w:val="true"/>
        </w:rPr>
        <w:t>אך לא התמידה בידיהם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ונותנין אפר מקלה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ובראש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כמדומני שאז היו בלי תפלין</w:t>
      </w:r>
      <w:r>
        <w:rPr>
          <w:rtl w:val="true"/>
        </w:rPr>
        <w:t xml:space="preserve">. </w:t>
      </w:r>
      <w:r>
        <w:rPr>
          <w:rtl w:val="true"/>
        </w:rPr>
        <w:t>אולי היו אסורין בהם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כמו בט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ויתרות אלו התעניות על 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לענין אפר שנותנין תחת פאר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שצ</w:t>
      </w:r>
      <w:r>
        <w:rPr>
          <w:rtl w:val="true"/>
        </w:rPr>
        <w:t>"</w:t>
      </w:r>
      <w:r>
        <w:rPr>
          <w:rtl w:val="true"/>
        </w:rPr>
        <w:t>ע מפני סתימת לשון המשנה</w:t>
      </w:r>
      <w:r>
        <w:rPr>
          <w:rtl w:val="true"/>
        </w:rPr>
        <w:t xml:space="preserve">. </w:t>
      </w:r>
      <w:r>
        <w:rPr>
          <w:rtl w:val="true"/>
        </w:rPr>
        <w:t>גם הר</w:t>
      </w:r>
      <w:r>
        <w:rPr>
          <w:rtl w:val="true"/>
        </w:rPr>
        <w:t>"</w:t>
      </w:r>
      <w:r>
        <w:rPr>
          <w:rtl w:val="true"/>
        </w:rPr>
        <w:t>מ שתק</w:t>
      </w:r>
      <w:r>
        <w:rPr>
          <w:rtl w:val="true"/>
        </w:rPr>
        <w:t xml:space="preserve">. </w:t>
      </w:r>
      <w:r>
        <w:rPr>
          <w:rtl w:val="true"/>
        </w:rPr>
        <w:t>עוד מסופקני אם יש סדר למשנה זו בענין קדימה ואיחור</w:t>
      </w:r>
      <w:r>
        <w:rPr>
          <w:rtl w:val="true"/>
        </w:rPr>
        <w:t xml:space="preserve">.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תפס שטת המשנה כפשטה</w:t>
      </w:r>
      <w:r>
        <w:rPr>
          <w:rtl w:val="true"/>
        </w:rPr>
        <w:t xml:space="preserve">. </w:t>
      </w:r>
      <w:r>
        <w:rPr>
          <w:rtl w:val="true"/>
        </w:rPr>
        <w:t>מאי דמוקדם מוקדם</w:t>
      </w:r>
      <w:r>
        <w:rPr>
          <w:rtl w:val="true"/>
        </w:rPr>
        <w:t xml:space="preserve">. </w:t>
      </w:r>
      <w:r>
        <w:rPr>
          <w:rtl w:val="true"/>
        </w:rPr>
        <w:t>ולא נזכר כן בתקון הגאונים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מסברא אינו נראה שתהא הדרשה לפני תה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עם שתהיה קצרה</w:t>
      </w:r>
      <w:r>
        <w:rPr>
          <w:rtl w:val="true"/>
        </w:rPr>
        <w:t xml:space="preserve">. </w:t>
      </w:r>
      <w:r>
        <w:rPr>
          <w:rtl w:val="true"/>
        </w:rPr>
        <w:t>בודאי היו מרחיבין אותה</w:t>
      </w:r>
      <w:r>
        <w:rPr>
          <w:rtl w:val="true"/>
        </w:rPr>
        <w:t xml:space="preserve">. </w:t>
      </w:r>
      <w:r>
        <w:rPr>
          <w:rtl w:val="true"/>
        </w:rPr>
        <w:t>ולא היא כולה כמות ששנויה כאן</w:t>
      </w:r>
      <w:r>
        <w:rPr>
          <w:rtl w:val="true"/>
        </w:rPr>
        <w:t xml:space="preserve">. </w:t>
      </w:r>
      <w:r>
        <w:rPr>
          <w:rtl w:val="true"/>
        </w:rPr>
        <w:t>אלא אופן הדברים והתחלתם בלבד</w:t>
      </w:r>
      <w:r>
        <w:rPr>
          <w:rtl w:val="true"/>
        </w:rPr>
        <w:t xml:space="preserve">. </w:t>
      </w:r>
      <w:r>
        <w:rPr>
          <w:rtl w:val="true"/>
        </w:rPr>
        <w:t>שנה רבי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על 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יותר שלאחר סיום ת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וקודם תפלת המנחה</w:t>
      </w:r>
      <w:r>
        <w:rPr>
          <w:rtl w:val="true"/>
        </w:rPr>
        <w:t xml:space="preserve">. </w:t>
      </w:r>
      <w:r>
        <w:rPr>
          <w:rtl w:val="true"/>
        </w:rPr>
        <w:t>נשנה סדר זה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בתיקון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ובשעת ק</w:t>
      </w:r>
      <w:r>
        <w:rPr>
          <w:rtl w:val="true"/>
        </w:rPr>
        <w:t>"</w:t>
      </w:r>
      <w:r>
        <w:rPr>
          <w:rtl w:val="true"/>
        </w:rPr>
        <w:t>ש ותפלה</w:t>
      </w:r>
      <w:r>
        <w:rPr>
          <w:rtl w:val="true"/>
        </w:rPr>
        <w:t xml:space="preserve">. </w:t>
      </w:r>
      <w:r>
        <w:rPr>
          <w:rtl w:val="true"/>
        </w:rPr>
        <w:t>ודאי היו צריכין להיות מוכתרים בתפלין</w:t>
      </w:r>
      <w:r>
        <w:rPr>
          <w:rtl w:val="true"/>
        </w:rPr>
        <w:t xml:space="preserve">. </w:t>
      </w:r>
      <w:r>
        <w:rPr>
          <w:rtl w:val="true"/>
        </w:rPr>
        <w:t>אם היו מותרין בהם</w:t>
      </w:r>
      <w:r>
        <w:rPr>
          <w:rtl w:val="true"/>
        </w:rPr>
        <w:t xml:space="preserve">. </w:t>
      </w:r>
      <w:r>
        <w:rPr>
          <w:rtl w:val="true"/>
        </w:rPr>
        <w:t>כדרכן כל השנה</w:t>
      </w:r>
      <w:r>
        <w:rPr>
          <w:rtl w:val="true"/>
        </w:rPr>
        <w:t xml:space="preserve">. </w:t>
      </w:r>
      <w:r>
        <w:rPr>
          <w:rtl w:val="true"/>
        </w:rPr>
        <w:t>ופאר</w:t>
      </w:r>
      <w:r>
        <w:rPr>
          <w:rtl w:val="true"/>
        </w:rPr>
        <w:t xml:space="preserve">. </w:t>
      </w:r>
      <w:r>
        <w:rPr>
          <w:rtl w:val="true"/>
        </w:rPr>
        <w:t>ואפר</w:t>
      </w:r>
      <w:r>
        <w:rPr>
          <w:rtl w:val="true"/>
        </w:rPr>
        <w:t xml:space="preserve">. </w:t>
      </w:r>
      <w:r>
        <w:rPr>
          <w:rtl w:val="true"/>
        </w:rPr>
        <w:t>בהדי הדדי לא שייכי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אנשי בית אב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ריש תמיד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משלימין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מפרש בגמרא </w:t>
      </w:r>
      <w:r>
        <w:rPr>
          <w:rtl w:val="true"/>
        </w:rPr>
        <w:t>(</w:t>
      </w:r>
      <w:r>
        <w:rPr>
          <w:rtl w:val="true"/>
        </w:rPr>
        <w:t>דיב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דלצעורי בעלמא הוא עם הצבור</w:t>
      </w:r>
      <w:r>
        <w:rPr>
          <w:rtl w:val="true"/>
        </w:rPr>
        <w:t xml:space="preserve">. </w:t>
      </w:r>
      <w:r>
        <w:rPr>
          <w:rtl w:val="true"/>
        </w:rPr>
        <w:t>ואינו תענית להתפלל עננו</w:t>
      </w:r>
      <w:r>
        <w:rPr>
          <w:rtl w:val="true"/>
        </w:rPr>
        <w:t xml:space="preserve">. </w:t>
      </w:r>
      <w:r>
        <w:rPr>
          <w:rtl w:val="true"/>
        </w:rPr>
        <w:t>לפירש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לדברי ראבי</w:t>
      </w:r>
      <w:r>
        <w:rPr>
          <w:rtl w:val="true"/>
        </w:rPr>
        <w:t>"</w:t>
      </w:r>
      <w:r>
        <w:rPr>
          <w:rtl w:val="true"/>
        </w:rPr>
        <w:t>ה שהביא הטור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סתקס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נראה דמפרש שהיו אומרים עננו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כך לא שניות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סימן תקע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מפסיקין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וכן אע</w:t>
      </w:r>
      <w:r>
        <w:rPr>
          <w:rtl w:val="true"/>
        </w:rPr>
        <w:t>"</w:t>
      </w:r>
      <w:r>
        <w:rPr>
          <w:rtl w:val="true"/>
        </w:rPr>
        <w:t xml:space="preserve">פ שאין צרתה </w:t>
      </w:r>
      <w:r>
        <w:rPr>
          <w:rtl w:val="true"/>
        </w:rPr>
        <w:t>(</w:t>
      </w:r>
      <w:r>
        <w:rPr>
          <w:rtl w:val="true"/>
        </w:rPr>
        <w:t>אלא</w:t>
      </w:r>
      <w:r>
        <w:rPr>
          <w:rtl w:val="true"/>
        </w:rPr>
        <w:t xml:space="preserve">) </w:t>
      </w:r>
      <w:r>
        <w:rPr>
          <w:rtl w:val="true"/>
        </w:rPr>
        <w:t>עצירת 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מא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ונוסח הספרדים ביו</w:t>
      </w:r>
      <w:r>
        <w:rPr>
          <w:rtl w:val="true"/>
        </w:rPr>
        <w:t>"</w:t>
      </w:r>
      <w:r>
        <w:rPr>
          <w:rtl w:val="true"/>
        </w:rPr>
        <w:t>ד אחר התי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מסכים לקריאתנו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אבן הטועים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שנקרא כך ע</w:t>
      </w:r>
      <w:r>
        <w:rPr>
          <w:rtl w:val="true"/>
        </w:rPr>
        <w:t>"</w:t>
      </w:r>
      <w:r>
        <w:rPr>
          <w:rtl w:val="true"/>
        </w:rPr>
        <w:t>ש האבדה</w:t>
      </w:r>
      <w:r>
        <w:rPr>
          <w:rtl w:val="true"/>
        </w:rPr>
        <w:t xml:space="preserve">. </w:t>
      </w:r>
      <w:r>
        <w:rPr>
          <w:rtl w:val="true"/>
        </w:rPr>
        <w:t>שנקראת תועה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ה תעיתי כשה אובד</w:t>
      </w:r>
      <w:r>
        <w:rPr>
          <w:rtl w:val="true"/>
        </w:rPr>
        <w:t xml:space="preserve">. </w:t>
      </w:r>
      <w:r>
        <w:rPr>
          <w:rtl w:val="true"/>
        </w:rPr>
        <w:t xml:space="preserve">וכן בלשון משנה </w:t>
      </w:r>
      <w:r>
        <w:rPr>
          <w:rtl w:val="true"/>
        </w:rPr>
        <w:t>(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ב דערכין</w:t>
      </w:r>
      <w:r>
        <w:rPr>
          <w:rtl w:val="true"/>
        </w:rPr>
        <w:t xml:space="preserve">) </w:t>
      </w:r>
      <w:r>
        <w:rPr>
          <w:rtl w:val="true"/>
        </w:rPr>
        <w:t>אין פתח בטועה היינו שאבדה פתחה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בששי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שבת לא קתני</w:t>
      </w:r>
      <w:r>
        <w:rPr>
          <w:rtl w:val="true"/>
        </w:rPr>
        <w:t xml:space="preserve">. </w:t>
      </w:r>
      <w:r>
        <w:rPr>
          <w:rtl w:val="true"/>
        </w:rPr>
        <w:t>שאין בו קריאה של מעמד</w:t>
      </w:r>
      <w:r>
        <w:rPr>
          <w:rtl w:val="true"/>
        </w:rPr>
        <w:t xml:space="preserve">. </w:t>
      </w:r>
      <w:r>
        <w:rPr>
          <w:rtl w:val="true"/>
        </w:rPr>
        <w:t>מחמת קריאת פרשת השבוע</w:t>
      </w:r>
      <w:r>
        <w:rPr>
          <w:rtl w:val="true"/>
        </w:rPr>
        <w:t>. (</w:t>
      </w:r>
      <w:r>
        <w:rPr>
          <w:rtl w:val="true"/>
        </w:rPr>
        <w:t>עיין 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שאינה נדחית</w:t>
      </w:r>
      <w:r>
        <w:rPr>
          <w:rtl w:val="true"/>
        </w:rPr>
        <w:t xml:space="preserve">. </w:t>
      </w:r>
      <w:r>
        <w:rPr>
          <w:rtl w:val="true"/>
        </w:rPr>
        <w:t>אצ</w:t>
      </w:r>
      <w:r>
        <w:rPr>
          <w:rtl w:val="true"/>
        </w:rPr>
        <w:t>"</w:t>
      </w:r>
      <w:r>
        <w:rPr>
          <w:rtl w:val="true"/>
        </w:rPr>
        <w:t>ל שלא היו מתענין בו</w:t>
      </w:r>
      <w:r>
        <w:rPr>
          <w:rtl w:val="true"/>
        </w:rPr>
        <w:t xml:space="preserve">. </w:t>
      </w:r>
      <w:r>
        <w:rPr>
          <w:rtl w:val="true"/>
        </w:rPr>
        <w:t>אבל היו נכנסין למעמדם</w:t>
      </w:r>
      <w:r>
        <w:rPr>
          <w:rtl w:val="true"/>
        </w:rPr>
        <w:t xml:space="preserve">. </w:t>
      </w:r>
      <w:r>
        <w:rPr>
          <w:rtl w:val="true"/>
        </w:rPr>
        <w:t xml:space="preserve">כמו בכל יום </w:t>
      </w:r>
      <w:r>
        <w:rPr>
          <w:rtl w:val="true"/>
        </w:rPr>
        <w:t>(</w:t>
      </w:r>
      <w:r>
        <w:rPr>
          <w:rtl w:val="true"/>
        </w:rPr>
        <w:t>וקורין כסדר כל העם</w:t>
      </w:r>
      <w:r>
        <w:rPr>
          <w:rtl w:val="true"/>
        </w:rPr>
        <w:t xml:space="preserve">) </w:t>
      </w:r>
      <w:r>
        <w:rPr>
          <w:rtl w:val="true"/>
        </w:rPr>
        <w:t>בשחרית ובמנחה לדר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ולדב</w:t>
      </w:r>
      <w:r>
        <w:rPr>
          <w:rtl w:val="true"/>
        </w:rPr>
        <w:t>"</w:t>
      </w:r>
      <w:r>
        <w:rPr>
          <w:rtl w:val="true"/>
        </w:rPr>
        <w:t>ע לא היה בו מעמד במנחה</w:t>
      </w:r>
      <w:r>
        <w:rPr>
          <w:rtl w:val="true"/>
        </w:rPr>
        <w:t xml:space="preserve">. </w:t>
      </w:r>
      <w:r>
        <w:rPr>
          <w:rtl w:val="true"/>
        </w:rPr>
        <w:t>דתנן לקמן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קרבן מוסף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אבל למזבח עצמו לא היו מניחים לגבעונים לחטוב עצים ולשאוב מים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יפה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 xml:space="preserve">. </w:t>
      </w:r>
      <w:r>
        <w:rPr>
          <w:rtl w:val="true"/>
        </w:rPr>
        <w:t>ודבר מוכרח הוא</w:t>
      </w:r>
      <w:r>
        <w:rPr>
          <w:rtl w:val="true"/>
        </w:rPr>
        <w:t xml:space="preserve">. </w:t>
      </w:r>
      <w:r>
        <w:rPr>
          <w:rtl w:val="true"/>
        </w:rPr>
        <w:t>שהרי אף כהנים בעלי מומים מתליעין בעצים</w:t>
      </w:r>
      <w:r>
        <w:rPr>
          <w:rtl w:val="true"/>
        </w:rPr>
        <w:t xml:space="preserve">. </w:t>
      </w:r>
      <w:r>
        <w:rPr>
          <w:rtl w:val="true"/>
        </w:rPr>
        <w:t>ולא היו מניחין לגבעונים לעשותו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בעשרה 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אולי מפני זה לא קבעו בו התענית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שרובו של היכל נשרף בעשירי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בבני קוצעי קציעות שנקרא בני סלמאי הנתוצתי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בטו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ב תמוז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עולם ברור פירושי לס</w:t>
      </w:r>
      <w:r>
        <w:rPr>
          <w:rtl w:val="true"/>
        </w:rPr>
        <w:t>"</w:t>
      </w:r>
      <w:r>
        <w:rPr>
          <w:rtl w:val="true"/>
        </w:rPr>
        <w:t>ע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בט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ב נגזר על אבותינו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</w:t>
      </w:r>
      <w:r>
        <w:rPr>
          <w:rtl w:val="true"/>
        </w:rPr>
        <w:t>ח</w:t>
      </w:r>
      <w:r>
        <w:rPr>
          <w:rtl w:val="true"/>
        </w:rPr>
        <w:t xml:space="preserve">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כ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עולם ברור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בחור שא עיניך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תנא כל מי שאין לו אשה נפנה לשם</w:t>
      </w:r>
      <w:r>
        <w:rPr>
          <w:rtl w:val="true"/>
        </w:rPr>
        <w:t xml:space="preserve">. </w:t>
      </w:r>
      <w:r>
        <w:rPr>
          <w:rtl w:val="true"/>
        </w:rPr>
        <w:t>גמרא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בחור לא דווקא</w:t>
      </w:r>
      <w:r>
        <w:rPr>
          <w:rtl w:val="true"/>
        </w:rPr>
        <w:t xml:space="preserve">. </w:t>
      </w:r>
      <w:r>
        <w:rPr>
          <w:rtl w:val="true"/>
        </w:rPr>
        <w:t>אלא משום דרוב הנושאים אשה</w:t>
      </w:r>
      <w:r>
        <w:rPr>
          <w:rtl w:val="true"/>
        </w:rPr>
        <w:t xml:space="preserve">. </w:t>
      </w:r>
      <w:r>
        <w:rPr>
          <w:rtl w:val="true"/>
        </w:rPr>
        <w:t>בחורים הם</w:t>
      </w:r>
      <w:r>
        <w:rPr>
          <w:rtl w:val="true"/>
        </w:rPr>
        <w:t xml:space="preserve">. </w:t>
      </w:r>
      <w:r>
        <w:rPr>
          <w:rtl w:val="true"/>
        </w:rPr>
        <w:t>ונראה ג</w:t>
      </w:r>
      <w:r>
        <w:rPr>
          <w:rtl w:val="true"/>
        </w:rPr>
        <w:t>"</w:t>
      </w:r>
      <w:r>
        <w:rPr>
          <w:rtl w:val="true"/>
        </w:rPr>
        <w:t>כ שבתולות היו החולות</w:t>
      </w:r>
      <w:r>
        <w:rPr>
          <w:rtl w:val="true"/>
        </w:rPr>
        <w:t xml:space="preserve">. </w:t>
      </w:r>
      <w:r>
        <w:rPr>
          <w:rtl w:val="true"/>
        </w:rPr>
        <w:t>לא אלמנה וגרושה</w:t>
      </w:r>
      <w:r>
        <w:rPr>
          <w:rtl w:val="true"/>
        </w:rPr>
        <w:t xml:space="preserve">. </w:t>
      </w:r>
      <w:r>
        <w:rPr>
          <w:rtl w:val="true"/>
        </w:rPr>
        <w:t>ובחור נאה לבתולה</w:t>
      </w:r>
      <w:r>
        <w:rPr>
          <w:rtl w:val="true"/>
        </w:rPr>
        <w:t xml:space="preserve">. </w:t>
      </w:r>
      <w:r>
        <w:rPr>
          <w:rtl w:val="true"/>
        </w:rPr>
        <w:t>ככתוב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צאנה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ועדיין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צריך תבלין מה ענין זה לכאן</w:t>
      </w:r>
      <w:r>
        <w:rPr>
          <w:rtl w:val="true"/>
        </w:rPr>
        <w:t xml:space="preserve">. </w:t>
      </w:r>
      <w:r>
        <w:rPr>
          <w:rtl w:val="true"/>
        </w:rPr>
        <w:t>הלא נדרש על ענין מתן תורה ובנין בית המקדש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דאשה טובה נמשלה בתורה</w:t>
      </w:r>
      <w:r>
        <w:rPr>
          <w:rtl w:val="true"/>
        </w:rPr>
        <w:t xml:space="preserve">. </w:t>
      </w:r>
      <w:r>
        <w:rPr>
          <w:rtl w:val="true"/>
        </w:rPr>
        <w:t>כדאמרינן כמה טובה אשה טובה</w:t>
      </w:r>
      <w:r>
        <w:rPr>
          <w:rtl w:val="true"/>
        </w:rPr>
        <w:t xml:space="preserve">. </w:t>
      </w:r>
      <w:r>
        <w:rPr>
          <w:rtl w:val="true"/>
        </w:rPr>
        <w:t>שהתורה נמשלה בה</w:t>
      </w:r>
      <w:r>
        <w:rPr>
          <w:rtl w:val="true"/>
        </w:rPr>
        <w:t xml:space="preserve">. </w:t>
      </w:r>
      <w:r>
        <w:rPr>
          <w:rtl w:val="true"/>
        </w:rPr>
        <w:t>שנאמר מצא אשה</w:t>
      </w:r>
      <w:r>
        <w:rPr>
          <w:rtl w:val="true"/>
        </w:rPr>
        <w:t xml:space="preserve">. </w:t>
      </w:r>
      <w:r>
        <w:rPr>
          <w:rtl w:val="true"/>
        </w:rPr>
        <w:t>מצא טוב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סליקא לה מסכת תענית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מגילה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כרכין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קורין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ותעל שועת העיר השמים</w:t>
      </w:r>
      <w:r>
        <w:rPr>
          <w:rtl w:val="true"/>
        </w:rPr>
        <w:t xml:space="preserve">. </w:t>
      </w:r>
      <w:r>
        <w:rPr>
          <w:rtl w:val="true"/>
        </w:rPr>
        <w:t>קול הקריה הומה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כפרים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ומקרא מלא הוא בידינו בשמואל עד כופר הפרזי</w:t>
      </w:r>
      <w:r>
        <w:rPr>
          <w:rtl w:val="true"/>
        </w:rPr>
        <w:t xml:space="preserve">. </w:t>
      </w:r>
      <w:r>
        <w:rPr>
          <w:rtl w:val="true"/>
        </w:rPr>
        <w:t>מכלל דכפרים בכלל פרזים נינהו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כפרים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הפ</w:t>
      </w:r>
      <w:r>
        <w:rPr>
          <w:rtl w:val="true"/>
        </w:rPr>
        <w:t>"</w:t>
      </w:r>
      <w:r>
        <w:rPr>
          <w:rtl w:val="true"/>
        </w:rPr>
        <w:t>א בקמ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ככתוב נלינה בכפרים</w:t>
      </w:r>
      <w:r>
        <w:rPr>
          <w:rtl w:val="true"/>
        </w:rPr>
        <w:t xml:space="preserve">. </w:t>
      </w:r>
      <w:r>
        <w:rPr>
          <w:rtl w:val="true"/>
        </w:rPr>
        <w:t>וכך אנו שונין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שכבר נמצא גם במשקל אחר</w:t>
      </w:r>
      <w:r>
        <w:rPr>
          <w:rtl w:val="true"/>
        </w:rPr>
        <w:t xml:space="preserve">. </w:t>
      </w:r>
      <w:r>
        <w:rPr>
          <w:rtl w:val="true"/>
        </w:rPr>
        <w:t>נקוד חיר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ונועדה בכפירים</w:t>
      </w:r>
      <w:r>
        <w:rPr>
          <w:rtl w:val="true"/>
        </w:rPr>
        <w:t xml:space="preserve">. </w:t>
      </w:r>
      <w:r>
        <w:rPr>
          <w:rtl w:val="true"/>
        </w:rPr>
        <w:t>אינו ברור שיהא שם מקובץ מענין זה</w:t>
      </w:r>
      <w:r>
        <w:rPr>
          <w:rtl w:val="true"/>
        </w:rPr>
        <w:t xml:space="preserve">. </w:t>
      </w:r>
      <w:r>
        <w:rPr>
          <w:rtl w:val="true"/>
        </w:rPr>
        <w:t>ולפי משקלו יהא הנפרד כפיר</w:t>
      </w:r>
      <w:r>
        <w:rPr>
          <w:rtl w:val="true"/>
        </w:rPr>
        <w:t xml:space="preserve">. </w:t>
      </w:r>
      <w:r>
        <w:rPr>
          <w:rtl w:val="true"/>
        </w:rPr>
        <w:t>ואינו במציאות</w:t>
      </w:r>
      <w:r>
        <w:rPr>
          <w:rtl w:val="true"/>
        </w:rPr>
        <w:t xml:space="preserve">. </w:t>
      </w:r>
      <w:r>
        <w:rPr>
          <w:rtl w:val="true"/>
        </w:rPr>
        <w:t>אבל משקל כפרים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שגם הוא קשה לגזור ממנו היחיד</w:t>
      </w:r>
      <w:r>
        <w:rPr>
          <w:rtl w:val="true"/>
        </w:rPr>
        <w:t xml:space="preserve">. </w:t>
      </w:r>
      <w:r>
        <w:rPr>
          <w:rtl w:val="true"/>
        </w:rPr>
        <w:t>כי ידמה א</w:t>
      </w:r>
      <w:r>
        <w:rPr>
          <w:rtl w:val="true"/>
        </w:rPr>
        <w:t>"</w:t>
      </w:r>
      <w:r>
        <w:rPr>
          <w:rtl w:val="true"/>
        </w:rPr>
        <w:t>כ היותו כפר כולו קמוץ</w:t>
      </w:r>
      <w:r>
        <w:rPr>
          <w:rtl w:val="true"/>
        </w:rPr>
        <w:t xml:space="preserve">. </w:t>
      </w:r>
      <w:r>
        <w:rPr>
          <w:rtl w:val="true"/>
        </w:rPr>
        <w:t>בפלס חכם דבר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יש לומר שנקבץ מהנפרד כופר הקודם</w:t>
      </w:r>
      <w:r>
        <w:rPr>
          <w:rtl w:val="true"/>
        </w:rPr>
        <w:t xml:space="preserve">. </w:t>
      </w:r>
      <w:r>
        <w:rPr>
          <w:rtl w:val="true"/>
        </w:rPr>
        <w:t>ויש לנו דוגמתו</w:t>
      </w:r>
      <w:r>
        <w:rPr>
          <w:rtl w:val="true"/>
        </w:rPr>
        <w:t xml:space="preserve">. </w:t>
      </w:r>
      <w:r>
        <w:rPr>
          <w:rtl w:val="true"/>
        </w:rPr>
        <w:t>כפרים עם נרדים</w:t>
      </w:r>
      <w:r>
        <w:rPr>
          <w:rtl w:val="true"/>
        </w:rPr>
        <w:t xml:space="preserve">. </w:t>
      </w:r>
      <w:r>
        <w:rPr>
          <w:rtl w:val="true"/>
        </w:rPr>
        <w:t>מחובר מהנפרד אשכול הכופר</w:t>
      </w:r>
      <w:r>
        <w:rPr>
          <w:rtl w:val="true"/>
        </w:rPr>
        <w:t xml:space="preserve">. </w:t>
      </w:r>
      <w:r>
        <w:rPr>
          <w:rtl w:val="true"/>
        </w:rPr>
        <w:t>וכן בקרים מן בוקר</w:t>
      </w:r>
      <w:r>
        <w:rPr>
          <w:rtl w:val="true"/>
        </w:rPr>
        <w:t xml:space="preserve">. </w:t>
      </w:r>
      <w:r>
        <w:rPr>
          <w:rtl w:val="true"/>
        </w:rPr>
        <w:t>בשמים מן בושם</w:t>
      </w:r>
      <w:r>
        <w:rPr>
          <w:rtl w:val="true"/>
        </w:rPr>
        <w:t xml:space="preserve">. </w:t>
      </w:r>
      <w:r>
        <w:rPr>
          <w:rtl w:val="true"/>
        </w:rPr>
        <w:t>אוהלים מן אוהל ואולם כפר שם הנפרד</w:t>
      </w:r>
      <w:r>
        <w:rPr>
          <w:rtl w:val="true"/>
        </w:rPr>
        <w:t xml:space="preserve">. </w:t>
      </w:r>
      <w:r>
        <w:rPr>
          <w:rtl w:val="true"/>
        </w:rPr>
        <w:t>אנו קורין הכ</w:t>
      </w:r>
      <w:r>
        <w:rPr>
          <w:rtl w:val="true"/>
        </w:rPr>
        <w:t>"</w:t>
      </w:r>
      <w:r>
        <w:rPr>
          <w:rtl w:val="true"/>
        </w:rPr>
        <w:t>ף בשו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והפ</w:t>
      </w:r>
      <w:r>
        <w:rPr>
          <w:rtl w:val="true"/>
        </w:rPr>
        <w:t>"</w:t>
      </w:r>
      <w:r>
        <w:rPr>
          <w:rtl w:val="true"/>
        </w:rPr>
        <w:t>א פתוח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ככתוב וכפר העמוני</w:t>
      </w:r>
      <w:r>
        <w:rPr>
          <w:rtl w:val="true"/>
        </w:rPr>
        <w:t xml:space="preserve">. </w:t>
      </w:r>
      <w:r>
        <w:rPr>
          <w:rtl w:val="true"/>
        </w:rPr>
        <w:t>יהושע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דכשחל י</w:t>
      </w:r>
      <w:r>
        <w:rPr>
          <w:rtl w:val="true"/>
        </w:rPr>
        <w:t>"</w:t>
      </w:r>
      <w:r>
        <w:rPr>
          <w:rtl w:val="true"/>
        </w:rPr>
        <w:t>ג לבני כפרים בשבת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בעת שחל כך</w:t>
      </w:r>
      <w:r>
        <w:rPr>
          <w:rtl w:val="true"/>
        </w:rPr>
        <w:t xml:space="preserve">. </w:t>
      </w:r>
      <w:r>
        <w:rPr>
          <w:rtl w:val="true"/>
        </w:rPr>
        <w:t>ולא נקיטנא לבני כפרים</w:t>
      </w:r>
      <w:r>
        <w:rPr>
          <w:rtl w:val="true"/>
        </w:rPr>
        <w:t xml:space="preserve">. </w:t>
      </w:r>
      <w:r>
        <w:rPr>
          <w:rtl w:val="true"/>
        </w:rPr>
        <w:t>לומר שזהו זמנם</w:t>
      </w:r>
      <w:r>
        <w:rPr>
          <w:rtl w:val="true"/>
        </w:rPr>
        <w:t xml:space="preserve">. </w:t>
      </w:r>
      <w:r>
        <w:rPr>
          <w:rtl w:val="true"/>
        </w:rPr>
        <w:t>אלא משום דלא שייך אלא לגבי כפרים</w:t>
      </w:r>
      <w:r>
        <w:rPr>
          <w:rtl w:val="true"/>
        </w:rPr>
        <w:t xml:space="preserve">. </w:t>
      </w:r>
      <w:r>
        <w:rPr>
          <w:rtl w:val="true"/>
        </w:rPr>
        <w:t>ובדיעבד קאמינא</w:t>
      </w:r>
      <w:r>
        <w:rPr>
          <w:rtl w:val="true"/>
        </w:rPr>
        <w:t xml:space="preserve">. </w:t>
      </w:r>
      <w:r>
        <w:rPr>
          <w:rtl w:val="true"/>
        </w:rPr>
        <w:t>כדפרישנא יאות בסיפא דלישנא</w:t>
      </w:r>
      <w:r>
        <w:rPr>
          <w:rtl w:val="true"/>
        </w:rPr>
        <w:t xml:space="preserve">. </w:t>
      </w:r>
      <w:r>
        <w:rPr>
          <w:rtl w:val="true"/>
        </w:rPr>
        <w:t>ובחנם הוקשה לשוני זה לבן אחותי</w:t>
      </w:r>
      <w:r>
        <w:rPr>
          <w:rtl w:val="true"/>
        </w:rPr>
        <w:t xml:space="preserve">. </w:t>
      </w:r>
      <w:r>
        <w:rPr>
          <w:rtl w:val="true"/>
        </w:rPr>
        <w:t>באמרו דלעולם לא יחול זמן קריאה לבני כפרים א</w:t>
      </w:r>
      <w:r>
        <w:rPr>
          <w:rtl w:val="true"/>
        </w:rPr>
        <w:t>"</w:t>
      </w:r>
      <w:r>
        <w:rPr>
          <w:rtl w:val="true"/>
        </w:rPr>
        <w:t>ל בב</w:t>
      </w:r>
      <w:r>
        <w:rPr>
          <w:rtl w:val="true"/>
        </w:rPr>
        <w:t xml:space="preserve">' </w:t>
      </w:r>
      <w:r>
        <w:rPr>
          <w:rtl w:val="true"/>
        </w:rPr>
        <w:t>וה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בהדיא אמינא דבאם אירע שלא קראוה כו</w:t>
      </w:r>
      <w:r>
        <w:rPr>
          <w:rtl w:val="true"/>
        </w:rPr>
        <w:t xml:space="preserve">' </w:t>
      </w:r>
      <w:r>
        <w:rPr>
          <w:rtl w:val="true"/>
        </w:rPr>
        <w:t>שמא הותרה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דבלשון שמא וספק אמרתי</w:t>
      </w:r>
      <w:r>
        <w:rPr>
          <w:rtl w:val="true"/>
        </w:rPr>
        <w:t xml:space="preserve">. </w:t>
      </w:r>
      <w:r>
        <w:rPr>
          <w:rtl w:val="true"/>
        </w:rPr>
        <w:t>סברא ברורה היא</w:t>
      </w:r>
      <w:r>
        <w:rPr>
          <w:rtl w:val="true"/>
        </w:rPr>
        <w:t xml:space="preserve">. </w:t>
      </w:r>
      <w:r>
        <w:rPr>
          <w:rtl w:val="true"/>
        </w:rPr>
        <w:t>דהא צריכין שיהו פנוין בי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ואם לא קראו ביום כניסה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לא יקראו אפילו בשבת</w:t>
      </w:r>
      <w:r>
        <w:rPr>
          <w:rtl w:val="true"/>
        </w:rPr>
        <w:t xml:space="preserve">. </w:t>
      </w:r>
      <w:r>
        <w:rPr>
          <w:rtl w:val="true"/>
        </w:rPr>
        <w:t>כיון דגזרה דרבה לא שייכא בהאי גוונא</w:t>
      </w:r>
      <w:r>
        <w:rPr>
          <w:rtl w:val="true"/>
        </w:rPr>
        <w:t xml:space="preserve">. </w:t>
      </w:r>
      <w:r>
        <w:rPr>
          <w:rtl w:val="true"/>
        </w:rPr>
        <w:t>על כן אני אומר שישו בני מעי</w:t>
      </w:r>
      <w:r>
        <w:rPr>
          <w:rtl w:val="true"/>
        </w:rPr>
        <w:t xml:space="preserve">. </w:t>
      </w:r>
      <w:r>
        <w:rPr>
          <w:rtl w:val="true"/>
        </w:rPr>
        <w:t>אם ספקות שלכם כך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מקדימין ליה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שכתב והכפרים אינן בקיאין כ</w:t>
      </w:r>
      <w:r>
        <w:rPr>
          <w:rtl w:val="true"/>
        </w:rPr>
        <w:t>"</w:t>
      </w:r>
      <w:r>
        <w:rPr>
          <w:rtl w:val="true"/>
        </w:rPr>
        <w:t>כ לקרות</w:t>
      </w:r>
      <w:r>
        <w:rPr>
          <w:rtl w:val="true"/>
        </w:rPr>
        <w:t xml:space="preserve">. </w:t>
      </w:r>
      <w:r>
        <w:rPr>
          <w:rtl w:val="true"/>
        </w:rPr>
        <w:t>וצריכין שיקראנה להם אחד מבני העיר</w:t>
      </w:r>
      <w:r>
        <w:rPr>
          <w:rtl w:val="true"/>
        </w:rPr>
        <w:t xml:space="preserve">. </w:t>
      </w:r>
      <w:r>
        <w:rPr>
          <w:rtl w:val="true"/>
        </w:rPr>
        <w:t>והוא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ואיכא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למידק</w:t>
      </w:r>
      <w:r>
        <w:rPr>
          <w:rtl w:val="true"/>
        </w:rPr>
        <w:t xml:space="preserve">. </w:t>
      </w:r>
      <w:r>
        <w:rPr>
          <w:rtl w:val="true"/>
        </w:rPr>
        <w:t>היאך יוצאין בני הכפרים ידי חובתן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אחד מבני העיר</w:t>
      </w:r>
      <w:r>
        <w:rPr>
          <w:rtl w:val="true"/>
        </w:rPr>
        <w:t xml:space="preserve">. </w:t>
      </w:r>
      <w:r>
        <w:rPr>
          <w:rtl w:val="true"/>
        </w:rPr>
        <w:t>שאינו מחויב בו עכשיו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כיון שבשעת הדחק יוצאין אף בני עיירות</w:t>
      </w:r>
      <w:r>
        <w:rPr>
          <w:rtl w:val="true"/>
        </w:rPr>
        <w:t xml:space="preserve">. </w:t>
      </w:r>
      <w:r>
        <w:rPr>
          <w:rtl w:val="true"/>
        </w:rPr>
        <w:t>אם מקדימין לקרות ביוהכ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כמו שכתבתי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סתרפ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דהכי ודאי מסתברא</w:t>
      </w:r>
      <w:r>
        <w:rPr>
          <w:rtl w:val="true"/>
        </w:rPr>
        <w:t xml:space="preserve">. </w:t>
      </w:r>
      <w:r>
        <w:rPr>
          <w:rtl w:val="true"/>
        </w:rPr>
        <w:t>דלא גרעי בני עיירות מבני כפרים</w:t>
      </w:r>
      <w:r>
        <w:rPr>
          <w:rtl w:val="true"/>
        </w:rPr>
        <w:t xml:space="preserve">. </w:t>
      </w:r>
      <w:r>
        <w:rPr>
          <w:rtl w:val="true"/>
        </w:rPr>
        <w:t>שהתירו להם להקדים מפני הצורך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מטעם זה בדיעבד יוצאין בכך</w:t>
      </w:r>
      <w:r>
        <w:rPr>
          <w:rtl w:val="true"/>
        </w:rPr>
        <w:t xml:space="preserve">. </w:t>
      </w:r>
      <w:r>
        <w:rPr>
          <w:rtl w:val="true"/>
        </w:rPr>
        <w:t>אף שלא לצורך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גברא מיחזי חזי</w:t>
      </w:r>
      <w:r>
        <w:rPr>
          <w:rtl w:val="true"/>
        </w:rPr>
        <w:t xml:space="preserve">. </w:t>
      </w:r>
      <w:r>
        <w:rPr>
          <w:rtl w:val="true"/>
        </w:rPr>
        <w:t>ובר חיובא מיקרי</w:t>
      </w:r>
      <w:r>
        <w:rPr>
          <w:rtl w:val="true"/>
        </w:rPr>
        <w:t xml:space="preserve">. </w:t>
      </w:r>
      <w:r>
        <w:rPr>
          <w:rtl w:val="true"/>
        </w:rPr>
        <w:t>ומצי מפיק לאחריני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דאיהו לא נפיק בהכי האידנא</w:t>
      </w:r>
      <w:r>
        <w:rPr>
          <w:rtl w:val="true"/>
        </w:rPr>
        <w:t xml:space="preserve">. </w:t>
      </w:r>
      <w:r>
        <w:rPr>
          <w:rtl w:val="true"/>
        </w:rPr>
        <w:t>דלא מיכוין לצאת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מתכוין איהו לדידיה נמי</w:t>
      </w:r>
      <w:r>
        <w:rPr>
          <w:rtl w:val="true"/>
        </w:rPr>
        <w:t xml:space="preserve">. </w:t>
      </w:r>
      <w:r>
        <w:rPr>
          <w:rtl w:val="true"/>
        </w:rPr>
        <w:t>משמע לי דנפיק בהכי בדיעבד כדכתיבנא</w:t>
      </w:r>
      <w:r>
        <w:rPr>
          <w:rtl w:val="true"/>
        </w:rPr>
        <w:t xml:space="preserve">. </w:t>
      </w:r>
      <w:r>
        <w:rPr>
          <w:rtl w:val="true"/>
        </w:rPr>
        <w:t>ואית ליה מיהדר מיקרי בי</w:t>
      </w:r>
      <w:r>
        <w:rPr>
          <w:rtl w:val="true"/>
        </w:rPr>
        <w:t>"</w:t>
      </w:r>
      <w:r>
        <w:rPr>
          <w:rtl w:val="true"/>
        </w:rPr>
        <w:t>ד בלא ברכה</w:t>
      </w:r>
      <w:r>
        <w:rPr>
          <w:rtl w:val="true"/>
        </w:rPr>
        <w:t xml:space="preserve">. </w:t>
      </w:r>
      <w:r>
        <w:rPr>
          <w:rtl w:val="true"/>
        </w:rPr>
        <w:t>הכי חזי לן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כתב</w:t>
      </w:r>
      <w:r>
        <w:rPr>
          <w:rtl w:val="true"/>
        </w:rPr>
        <w:t xml:space="preserve">. </w:t>
      </w:r>
      <w:r>
        <w:rPr>
          <w:rtl w:val="true"/>
        </w:rPr>
        <w:t>דמשמע ליה דאחד מבני העיר אינו פוטרן לבני כפרים</w:t>
      </w:r>
      <w:r>
        <w:rPr>
          <w:rtl w:val="true"/>
        </w:rPr>
        <w:t xml:space="preserve">. </w:t>
      </w:r>
      <w:r>
        <w:rPr>
          <w:rtl w:val="true"/>
        </w:rPr>
        <w:t>משום דהו</w:t>
      </w:r>
      <w:r>
        <w:rPr>
          <w:rtl w:val="true"/>
        </w:rPr>
        <w:t>"</w:t>
      </w:r>
      <w:r>
        <w:rPr>
          <w:rtl w:val="true"/>
        </w:rPr>
        <w:t>ל שאינו מחויב בדבר</w:t>
      </w:r>
      <w:r>
        <w:rPr>
          <w:rtl w:val="true"/>
        </w:rPr>
        <w:t xml:space="preserve">. </w:t>
      </w:r>
      <w:r>
        <w:rPr>
          <w:rtl w:val="true"/>
        </w:rPr>
        <w:t>והכי איתא בהדיא בירושלמי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יכולני ליישב 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דהא מיהא בעונים אחריו מה שהוא אומר</w:t>
      </w:r>
      <w:r>
        <w:rPr>
          <w:rtl w:val="true"/>
        </w:rPr>
        <w:t xml:space="preserve">. </w:t>
      </w:r>
      <w:r>
        <w:rPr>
          <w:rtl w:val="true"/>
        </w:rPr>
        <w:t>סגי</w:t>
      </w:r>
      <w:r>
        <w:rPr>
          <w:rtl w:val="true"/>
        </w:rPr>
        <w:t xml:space="preserve">. </w:t>
      </w:r>
      <w:r>
        <w:rPr>
          <w:rtl w:val="true"/>
        </w:rPr>
        <w:t>דודאי לא עדיפא מהלל ובה</w:t>
      </w:r>
      <w:r>
        <w:rPr>
          <w:rtl w:val="true"/>
        </w:rPr>
        <w:t>"</w:t>
      </w:r>
      <w:r>
        <w:rPr>
          <w:rtl w:val="true"/>
        </w:rPr>
        <w:t>מ דאורייתא</w:t>
      </w:r>
      <w:r>
        <w:rPr>
          <w:rtl w:val="true"/>
        </w:rPr>
        <w:t xml:space="preserve">. </w:t>
      </w:r>
      <w:r>
        <w:rPr>
          <w:rtl w:val="true"/>
        </w:rPr>
        <w:t>דאשה</w:t>
      </w:r>
      <w:r>
        <w:rPr>
          <w:rtl w:val="true"/>
        </w:rPr>
        <w:t xml:space="preserve">. </w:t>
      </w:r>
      <w:r>
        <w:rPr>
          <w:rtl w:val="true"/>
        </w:rPr>
        <w:t>וקטן מוציאין לגדול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למ</w:t>
      </w:r>
      <w:r>
        <w:rPr>
          <w:rtl w:val="true"/>
        </w:rPr>
        <w:t>"</w:t>
      </w:r>
      <w:r>
        <w:rPr>
          <w:rtl w:val="true"/>
        </w:rPr>
        <w:t>מ דרבנן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ח סקפ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וזה פשוט ומספיק שלא לדחות דברי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שיש לעיין איזה צורך הכריחו לרש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לפרש שהכפרים צריכין לאחד מבני העיר שיקראנה להם</w:t>
      </w:r>
      <w:r>
        <w:rPr>
          <w:rtl w:val="true"/>
        </w:rPr>
        <w:t xml:space="preserve">. </w:t>
      </w:r>
      <w:r>
        <w:rPr>
          <w:rtl w:val="true"/>
        </w:rPr>
        <w:t>כי לענ</w:t>
      </w:r>
      <w:r>
        <w:rPr>
          <w:rtl w:val="true"/>
        </w:rPr>
        <w:t>"</w:t>
      </w:r>
      <w:r>
        <w:rPr>
          <w:rtl w:val="true"/>
        </w:rPr>
        <w:t>ד נראה שא</w:t>
      </w:r>
      <w:r>
        <w:rPr>
          <w:rtl w:val="true"/>
        </w:rPr>
        <w:t>"</w:t>
      </w:r>
      <w:r>
        <w:rPr>
          <w:rtl w:val="true"/>
        </w:rPr>
        <w:t>צ לומר כן</w:t>
      </w:r>
      <w:r>
        <w:rPr>
          <w:rtl w:val="true"/>
        </w:rPr>
        <w:t xml:space="preserve">. </w:t>
      </w:r>
      <w:r>
        <w:rPr>
          <w:rtl w:val="true"/>
        </w:rPr>
        <w:t>ואפילו תימא שגם הם בקיאין לקרותה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מוכרחים לבוא לעיר</w:t>
      </w:r>
      <w:r>
        <w:rPr>
          <w:rtl w:val="true"/>
        </w:rPr>
        <w:t xml:space="preserve">. </w:t>
      </w:r>
      <w:r>
        <w:rPr>
          <w:rtl w:val="true"/>
        </w:rPr>
        <w:t>כשמקדימין לקרותה שלא בזמנה</w:t>
      </w:r>
      <w:r>
        <w:rPr>
          <w:rtl w:val="true"/>
        </w:rPr>
        <w:t xml:space="preserve">. </w:t>
      </w:r>
      <w:r>
        <w:rPr>
          <w:rtl w:val="true"/>
        </w:rPr>
        <w:t>משום דקיי</w:t>
      </w:r>
      <w:r>
        <w:rPr>
          <w:rtl w:val="true"/>
        </w:rPr>
        <w:t>"</w:t>
      </w:r>
      <w:r>
        <w:rPr>
          <w:rtl w:val="true"/>
        </w:rPr>
        <w:t>ל מגלה שלא בזמנה</w:t>
      </w:r>
      <w:r>
        <w:rPr>
          <w:rtl w:val="true"/>
        </w:rPr>
        <w:t xml:space="preserve">. </w:t>
      </w:r>
      <w:r>
        <w:rPr>
          <w:rtl w:val="true"/>
        </w:rPr>
        <w:t>בעשרה</w:t>
      </w:r>
      <w:r>
        <w:rPr>
          <w:rtl w:val="true"/>
        </w:rPr>
        <w:t xml:space="preserve">. </w:t>
      </w:r>
      <w:r>
        <w:rPr>
          <w:rtl w:val="true"/>
        </w:rPr>
        <w:t xml:space="preserve">ובכפרים לא שכיחי בי עשרה טובא </w:t>
      </w:r>
      <w:r>
        <w:rPr>
          <w:rtl w:val="true"/>
        </w:rPr>
        <w:t>(</w:t>
      </w:r>
      <w:r>
        <w:rPr>
          <w:rtl w:val="true"/>
        </w:rPr>
        <w:t>דאי אית בהו עשרה בטלנים</w:t>
      </w:r>
      <w:r>
        <w:rPr>
          <w:rtl w:val="true"/>
        </w:rPr>
        <w:t xml:space="preserve">. </w:t>
      </w:r>
      <w:r>
        <w:rPr>
          <w:rtl w:val="true"/>
        </w:rPr>
        <w:t>הרי דינן כעיר גדולה</w:t>
      </w:r>
      <w:r>
        <w:rPr>
          <w:rtl w:val="true"/>
        </w:rPr>
        <w:t xml:space="preserve">) </w:t>
      </w:r>
      <w:r>
        <w:rPr>
          <w:rtl w:val="true"/>
        </w:rPr>
        <w:t>ולכן אחר שהתירו להם להקדים</w:t>
      </w:r>
      <w:r>
        <w:rPr>
          <w:rtl w:val="true"/>
        </w:rPr>
        <w:t xml:space="preserve">. </w:t>
      </w:r>
      <w:r>
        <w:rPr>
          <w:rtl w:val="true"/>
        </w:rPr>
        <w:t>נדחו ליום הכניסה</w:t>
      </w:r>
      <w:r>
        <w:rPr>
          <w:rtl w:val="true"/>
        </w:rPr>
        <w:t xml:space="preserve">. </w:t>
      </w:r>
      <w:r>
        <w:rPr>
          <w:rtl w:val="true"/>
        </w:rPr>
        <w:t>דאתו בלא</w:t>
      </w:r>
      <w:r>
        <w:rPr>
          <w:rtl w:val="true"/>
        </w:rPr>
        <w:t>"</w:t>
      </w:r>
      <w:r>
        <w:rPr>
          <w:rtl w:val="true"/>
        </w:rPr>
        <w:t>ה למיקרי בספרא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</w:t>
      </w:r>
      <w:r>
        <w:rPr>
          <w:rtl w:val="true"/>
        </w:rPr>
        <w:t xml:space="preserve">. </w:t>
      </w:r>
      <w:r>
        <w:rPr>
          <w:rtl w:val="true"/>
        </w:rPr>
        <w:t>משום דאין קורין בתורה בפחות מעשרה</w:t>
      </w:r>
      <w:r>
        <w:rPr>
          <w:rtl w:val="true"/>
        </w:rPr>
        <w:t xml:space="preserve">. </w:t>
      </w:r>
      <w:r>
        <w:rPr>
          <w:rtl w:val="true"/>
        </w:rPr>
        <w:t>על כן באין לעיר ביום הכניסה לעולם</w:t>
      </w:r>
      <w:r>
        <w:rPr>
          <w:rtl w:val="true"/>
        </w:rPr>
        <w:t xml:space="preserve">. </w:t>
      </w:r>
      <w:r>
        <w:rPr>
          <w:rtl w:val="true"/>
        </w:rPr>
        <w:t>ולא משום חסרון בקיאות</w:t>
      </w:r>
      <w:r>
        <w:rPr>
          <w:rtl w:val="true"/>
        </w:rPr>
        <w:t xml:space="preserve">. </w:t>
      </w:r>
      <w:r>
        <w:rPr>
          <w:rtl w:val="true"/>
        </w:rPr>
        <w:t>וזה ברור 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באופן שאין הכרח כלל</w:t>
      </w:r>
      <w:r>
        <w:rPr>
          <w:rtl w:val="true"/>
        </w:rPr>
        <w:t xml:space="preserve">. </w:t>
      </w:r>
      <w:r>
        <w:rPr>
          <w:rtl w:val="true"/>
        </w:rPr>
        <w:t>לומר שצריכין דווקא שיקראנה להם אחד מבני העיר</w:t>
      </w:r>
      <w:r>
        <w:rPr>
          <w:rtl w:val="true"/>
        </w:rPr>
        <w:t xml:space="preserve">. </w:t>
      </w:r>
      <w:r>
        <w:rPr>
          <w:rtl w:val="true"/>
        </w:rPr>
        <w:t>אלא הן מתקבצין בעיר למנין עשרה</w:t>
      </w:r>
      <w:r>
        <w:rPr>
          <w:rtl w:val="true"/>
        </w:rPr>
        <w:t xml:space="preserve">. </w:t>
      </w:r>
      <w:r>
        <w:rPr>
          <w:rtl w:val="true"/>
        </w:rPr>
        <w:t>לפי שאינן מצויין הרבה ביחד בכפרים כאמור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ובודאי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אף בני העיר מצטרפין עמהם לעשרה</w:t>
      </w:r>
      <w:r>
        <w:rPr>
          <w:rtl w:val="true"/>
        </w:rPr>
        <w:t xml:space="preserve">. </w:t>
      </w:r>
      <w:r>
        <w:rPr>
          <w:rtl w:val="true"/>
        </w:rPr>
        <w:t>דמשום פרסומי מילתא בעלמא</w:t>
      </w:r>
      <w:r>
        <w:rPr>
          <w:rtl w:val="true"/>
        </w:rPr>
        <w:t xml:space="preserve">. </w:t>
      </w:r>
      <w:r>
        <w:rPr>
          <w:rtl w:val="true"/>
        </w:rPr>
        <w:t>בעינן כנופי בי עשרה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והשתא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מוכח מידי מהכא</w:t>
      </w:r>
      <w:r>
        <w:rPr>
          <w:rtl w:val="true"/>
        </w:rPr>
        <w:t xml:space="preserve">. </w:t>
      </w:r>
      <w:r>
        <w:rPr>
          <w:rtl w:val="true"/>
        </w:rPr>
        <w:t>אי מקרי כה</w:t>
      </w:r>
      <w:r>
        <w:rPr>
          <w:rtl w:val="true"/>
        </w:rPr>
        <w:t>"</w:t>
      </w:r>
      <w:r>
        <w:rPr>
          <w:rtl w:val="true"/>
        </w:rPr>
        <w:t>ג שאינו מחויב בדבר</w:t>
      </w:r>
      <w:r>
        <w:rPr>
          <w:rtl w:val="true"/>
        </w:rPr>
        <w:t xml:space="preserve">. </w:t>
      </w:r>
      <w:r>
        <w:rPr>
          <w:rtl w:val="true"/>
        </w:rPr>
        <w:t>ולא נחתינן להך ספיקא</w:t>
      </w:r>
      <w:r>
        <w:rPr>
          <w:rtl w:val="true"/>
        </w:rPr>
        <w:t xml:space="preserve">. </w:t>
      </w:r>
      <w:r>
        <w:rPr>
          <w:rtl w:val="true"/>
        </w:rPr>
        <w:t>דמשמע דתלמודא דידן לא ס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מדשתיק מנה</w:t>
      </w:r>
      <w:r>
        <w:rPr>
          <w:rtl w:val="true"/>
        </w:rPr>
        <w:t xml:space="preserve">,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מנה חדא</w:t>
      </w:r>
      <w:r>
        <w:rPr>
          <w:rtl w:val="true"/>
        </w:rPr>
        <w:t xml:space="preserve">. </w:t>
      </w:r>
      <w:r>
        <w:rPr>
          <w:rtl w:val="true"/>
        </w:rPr>
        <w:t>וחדת היא במתניתין</w:t>
      </w:r>
      <w:r>
        <w:rPr>
          <w:rtl w:val="true"/>
        </w:rPr>
        <w:t xml:space="preserve">. </w:t>
      </w:r>
      <w:r>
        <w:rPr>
          <w:rtl w:val="true"/>
        </w:rPr>
        <w:t>דהכין הילכתא</w:t>
      </w:r>
      <w:r>
        <w:rPr>
          <w:rtl w:val="true"/>
        </w:rPr>
        <w:t xml:space="preserve">. </w:t>
      </w:r>
      <w:r>
        <w:rPr>
          <w:rtl w:val="true"/>
        </w:rPr>
        <w:t>שלא בזמנה ודאי צריך לאהדורי אבי עשרה</w:t>
      </w:r>
      <w:r>
        <w:rPr>
          <w:rtl w:val="true"/>
        </w:rPr>
        <w:t xml:space="preserve">. </w:t>
      </w:r>
      <w:r>
        <w:rPr>
          <w:rtl w:val="true"/>
        </w:rPr>
        <w:t>כדאיתא בגמרא</w:t>
      </w:r>
      <w:r>
        <w:rPr>
          <w:rtl w:val="true"/>
        </w:rPr>
        <w:t xml:space="preserve">. </w:t>
      </w:r>
      <w:r>
        <w:rPr>
          <w:rtl w:val="true"/>
        </w:rPr>
        <w:t>ורמיז לה רבי נמי</w:t>
      </w:r>
      <w:r>
        <w:rPr>
          <w:rtl w:val="true"/>
        </w:rPr>
        <w:t xml:space="preserve">. </w:t>
      </w:r>
      <w:r>
        <w:rPr>
          <w:rtl w:val="true"/>
        </w:rPr>
        <w:t>כדפרישנא טובא דכוותה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שתפס בתי</w:t>
      </w:r>
      <w:r>
        <w:rPr>
          <w:rtl w:val="true"/>
        </w:rPr>
        <w:t>"</w:t>
      </w:r>
      <w:r>
        <w:rPr>
          <w:rtl w:val="true"/>
        </w:rPr>
        <w:t>ט על לשון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כדי שיהו פנויין</w:t>
      </w:r>
      <w:r>
        <w:rPr>
          <w:rtl w:val="true"/>
        </w:rPr>
        <w:t xml:space="preserve">. </w:t>
      </w:r>
      <w:r>
        <w:rPr>
          <w:rtl w:val="true"/>
        </w:rPr>
        <w:t>דלא קאי במסקנא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לא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הבינותי</w:t>
      </w:r>
      <w:r>
        <w:rPr>
          <w:rtl w:val="true"/>
        </w:rPr>
        <w:t xml:space="preserve">. </w:t>
      </w:r>
      <w:r>
        <w:rPr>
          <w:rtl w:val="true"/>
        </w:rPr>
        <w:t>כי היכן מצא כלשון הזה בגמרא</w:t>
      </w:r>
      <w:r>
        <w:rPr>
          <w:rtl w:val="true"/>
        </w:rPr>
        <w:t xml:space="preserve">. </w:t>
      </w:r>
      <w:r>
        <w:rPr>
          <w:rtl w:val="true"/>
        </w:rPr>
        <w:t>וכדי שיהיו פנויין</w:t>
      </w:r>
      <w:r>
        <w:rPr>
          <w:rtl w:val="true"/>
        </w:rPr>
        <w:t xml:space="preserve">. </w:t>
      </w:r>
      <w:r>
        <w:rPr>
          <w:rtl w:val="true"/>
        </w:rPr>
        <w:t>הכי נמי משמע</w:t>
      </w:r>
      <w:r>
        <w:rPr>
          <w:rtl w:val="true"/>
        </w:rPr>
        <w:t xml:space="preserve">. </w:t>
      </w:r>
      <w:r>
        <w:rPr>
          <w:rtl w:val="true"/>
        </w:rPr>
        <w:t>דתקנתא דכפרים היא</w:t>
      </w:r>
      <w:r>
        <w:rPr>
          <w:rtl w:val="true"/>
        </w:rPr>
        <w:t xml:space="preserve">. </w:t>
      </w:r>
      <w:r>
        <w:rPr>
          <w:rtl w:val="true"/>
        </w:rPr>
        <w:t>מפני שמספקן</w:t>
      </w:r>
      <w:r>
        <w:rPr>
          <w:rtl w:val="true"/>
        </w:rPr>
        <w:t xml:space="preserve">. </w:t>
      </w:r>
      <w:r>
        <w:rPr>
          <w:rtl w:val="true"/>
        </w:rPr>
        <w:t>וצריך א</w:t>
      </w:r>
      <w:r>
        <w:rPr>
          <w:rtl w:val="true"/>
        </w:rPr>
        <w:t>"</w:t>
      </w:r>
      <w:r>
        <w:rPr>
          <w:rtl w:val="true"/>
        </w:rPr>
        <w:t>כ שיהו פנויין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אין להאריך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ומוקפין בו ביום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בגמרא אמרו הטעם</w:t>
      </w:r>
      <w:r>
        <w:rPr>
          <w:rtl w:val="true"/>
        </w:rPr>
        <w:t xml:space="preserve">. </w:t>
      </w:r>
      <w:r>
        <w:rPr>
          <w:rtl w:val="true"/>
        </w:rPr>
        <w:t>מה כל שנה אין מוקפין קודמין לעיירות כו</w:t>
      </w:r>
      <w:r>
        <w:rPr>
          <w:rtl w:val="true"/>
        </w:rPr>
        <w:t xml:space="preserve">'.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ולא ידעתי מי הכריע להר</w:t>
      </w:r>
      <w:r>
        <w:rPr>
          <w:rtl w:val="true"/>
        </w:rPr>
        <w:t>"</w:t>
      </w:r>
      <w:r>
        <w:rPr>
          <w:rtl w:val="true"/>
        </w:rPr>
        <w:t>ן לתת טעם אחר</w:t>
      </w:r>
      <w:r>
        <w:rPr>
          <w:rtl w:val="true"/>
        </w:rPr>
        <w:t xml:space="preserve">. </w:t>
      </w:r>
      <w:r>
        <w:rPr>
          <w:rtl w:val="true"/>
        </w:rPr>
        <w:t>שבו קריאה לרוב העולם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שהוצרך לכך</w:t>
      </w:r>
      <w:r>
        <w:rPr>
          <w:rtl w:val="true"/>
        </w:rPr>
        <w:t xml:space="preserve">. </w:t>
      </w:r>
      <w:r>
        <w:rPr>
          <w:rtl w:val="true"/>
        </w:rPr>
        <w:t>דאי לאו האי טעמא</w:t>
      </w:r>
      <w:r>
        <w:rPr>
          <w:rtl w:val="true"/>
        </w:rPr>
        <w:t xml:space="preserve">. </w:t>
      </w:r>
      <w:r>
        <w:rPr>
          <w:rtl w:val="true"/>
        </w:rPr>
        <w:t>דילמא נימא מה כל שנה זמנו של זה לא זמנו של זה</w:t>
      </w:r>
      <w:r>
        <w:rPr>
          <w:rtl w:val="true"/>
        </w:rPr>
        <w:t xml:space="preserve">. </w:t>
      </w:r>
      <w:r>
        <w:rPr>
          <w:rtl w:val="true"/>
        </w:rPr>
        <w:t>וידחו א</w:t>
      </w:r>
      <w:r>
        <w:rPr>
          <w:rtl w:val="true"/>
        </w:rPr>
        <w:t>"</w:t>
      </w:r>
      <w:r>
        <w:rPr>
          <w:rtl w:val="true"/>
        </w:rPr>
        <w:t>כ גם עיירות</w:t>
      </w:r>
      <w:r>
        <w:rPr>
          <w:rtl w:val="true"/>
        </w:rPr>
        <w:t xml:space="preserve">. </w:t>
      </w:r>
      <w:r>
        <w:rPr>
          <w:rtl w:val="true"/>
        </w:rPr>
        <w:t>או יקדימו מוקפין</w:t>
      </w:r>
      <w:r>
        <w:rPr>
          <w:rtl w:val="true"/>
        </w:rPr>
        <w:t xml:space="preserve">. </w:t>
      </w:r>
      <w:r>
        <w:rPr>
          <w:rtl w:val="true"/>
        </w:rPr>
        <w:t>ומה ראית</w:t>
      </w:r>
      <w:r>
        <w:rPr>
          <w:rtl w:val="true"/>
        </w:rPr>
        <w:t xml:space="preserve">. </w:t>
      </w:r>
      <w:r>
        <w:rPr>
          <w:rtl w:val="true"/>
        </w:rPr>
        <w:t>אלא על כרחך</w:t>
      </w:r>
      <w:r>
        <w:rPr>
          <w:rtl w:val="true"/>
        </w:rPr>
        <w:t xml:space="preserve">. </w:t>
      </w:r>
      <w:r>
        <w:rPr>
          <w:rtl w:val="true"/>
        </w:rPr>
        <w:t>משום דהכי מסתברא</w:t>
      </w:r>
      <w:r>
        <w:rPr>
          <w:rtl w:val="true"/>
        </w:rPr>
        <w:t xml:space="preserve">. </w:t>
      </w:r>
      <w:r>
        <w:rPr>
          <w:rtl w:val="true"/>
        </w:rPr>
        <w:t>מוטב ידחו מוקפין לבדם</w:t>
      </w:r>
      <w:r>
        <w:rPr>
          <w:rtl w:val="true"/>
        </w:rPr>
        <w:t xml:space="preserve">. </w:t>
      </w:r>
      <w:r>
        <w:rPr>
          <w:rtl w:val="true"/>
        </w:rPr>
        <w:t>וכיון דאידחו</w:t>
      </w:r>
      <w:r>
        <w:rPr>
          <w:rtl w:val="true"/>
        </w:rPr>
        <w:t xml:space="preserve">. </w:t>
      </w:r>
      <w:r>
        <w:rPr>
          <w:rtl w:val="true"/>
        </w:rPr>
        <w:t>אוקמינהו איום קריאה לרוב העולם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איזו היא עיר גדולה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 xml:space="preserve">כל שיש בה עשרה בטלנים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ברור</w:t>
      </w:r>
      <w:r>
        <w:rPr>
          <w:rtl w:val="true"/>
        </w:rPr>
        <w:t xml:space="preserve">. </w:t>
      </w:r>
      <w:r>
        <w:rPr>
          <w:rtl w:val="true"/>
        </w:rPr>
        <w:t>דהיינו טעמא דמילתא</w:t>
      </w:r>
      <w:r>
        <w:rPr>
          <w:rtl w:val="true"/>
        </w:rPr>
        <w:t xml:space="preserve">. </w:t>
      </w:r>
      <w:r>
        <w:rPr>
          <w:rtl w:val="true"/>
        </w:rPr>
        <w:t>דכיון דאיכא בי עשרה בבי כנישתא</w:t>
      </w:r>
      <w:r>
        <w:rPr>
          <w:rtl w:val="true"/>
        </w:rPr>
        <w:t xml:space="preserve">. </w:t>
      </w:r>
      <w:r>
        <w:rPr>
          <w:rtl w:val="true"/>
        </w:rPr>
        <w:t>דלא אתו למתא לגמרי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כ בהני מיהת לא שייך טעמא דדחיית כפרים ליום הכניסה </w:t>
      </w:r>
      <w:r>
        <w:rPr>
          <w:rtl w:val="true"/>
        </w:rPr>
        <w:t>(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ופשיטא דאינהו קרו לה בי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בעיקר זמנה</w:t>
      </w:r>
      <w:r>
        <w:rPr>
          <w:rtl w:val="true"/>
        </w:rPr>
        <w:t xml:space="preserve">. </w:t>
      </w:r>
      <w:r>
        <w:rPr>
          <w:rtl w:val="true"/>
        </w:rPr>
        <w:t>דכל בי עשרה</w:t>
      </w:r>
      <w:r>
        <w:rPr>
          <w:rtl w:val="true"/>
        </w:rPr>
        <w:t xml:space="preserve">. </w:t>
      </w:r>
      <w:r>
        <w:rPr>
          <w:rtl w:val="true"/>
        </w:rPr>
        <w:t>צבורא מיקרי</w:t>
      </w:r>
      <w:r>
        <w:rPr>
          <w:rtl w:val="true"/>
        </w:rPr>
        <w:t xml:space="preserve">. </w:t>
      </w:r>
      <w:r>
        <w:rPr>
          <w:rtl w:val="true"/>
        </w:rPr>
        <w:t>ומהיכא תיתי לידחו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ולדידהו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גופייהו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דלא אצטריך תנא לאשמועינן מידי</w:t>
      </w:r>
      <w:r>
        <w:rPr>
          <w:rtl w:val="true"/>
        </w:rPr>
        <w:t xml:space="preserve">. </w:t>
      </w:r>
      <w:r>
        <w:rPr>
          <w:rtl w:val="true"/>
        </w:rPr>
        <w:t>דמאן אפקינהו מפרזים דכתיבי במגלה</w:t>
      </w:r>
      <w:r>
        <w:rPr>
          <w:rtl w:val="true"/>
        </w:rPr>
        <w:t xml:space="preserve">. </w:t>
      </w:r>
      <w:r>
        <w:rPr>
          <w:rtl w:val="true"/>
        </w:rPr>
        <w:t>ומסתברא דבעשרה סגי</w:t>
      </w:r>
      <w:r>
        <w:rPr>
          <w:rtl w:val="true"/>
        </w:rPr>
        <w:t xml:space="preserve">. </w:t>
      </w:r>
      <w:r>
        <w:rPr>
          <w:rtl w:val="true"/>
        </w:rPr>
        <w:t>ואי לאו הכי</w:t>
      </w:r>
      <w:r>
        <w:rPr>
          <w:rtl w:val="true"/>
        </w:rPr>
        <w:t xml:space="preserve">. </w:t>
      </w:r>
      <w:r>
        <w:rPr>
          <w:rtl w:val="true"/>
        </w:rPr>
        <w:t>מאי שיעורייהו</w:t>
      </w:r>
      <w:r>
        <w:rPr>
          <w:rtl w:val="true"/>
        </w:rPr>
        <w:t xml:space="preserve">. </w:t>
      </w:r>
      <w:r>
        <w:rPr>
          <w:rtl w:val="true"/>
        </w:rPr>
        <w:t>ותפסת מרובה לא תפסת</w:t>
      </w:r>
      <w:r>
        <w:rPr>
          <w:rtl w:val="true"/>
        </w:rPr>
        <w:t xml:space="preserve">. </w:t>
      </w:r>
      <w:r>
        <w:rPr>
          <w:rtl w:val="true"/>
        </w:rPr>
        <w:t>להכי אוקמינהו אשיעור חבר עיר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אלא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כי אצטריכא ליה</w:t>
      </w:r>
      <w:r>
        <w:rPr>
          <w:rtl w:val="true"/>
        </w:rPr>
        <w:t xml:space="preserve">. </w:t>
      </w:r>
      <w:r>
        <w:rPr>
          <w:rtl w:val="true"/>
        </w:rPr>
        <w:t>משום הנך שאר בני כפרים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דאכתי חקלאי נינהו</w:t>
      </w:r>
      <w:r>
        <w:rPr>
          <w:rtl w:val="true"/>
        </w:rPr>
        <w:t xml:space="preserve">. </w:t>
      </w:r>
      <w:r>
        <w:rPr>
          <w:rtl w:val="true"/>
        </w:rPr>
        <w:t>ודיקולא מצוארייהו לא נחית</w:t>
      </w:r>
      <w:r>
        <w:rPr>
          <w:rtl w:val="true"/>
        </w:rPr>
        <w:t xml:space="preserve">. </w:t>
      </w:r>
      <w:r>
        <w:rPr>
          <w:rtl w:val="true"/>
        </w:rPr>
        <w:t>להספיק לבני כרכים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דמ</w:t>
      </w:r>
      <w:r>
        <w:rPr>
          <w:rtl w:val="true"/>
        </w:rPr>
        <w:t>"</w:t>
      </w:r>
      <w:r>
        <w:rPr>
          <w:rtl w:val="true"/>
        </w:rPr>
        <w:t>מ כולהו גרירי בתרייהו די</w:t>
      </w:r>
      <w:r>
        <w:rPr>
          <w:rtl w:val="true"/>
        </w:rPr>
        <w:t xml:space="preserve">' </w:t>
      </w:r>
      <w:r>
        <w:rPr>
          <w:rtl w:val="true"/>
        </w:rPr>
        <w:t>בטלנין דתו לא מהני להו טעם שיהו פנויין צרכי כרכין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אכפת לן לגמרי בתקנתא דהני ודהני</w:t>
      </w:r>
      <w:r>
        <w:rPr>
          <w:rtl w:val="true"/>
        </w:rPr>
        <w:t xml:space="preserve">. </w:t>
      </w:r>
      <w:r>
        <w:rPr>
          <w:rtl w:val="true"/>
        </w:rPr>
        <w:t>אפילו שיהו שאר בני הכפר שאינן בטלנין מרובין</w:t>
      </w:r>
      <w:r>
        <w:rPr>
          <w:rtl w:val="true"/>
        </w:rPr>
        <w:t xml:space="preserve">. </w:t>
      </w:r>
      <w:r>
        <w:rPr>
          <w:rtl w:val="true"/>
        </w:rPr>
        <w:t>אין הולכין בו אחר הרוב</w:t>
      </w:r>
      <w:r>
        <w:rPr>
          <w:rtl w:val="true"/>
        </w:rPr>
        <w:t xml:space="preserve">. </w:t>
      </w:r>
      <w:r>
        <w:rPr>
          <w:rtl w:val="true"/>
        </w:rPr>
        <w:t>אלא הרוב נמשך אחר המעוט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והטעם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 שזמן אחד תקנו להם</w:t>
      </w:r>
      <w:r>
        <w:rPr>
          <w:rtl w:val="true"/>
        </w:rPr>
        <w:t xml:space="preserve">. </w:t>
      </w:r>
      <w:r>
        <w:rPr>
          <w:rtl w:val="true"/>
        </w:rPr>
        <w:t>וזמנו של זה אינו זמנו של זה</w:t>
      </w:r>
      <w:r>
        <w:rPr>
          <w:rtl w:val="true"/>
        </w:rPr>
        <w:t xml:space="preserve">. </w:t>
      </w:r>
      <w:r>
        <w:rPr>
          <w:rtl w:val="true"/>
        </w:rPr>
        <w:t>על כן אי אפשר שיקראוהו במקום אחד בשני פרקים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בחיוב מיוחד ואפילו אם תמצא לומר דמצות חינוך מן התורה</w:t>
      </w:r>
      <w:r>
        <w:rPr>
          <w:rtl w:val="true"/>
        </w:rPr>
        <w:t xml:space="preserve">. </w:t>
      </w:r>
      <w:r>
        <w:rPr>
          <w:rtl w:val="true"/>
        </w:rPr>
        <w:t>מכל מקום ודאי ליכא חיובא דחנוך</w:t>
      </w:r>
      <w:r>
        <w:rPr>
          <w:rtl w:val="true"/>
        </w:rPr>
        <w:t xml:space="preserve">. </w:t>
      </w:r>
      <w:r>
        <w:rPr>
          <w:rtl w:val="true"/>
        </w:rPr>
        <w:t>אלא בבן חמש או בן   שש בכל המצות המעשיות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 xml:space="preserve">ד במגדל </w:t>
      </w:r>
      <w:r>
        <w:rPr>
          <w:rtl w:val="true"/>
        </w:rPr>
        <w:t>(</w:t>
      </w:r>
      <w:r>
        <w:rPr>
          <w:rtl w:val="true"/>
        </w:rPr>
        <w:t>ברכת גבעון תעלה ג</w:t>
      </w:r>
      <w:r>
        <w:rPr>
          <w:rtl w:val="true"/>
        </w:rPr>
        <w:t xml:space="preserve">') </w:t>
      </w:r>
      <w:r>
        <w:rPr>
          <w:rtl w:val="true"/>
        </w:rPr>
        <w:t>ומו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זה</w:t>
      </w:r>
      <w:r>
        <w:rPr>
          <w:rtl w:val="true"/>
        </w:rPr>
        <w:t xml:space="preserve">. </w:t>
      </w:r>
      <w:r>
        <w:rPr>
          <w:rtl w:val="true"/>
        </w:rPr>
        <w:t>ואפילו ממצות המעשיות</w:t>
      </w:r>
      <w:r>
        <w:rPr>
          <w:rtl w:val="true"/>
        </w:rPr>
        <w:t xml:space="preserve">. </w:t>
      </w:r>
      <w:r>
        <w:rPr>
          <w:rtl w:val="true"/>
        </w:rPr>
        <w:t>פטור הקטן הצריך לאמו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קיי</w:t>
      </w:r>
      <w:r>
        <w:rPr>
          <w:rtl w:val="true"/>
        </w:rPr>
        <w:t>"</w:t>
      </w:r>
      <w:r>
        <w:rPr>
          <w:rtl w:val="true"/>
        </w:rPr>
        <w:t>ל כשמאי דספ</w:t>
      </w:r>
      <w:r>
        <w:rPr>
          <w:rtl w:val="true"/>
        </w:rPr>
        <w:t>"</w:t>
      </w:r>
      <w:r>
        <w:rPr>
          <w:rtl w:val="true"/>
        </w:rPr>
        <w:t>ב דסוכה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ומותרין בהספד ותענית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בגמרא שילהי פ</w:t>
      </w:r>
      <w:r>
        <w:rPr>
          <w:rtl w:val="true"/>
        </w:rPr>
        <w:t>"</w:t>
      </w:r>
      <w:r>
        <w:rPr>
          <w:rtl w:val="true"/>
        </w:rPr>
        <w:t>ב דתענית</w:t>
      </w:r>
      <w:r>
        <w:rPr>
          <w:rtl w:val="true"/>
        </w:rPr>
        <w:t xml:space="preserve">. </w:t>
      </w:r>
      <w:r>
        <w:rPr>
          <w:rtl w:val="true"/>
        </w:rPr>
        <w:t>ובמ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ר</w:t>
      </w:r>
      <w:r>
        <w:rPr>
          <w:rtl w:val="true"/>
        </w:rPr>
        <w:t>"</w:t>
      </w:r>
      <w:r>
        <w:rPr>
          <w:rtl w:val="true"/>
        </w:rPr>
        <w:t>ס תרפ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 וט</w:t>
      </w:r>
      <w:r>
        <w:rPr>
          <w:rtl w:val="true"/>
        </w:rPr>
        <w:t>"</w:t>
      </w:r>
      <w:r>
        <w:rPr>
          <w:rtl w:val="true"/>
        </w:rPr>
        <w:t>ו אסורין בהסו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לבני כרכין ועיירות בשניהם</w:t>
      </w:r>
      <w:r>
        <w:rPr>
          <w:rtl w:val="true"/>
        </w:rPr>
        <w:t xml:space="preserve">. </w:t>
      </w:r>
      <w:r>
        <w:rPr>
          <w:rtl w:val="true"/>
        </w:rPr>
        <w:t>כדאיתא בגמרא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דיני אבלות נוהגין בהם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שילהי 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קרבן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לענין ביאת מים חיים זה וזה שוין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שיורא הוא</w:t>
      </w:r>
      <w:r>
        <w:rPr>
          <w:rtl w:val="true"/>
        </w:rPr>
        <w:t xml:space="preserve">. </w:t>
      </w:r>
      <w:r>
        <w:rPr>
          <w:rtl w:val="true"/>
        </w:rPr>
        <w:t>כיון דטומאתן שוה</w:t>
      </w:r>
      <w:r>
        <w:rPr>
          <w:rtl w:val="true"/>
        </w:rPr>
        <w:t xml:space="preserve">. </w:t>
      </w:r>
      <w:r>
        <w:rPr>
          <w:rtl w:val="true"/>
        </w:rPr>
        <w:t>הכי נמי טהרתן</w:t>
      </w:r>
      <w:r>
        <w:rPr>
          <w:rtl w:val="true"/>
        </w:rPr>
        <w:t xml:space="preserve">. </w:t>
      </w:r>
      <w:r>
        <w:rPr>
          <w:rtl w:val="true"/>
        </w:rPr>
        <w:t>וחדא מילתא היא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בעזה</w:t>
      </w:r>
      <w:r>
        <w:rPr>
          <w:rtl w:val="true"/>
        </w:rPr>
        <w:t>"</w:t>
      </w:r>
      <w:r>
        <w:rPr>
          <w:rtl w:val="true"/>
        </w:rPr>
        <w:t>י 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שיורא הוא</w:t>
      </w:r>
      <w:r>
        <w:rPr>
          <w:rtl w:val="true"/>
        </w:rPr>
        <w:t xml:space="preserve">. </w:t>
      </w:r>
      <w:r>
        <w:rPr>
          <w:rtl w:val="true"/>
        </w:rPr>
        <w:t>דבחד קרא כתיבי</w:t>
      </w:r>
      <w:r>
        <w:rPr>
          <w:rtl w:val="true"/>
        </w:rPr>
        <w:t xml:space="preserve">. </w:t>
      </w:r>
      <w:r>
        <w:rPr>
          <w:rtl w:val="true"/>
        </w:rPr>
        <w:t>ונקט תנא לרישיה דקרא</w:t>
      </w:r>
      <w:r>
        <w:rPr>
          <w:rtl w:val="true"/>
        </w:rPr>
        <w:t xml:space="preserve">. </w:t>
      </w:r>
      <w:r>
        <w:rPr>
          <w:rtl w:val="true"/>
        </w:rPr>
        <w:t>וכמו שצ</w:t>
      </w:r>
      <w:r>
        <w:rPr>
          <w:rtl w:val="true"/>
        </w:rPr>
        <w:t>"</w:t>
      </w:r>
      <w:r>
        <w:rPr>
          <w:rtl w:val="true"/>
        </w:rPr>
        <w:t>ל לענין עטיה על שפם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למידק</w:t>
      </w:r>
      <w:r>
        <w:rPr>
          <w:rtl w:val="true"/>
        </w:rPr>
        <w:t xml:space="preserve">. </w:t>
      </w:r>
      <w:r>
        <w:rPr>
          <w:rtl w:val="true"/>
        </w:rPr>
        <w:t>דהא לענין שילוח נמי שוין</w:t>
      </w:r>
      <w:r>
        <w:rPr>
          <w:rtl w:val="true"/>
        </w:rPr>
        <w:t xml:space="preserve">. </w:t>
      </w:r>
      <w:r>
        <w:rPr>
          <w:rtl w:val="true"/>
        </w:rPr>
        <w:t>ואמאי שביק ליה תלמודא</w:t>
      </w:r>
      <w:r>
        <w:rPr>
          <w:rtl w:val="true"/>
        </w:rPr>
        <w:t xml:space="preserve">. </w:t>
      </w:r>
      <w:r>
        <w:rPr>
          <w:rtl w:val="true"/>
        </w:rPr>
        <w:t>מאי שייר דהאי שייר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דשייר נמי תשמיש המטה</w:t>
      </w:r>
      <w:r>
        <w:rPr>
          <w:rtl w:val="true"/>
        </w:rPr>
        <w:t xml:space="preserve">. </w:t>
      </w:r>
      <w:r>
        <w:rPr>
          <w:rtl w:val="true"/>
        </w:rPr>
        <w:t>ומתניתין דלא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כרבי</w:t>
      </w:r>
      <w:r>
        <w:rPr>
          <w:rtl w:val="true"/>
        </w:rPr>
        <w:t xml:space="preserve">. </w:t>
      </w:r>
      <w:r>
        <w:rPr>
          <w:rtl w:val="true"/>
        </w:rPr>
        <w:t>ולא כר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אלא כריבר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מוחלט נמי אסור בתש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אף הספרים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אלא יוונית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מגלה בכלל 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אינה שוה להם לטמא את הידים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ד דידים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דיומא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ב דמכות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פר הבא על כל המצות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שזדונן כרת ושגגתן חטאת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קונטרס בב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כמותם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והכי איתא נמי בהדיא בגמרא ספ</w:t>
      </w:r>
      <w:r>
        <w:rPr>
          <w:rtl w:val="true"/>
        </w:rPr>
        <w:t>"</w:t>
      </w:r>
      <w:r>
        <w:rPr>
          <w:rtl w:val="true"/>
        </w:rPr>
        <w:t>ק דתענית</w:t>
      </w:r>
      <w:r>
        <w:rPr>
          <w:rtl w:val="true"/>
        </w:rPr>
        <w:t xml:space="preserve">. </w:t>
      </w:r>
      <w:r>
        <w:rPr>
          <w:rtl w:val="true"/>
        </w:rPr>
        <w:t>דבני חמיסר וקרו בארביסר</w:t>
      </w:r>
      <w:r>
        <w:rPr>
          <w:rtl w:val="true"/>
        </w:rPr>
        <w:t xml:space="preserve">. </w:t>
      </w:r>
      <w:r>
        <w:rPr>
          <w:rtl w:val="true"/>
        </w:rPr>
        <w:t>אסורין כבני ארביסר בתענית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למלאכה</w:t>
      </w:r>
      <w:r>
        <w:rPr>
          <w:rtl w:val="true"/>
        </w:rPr>
        <w:t xml:space="preserve">. </w:t>
      </w:r>
      <w:r>
        <w:rPr>
          <w:rtl w:val="true"/>
        </w:rPr>
        <w:t>למאן דלא מפליג בינייהו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טפי</w:t>
      </w:r>
      <w:r>
        <w:rPr>
          <w:rtl w:val="true"/>
        </w:rPr>
        <w:t xml:space="preserve">. </w:t>
      </w:r>
      <w:r>
        <w:rPr>
          <w:rtl w:val="true"/>
        </w:rPr>
        <w:t>וכדמוכח נמי ממתניתין דאע</w:t>
      </w:r>
      <w:r>
        <w:rPr>
          <w:rtl w:val="true"/>
        </w:rPr>
        <w:t>"</w:t>
      </w:r>
      <w:r>
        <w:rPr>
          <w:rtl w:val="true"/>
        </w:rPr>
        <w:t>פ שאמרו מקדימין</w:t>
      </w:r>
      <w:r>
        <w:rPr>
          <w:rtl w:val="true"/>
        </w:rPr>
        <w:t xml:space="preserve">. </w:t>
      </w:r>
      <w:r>
        <w:rPr>
          <w:rtl w:val="true"/>
        </w:rPr>
        <w:t>מותרין בהסו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כל שכן במלאכה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קורין </w:t>
      </w:r>
      <w:r>
        <w:rPr>
          <w:rtl w:val="true"/>
        </w:rPr>
        <w:t>(</w:t>
      </w:r>
      <w:r>
        <w:rPr>
          <w:rtl w:val="true"/>
        </w:rPr>
        <w:t xml:space="preserve">והכי איתא נמי במסכת פרק בתרא </w:t>
      </w:r>
      <w:r>
        <w:rPr>
          <w:rtl w:val="true"/>
        </w:rPr>
        <w:t>(</w:t>
      </w:r>
      <w:r>
        <w:rPr>
          <w:rtl w:val="true"/>
        </w:rPr>
        <w:t>הלכה ח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שהיה קורין אותה בברכה</w:t>
      </w:r>
      <w:r>
        <w:rPr>
          <w:rtl w:val="true"/>
        </w:rPr>
        <w:t xml:space="preserve">. </w:t>
      </w:r>
      <w:r>
        <w:rPr>
          <w:rtl w:val="true"/>
        </w:rPr>
        <w:t>מדאצטריך לאשמועינן</w:t>
      </w:r>
      <w:r>
        <w:rPr>
          <w:rtl w:val="true"/>
        </w:rPr>
        <w:t xml:space="preserve">. </w:t>
      </w:r>
      <w:r>
        <w:rPr>
          <w:rtl w:val="true"/>
        </w:rPr>
        <w:t>דהא אי בעי למקרי כולא שתא</w:t>
      </w:r>
      <w:r>
        <w:rPr>
          <w:rtl w:val="true"/>
        </w:rPr>
        <w:t xml:space="preserve">. </w:t>
      </w:r>
      <w:r>
        <w:rPr>
          <w:rtl w:val="true"/>
        </w:rPr>
        <w:t>מי לא קרי</w:t>
      </w:r>
      <w:r>
        <w:rPr>
          <w:rtl w:val="true"/>
        </w:rPr>
        <w:t xml:space="preserve">. </w:t>
      </w:r>
      <w:r>
        <w:rPr>
          <w:rtl w:val="true"/>
        </w:rPr>
        <w:t>וכן מוכח לישנא דיצא דתנן</w:t>
      </w:r>
      <w:r>
        <w:rPr>
          <w:rtl w:val="true"/>
        </w:rPr>
        <w:t xml:space="preserve">. </w:t>
      </w:r>
      <w:r>
        <w:rPr>
          <w:rtl w:val="true"/>
        </w:rPr>
        <w:t>ומסייעא למ</w:t>
      </w:r>
      <w:r>
        <w:rPr>
          <w:rtl w:val="true"/>
        </w:rPr>
        <w:t>"</w:t>
      </w:r>
      <w:r>
        <w:rPr>
          <w:rtl w:val="true"/>
        </w:rPr>
        <w:t>ד מברכין על המנהג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כיון לבו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 xml:space="preserve">יצא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דקרי לה פסוקא פסוקא</w:t>
      </w:r>
      <w:r>
        <w:rPr>
          <w:rtl w:val="true"/>
        </w:rPr>
        <w:t xml:space="preserve">. </w:t>
      </w:r>
      <w:r>
        <w:rPr>
          <w:rtl w:val="true"/>
        </w:rPr>
        <w:t>ומפסיק בכתיבה או בדרשה והגהה</w:t>
      </w:r>
      <w:r>
        <w:rPr>
          <w:rtl w:val="true"/>
        </w:rPr>
        <w:t xml:space="preserve">. </w:t>
      </w:r>
      <w:r>
        <w:rPr>
          <w:rtl w:val="true"/>
        </w:rPr>
        <w:t>בנתיים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בסם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פריש רע</w:t>
      </w:r>
      <w:r>
        <w:rPr>
          <w:rtl w:val="true"/>
        </w:rPr>
        <w:t>"</w:t>
      </w:r>
      <w:r>
        <w:rPr>
          <w:rtl w:val="true"/>
        </w:rPr>
        <w:t>ב שורש עשב</w:t>
      </w:r>
      <w:r>
        <w:rPr>
          <w:rtl w:val="true"/>
        </w:rPr>
        <w:t xml:space="preserve">. </w:t>
      </w:r>
      <w:r>
        <w:rPr>
          <w:rtl w:val="true"/>
        </w:rPr>
        <w:t>לקח זה מפירוש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לפירש</w:t>
      </w:r>
      <w:r>
        <w:rPr>
          <w:rtl w:val="true"/>
        </w:rPr>
        <w:t>"</w:t>
      </w:r>
      <w:r>
        <w:rPr>
          <w:rtl w:val="true"/>
        </w:rPr>
        <w:t>י ד</w:t>
      </w:r>
      <w:r>
        <w:rPr>
          <w:rtl w:val="true"/>
        </w:rPr>
        <w:t>"</w:t>
      </w:r>
      <w:r>
        <w:rPr>
          <w:rtl w:val="true"/>
        </w:rPr>
        <w:t>ה הוא</w:t>
      </w:r>
      <w:r>
        <w:rPr>
          <w:rtl w:val="true"/>
        </w:rPr>
        <w:t xml:space="preserve">. </w:t>
      </w:r>
      <w:r>
        <w:rPr>
          <w:rtl w:val="true"/>
        </w:rPr>
        <w:t>ממיני המחצבים</w:t>
      </w:r>
      <w:r>
        <w:rPr>
          <w:rtl w:val="true"/>
        </w:rPr>
        <w:t xml:space="preserve">. </w:t>
      </w:r>
      <w:r>
        <w:rPr>
          <w:rtl w:val="true"/>
        </w:rPr>
        <w:t>ואין לו עקר ושורש בעשבים</w:t>
      </w:r>
      <w:r>
        <w:rPr>
          <w:rtl w:val="true"/>
        </w:rPr>
        <w:t xml:space="preserve">. </w:t>
      </w:r>
      <w:r>
        <w:rPr>
          <w:rtl w:val="true"/>
        </w:rPr>
        <w:t>כי הוא נמצא במוצאי המתכות</w:t>
      </w:r>
      <w:r>
        <w:rPr>
          <w:rtl w:val="true"/>
        </w:rPr>
        <w:t xml:space="preserve">. </w:t>
      </w:r>
      <w:r>
        <w:rPr>
          <w:rtl w:val="true"/>
        </w:rPr>
        <w:t>וכן הקנקנתום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הרכיב שני הפירושים</w:t>
      </w:r>
      <w:r>
        <w:rPr>
          <w:rtl w:val="true"/>
        </w:rPr>
        <w:t xml:space="preserve">. </w:t>
      </w:r>
      <w:r>
        <w:rPr>
          <w:rtl w:val="true"/>
        </w:rPr>
        <w:t>ולא דק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ותו לא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דנקרא פושע</w:t>
      </w:r>
      <w:r>
        <w:rPr>
          <w:rtl w:val="true"/>
        </w:rPr>
        <w:t xml:space="preserve">) </w:t>
      </w:r>
      <w:r>
        <w:rPr>
          <w:rtl w:val="true"/>
        </w:rPr>
        <w:t xml:space="preserve">שאין מוסף קרב אחר שבע שעות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ותנן בבחירתא</w:t>
      </w:r>
      <w:r>
        <w:rPr>
          <w:rtl w:val="true"/>
        </w:rPr>
        <w:t xml:space="preserve">. </w:t>
      </w:r>
      <w:r>
        <w:rPr>
          <w:rtl w:val="true"/>
        </w:rPr>
        <w:t>נמחק כדמוכח ר</w:t>
      </w:r>
      <w:r>
        <w:rPr>
          <w:rtl w:val="true"/>
        </w:rPr>
        <w:t>"</w:t>
      </w:r>
      <w:r>
        <w:rPr>
          <w:rtl w:val="true"/>
        </w:rPr>
        <w:t>פ תמיד נשחט</w:t>
      </w:r>
      <w:r>
        <w:rPr>
          <w:rtl w:val="true"/>
        </w:rPr>
        <w:t xml:space="preserve">. </w:t>
      </w:r>
      <w:r>
        <w:rPr>
          <w:rtl w:val="true"/>
        </w:rPr>
        <w:t>ומהתם שמעינן ודאי דהלכה כר</w:t>
      </w:r>
      <w:r>
        <w:rPr>
          <w:rtl w:val="true"/>
        </w:rPr>
        <w:t>"</w:t>
      </w:r>
      <w:r>
        <w:rPr>
          <w:rtl w:val="true"/>
        </w:rPr>
        <w:t>י בזמן הקרבת מוספין</w:t>
      </w:r>
      <w:r>
        <w:rPr>
          <w:rtl w:val="true"/>
        </w:rPr>
        <w:t xml:space="preserve">. </w:t>
      </w:r>
      <w:r>
        <w:rPr>
          <w:rtl w:val="true"/>
        </w:rPr>
        <w:t>לא כרבנן דפליגי דס</w:t>
      </w:r>
      <w:r>
        <w:rPr>
          <w:rtl w:val="true"/>
        </w:rPr>
        <w:t>"</w:t>
      </w:r>
      <w:r>
        <w:rPr>
          <w:rtl w:val="true"/>
        </w:rPr>
        <w:t>ל דקרבי כל היום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בתשו</w:t>
      </w:r>
      <w:r>
        <w:rPr>
          <w:rtl w:val="true"/>
        </w:rPr>
        <w:t xml:space="preserve">'. </w:t>
      </w:r>
      <w:r>
        <w:rPr>
          <w:rtl w:val="true"/>
        </w:rPr>
        <w:t>והוא הדין לספירת העומר</w:t>
      </w:r>
      <w:r>
        <w:rPr>
          <w:rtl w:val="true"/>
        </w:rPr>
        <w:t xml:space="preserve">. </w:t>
      </w:r>
      <w:r>
        <w:rPr>
          <w:rtl w:val="true"/>
        </w:rPr>
        <w:t>דכשרה כל הלילה</w:t>
      </w:r>
      <w:r>
        <w:rPr>
          <w:rtl w:val="true"/>
        </w:rPr>
        <w:t xml:space="preserve">. </w:t>
      </w:r>
      <w:r>
        <w:rPr>
          <w:rtl w:val="true"/>
        </w:rPr>
        <w:t>עא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המקדש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תו דבר שמצותו ביום</w:t>
      </w:r>
      <w:r>
        <w:rPr>
          <w:rtl w:val="true"/>
        </w:rPr>
        <w:t xml:space="preserve">. </w:t>
      </w:r>
      <w:r>
        <w:rPr>
          <w:rtl w:val="true"/>
        </w:rPr>
        <w:t>נסוך המים בחג</w:t>
      </w:r>
      <w:r>
        <w:rPr>
          <w:rtl w:val="true"/>
        </w:rPr>
        <w:t xml:space="preserve">. </w:t>
      </w:r>
      <w:r>
        <w:rPr>
          <w:rtl w:val="true"/>
        </w:rPr>
        <w:t>אבל אינו כשר כל היום</w:t>
      </w:r>
      <w:r>
        <w:rPr>
          <w:rtl w:val="true"/>
        </w:rPr>
        <w:t xml:space="preserve">. </w:t>
      </w:r>
      <w:r>
        <w:rPr>
          <w:rtl w:val="true"/>
        </w:rPr>
        <w:t>שאין מנסכין המים</w:t>
      </w:r>
      <w:r>
        <w:rPr>
          <w:rtl w:val="true"/>
        </w:rPr>
        <w:t xml:space="preserve">. </w:t>
      </w:r>
      <w:r>
        <w:rPr>
          <w:rtl w:val="true"/>
        </w:rPr>
        <w:t>אלא בתמיד של שחר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מעשי פרה אינן אלא ביום</w:t>
      </w:r>
      <w:r>
        <w:rPr>
          <w:rtl w:val="true"/>
        </w:rPr>
        <w:t xml:space="preserve">. </w:t>
      </w:r>
      <w:r>
        <w:rPr>
          <w:rtl w:val="true"/>
        </w:rPr>
        <w:t>ובכלל הקרבנות היא</w:t>
      </w:r>
      <w:r>
        <w:rPr>
          <w:rtl w:val="true"/>
        </w:rPr>
        <w:t xml:space="preserve">. </w:t>
      </w:r>
      <w:r>
        <w:rPr>
          <w:rtl w:val="true"/>
        </w:rPr>
        <w:t>דחטאת קרייה רחמנא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דאיכא למימר דשיירינהו משום דבק</w:t>
      </w:r>
      <w:r>
        <w:rPr>
          <w:rtl w:val="true"/>
        </w:rPr>
        <w:t>"</w:t>
      </w:r>
      <w:r>
        <w:rPr>
          <w:rtl w:val="true"/>
        </w:rPr>
        <w:t>ש פליגי בה</w:t>
      </w:r>
      <w:r>
        <w:rPr>
          <w:rtl w:val="true"/>
        </w:rPr>
        <w:t xml:space="preserve">. </w:t>
      </w:r>
      <w:r>
        <w:rPr>
          <w:rtl w:val="true"/>
        </w:rPr>
        <w:t>ובפלוגתא לא קמיירי</w:t>
      </w:r>
      <w:r>
        <w:rPr>
          <w:rtl w:val="true"/>
        </w:rPr>
        <w:t xml:space="preserve">. </w:t>
      </w:r>
      <w:r>
        <w:rPr>
          <w:rtl w:val="true"/>
        </w:rPr>
        <w:t>ומגלה דלילה</w:t>
      </w:r>
      <w:r>
        <w:rPr>
          <w:rtl w:val="true"/>
        </w:rPr>
        <w:t xml:space="preserve">. </w:t>
      </w:r>
      <w:r>
        <w:rPr>
          <w:rtl w:val="true"/>
        </w:rPr>
        <w:t>משמע לקצת רבוותא דאין עיקר מצותה אלא ביום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וכן נראה ג</w:t>
      </w:r>
      <w:r>
        <w:rPr>
          <w:rtl w:val="true"/>
        </w:rPr>
        <w:t>"</w:t>
      </w:r>
      <w:r>
        <w:rPr>
          <w:rtl w:val="true"/>
        </w:rPr>
        <w:t>כ מממשנתנו</w:t>
      </w:r>
      <w:r>
        <w:rPr>
          <w:rtl w:val="true"/>
        </w:rPr>
        <w:t xml:space="preserve">. </w:t>
      </w:r>
      <w:r>
        <w:rPr>
          <w:rtl w:val="true"/>
        </w:rPr>
        <w:t>דנקטה ביום</w:t>
      </w:r>
      <w:r>
        <w:rPr>
          <w:rtl w:val="true"/>
        </w:rPr>
        <w:t xml:space="preserve">. </w:t>
      </w:r>
      <w:r>
        <w:rPr>
          <w:rtl w:val="true"/>
        </w:rPr>
        <w:t>ודלילה שבקה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שפיר אתו בזה הכלל</w:t>
      </w:r>
      <w:r>
        <w:rPr>
          <w:rtl w:val="true"/>
        </w:rPr>
        <w:t xml:space="preserve">. </w:t>
      </w:r>
      <w:r>
        <w:rPr>
          <w:rtl w:val="true"/>
        </w:rPr>
        <w:t>כיון דרבנן נמי כר</w:t>
      </w:r>
      <w:r>
        <w:rPr>
          <w:rtl w:val="true"/>
        </w:rPr>
        <w:t>"</w:t>
      </w:r>
      <w:r>
        <w:rPr>
          <w:rtl w:val="true"/>
        </w:rPr>
        <w:t>ג ס</w:t>
      </w:r>
      <w:r>
        <w:rPr>
          <w:rtl w:val="true"/>
        </w:rPr>
        <w:t>"</w:t>
      </w:r>
      <w:r>
        <w:rPr>
          <w:rtl w:val="true"/>
        </w:rPr>
        <w:t>ל בק</w:t>
      </w:r>
      <w:r>
        <w:rPr>
          <w:rtl w:val="true"/>
        </w:rPr>
        <w:t>"</w:t>
      </w:r>
      <w:r>
        <w:rPr>
          <w:rtl w:val="true"/>
        </w:rPr>
        <w:t>ש מדאורייתא</w:t>
      </w:r>
      <w:r>
        <w:rPr>
          <w:rtl w:val="true"/>
        </w:rPr>
        <w:t xml:space="preserve">. </w:t>
      </w:r>
      <w:r>
        <w:rPr>
          <w:rtl w:val="true"/>
        </w:rPr>
        <w:t>ומגלה נמי מיהת רבנן רמו חיובא אף בלילה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וניחא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בהכי</w:t>
      </w:r>
      <w:r>
        <w:rPr>
          <w:rtl w:val="true"/>
        </w:rPr>
        <w:t xml:space="preserve">. </w:t>
      </w:r>
      <w:r>
        <w:rPr>
          <w:rtl w:val="true"/>
        </w:rPr>
        <w:t>דלא תיקשי מאי שייר דהאי שייר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אכילת פסחים נמי לאו שיורא הוא</w:t>
      </w:r>
      <w:r>
        <w:rPr>
          <w:rtl w:val="true"/>
        </w:rPr>
        <w:t xml:space="preserve">. </w:t>
      </w:r>
      <w:r>
        <w:rPr>
          <w:rtl w:val="true"/>
        </w:rPr>
        <w:t>דמדרבנן ודאי אין הפסח נאכל אלא עד חצות לכ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ריש ברכות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ואפשר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לומר</w:t>
      </w:r>
      <w:r>
        <w:rPr>
          <w:rtl w:val="true"/>
        </w:rPr>
        <w:t xml:space="preserve">. </w:t>
      </w:r>
      <w:r>
        <w:rPr>
          <w:rtl w:val="true"/>
        </w:rPr>
        <w:t>משום דשייר נמי ספירת העומר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ואיברא הפוסקים מיפלג פליגי בה נמי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שייר מצות ראיית פנים בעזרה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ריש חגיגה 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תו דבר שמצותו בלילה</w:t>
      </w:r>
      <w:r>
        <w:rPr>
          <w:rtl w:val="true"/>
        </w:rPr>
        <w:t xml:space="preserve">. </w:t>
      </w:r>
      <w:r>
        <w:rPr>
          <w:rtl w:val="true"/>
        </w:rPr>
        <w:t>נסכים</w:t>
      </w:r>
      <w:r>
        <w:rPr>
          <w:rtl w:val="true"/>
        </w:rPr>
        <w:t xml:space="preserve">. </w:t>
      </w:r>
      <w:r>
        <w:rPr>
          <w:rtl w:val="true"/>
        </w:rPr>
        <w:t>וכן מלוי המים דנסוך בחג</w:t>
      </w:r>
      <w:r>
        <w:rPr>
          <w:rtl w:val="true"/>
        </w:rPr>
        <w:t xml:space="preserve">. </w:t>
      </w:r>
      <w:r>
        <w:rPr>
          <w:rtl w:val="true"/>
        </w:rPr>
        <w:t>ומלוי וקדוש מי חטאת</w:t>
      </w:r>
      <w:r>
        <w:rPr>
          <w:rtl w:val="true"/>
        </w:rPr>
        <w:t xml:space="preserve">. </w:t>
      </w:r>
      <w:r>
        <w:rPr>
          <w:rtl w:val="true"/>
        </w:rPr>
        <w:t>וכשרים כל הלילה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כ אף לא מעיר גדולה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גמרא</w:t>
      </w:r>
      <w:r>
        <w:rPr>
          <w:rtl w:val="true"/>
        </w:rPr>
        <w:t xml:space="preserve">. </w:t>
      </w:r>
      <w:r>
        <w:rPr>
          <w:rtl w:val="true"/>
        </w:rPr>
        <w:t>עד ולא משכחת מכירה בבה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כלומר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דשל עיר קטנה</w:t>
      </w:r>
      <w:r>
        <w:rPr>
          <w:rtl w:val="true"/>
        </w:rPr>
        <w:t xml:space="preserve">. </w:t>
      </w:r>
      <w:r>
        <w:rPr>
          <w:rtl w:val="true"/>
        </w:rPr>
        <w:t>לא יספיק לעיר גדולה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ועוד אר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יל</w:t>
      </w:r>
      <w:r>
        <w:rPr>
          <w:rtl w:val="true"/>
        </w:rPr>
        <w:t>"</w:t>
      </w:r>
      <w:r>
        <w:rPr>
          <w:rtl w:val="true"/>
        </w:rPr>
        <w:t>פ אמתניתין דריש פרקין קאי</w:t>
      </w:r>
      <w:r>
        <w:rPr>
          <w:rtl w:val="true"/>
        </w:rPr>
        <w:t xml:space="preserve">. </w:t>
      </w:r>
      <w:r>
        <w:rPr>
          <w:rtl w:val="true"/>
        </w:rPr>
        <w:t>דקאמר חדא לחומרא</w:t>
      </w:r>
      <w:r>
        <w:rPr>
          <w:rtl w:val="true"/>
        </w:rPr>
        <w:t xml:space="preserve">. </w:t>
      </w:r>
      <w:r>
        <w:rPr>
          <w:rtl w:val="true"/>
        </w:rPr>
        <w:t>אין מוכרין של רבים ליחיד</w:t>
      </w:r>
      <w:r>
        <w:rPr>
          <w:rtl w:val="true"/>
        </w:rPr>
        <w:t xml:space="preserve">. </w:t>
      </w:r>
      <w:r>
        <w:rPr>
          <w:rtl w:val="true"/>
        </w:rPr>
        <w:t>אלא משום דתו</w:t>
      </w:r>
      <w:r>
        <w:rPr>
          <w:rtl w:val="true"/>
        </w:rPr>
        <w:t xml:space="preserve">' </w:t>
      </w:r>
      <w:r>
        <w:rPr>
          <w:rtl w:val="true"/>
        </w:rPr>
        <w:t>גרסי בההיא 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כתבו 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בחנוכה בנשיאים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ומקרא מלא הוא בידינו</w:t>
      </w:r>
      <w:r>
        <w:rPr>
          <w:rtl w:val="true"/>
        </w:rPr>
        <w:t xml:space="preserve">. </w:t>
      </w:r>
      <w:r>
        <w:rPr>
          <w:rtl w:val="true"/>
        </w:rPr>
        <w:t>שנתחנך בו הבית בשניה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סתר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בתעניות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ד בתי</w:t>
      </w:r>
      <w:r>
        <w:rPr>
          <w:rtl w:val="true"/>
        </w:rPr>
        <w:t>"</w:t>
      </w:r>
      <w:r>
        <w:rPr>
          <w:rtl w:val="true"/>
        </w:rPr>
        <w:t>ט משמא דגמרא</w:t>
      </w:r>
      <w:r>
        <w:rPr>
          <w:rtl w:val="true"/>
        </w:rPr>
        <w:t xml:space="preserve">. </w:t>
      </w:r>
      <w:r>
        <w:rPr>
          <w:rtl w:val="true"/>
        </w:rPr>
        <w:t>דבתעניות שעל דברי הבצרות והצרות</w:t>
      </w:r>
      <w:r>
        <w:rPr>
          <w:rtl w:val="true"/>
        </w:rPr>
        <w:t xml:space="preserve">. </w:t>
      </w:r>
      <w:r>
        <w:rPr>
          <w:rtl w:val="true"/>
        </w:rPr>
        <w:t>ליכא קריאה בשחרית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ומהתם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נשמע דהיכא דקרו בתענית שחרית</w:t>
      </w:r>
      <w:r>
        <w:rPr>
          <w:rtl w:val="true"/>
        </w:rPr>
        <w:t xml:space="preserve">. </w:t>
      </w:r>
      <w:r>
        <w:rPr>
          <w:rtl w:val="true"/>
        </w:rPr>
        <w:t>אין מפסיקין</w:t>
      </w:r>
      <w:r>
        <w:rPr>
          <w:rtl w:val="true"/>
        </w:rPr>
        <w:t xml:space="preserve">. </w:t>
      </w:r>
      <w:r>
        <w:rPr>
          <w:rtl w:val="true"/>
        </w:rPr>
        <w:t>אלא קורין כסדרן</w:t>
      </w:r>
      <w:r>
        <w:rPr>
          <w:rtl w:val="true"/>
        </w:rPr>
        <w:t xml:space="preserve">. </w:t>
      </w:r>
      <w:r>
        <w:rPr>
          <w:rtl w:val="true"/>
        </w:rPr>
        <w:t>ובמנחה מענין התענית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ומזה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אני תמה על מנהגנו שקורין בכל התעניות שחרית ומנחה ויחל</w:t>
      </w:r>
      <w:r>
        <w:rPr>
          <w:rtl w:val="true"/>
        </w:rPr>
        <w:t xml:space="preserve">. </w:t>
      </w:r>
      <w:r>
        <w:rPr>
          <w:rtl w:val="true"/>
        </w:rPr>
        <w:t>ולדעתי אינו נכון בשום פנים לדחות פרשת השבוע שחרית</w:t>
      </w:r>
      <w:r>
        <w:rPr>
          <w:rtl w:val="true"/>
        </w:rPr>
        <w:t xml:space="preserve">. </w:t>
      </w:r>
      <w:r>
        <w:rPr>
          <w:rtl w:val="true"/>
        </w:rPr>
        <w:t>האידנא דקרינן ולא מעיינינן במילי דמתא בבי כנישתא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מפטירין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עיין גמרא דשבת </w:t>
      </w:r>
      <w:r>
        <w:rPr>
          <w:rtl w:val="true"/>
        </w:rPr>
        <w:t>(</w:t>
      </w:r>
      <w:r>
        <w:rPr>
          <w:rtl w:val="true"/>
        </w:rPr>
        <w:t>כד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ובתו</w:t>
      </w:r>
      <w:r>
        <w:rPr>
          <w:rtl w:val="true"/>
        </w:rPr>
        <w:t xml:space="preserve">'. </w:t>
      </w:r>
      <w:r>
        <w:rPr>
          <w:rtl w:val="true"/>
        </w:rPr>
        <w:t>שם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קורין פחות מעשרה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רמז נאה לדבר עיין בית תפלה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מעמד ומושב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במקום שלא נהגו</w:t>
      </w:r>
      <w:r>
        <w:rPr>
          <w:rtl w:val="true"/>
        </w:rPr>
        <w:t xml:space="preserve">. </w:t>
      </w:r>
      <w:r>
        <w:rPr>
          <w:rtl w:val="true"/>
        </w:rPr>
        <w:t>אין רשאין לנהוג כן</w:t>
      </w:r>
      <w:r>
        <w:rPr>
          <w:rtl w:val="true"/>
        </w:rPr>
        <w:t xml:space="preserve">. </w:t>
      </w:r>
      <w:r>
        <w:rPr>
          <w:rtl w:val="true"/>
        </w:rPr>
        <w:t>כדמוכח בגמרא ר</w:t>
      </w:r>
      <w:r>
        <w:rPr>
          <w:rtl w:val="true"/>
        </w:rPr>
        <w:t>"</w:t>
      </w:r>
      <w:r>
        <w:rPr>
          <w:rtl w:val="true"/>
        </w:rPr>
        <w:t>פ המוכר פירות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השם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דכוותה רפ</w:t>
      </w:r>
      <w:r>
        <w:rPr>
          <w:rtl w:val="true"/>
        </w:rPr>
        <w:t>"</w:t>
      </w:r>
      <w:r>
        <w:rPr>
          <w:rtl w:val="true"/>
        </w:rPr>
        <w:t>ה דתמיד</w:t>
      </w:r>
      <w:r>
        <w:rPr>
          <w:rtl w:val="true"/>
        </w:rPr>
        <w:t xml:space="preserve">. </w:t>
      </w:r>
      <w:r>
        <w:rPr>
          <w:rtl w:val="true"/>
        </w:rPr>
        <w:t>ברכה למשמר היוצא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תשעה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הגהה שבתוך ספר תי</w:t>
      </w:r>
      <w:r>
        <w:rPr>
          <w:rtl w:val="true"/>
        </w:rPr>
        <w:t>"</w:t>
      </w:r>
      <w:r>
        <w:rPr>
          <w:rtl w:val="true"/>
        </w:rPr>
        <w:t>ט ס</w:t>
      </w:r>
      <w:r>
        <w:rPr>
          <w:rtl w:val="true"/>
        </w:rPr>
        <w:t>"</w:t>
      </w:r>
      <w:r>
        <w:rPr>
          <w:rtl w:val="true"/>
        </w:rPr>
        <w:t>פ שילהי מכילתין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והוא עובר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עיין גמרא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על קן צפור יגיעו רחמיך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>"</w:t>
      </w:r>
      <w:r>
        <w:rPr>
          <w:rtl w:val="true"/>
        </w:rPr>
        <w:t>ג בלח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דקט</w:t>
      </w:r>
      <w:r>
        <w:rPr>
          <w:rtl w:val="true"/>
        </w:rPr>
        <w:t>"</w:t>
      </w:r>
      <w:r>
        <w:rPr>
          <w:rtl w:val="true"/>
        </w:rPr>
        <w:t>ב 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דריש מכילתין וק</w:t>
      </w:r>
      <w:r>
        <w:rPr>
          <w:rtl w:val="true"/>
        </w:rPr>
        <w:t>"</w:t>
      </w:r>
      <w:r>
        <w:rPr>
          <w:rtl w:val="true"/>
        </w:rPr>
        <w:t>ל ולדעתי חובר אחר חתימת התלמוד בימי הגאונים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מועד קטן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מצאתי מקרא זה</w:t>
      </w:r>
      <w:r>
        <w:rPr>
          <w:rtl w:val="true"/>
        </w:rPr>
        <w:t xml:space="preserve">. </w:t>
      </w:r>
      <w:r>
        <w:rPr>
          <w:rtl w:val="true"/>
        </w:rPr>
        <w:t>עיין בחידושי גמרא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ובמועד</w:t>
      </w:r>
      <w:r>
        <w:rPr>
          <w:rtl w:val="true"/>
        </w:rPr>
        <w:t xml:space="preserve">. </w:t>
      </w:r>
      <w:r>
        <w:rPr>
          <w:rtl w:val="true"/>
        </w:rPr>
        <w:t>ולפי שאין במשנה לשון חולו של מועד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אשתמיטיה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ד דמגלה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בתחלה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יעורר על מתו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פשוט דהיינו דווקא מתו שחייב להתאבל עליו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קתני על מת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בסוף דרוש הספד</w:t>
      </w:r>
      <w:r>
        <w:rPr>
          <w:rtl w:val="true"/>
        </w:rPr>
        <w:t xml:space="preserve">. </w:t>
      </w:r>
      <w:r>
        <w:rPr>
          <w:rtl w:val="true"/>
        </w:rPr>
        <w:t>שקראתיו שאגת אריה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נושאין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אף בלי סעודה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מארסין ובלבד שלא יעשה סעודה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ועושה אשה תכשיטיה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ומעברת סכין ע</w:t>
      </w:r>
      <w:r>
        <w:rPr>
          <w:rtl w:val="true"/>
        </w:rPr>
        <w:t>"</w:t>
      </w:r>
      <w:r>
        <w:rPr>
          <w:rtl w:val="true"/>
        </w:rPr>
        <w:t>פ שלמטה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אחר שגבהו בנות ציון</w:t>
      </w:r>
      <w:r>
        <w:rPr>
          <w:rtl w:val="true"/>
        </w:rPr>
        <w:t xml:space="preserve">. 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פכ</w:t>
      </w:r>
      <w:r>
        <w:rPr>
          <w:rtl w:val="true"/>
        </w:rPr>
        <w:t>"</w:t>
      </w:r>
      <w:r>
        <w:rPr>
          <w:rtl w:val="true"/>
        </w:rPr>
        <w:t>ג דן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וכל כבשין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 בחבו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ד דמעשרות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שמעני ודאיבעיא לן בכיוון מלאכתו במועד ומת אם קנסו בנו אחריו</w:t>
      </w:r>
      <w:r>
        <w:rPr>
          <w:rtl w:val="true"/>
        </w:rPr>
        <w:t xml:space="preserve">. </w:t>
      </w:r>
      <w:r>
        <w:rPr>
          <w:rtl w:val="true"/>
        </w:rPr>
        <w:t>היינו לבטלו ממנה במועד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שהרי הוא אנוס</w:t>
      </w:r>
      <w:r>
        <w:rPr>
          <w:rtl w:val="true"/>
        </w:rPr>
        <w:t xml:space="preserve">. </w:t>
      </w:r>
      <w:r>
        <w:rPr>
          <w:rtl w:val="true"/>
        </w:rPr>
        <w:t>ולא כיוונה הוא למועד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>ק עוד בענין אם קנסו בנו אחריו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בספר עזרא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חברו פט</w:t>
      </w:r>
      <w:r>
        <w:rPr>
          <w:rtl w:val="true"/>
        </w:rPr>
        <w:t>"</w:t>
      </w:r>
      <w:r>
        <w:rPr>
          <w:rtl w:val="true"/>
        </w:rPr>
        <w:t xml:space="preserve">ו דכלים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לגרסת הספר</w:t>
      </w:r>
      <w:r>
        <w:rPr>
          <w:rtl w:val="true"/>
        </w:rPr>
        <w:t xml:space="preserve">. </w:t>
      </w:r>
      <w:r>
        <w:rPr>
          <w:rtl w:val="true"/>
        </w:rPr>
        <w:t>ובין למאן דגרס העזרה</w:t>
      </w:r>
      <w:r>
        <w:rPr>
          <w:rtl w:val="true"/>
        </w:rPr>
        <w:t xml:space="preserve">. </w:t>
      </w:r>
      <w:r>
        <w:rPr>
          <w:rtl w:val="true"/>
        </w:rPr>
        <w:t>אין להפליא אם היו צריכין להגיהו</w:t>
      </w:r>
      <w:r>
        <w:rPr>
          <w:rtl w:val="true"/>
        </w:rPr>
        <w:t xml:space="preserve">. </w:t>
      </w:r>
      <w:r>
        <w:rPr>
          <w:rtl w:val="true"/>
        </w:rPr>
        <w:t>כי עם היותו ודאי נכתב מתחלה בדיוק כהלכתו</w:t>
      </w:r>
      <w:r>
        <w:rPr>
          <w:rtl w:val="true"/>
        </w:rPr>
        <w:t xml:space="preserve">. </w:t>
      </w:r>
      <w:r>
        <w:rPr>
          <w:rtl w:val="true"/>
        </w:rPr>
        <w:t>ולא היה צריך לתקנו בחסרות ויתרות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באותיות ופרשיות וכל דקדוקי סופרים</w:t>
      </w:r>
      <w:r>
        <w:rPr>
          <w:rtl w:val="true"/>
        </w:rPr>
        <w:t xml:space="preserve">. </w:t>
      </w:r>
      <w:r>
        <w:rPr>
          <w:rtl w:val="true"/>
        </w:rPr>
        <w:t>בלי ספק היא היתה תורת ה</w:t>
      </w:r>
      <w:r>
        <w:rPr>
          <w:rtl w:val="true"/>
        </w:rPr>
        <w:t xml:space="preserve">' </w:t>
      </w:r>
      <w:r>
        <w:rPr>
          <w:rtl w:val="true"/>
        </w:rPr>
        <w:t>תמימה</w:t>
      </w:r>
      <w:r>
        <w:rPr>
          <w:rtl w:val="true"/>
        </w:rPr>
        <w:t xml:space="preserve">. </w:t>
      </w:r>
      <w:r>
        <w:rPr>
          <w:rtl w:val="true"/>
        </w:rPr>
        <w:t>מום אין בה</w:t>
      </w:r>
      <w:r>
        <w:rPr>
          <w:rtl w:val="true"/>
        </w:rPr>
        <w:t xml:space="preserve">. </w:t>
      </w:r>
      <w:r>
        <w:rPr>
          <w:rtl w:val="true"/>
        </w:rPr>
        <w:t>אלא שיד הזמן אולי שלטה בו</w:t>
      </w:r>
      <w:r>
        <w:rPr>
          <w:rtl w:val="true"/>
        </w:rPr>
        <w:t xml:space="preserve">. </w:t>
      </w:r>
      <w:r>
        <w:rPr>
          <w:rtl w:val="true"/>
        </w:rPr>
        <w:t>שנטשטשו אותיות</w:t>
      </w:r>
      <w:r>
        <w:rPr>
          <w:rtl w:val="true"/>
        </w:rPr>
        <w:t xml:space="preserve">. </w:t>
      </w:r>
      <w:r>
        <w:rPr>
          <w:rtl w:val="true"/>
        </w:rPr>
        <w:t>או קפצה מעליהן הדיו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גרסת העזרה היא עיקר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בכלים בכה</w:t>
      </w:r>
      <w:r>
        <w:rPr>
          <w:rtl w:val="true"/>
        </w:rPr>
        <w:t>"</w:t>
      </w:r>
      <w:r>
        <w:rPr>
          <w:rtl w:val="true"/>
        </w:rPr>
        <w:t>ס בלי 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עם שקרוב הדבר</w:t>
      </w:r>
      <w:r>
        <w:rPr>
          <w:rtl w:val="true"/>
        </w:rPr>
        <w:t xml:space="preserve">. </w:t>
      </w:r>
      <w:r>
        <w:rPr>
          <w:rtl w:val="true"/>
        </w:rPr>
        <w:t>שס</w:t>
      </w:r>
      <w:r>
        <w:rPr>
          <w:rtl w:val="true"/>
        </w:rPr>
        <w:t>"</w:t>
      </w:r>
      <w:r>
        <w:rPr>
          <w:rtl w:val="true"/>
        </w:rPr>
        <w:t>ת של עזרה בב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של עזרא היה שכתבו או הגיהו כתקנו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הסמוכות למטה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מוכח בהדיא שאין לבטל הנשים מלצאת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בהדיא בגמרא פ</w:t>
      </w:r>
      <w:r>
        <w:rPr>
          <w:rtl w:val="true"/>
        </w:rPr>
        <w:t>"</w:t>
      </w:r>
      <w:r>
        <w:rPr>
          <w:rtl w:val="true"/>
        </w:rPr>
        <w:t>ב דסנהדרין מקום שנהגו כו</w:t>
      </w:r>
      <w:r>
        <w:rPr>
          <w:rtl w:val="true"/>
        </w:rPr>
        <w:t xml:space="preserve">'. </w:t>
      </w:r>
      <w:r>
        <w:rPr>
          <w:rtl w:val="true"/>
        </w:rPr>
        <w:t>ומפרש התם טעמא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סשנ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סימן שי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חגיגה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שאילת יעב</w:t>
      </w:r>
      <w:r>
        <w:rPr>
          <w:rtl w:val="true"/>
        </w:rPr>
        <w:t>"</w:t>
      </w:r>
      <w:r>
        <w:rPr>
          <w:rtl w:val="true"/>
        </w:rPr>
        <w:t xml:space="preserve">ץ </w:t>
      </w:r>
      <w:r>
        <w:rPr>
          <w:rtl w:val="true"/>
        </w:rPr>
        <w:t>(</w:t>
      </w:r>
      <w:r>
        <w:rPr>
          <w:rtl w:val="true"/>
        </w:rPr>
        <w:t>סימן קכ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אתפרש משך שעורה</w:t>
      </w:r>
      <w:r>
        <w:rPr>
          <w:rtl w:val="true"/>
        </w:rPr>
        <w:t xml:space="preserve">. </w:t>
      </w:r>
      <w:r>
        <w:rPr>
          <w:rtl w:val="true"/>
        </w:rPr>
        <w:t>ומתי ביום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שאין לה שעה קבועה</w:t>
      </w:r>
      <w:r>
        <w:rPr>
          <w:rtl w:val="true"/>
        </w:rPr>
        <w:t xml:space="preserve">. </w:t>
      </w:r>
      <w:r>
        <w:rPr>
          <w:rtl w:val="true"/>
        </w:rPr>
        <w:t>אבל ודאי צריכה להיות בשעת הבאת הקרבן</w:t>
      </w:r>
      <w:r>
        <w:rPr>
          <w:rtl w:val="true"/>
        </w:rPr>
        <w:t xml:space="preserve">. </w:t>
      </w:r>
      <w:r>
        <w:rPr>
          <w:rtl w:val="true"/>
        </w:rPr>
        <w:t>כמפורש בכתוב ולא יראו פני ריקם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ששאר קרבנות משלחין אותן ע</w:t>
      </w:r>
      <w:r>
        <w:rPr>
          <w:rtl w:val="true"/>
        </w:rPr>
        <w:t>"</w:t>
      </w:r>
      <w:r>
        <w:rPr>
          <w:rtl w:val="true"/>
        </w:rPr>
        <w:t>י אחר</w:t>
      </w:r>
      <w:r>
        <w:rPr>
          <w:rtl w:val="true"/>
        </w:rPr>
        <w:t xml:space="preserve">. </w:t>
      </w:r>
      <w:r>
        <w:rPr>
          <w:rtl w:val="true"/>
        </w:rPr>
        <w:t>אם ירצו</w:t>
      </w:r>
      <w:r>
        <w:rPr>
          <w:rtl w:val="true"/>
        </w:rPr>
        <w:t xml:space="preserve">. </w:t>
      </w:r>
      <w:r>
        <w:rPr>
          <w:rtl w:val="true"/>
        </w:rPr>
        <w:t>מה שאין כן בראיה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משמסר קרבנו לכהן בעזרה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להמתין שם עד שיקרב</w:t>
      </w:r>
      <w:r>
        <w:rPr>
          <w:rtl w:val="true"/>
        </w:rPr>
        <w:t xml:space="preserve">. </w:t>
      </w:r>
      <w:r>
        <w:rPr>
          <w:rtl w:val="true"/>
        </w:rPr>
        <w:t>אם קשה עליו להתעכב</w:t>
      </w:r>
      <w:r>
        <w:rPr>
          <w:rtl w:val="true"/>
        </w:rPr>
        <w:t xml:space="preserve">. </w:t>
      </w:r>
      <w:r>
        <w:rPr>
          <w:rtl w:val="true"/>
        </w:rPr>
        <w:t>וצריך בדיקה בספרים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היום כשר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תנן לה ספ</w:t>
      </w:r>
      <w:r>
        <w:rPr>
          <w:rtl w:val="true"/>
        </w:rPr>
        <w:t>"</w:t>
      </w:r>
      <w:r>
        <w:rPr>
          <w:rtl w:val="true"/>
        </w:rPr>
        <w:t>ב דמגלה</w:t>
      </w:r>
      <w:r>
        <w:rPr>
          <w:rtl w:val="true"/>
        </w:rPr>
        <w:t xml:space="preserve">. </w:t>
      </w:r>
      <w:r>
        <w:rPr>
          <w:rtl w:val="true"/>
        </w:rPr>
        <w:t>אבל בלילה</w:t>
      </w:r>
      <w:r>
        <w:rPr>
          <w:rtl w:val="true"/>
        </w:rPr>
        <w:t xml:space="preserve">. </w:t>
      </w:r>
      <w:r>
        <w:rPr>
          <w:rtl w:val="true"/>
        </w:rPr>
        <w:t>פשיטא לי דלא יצא</w:t>
      </w:r>
      <w:r>
        <w:rPr>
          <w:rtl w:val="true"/>
        </w:rPr>
        <w:t xml:space="preserve">. </w:t>
      </w:r>
      <w:r>
        <w:rPr>
          <w:rtl w:val="true"/>
        </w:rPr>
        <w:t xml:space="preserve">דלאו שעת ראיה היא </w:t>
      </w:r>
      <w:r>
        <w:rPr>
          <w:rtl w:val="true"/>
        </w:rPr>
        <w:t>(</w:t>
      </w:r>
      <w:r>
        <w:rPr>
          <w:rtl w:val="true"/>
        </w:rPr>
        <w:t>כדפטרינן מוראיתם כסות לילה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יראה דומיא דיראה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דממעטינן מניה סומא נמי</w:t>
      </w:r>
      <w:r>
        <w:rPr>
          <w:rtl w:val="true"/>
        </w:rPr>
        <w:t xml:space="preserve">) </w:t>
      </w:r>
      <w:r>
        <w:rPr>
          <w:rtl w:val="true"/>
        </w:rPr>
        <w:t>ולא חזיא להקרבה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וריב</w:t>
      </w:r>
      <w:r>
        <w:rPr>
          <w:rtl w:val="true"/>
        </w:rPr>
        <w:t>"</w:t>
      </w:r>
      <w:r>
        <w:rPr>
          <w:rtl w:val="true"/>
        </w:rPr>
        <w:t>א יוכיח</w:t>
      </w:r>
      <w:r>
        <w:rPr>
          <w:rtl w:val="true"/>
        </w:rPr>
        <w:t xml:space="preserve">. </w:t>
      </w:r>
      <w:r>
        <w:rPr>
          <w:rtl w:val="true"/>
        </w:rPr>
        <w:t>שוב הראוני 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פג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דקסז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ושמחתי שכיוונתי לדעתם</w:t>
      </w:r>
      <w:r>
        <w:rPr>
          <w:rtl w:val="true"/>
        </w:rPr>
        <w:t xml:space="preserve">. </w:t>
      </w:r>
      <w:r>
        <w:rPr>
          <w:rtl w:val="true"/>
        </w:rPr>
        <w:t>גם שם ראיתי שהרבה מדברי נכלל בדבריהם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התר נדרים פורחים באויר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לדקדק פתח בלשון יחיד</w:t>
      </w:r>
      <w:r>
        <w:rPr>
          <w:rtl w:val="true"/>
        </w:rPr>
        <w:t xml:space="preserve">. </w:t>
      </w:r>
      <w:r>
        <w:rPr>
          <w:rtl w:val="true"/>
        </w:rPr>
        <w:t>וסיים בלשון רבים</w:t>
      </w:r>
      <w:r>
        <w:rPr>
          <w:rtl w:val="true"/>
        </w:rPr>
        <w:t xml:space="preserve">. </w:t>
      </w:r>
      <w:r>
        <w:rPr>
          <w:rtl w:val="true"/>
        </w:rPr>
        <w:t>ועוד דקמסיים וא</w:t>
      </w:r>
      <w:r>
        <w:rPr>
          <w:rtl w:val="true"/>
        </w:rPr>
        <w:t>"</w:t>
      </w:r>
      <w:r>
        <w:rPr>
          <w:rtl w:val="true"/>
        </w:rPr>
        <w:t>ל על מה שיסמוכו</w:t>
      </w:r>
      <w:r>
        <w:rPr>
          <w:rtl w:val="true"/>
        </w:rPr>
        <w:t xml:space="preserve">. </w:t>
      </w:r>
      <w:r>
        <w:rPr>
          <w:rtl w:val="true"/>
        </w:rPr>
        <w:t>הא תו למה לי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דהכי פירושא דפורחים באויר</w:t>
      </w:r>
      <w:r>
        <w:rPr>
          <w:rtl w:val="true"/>
        </w:rPr>
        <w:t xml:space="preserve">. </w:t>
      </w:r>
      <w:r>
        <w:rPr>
          <w:rtl w:val="true"/>
        </w:rPr>
        <w:t>אנדרים דסליק מניה קאי</w:t>
      </w:r>
      <w:r>
        <w:rPr>
          <w:rtl w:val="true"/>
        </w:rPr>
        <w:t xml:space="preserve">. </w:t>
      </w:r>
      <w:r>
        <w:rPr>
          <w:rtl w:val="true"/>
        </w:rPr>
        <w:t>וטעמא קיהיב</w:t>
      </w:r>
      <w:r>
        <w:rPr>
          <w:rtl w:val="true"/>
        </w:rPr>
        <w:t xml:space="preserve">. </w:t>
      </w:r>
      <w:r>
        <w:rPr>
          <w:rtl w:val="true"/>
        </w:rPr>
        <w:t>מה טעם בהתרת נדרים</w:t>
      </w:r>
      <w:r>
        <w:rPr>
          <w:rtl w:val="true"/>
        </w:rPr>
        <w:t xml:space="preserve">. </w:t>
      </w:r>
      <w:r>
        <w:rPr>
          <w:rtl w:val="true"/>
        </w:rPr>
        <w:t>ומי נתן כח זה לחכמים</w:t>
      </w:r>
      <w:r>
        <w:rPr>
          <w:rtl w:val="true"/>
        </w:rPr>
        <w:t xml:space="preserve">. </w:t>
      </w:r>
      <w:r>
        <w:rPr>
          <w:rtl w:val="true"/>
        </w:rPr>
        <w:t>מאחר שא</w:t>
      </w:r>
      <w:r>
        <w:rPr>
          <w:rtl w:val="true"/>
        </w:rPr>
        <w:t>"</w:t>
      </w:r>
      <w:r>
        <w:rPr>
          <w:rtl w:val="true"/>
        </w:rPr>
        <w:t>ל ע</w:t>
      </w:r>
      <w:r>
        <w:rPr>
          <w:rtl w:val="true"/>
        </w:rPr>
        <w:t>"</w:t>
      </w:r>
      <w:r>
        <w:rPr>
          <w:rtl w:val="true"/>
        </w:rPr>
        <w:t>מ שיסמכו</w:t>
      </w:r>
      <w:r>
        <w:rPr>
          <w:rtl w:val="true"/>
        </w:rPr>
        <w:t xml:space="preserve">. </w:t>
      </w:r>
      <w:r>
        <w:rPr>
          <w:rtl w:val="true"/>
        </w:rPr>
        <w:t>הילכך פתח בחכמה</w:t>
      </w:r>
      <w:r>
        <w:rPr>
          <w:rtl w:val="true"/>
        </w:rPr>
        <w:t xml:space="preserve">. </w:t>
      </w:r>
      <w:r>
        <w:rPr>
          <w:rtl w:val="true"/>
        </w:rPr>
        <w:t>התר</w:t>
      </w:r>
      <w:r>
        <w:rPr>
          <w:rtl w:val="true"/>
        </w:rPr>
        <w:t xml:space="preserve">. </w:t>
      </w:r>
      <w:r>
        <w:rPr>
          <w:rtl w:val="true"/>
        </w:rPr>
        <w:t>נדרים שהם פורחים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התרת נדרים אינה</w:t>
      </w:r>
      <w:r>
        <w:rPr>
          <w:rtl w:val="true"/>
        </w:rPr>
        <w:t xml:space="preserve">. </w:t>
      </w:r>
      <w:r>
        <w:rPr>
          <w:rtl w:val="true"/>
        </w:rPr>
        <w:t>אלא מפני</w:t>
      </w:r>
      <w:r>
        <w:rPr>
          <w:rtl w:val="true"/>
        </w:rPr>
        <w:t xml:space="preserve">. </w:t>
      </w:r>
      <w:r>
        <w:rPr>
          <w:rtl w:val="true"/>
        </w:rPr>
        <w:t>שהנדרים פורחים</w:t>
      </w:r>
      <w:r>
        <w:rPr>
          <w:rtl w:val="true"/>
        </w:rPr>
        <w:t xml:space="preserve">. </w:t>
      </w:r>
      <w:r>
        <w:rPr>
          <w:rtl w:val="true"/>
        </w:rPr>
        <w:t>שאינם אלא דבור בעלמא</w:t>
      </w:r>
      <w:r>
        <w:rPr>
          <w:rtl w:val="true"/>
        </w:rPr>
        <w:t xml:space="preserve">. </w:t>
      </w:r>
      <w:r>
        <w:rPr>
          <w:rtl w:val="true"/>
        </w:rPr>
        <w:t>ואין בהם מעשה שיחזיקם</w:t>
      </w:r>
      <w:r>
        <w:rPr>
          <w:rtl w:val="true"/>
        </w:rPr>
        <w:t xml:space="preserve">. </w:t>
      </w:r>
      <w:r>
        <w:rPr>
          <w:rtl w:val="true"/>
        </w:rPr>
        <w:t>אלא דרחמנא אחשביה</w:t>
      </w:r>
      <w:r>
        <w:rPr>
          <w:rtl w:val="true"/>
        </w:rPr>
        <w:t xml:space="preserve">. </w:t>
      </w:r>
      <w:r>
        <w:rPr>
          <w:rtl w:val="true"/>
        </w:rPr>
        <w:t>דעקימת שפתיו הוי מעשה</w:t>
      </w:r>
      <w:r>
        <w:rPr>
          <w:rtl w:val="true"/>
        </w:rPr>
        <w:t xml:space="preserve">. </w:t>
      </w:r>
      <w:r>
        <w:rPr>
          <w:rtl w:val="true"/>
        </w:rPr>
        <w:t>מיהו אתי ומבטל דבור</w:t>
      </w:r>
      <w:r>
        <w:rPr>
          <w:rtl w:val="true"/>
        </w:rPr>
        <w:t xml:space="preserve">. </w:t>
      </w:r>
      <w:r>
        <w:rPr>
          <w:rtl w:val="true"/>
        </w:rPr>
        <w:t>ועוד שאפילו הדבור הוא חלוש מאד</w:t>
      </w:r>
      <w:r>
        <w:rPr>
          <w:rtl w:val="true"/>
        </w:rPr>
        <w:t xml:space="preserve">. </w:t>
      </w:r>
      <w:r>
        <w:rPr>
          <w:rtl w:val="true"/>
        </w:rPr>
        <w:t>מאחר שאינו בכוונה וישוב הדעת</w:t>
      </w:r>
      <w:r>
        <w:rPr>
          <w:rtl w:val="true"/>
        </w:rPr>
        <w:t xml:space="preserve">. </w:t>
      </w:r>
      <w:r>
        <w:rPr>
          <w:rtl w:val="true"/>
        </w:rPr>
        <w:t>במחשבה נכונה</w:t>
      </w:r>
      <w:r>
        <w:rPr>
          <w:rtl w:val="true"/>
        </w:rPr>
        <w:t xml:space="preserve">. </w:t>
      </w:r>
      <w:r>
        <w:rPr>
          <w:rtl w:val="true"/>
        </w:rPr>
        <w:t>כי על כן אין להתיר רק בפתח וחרטה דמעיקרא דווקא</w:t>
      </w:r>
      <w:r>
        <w:rPr>
          <w:rtl w:val="true"/>
        </w:rPr>
        <w:t xml:space="preserve">. </w:t>
      </w:r>
      <w:r>
        <w:rPr>
          <w:rtl w:val="true"/>
        </w:rPr>
        <w:t>שהנדר נעקר מתחלתו</w:t>
      </w:r>
      <w:r>
        <w:rPr>
          <w:rtl w:val="true"/>
        </w:rPr>
        <w:t xml:space="preserve">. </w:t>
      </w:r>
      <w:r>
        <w:rPr>
          <w:rtl w:val="true"/>
        </w:rPr>
        <w:t>כאילו נהפך הנודר לאיש אחר</w:t>
      </w:r>
      <w:r>
        <w:rPr>
          <w:rtl w:val="true"/>
        </w:rPr>
        <w:t xml:space="preserve">. </w:t>
      </w:r>
      <w:r>
        <w:rPr>
          <w:rtl w:val="true"/>
        </w:rPr>
        <w:t>ואנוס היה בראשונה מחמת כעסו</w:t>
      </w:r>
      <w:r>
        <w:rPr>
          <w:rtl w:val="true"/>
        </w:rPr>
        <w:t xml:space="preserve">. </w:t>
      </w:r>
      <w:r>
        <w:rPr>
          <w:rtl w:val="true"/>
        </w:rPr>
        <w:t>ועשה מה שעשה בבהלה ובחפזון</w:t>
      </w:r>
      <w:r>
        <w:rPr>
          <w:rtl w:val="true"/>
        </w:rPr>
        <w:t xml:space="preserve">. </w:t>
      </w:r>
      <w:r>
        <w:rPr>
          <w:rtl w:val="true"/>
        </w:rPr>
        <w:t>וכתיב האדם בשבועה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לנדר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ד א</w:t>
      </w:r>
      <w:r>
        <w:rPr>
          <w:rtl w:val="true"/>
        </w:rPr>
        <w:t>"</w:t>
      </w:r>
      <w:r>
        <w:rPr>
          <w:rtl w:val="true"/>
        </w:rPr>
        <w:t>צ התרה</w:t>
      </w:r>
      <w:r>
        <w:rPr>
          <w:rtl w:val="true"/>
        </w:rPr>
        <w:t xml:space="preserve">. </w:t>
      </w:r>
      <w:r>
        <w:rPr>
          <w:rtl w:val="true"/>
        </w:rPr>
        <w:t>ואפילו הנתרים</w:t>
      </w:r>
      <w:r>
        <w:rPr>
          <w:rtl w:val="true"/>
        </w:rPr>
        <w:t xml:space="preserve">. </w:t>
      </w:r>
      <w:r>
        <w:rPr>
          <w:rtl w:val="true"/>
        </w:rPr>
        <w:t>צריכין להיות כעין אותו דנ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שע</w:t>
      </w:r>
      <w:r>
        <w:rPr>
          <w:rtl w:val="true"/>
        </w:rPr>
        <w:t>"</w:t>
      </w:r>
      <w:r>
        <w:rPr>
          <w:rtl w:val="true"/>
        </w:rPr>
        <w:t>י פתח וחרטה איגלאי מילתא למפרע שלא היתה דעתו מיושבת עליו בשעה שנדר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לפיכך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אף הן נעקרין בדבור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אחרים המחלים לו</w:t>
      </w:r>
      <w:r>
        <w:rPr>
          <w:rtl w:val="true"/>
        </w:rPr>
        <w:t xml:space="preserve">. </w:t>
      </w:r>
      <w:r>
        <w:rPr>
          <w:rtl w:val="true"/>
        </w:rPr>
        <w:t xml:space="preserve">שמבררים אנסו וטעותו </w:t>
      </w:r>
      <w:r>
        <w:rPr>
          <w:rtl w:val="true"/>
        </w:rPr>
        <w:t>(</w:t>
      </w:r>
      <w:r>
        <w:rPr>
          <w:rtl w:val="true"/>
        </w:rPr>
        <w:t>וכדא</w:t>
      </w:r>
      <w:r>
        <w:rPr>
          <w:rtl w:val="true"/>
        </w:rPr>
        <w:t>"</w:t>
      </w:r>
      <w:r>
        <w:rPr>
          <w:rtl w:val="true"/>
        </w:rPr>
        <w:t>ל לבך עלך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לא יחל לעצמו</w:t>
      </w:r>
      <w:r>
        <w:rPr>
          <w:rtl w:val="true"/>
        </w:rPr>
        <w:t xml:space="preserve">. </w:t>
      </w:r>
      <w:r>
        <w:rPr>
          <w:rtl w:val="true"/>
        </w:rPr>
        <w:t>שקרוב הוא אצל עצמו</w:t>
      </w:r>
      <w:r>
        <w:rPr>
          <w:rtl w:val="true"/>
        </w:rPr>
        <w:t xml:space="preserve">. </w:t>
      </w:r>
      <w:r>
        <w:rPr>
          <w:rtl w:val="true"/>
        </w:rPr>
        <w:t>ואינו רואה חובה לעצמו לכך החמירה עליו תורה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תוך כדי דבור</w:t>
      </w:r>
      <w:r>
        <w:rPr>
          <w:rtl w:val="true"/>
        </w:rPr>
        <w:t xml:space="preserve">. </w:t>
      </w:r>
      <w:r>
        <w:rPr>
          <w:rtl w:val="true"/>
        </w:rPr>
        <w:t>יכול לחזור בו ולמחול לעצמו</w:t>
      </w:r>
      <w:r>
        <w:rPr>
          <w:rtl w:val="true"/>
        </w:rPr>
        <w:t xml:space="preserve">. </w:t>
      </w:r>
      <w:r>
        <w:rPr>
          <w:rtl w:val="true"/>
        </w:rPr>
        <w:t>שעדיין ברור לו הדבר שלא נדר בכונת הלב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דקאמר התר נדרים הוא בנדרים שפורחים באויר</w:t>
      </w:r>
      <w:r>
        <w:rPr>
          <w:rtl w:val="true"/>
        </w:rPr>
        <w:t xml:space="preserve">. </w:t>
      </w:r>
      <w:r>
        <w:rPr>
          <w:rtl w:val="true"/>
        </w:rPr>
        <w:t>ולכן אל תתמה שאין להם מקרא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 ע</w:t>
      </w:r>
      <w:r>
        <w:rPr>
          <w:rtl w:val="true"/>
        </w:rPr>
        <w:t>"</w:t>
      </w:r>
      <w:r>
        <w:rPr>
          <w:rtl w:val="true"/>
        </w:rPr>
        <w:t>מ שיסמכו</w:t>
      </w:r>
      <w:r>
        <w:rPr>
          <w:rtl w:val="true"/>
        </w:rPr>
        <w:t xml:space="preserve">. </w:t>
      </w:r>
      <w:r>
        <w:rPr>
          <w:rtl w:val="true"/>
        </w:rPr>
        <w:t>כי כמקרה הנדרים</w:t>
      </w:r>
      <w:r>
        <w:rPr>
          <w:rtl w:val="true"/>
        </w:rPr>
        <w:t xml:space="preserve">. </w:t>
      </w:r>
      <w:r>
        <w:rPr>
          <w:rtl w:val="true"/>
        </w:rPr>
        <w:t>כן מקרה התרם</w:t>
      </w:r>
      <w:r>
        <w:rPr>
          <w:rtl w:val="true"/>
        </w:rPr>
        <w:t xml:space="preserve">. </w:t>
      </w:r>
      <w:r>
        <w:rPr>
          <w:rtl w:val="true"/>
        </w:rPr>
        <w:t>זה נכון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ולהבנת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המפרשים המופשטת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שלא דק התנא בלשון פורחים</w:t>
      </w:r>
      <w:r>
        <w:rPr>
          <w:rtl w:val="true"/>
        </w:rPr>
        <w:t xml:space="preserve">. </w:t>
      </w:r>
      <w:r>
        <w:rPr>
          <w:rtl w:val="true"/>
        </w:rPr>
        <w:t>חלילה לומר כן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ובס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עפמ</w:t>
      </w:r>
      <w:r>
        <w:rPr>
          <w:rtl w:val="true"/>
        </w:rPr>
        <w:t>"</w:t>
      </w:r>
      <w:r>
        <w:rPr>
          <w:rtl w:val="true"/>
        </w:rPr>
        <w:t>ש רז</w:t>
      </w:r>
      <w:r>
        <w:rPr>
          <w:rtl w:val="true"/>
        </w:rPr>
        <w:t>"</w:t>
      </w:r>
      <w:r>
        <w:rPr>
          <w:rtl w:val="true"/>
        </w:rPr>
        <w:t>ל הנודר כנודר בחיי המלך</w:t>
      </w:r>
      <w:r>
        <w:rPr>
          <w:rtl w:val="true"/>
        </w:rPr>
        <w:t xml:space="preserve">. </w:t>
      </w:r>
      <w:r>
        <w:rPr>
          <w:rtl w:val="true"/>
        </w:rPr>
        <w:t>דהיינו אם לבינה</w:t>
      </w:r>
      <w:r>
        <w:rPr>
          <w:rtl w:val="true"/>
        </w:rPr>
        <w:t xml:space="preserve">. </w:t>
      </w:r>
      <w:r>
        <w:rPr>
          <w:rtl w:val="true"/>
        </w:rPr>
        <w:t>כי היא אם כל חי</w:t>
      </w:r>
      <w:r>
        <w:rPr>
          <w:rtl w:val="true"/>
        </w:rPr>
        <w:t xml:space="preserve">. </w:t>
      </w:r>
      <w:r>
        <w:rPr>
          <w:rtl w:val="true"/>
        </w:rPr>
        <w:t>והיינו פורח באויר</w:t>
      </w:r>
      <w:r>
        <w:rPr>
          <w:rtl w:val="true"/>
        </w:rPr>
        <w:t xml:space="preserve">. </w:t>
      </w:r>
      <w:r>
        <w:rPr>
          <w:rtl w:val="true"/>
        </w:rPr>
        <w:t>הילכך י</w:t>
      </w:r>
      <w:r>
        <w:rPr>
          <w:rtl w:val="true"/>
        </w:rPr>
        <w:t>"</w:t>
      </w:r>
      <w:r>
        <w:rPr>
          <w:rtl w:val="true"/>
        </w:rPr>
        <w:t>ל התרה</w:t>
      </w:r>
      <w:r>
        <w:rPr>
          <w:rtl w:val="true"/>
        </w:rPr>
        <w:t xml:space="preserve">. </w:t>
      </w:r>
      <w:r>
        <w:rPr>
          <w:rtl w:val="true"/>
        </w:rPr>
        <w:t>ברזא דה</w:t>
      </w:r>
      <w:r>
        <w:rPr>
          <w:rtl w:val="true"/>
        </w:rPr>
        <w:t xml:space="preserve">' </w:t>
      </w:r>
      <w:r>
        <w:rPr>
          <w:rtl w:val="true"/>
        </w:rPr>
        <w:t>צבאות יעץ ומי יפר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ק אין להם על מה שיסמכו</w:t>
      </w:r>
      <w:r>
        <w:rPr>
          <w:rtl w:val="true"/>
        </w:rPr>
        <w:t xml:space="preserve">. </w:t>
      </w:r>
      <w:r>
        <w:rPr>
          <w:rtl w:val="true"/>
        </w:rPr>
        <w:t>היינו רזא מה שמו</w:t>
      </w:r>
      <w:r>
        <w:rPr>
          <w:rtl w:val="true"/>
        </w:rPr>
        <w:t xml:space="preserve">. </w:t>
      </w:r>
      <w:r>
        <w:rPr>
          <w:rtl w:val="true"/>
        </w:rPr>
        <w:t>והבן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מה למטה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פרע</w:t>
      </w:r>
      <w:r>
        <w:rPr>
          <w:rtl w:val="true"/>
        </w:rPr>
        <w:t>"</w:t>
      </w:r>
      <w:r>
        <w:rPr>
          <w:rtl w:val="true"/>
        </w:rPr>
        <w:t>ב מתחת לארץ</w:t>
      </w:r>
      <w:r>
        <w:rPr>
          <w:rtl w:val="true"/>
        </w:rPr>
        <w:t xml:space="preserve">. </w:t>
      </w:r>
      <w:r>
        <w:rPr>
          <w:rtl w:val="true"/>
        </w:rPr>
        <w:t>לא ידעתי לו חבר בזה הדבר</w:t>
      </w:r>
      <w:r>
        <w:rPr>
          <w:rtl w:val="true"/>
        </w:rPr>
        <w:t xml:space="preserve">. </w:t>
      </w:r>
      <w:r>
        <w:rPr>
          <w:rtl w:val="true"/>
        </w:rPr>
        <w:t>ומה ענין לאזהרה בכך</w:t>
      </w:r>
      <w:r>
        <w:rPr>
          <w:rtl w:val="true"/>
        </w:rPr>
        <w:t xml:space="preserve">. </w:t>
      </w:r>
      <w:r>
        <w:rPr>
          <w:rtl w:val="true"/>
        </w:rPr>
        <w:t>והלא לד</w:t>
      </w:r>
      <w:r>
        <w:rPr>
          <w:rtl w:val="true"/>
        </w:rPr>
        <w:t>"</w:t>
      </w:r>
      <w:r>
        <w:rPr>
          <w:rtl w:val="true"/>
        </w:rPr>
        <w:t>ה עולם ככדור</w:t>
      </w:r>
      <w:r>
        <w:rPr>
          <w:rtl w:val="true"/>
        </w:rPr>
        <w:t xml:space="preserve">. </w:t>
      </w:r>
      <w:r>
        <w:rPr>
          <w:rtl w:val="true"/>
        </w:rPr>
        <w:t xml:space="preserve">וגלגל חוזר </w:t>
      </w:r>
      <w:r>
        <w:rPr>
          <w:rtl w:val="true"/>
        </w:rPr>
        <w:t>(</w:t>
      </w:r>
      <w:r>
        <w:rPr>
          <w:rtl w:val="true"/>
        </w:rPr>
        <w:t>כמו שהודו חכמי ישראל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ף למ</w:t>
      </w:r>
      <w:r>
        <w:rPr>
          <w:rtl w:val="true"/>
        </w:rPr>
        <w:t>"</w:t>
      </w:r>
      <w:r>
        <w:rPr>
          <w:rtl w:val="true"/>
        </w:rPr>
        <w:t>ש גלגל קבוע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מקיף הוא את הארץ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במטפחת ח</w:t>
      </w:r>
      <w:r>
        <w:rPr>
          <w:rtl w:val="true"/>
        </w:rPr>
        <w:t>"</w:t>
      </w:r>
      <w:r>
        <w:rPr>
          <w:rtl w:val="true"/>
        </w:rPr>
        <w:t>ב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למטה תחת הארץ כנגדו</w:t>
      </w:r>
      <w:r>
        <w:rPr>
          <w:rtl w:val="true"/>
        </w:rPr>
        <w:t xml:space="preserve">. </w:t>
      </w:r>
      <w:r>
        <w:rPr>
          <w:rtl w:val="true"/>
        </w:rPr>
        <w:t>שמים וגלגלים יש</w:t>
      </w:r>
      <w:r>
        <w:rPr>
          <w:rtl w:val="true"/>
        </w:rPr>
        <w:t xml:space="preserve">.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פירש למטה מהן</w:t>
      </w:r>
      <w:r>
        <w:rPr>
          <w:rtl w:val="true"/>
        </w:rPr>
        <w:t xml:space="preserve">. </w:t>
      </w:r>
      <w:r>
        <w:rPr>
          <w:rtl w:val="true"/>
        </w:rPr>
        <w:t>כנראה דעל ראשי החיות קאמר</w:t>
      </w:r>
      <w:r>
        <w:rPr>
          <w:rtl w:val="true"/>
        </w:rPr>
        <w:t xml:space="preserve">. </w:t>
      </w:r>
      <w:r>
        <w:rPr>
          <w:rtl w:val="true"/>
        </w:rPr>
        <w:t>דאין דורשין מה למטה</w:t>
      </w:r>
      <w:r>
        <w:rPr>
          <w:rtl w:val="true"/>
        </w:rPr>
        <w:t xml:space="preserve">. </w:t>
      </w:r>
      <w:r>
        <w:rPr>
          <w:rtl w:val="true"/>
        </w:rPr>
        <w:t>ולא ידענא נמי מה היא</w:t>
      </w:r>
      <w:r>
        <w:rPr>
          <w:rtl w:val="true"/>
        </w:rPr>
        <w:t xml:space="preserve">. </w:t>
      </w:r>
      <w:r>
        <w:rPr>
          <w:rtl w:val="true"/>
        </w:rPr>
        <w:t>והא בהדיא אמרינן ע</w:t>
      </w:r>
      <w:r>
        <w:rPr>
          <w:rtl w:val="true"/>
        </w:rPr>
        <w:t>"</w:t>
      </w:r>
      <w:r>
        <w:rPr>
          <w:rtl w:val="true"/>
        </w:rPr>
        <w:t>כ יש לך רשות לדבר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ראשי החיות הארבע</w:t>
      </w:r>
      <w:r>
        <w:rPr>
          <w:rtl w:val="true"/>
        </w:rPr>
        <w:t xml:space="preserve">. </w:t>
      </w:r>
      <w:r>
        <w:rPr>
          <w:rtl w:val="true"/>
        </w:rPr>
        <w:t>הם ארבעה עולמות אבי</w:t>
      </w:r>
      <w:r>
        <w:rPr>
          <w:rtl w:val="true"/>
        </w:rPr>
        <w:t>"</w:t>
      </w:r>
      <w:r>
        <w:rPr>
          <w:rtl w:val="true"/>
        </w:rPr>
        <w:t>ע אע</w:t>
      </w:r>
      <w:r>
        <w:rPr>
          <w:rtl w:val="true"/>
        </w:rPr>
        <w:t>"</w:t>
      </w:r>
      <w:r>
        <w:rPr>
          <w:rtl w:val="true"/>
        </w:rPr>
        <w:t>ג דחיון ידיען בבריאה וביצירה</w:t>
      </w:r>
      <w:r>
        <w:rPr>
          <w:rtl w:val="true"/>
        </w:rPr>
        <w:t xml:space="preserve">. </w:t>
      </w:r>
      <w:r>
        <w:rPr>
          <w:rtl w:val="true"/>
        </w:rPr>
        <w:t>אבל ראשי ושרשי החיות באצילות</w:t>
      </w:r>
      <w:r>
        <w:rPr>
          <w:rtl w:val="true"/>
        </w:rPr>
        <w:t xml:space="preserve">. </w:t>
      </w:r>
      <w:r>
        <w:rPr>
          <w:rtl w:val="true"/>
        </w:rPr>
        <w:t>מושרשים בחגת</w:t>
      </w:r>
      <w:r>
        <w:rPr>
          <w:rtl w:val="true"/>
        </w:rPr>
        <w:t>"</w:t>
      </w:r>
      <w:r>
        <w:rPr>
          <w:rtl w:val="true"/>
        </w:rPr>
        <w:t>ם כנודע</w:t>
      </w:r>
      <w:r>
        <w:rPr>
          <w:rtl w:val="true"/>
        </w:rPr>
        <w:t xml:space="preserve">. </w:t>
      </w:r>
      <w:r>
        <w:rPr>
          <w:rtl w:val="true"/>
        </w:rPr>
        <w:t>ורקיע שלמעלה מראשיהן ידוע בס</w:t>
      </w:r>
      <w:r>
        <w:rPr>
          <w:rtl w:val="true"/>
        </w:rPr>
        <w:t>"</w:t>
      </w:r>
      <w:r>
        <w:rPr>
          <w:rtl w:val="true"/>
        </w:rPr>
        <w:t>ה ובכאר</w:t>
      </w:r>
      <w:r>
        <w:rPr>
          <w:rtl w:val="true"/>
        </w:rPr>
        <w:t>"</w:t>
      </w:r>
      <w:r>
        <w:rPr>
          <w:rtl w:val="true"/>
        </w:rPr>
        <w:t>י בע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ק יושב עליו</w:t>
      </w:r>
      <w:r>
        <w:rPr>
          <w:rtl w:val="true"/>
        </w:rPr>
        <w:t xml:space="preserve">. </w:t>
      </w:r>
      <w:r>
        <w:rPr>
          <w:rtl w:val="true"/>
        </w:rPr>
        <w:t xml:space="preserve">בו אין רשות לדבר </w:t>
      </w:r>
      <w:r>
        <w:rPr>
          <w:rtl w:val="true"/>
        </w:rPr>
        <w:t>(</w:t>
      </w:r>
      <w:r>
        <w:rPr>
          <w:rtl w:val="true"/>
        </w:rPr>
        <w:t>ובזה מוצלים בעלי הקבלה העוסקים בחכמת האמת בדברים שהם כבשונו של עולם</w:t>
      </w:r>
      <w:r>
        <w:rPr>
          <w:rtl w:val="true"/>
        </w:rPr>
        <w:t xml:space="preserve">) </w:t>
      </w:r>
      <w:r>
        <w:rPr>
          <w:rtl w:val="true"/>
        </w:rPr>
        <w:t>ולא למטה</w:t>
      </w:r>
      <w:r>
        <w:rPr>
          <w:rtl w:val="true"/>
        </w:rPr>
        <w:t xml:space="preserve">. </w:t>
      </w:r>
      <w:r>
        <w:rPr>
          <w:rtl w:val="true"/>
        </w:rPr>
        <w:t>היינו למטה מנוקבא דתהומא רבא</w:t>
      </w:r>
      <w:r>
        <w:rPr>
          <w:rtl w:val="true"/>
        </w:rPr>
        <w:t xml:space="preserve">. </w:t>
      </w:r>
      <w:r>
        <w:rPr>
          <w:rtl w:val="true"/>
        </w:rPr>
        <w:t>והוא מרומז גם במענה ה</w:t>
      </w:r>
      <w:r>
        <w:rPr>
          <w:rtl w:val="true"/>
        </w:rPr>
        <w:t xml:space="preserve">' </w:t>
      </w:r>
      <w:r>
        <w:rPr>
          <w:rtl w:val="true"/>
        </w:rPr>
        <w:t>לאיוב</w:t>
      </w:r>
      <w:r>
        <w:rPr>
          <w:rtl w:val="true"/>
        </w:rPr>
        <w:t xml:space="preserve">. </w:t>
      </w:r>
      <w:r>
        <w:rPr>
          <w:rtl w:val="true"/>
        </w:rPr>
        <w:t>הבאת עד נבכי ים</w:t>
      </w:r>
      <w:r>
        <w:rPr>
          <w:rtl w:val="true"/>
        </w:rPr>
        <w:t xml:space="preserve">. </w:t>
      </w:r>
      <w:r>
        <w:rPr>
          <w:rtl w:val="true"/>
        </w:rPr>
        <w:t>הנגלו לך שערי מות וגו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רתוי לו שב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בבאור לשון זה נגלית ערות התועב חיון שר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בספרו הפסול שהציב לו יד תחלת פיהו סכלות ורשע הוללות</w:t>
      </w:r>
      <w:r>
        <w:rPr>
          <w:rtl w:val="true"/>
        </w:rPr>
        <w:t xml:space="preserve">. </w:t>
      </w:r>
      <w:r>
        <w:rPr>
          <w:rtl w:val="true"/>
        </w:rPr>
        <w:t>להכך דא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הטבעית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עיין לזה בדרשות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הובאו דבריו בשל</w:t>
      </w:r>
      <w:r>
        <w:rPr>
          <w:rtl w:val="true"/>
        </w:rPr>
        <w:t>"</w:t>
      </w:r>
      <w:r>
        <w:rPr>
          <w:rtl w:val="true"/>
        </w:rPr>
        <w:t xml:space="preserve">ה מסכת פסחים שלו </w:t>
      </w:r>
      <w:r>
        <w:rPr>
          <w:rtl w:val="true"/>
        </w:rPr>
        <w:t>(</w:t>
      </w:r>
      <w:r>
        <w:rPr>
          <w:rtl w:val="true"/>
        </w:rPr>
        <w:t>דקעה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 באורך</w:t>
      </w:r>
      <w:r>
        <w:rPr>
          <w:rtl w:val="true"/>
        </w:rPr>
        <w:t xml:space="preserve">. </w:t>
      </w:r>
      <w:r>
        <w:rPr>
          <w:rtl w:val="true"/>
        </w:rPr>
        <w:t xml:space="preserve">גם במטפחת </w:t>
      </w:r>
      <w:r>
        <w:rPr>
          <w:rtl w:val="true"/>
        </w:rPr>
        <w:t>(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ב 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ובשלה</w:t>
      </w:r>
      <w:r>
        <w:rPr>
          <w:rtl w:val="true"/>
        </w:rPr>
        <w:t>"</w:t>
      </w:r>
      <w:r>
        <w:rPr>
          <w:rtl w:val="true"/>
        </w:rPr>
        <w:t>א ובמזבח גדול ובספר שמוש פושעים נכשלו בלשון ס</w:t>
      </w:r>
      <w:r>
        <w:rPr>
          <w:rtl w:val="true"/>
        </w:rPr>
        <w:t>"</w:t>
      </w:r>
      <w:r>
        <w:rPr>
          <w:rtl w:val="true"/>
        </w:rPr>
        <w:t>ה והאר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הבינו עצתם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מאד תמהתי על פקחים המניחים לחם ומזון הגוף והנפש</w:t>
      </w:r>
      <w:r>
        <w:rPr>
          <w:rtl w:val="true"/>
        </w:rPr>
        <w:t xml:space="preserve">. </w:t>
      </w:r>
      <w:r>
        <w:rPr>
          <w:rtl w:val="true"/>
        </w:rPr>
        <w:t>והולכים אל המים המדומים מקום אבני שיש טהור</w:t>
      </w:r>
      <w:r>
        <w:rPr>
          <w:rtl w:val="true"/>
        </w:rPr>
        <w:t xml:space="preserve">. </w:t>
      </w:r>
      <w:r>
        <w:rPr>
          <w:rtl w:val="true"/>
        </w:rPr>
        <w:t>חשבום למים קלים</w:t>
      </w:r>
      <w:r>
        <w:rPr>
          <w:rtl w:val="true"/>
        </w:rPr>
        <w:t xml:space="preserve">. </w:t>
      </w:r>
      <w:r>
        <w:rPr>
          <w:rtl w:val="true"/>
        </w:rPr>
        <w:t>שהולכים למקום נמוך</w:t>
      </w:r>
      <w:r>
        <w:rPr>
          <w:rtl w:val="true"/>
        </w:rPr>
        <w:t xml:space="preserve">. </w:t>
      </w:r>
      <w:r>
        <w:rPr>
          <w:rtl w:val="true"/>
        </w:rPr>
        <w:t>בור ריק מודיעות התומה</w:t>
      </w:r>
      <w:r>
        <w:rPr>
          <w:rtl w:val="true"/>
        </w:rPr>
        <w:t xml:space="preserve">. </w:t>
      </w:r>
      <w:r>
        <w:rPr>
          <w:rtl w:val="true"/>
        </w:rPr>
        <w:t>פתיות בל ידעה מה</w:t>
      </w:r>
      <w:r>
        <w:rPr>
          <w:rtl w:val="true"/>
        </w:rPr>
        <w:t xml:space="preserve">. </w:t>
      </w:r>
      <w:r>
        <w:rPr>
          <w:rtl w:val="true"/>
        </w:rPr>
        <w:t>מכל חלקי הנגלה וידיעת המעשי ההכרחי וממלבושיה של תורה ערוה וערומה</w:t>
      </w:r>
      <w:r>
        <w:rPr>
          <w:rtl w:val="true"/>
        </w:rPr>
        <w:t xml:space="preserve">. </w:t>
      </w:r>
      <w:r>
        <w:rPr>
          <w:rtl w:val="true"/>
        </w:rPr>
        <w:t>כל דבר חכמת בינה לא חלק לה מאומה</w:t>
      </w:r>
      <w:r>
        <w:rPr>
          <w:rtl w:val="true"/>
        </w:rPr>
        <w:t xml:space="preserve">. </w:t>
      </w:r>
      <w:r>
        <w:rPr>
          <w:rtl w:val="true"/>
        </w:rPr>
        <w:t>והולכים לכרוע על ברכיהם לבע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לשתות מים מתוקים בלב איש</w:t>
      </w:r>
      <w:r>
        <w:rPr>
          <w:rtl w:val="true"/>
        </w:rPr>
        <w:t xml:space="preserve">.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ה וכאר</w:t>
      </w:r>
      <w:r>
        <w:rPr>
          <w:rtl w:val="true"/>
        </w:rPr>
        <w:t>"</w:t>
      </w:r>
      <w:r>
        <w:rPr>
          <w:rtl w:val="true"/>
        </w:rPr>
        <w:t>י אוי לכסילים נחלו אולת בידיה תהרסנו</w:t>
      </w:r>
      <w:r>
        <w:rPr>
          <w:rtl w:val="true"/>
        </w:rPr>
        <w:t xml:space="preserve">. </w:t>
      </w:r>
      <w:r>
        <w:rPr>
          <w:rtl w:val="true"/>
        </w:rPr>
        <w:t>עיין ספרי שמוש</w:t>
      </w:r>
      <w:r>
        <w:rPr>
          <w:rtl w:val="true"/>
        </w:rPr>
        <w:t xml:space="preserve">. </w:t>
      </w:r>
      <w:r>
        <w:rPr>
          <w:rtl w:val="true"/>
        </w:rPr>
        <w:t>על כן יצאו לתרבות רעה</w:t>
      </w:r>
      <w:r>
        <w:rPr>
          <w:rtl w:val="true"/>
        </w:rPr>
        <w:t xml:space="preserve">. </w:t>
      </w:r>
      <w:r>
        <w:rPr>
          <w:rtl w:val="true"/>
        </w:rPr>
        <w:t>כי לא שמרו מה שלמדונו רז</w:t>
      </w:r>
      <w:r>
        <w:rPr>
          <w:rtl w:val="true"/>
        </w:rPr>
        <w:t>"</w:t>
      </w:r>
      <w:r>
        <w:rPr>
          <w:rtl w:val="true"/>
        </w:rPr>
        <w:t>ל בתורה שבע</w:t>
      </w:r>
      <w:r>
        <w:rPr>
          <w:rtl w:val="true"/>
        </w:rPr>
        <w:t>"</w:t>
      </w:r>
      <w:r>
        <w:rPr>
          <w:rtl w:val="true"/>
        </w:rPr>
        <w:t>פ במשנה זו ובגמרא שעליה</w:t>
      </w:r>
      <w:r>
        <w:rPr>
          <w:rtl w:val="true"/>
        </w:rPr>
        <w:t xml:space="preserve">. </w:t>
      </w:r>
      <w:r>
        <w:rPr>
          <w:rtl w:val="true"/>
        </w:rPr>
        <w:t>בתנאים הצריכים למי שירצה לעמוד בסוד ה</w:t>
      </w:r>
      <w:r>
        <w:rPr>
          <w:rtl w:val="true"/>
        </w:rPr>
        <w:t xml:space="preserve">' </w:t>
      </w:r>
      <w:r>
        <w:rPr>
          <w:rtl w:val="true"/>
        </w:rPr>
        <w:t>והראוי למסור לו סתרי תורה פן יהרסו אל ה</w:t>
      </w:r>
      <w:r>
        <w:rPr>
          <w:rtl w:val="true"/>
        </w:rPr>
        <w:t xml:space="preserve">'. </w:t>
      </w:r>
      <w:r>
        <w:rPr>
          <w:rtl w:val="true"/>
        </w:rPr>
        <w:t>לראות כל איש אשר בו מום</w:t>
      </w:r>
      <w:r>
        <w:rPr>
          <w:rtl w:val="true"/>
        </w:rPr>
        <w:t xml:space="preserve">. </w:t>
      </w:r>
      <w:r>
        <w:rPr>
          <w:rtl w:val="true"/>
        </w:rPr>
        <w:t>נרדף מרוח עועים ובעל שעמום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ל ריש פאה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מטבילין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עיין מטפחת ח</w:t>
      </w:r>
      <w:r>
        <w:rPr>
          <w:rtl w:val="true"/>
        </w:rPr>
        <w:t>"</w:t>
      </w:r>
      <w:r>
        <w:rPr>
          <w:rtl w:val="true"/>
        </w:rPr>
        <w:t>ב סע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אוכלין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בידים מסואבות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סקס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לא בקודש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דההיא לא פסיקא ליה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סתר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ובודאי דברי התוספות כאן דחויים 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התי</w:t>
      </w:r>
      <w:r>
        <w:rPr>
          <w:rtl w:val="true"/>
        </w:rPr>
        <w:t>"</w:t>
      </w:r>
      <w:r>
        <w:rPr>
          <w:rtl w:val="true"/>
        </w:rPr>
        <w:t>ט בפ</w:t>
      </w:r>
      <w:r>
        <w:rPr>
          <w:rtl w:val="true"/>
        </w:rPr>
        <w:t>"</w:t>
      </w:r>
      <w:r>
        <w:rPr>
          <w:rtl w:val="true"/>
        </w:rPr>
        <w:t>ח דמקואות נתעלם ממנו דבר זה בשרשו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ה שביהודה</w:t>
      </w:r>
      <w:r>
        <w:rPr>
          <w:rtl w:val="true"/>
        </w:rPr>
        <w:t xml:space="preserve">. </w:t>
      </w:r>
      <w:r>
        <w:rPr>
          <w:rtl w:val="true"/>
        </w:rPr>
        <w:t>בכדי נ</w:t>
      </w:r>
      <w:r>
        <w:rPr>
          <w:rtl w:val="true"/>
        </w:rPr>
        <w:t>"</w:t>
      </w:r>
      <w:r>
        <w:rPr>
          <w:rtl w:val="true"/>
        </w:rPr>
        <w:t>ב כדעת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שלכל זה לא הוצרכנו אלא לעולי רגל ברגליהם</w:t>
      </w:r>
      <w:r>
        <w:rPr>
          <w:rtl w:val="true"/>
        </w:rPr>
        <w:t xml:space="preserve">. </w:t>
      </w:r>
      <w:r>
        <w:rPr>
          <w:rtl w:val="true"/>
        </w:rPr>
        <w:t>שנטמאו בגוש ארץ העמים</w:t>
      </w:r>
      <w:r>
        <w:rPr>
          <w:rtl w:val="true"/>
        </w:rPr>
        <w:t xml:space="preserve">. </w:t>
      </w:r>
      <w:r>
        <w:rPr>
          <w:rtl w:val="true"/>
        </w:rPr>
        <w:t>וצריכין הזאה שלישי ושביעי</w:t>
      </w:r>
      <w:r>
        <w:rPr>
          <w:rtl w:val="true"/>
        </w:rPr>
        <w:t xml:space="preserve">. </w:t>
      </w:r>
      <w:r>
        <w:rPr>
          <w:rtl w:val="true"/>
        </w:rPr>
        <w:t>כמו ששנינו במ</w:t>
      </w:r>
      <w:r>
        <w:rPr>
          <w:rtl w:val="true"/>
        </w:rPr>
        <w:t>"</w:t>
      </w:r>
      <w:r>
        <w:rPr>
          <w:rtl w:val="true"/>
        </w:rPr>
        <w:t>ב בפ</w:t>
      </w:r>
      <w:r>
        <w:rPr>
          <w:rtl w:val="true"/>
        </w:rPr>
        <w:t>"</w:t>
      </w:r>
      <w:r>
        <w:rPr>
          <w:rtl w:val="true"/>
        </w:rPr>
        <w:t>ז דנזיר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המהלך בקרון</w:t>
      </w:r>
      <w:r>
        <w:rPr>
          <w:rtl w:val="true"/>
        </w:rPr>
        <w:t xml:space="preserve">. </w:t>
      </w:r>
      <w:r>
        <w:rPr>
          <w:rtl w:val="true"/>
        </w:rPr>
        <w:t>משמע בגמרא דנזיר דטהור</w:t>
      </w:r>
      <w:r>
        <w:rPr>
          <w:rtl w:val="true"/>
        </w:rPr>
        <w:t xml:space="preserve">. </w:t>
      </w:r>
      <w:r>
        <w:rPr>
          <w:rtl w:val="true"/>
        </w:rPr>
        <w:t>דאאוירא לא גזרו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ואפילו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גזרו אאוירא נמי</w:t>
      </w:r>
      <w:r>
        <w:rPr>
          <w:rtl w:val="true"/>
        </w:rPr>
        <w:t xml:space="preserve">. </w:t>
      </w:r>
      <w:r>
        <w:rPr>
          <w:rtl w:val="true"/>
        </w:rPr>
        <w:t>איכא לאשכוחי בשדה תיבה ומגדל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תמיה לי טובא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</w:t>
      </w:r>
      <w:r>
        <w:rPr>
          <w:rtl w:val="true"/>
        </w:rPr>
        <w:t>"</w:t>
      </w:r>
      <w:r>
        <w:rPr>
          <w:rtl w:val="true"/>
        </w:rPr>
        <w:t>ר אלחנן דצריך הזאה גו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דאפילו 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אוהל זרוק</w:t>
      </w:r>
      <w:r>
        <w:rPr>
          <w:rtl w:val="true"/>
        </w:rPr>
        <w:t xml:space="preserve">. </w:t>
      </w:r>
      <w:r>
        <w:rPr>
          <w:rtl w:val="true"/>
        </w:rPr>
        <w:t>לאו שמיה אוהל</w:t>
      </w:r>
      <w:r>
        <w:rPr>
          <w:rtl w:val="true"/>
        </w:rPr>
        <w:t xml:space="preserve">. </w:t>
      </w:r>
      <w:r>
        <w:rPr>
          <w:rtl w:val="true"/>
        </w:rPr>
        <w:t>היינו לטמא טומאה קלה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טומאת שבעה</w:t>
      </w:r>
      <w:r>
        <w:rPr>
          <w:rtl w:val="true"/>
        </w:rPr>
        <w:t xml:space="preserve">. </w:t>
      </w:r>
      <w:r>
        <w:rPr>
          <w:rtl w:val="true"/>
        </w:rPr>
        <w:t>ודאי לא מטמא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נאמנים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משם התו</w:t>
      </w:r>
      <w:r>
        <w:rPr>
          <w:rtl w:val="true"/>
        </w:rPr>
        <w:t xml:space="preserve">'. </w:t>
      </w:r>
      <w:r>
        <w:rPr>
          <w:rtl w:val="true"/>
        </w:rPr>
        <w:t>דהוי מצי למימר ביחדו לנסכים נמי</w:t>
      </w:r>
      <w:r>
        <w:rPr>
          <w:rtl w:val="true"/>
        </w:rPr>
        <w:t xml:space="preserve">. </w:t>
      </w:r>
      <w:r>
        <w:rPr>
          <w:rtl w:val="true"/>
        </w:rPr>
        <w:t>וכגון שידוע לנו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גם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למותר בעיני</w:t>
      </w:r>
      <w:r>
        <w:rPr>
          <w:rtl w:val="true"/>
        </w:rPr>
        <w:t xml:space="preserve">. </w:t>
      </w:r>
      <w:r>
        <w:rPr>
          <w:rtl w:val="true"/>
        </w:rPr>
        <w:t>אלא כי אמר שיחדו מהימן</w:t>
      </w:r>
      <w:r>
        <w:rPr>
          <w:rtl w:val="true"/>
        </w:rPr>
        <w:t xml:space="preserve">. </w:t>
      </w:r>
      <w:r>
        <w:rPr>
          <w:rtl w:val="true"/>
        </w:rPr>
        <w:t>דאימת קודש עליו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בטעמו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אחרי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שנים רבות זכני השי</w:t>
      </w:r>
      <w:r>
        <w:rPr>
          <w:rtl w:val="true"/>
        </w:rPr>
        <w:t>"</w:t>
      </w:r>
      <w:r>
        <w:rPr>
          <w:rtl w:val="true"/>
        </w:rPr>
        <w:t>ת לספר כפתור ופרח</w:t>
      </w:r>
      <w:r>
        <w:rPr>
          <w:rtl w:val="true"/>
        </w:rPr>
        <w:t xml:space="preserve">. </w:t>
      </w:r>
      <w:r>
        <w:rPr>
          <w:rtl w:val="true"/>
        </w:rPr>
        <w:t>ומצאתי שהר המודיעית ודאי הוא למזרח ירושלם</w:t>
      </w:r>
      <w:r>
        <w:rPr>
          <w:rtl w:val="true"/>
        </w:rPr>
        <w:t xml:space="preserve">. </w:t>
      </w:r>
      <w:r>
        <w:rPr>
          <w:rtl w:val="true"/>
        </w:rPr>
        <w:t>כנראה למי שיעיין בו בפי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אלא שהוא ז</w:t>
      </w:r>
      <w:r>
        <w:rPr>
          <w:rtl w:val="true"/>
        </w:rPr>
        <w:t>"</w:t>
      </w:r>
      <w:r>
        <w:rPr>
          <w:rtl w:val="true"/>
        </w:rPr>
        <w:t>ל אומר שמודיעית לחוד</w:t>
      </w:r>
      <w:r>
        <w:rPr>
          <w:rtl w:val="true"/>
        </w:rPr>
        <w:t xml:space="preserve">. </w:t>
      </w:r>
      <w:r>
        <w:rPr>
          <w:rtl w:val="true"/>
        </w:rPr>
        <w:t>ומודיעים לחוד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שהיה גורס גם כאן מודיעים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שומרים </w:t>
      </w:r>
      <w:r>
        <w:rPr>
          <w:rtl w:val="true"/>
        </w:rPr>
        <w:t>(</w:t>
      </w:r>
      <w:r>
        <w:rPr>
          <w:rtl w:val="true"/>
        </w:rPr>
        <w:t>ככתוב ויעמד השוערים וגו</w:t>
      </w:r>
      <w:r>
        <w:rPr>
          <w:rtl w:val="true"/>
        </w:rPr>
        <w:t xml:space="preserve">' </w:t>
      </w:r>
      <w:r>
        <w:rPr>
          <w:rtl w:val="true"/>
        </w:rPr>
        <w:t>ולא יבוא טמא לכל דבר</w:t>
      </w:r>
      <w:r>
        <w:rPr>
          <w:rtl w:val="true"/>
        </w:rPr>
        <w:t xml:space="preserve">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ב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שלא תגעו בשולחן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שמגביהין אותו כו</w:t>
      </w:r>
      <w:r>
        <w:rPr>
          <w:rtl w:val="true"/>
        </w:rPr>
        <w:t xml:space="preserve">'.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 ראו חבתכם לפני המקום סלוקו כסדורו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צריך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לומר שהיה יוצא ממנו הבל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סליקא לה מסכת חגיגה וסדר מועד ותם נשלם ספר משנה לחם </w:t>
      </w:r>
      <w:r>
        <w:rPr>
          <w:rtl w:val="true"/>
        </w:rPr>
        <w:t>(</w:t>
      </w:r>
      <w:r>
        <w:rPr>
          <w:rtl w:val="true"/>
        </w:rPr>
        <w:t>אף אם נשאר בו עוללות השמטות רבות</w:t>
      </w:r>
      <w:r>
        <w:rPr>
          <w:rtl w:val="true"/>
        </w:rPr>
        <w:t xml:space="preserve">. </w:t>
      </w:r>
      <w:r>
        <w:rPr>
          <w:rtl w:val="true"/>
        </w:rPr>
        <w:t>עוד לאלוה מלין</w:t>
      </w:r>
      <w:r>
        <w:rPr>
          <w:rtl w:val="true"/>
        </w:rPr>
        <w:t xml:space="preserve">. </w:t>
      </w:r>
      <w:r>
        <w:rPr>
          <w:rtl w:val="true"/>
        </w:rPr>
        <w:t>עוד חזון למועד</w:t>
      </w:r>
      <w:r>
        <w:rPr>
          <w:rtl w:val="true"/>
        </w:rPr>
        <w:t xml:space="preserve">) </w:t>
      </w:r>
      <w:r>
        <w:rPr>
          <w:rtl w:val="true"/>
        </w:rPr>
        <w:t>לבב אנוש סועד</w:t>
      </w:r>
      <w:r>
        <w:rPr>
          <w:rtl w:val="true"/>
        </w:rPr>
        <w:t xml:space="preserve">. </w:t>
      </w:r>
      <w:r>
        <w:rPr>
          <w:rtl w:val="true"/>
        </w:rPr>
        <w:t>ברוך שאכלנו משלו לחם חמודות כפול</w:t>
      </w:r>
      <w:r>
        <w:rPr>
          <w:rtl w:val="true"/>
        </w:rPr>
        <w:t xml:space="preserve">. </w:t>
      </w:r>
      <w:r>
        <w:rPr>
          <w:rtl w:val="true"/>
        </w:rPr>
        <w:t xml:space="preserve">ויעקב קרא לו גל </w:t>
      </w:r>
      <w:r>
        <w:rPr>
          <w:rtl w:val="true"/>
        </w:rPr>
        <w:t>(</w:t>
      </w:r>
      <w:r>
        <w:rPr>
          <w:rtl w:val="true"/>
        </w:rPr>
        <w:t>עיני ואביטה נפלאות מתורתך</w:t>
      </w:r>
      <w:r>
        <w:rPr>
          <w:rtl w:val="true"/>
        </w:rPr>
        <w:t xml:space="preserve">) </w:t>
      </w:r>
      <w:r>
        <w:rPr>
          <w:rtl w:val="true"/>
        </w:rPr>
        <w:t>עד הבינני ואצרה תורתך ואשמרנה בכל לב טוב לי תורת פיך מאלפי זהב וכסף אתה היודע ועד</w:t>
      </w:r>
      <w:r>
        <w:rPr>
          <w:rtl w:val="true"/>
        </w:rPr>
        <w:t xml:space="preserve">. </w:t>
      </w:r>
      <w:r>
        <w:rPr>
          <w:rtl w:val="true"/>
        </w:rPr>
        <w:t>והראני בנחמת ציון וירושלם כי עת לחננה כי בא מועד כי</w:t>
      </w:r>
      <w:r>
        <w:rPr>
          <w:rtl w:val="true"/>
        </w:rPr>
        <w:t>"</w:t>
      </w:r>
      <w:r>
        <w:rPr>
          <w:rtl w:val="true"/>
        </w:rPr>
        <w:t>ר אמן</w:t>
      </w:r>
      <w:r>
        <w:rPr>
          <w:rtl w:val="true"/>
        </w:rPr>
        <w:t xml:space="preserve">: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widowControl/>
        <w:bidi w:val="1"/>
        <w:spacing w:lineRule="auto" w:line="276" w:before="0" w:after="200"/>
        <w:jc w:val="left"/>
        <w:rPr/>
      </w:pPr>
      <w:r>
        <w:rPr>
          <w:rtl w:val="true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f13b4"/>
    <w:pPr>
      <w:widowControl/>
      <w:bidi w:val="1"/>
      <w:spacing w:lineRule="auto" w:line="276" w:before="0" w:after="200"/>
      <w:jc w:val="left"/>
    </w:pPr>
    <w:rPr>
      <w:rFonts w:cs="David" w:ascii="Calibri" w:hAnsi="Calibri" w:eastAsia="Calibri" w:asciiTheme="minorHAnsi" w:eastAsiaTheme="minorHAnsi" w:hAnsiTheme="minorHAnsi"/>
      <w:color w:val="auto"/>
      <w:kern w:val="0"/>
      <w:sz w:val="22"/>
      <w:szCs w:val="28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3b4"/>
    <w:pPr>
      <w:keepNext w:val="true"/>
      <w:keepLines/>
      <w:spacing w:before="480" w:after="0"/>
      <w:jc w:val="center"/>
      <w:outlineLvl w:val="0"/>
    </w:pPr>
    <w:rPr>
      <w:rFonts w:ascii="Cambria" w:hAnsi="Cambria" w:eastAsia="" w:asciiTheme="majorHAnsi" w:eastAsiaTheme="majorEastAsia" w:hAnsiTheme="majorHAns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3cf1"/>
    <w:pPr>
      <w:keepNext w:val="true"/>
      <w:keepLines/>
      <w:spacing w:before="200" w:after="0"/>
      <w:jc w:val="center"/>
      <w:outlineLvl w:val="1"/>
    </w:pPr>
    <w:rPr>
      <w:rFonts w:ascii="Cambria" w:hAnsi="Cambria" w:eastAsia=""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3cf1"/>
    <w:pPr>
      <w:keepNext w:val="true"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תחילת קטע"/>
    <w:basedOn w:val="DefaultParagraphFont"/>
    <w:uiPriority w:val="1"/>
    <w:qFormat/>
    <w:rsid w:val="00b93cf1"/>
    <w:rPr>
      <w:rFonts w:cs="David"/>
      <w:bCs/>
      <w:szCs w:val="28"/>
    </w:rPr>
  </w:style>
  <w:style w:type="character" w:styleId="Style12" w:customStyle="1">
    <w:name w:val="ירוק"/>
    <w:basedOn w:val="DefaultParagraphFont"/>
    <w:uiPriority w:val="1"/>
    <w:qFormat/>
    <w:rsid w:val="00b93cf1"/>
    <w:rPr>
      <w:b/>
      <w:bCs/>
      <w:color w:val="00B050"/>
    </w:rPr>
  </w:style>
  <w:style w:type="character" w:styleId="Style13" w:customStyle="1">
    <w:name w:val="ורוד"/>
    <w:basedOn w:val="DefaultParagraphFont"/>
    <w:uiPriority w:val="1"/>
    <w:qFormat/>
    <w:rsid w:val="00b93cf1"/>
    <w:rPr>
      <w:b/>
      <w:bCs/>
      <w:color w:val="D60093"/>
    </w:rPr>
  </w:style>
  <w:style w:type="character" w:styleId="Style14" w:customStyle="1">
    <w:name w:val="אדום רגיל"/>
    <w:basedOn w:val="DefaultParagraphFont"/>
    <w:uiPriority w:val="1"/>
    <w:qFormat/>
    <w:rsid w:val="00b93cf1"/>
    <w:rPr>
      <w:color w:val="FF0000"/>
    </w:rPr>
  </w:style>
  <w:style w:type="character" w:styleId="Style15" w:customStyle="1">
    <w:name w:val="מוקטן תו"/>
    <w:basedOn w:val="DefaultParagraphFont"/>
    <w:link w:val="Style18"/>
    <w:qFormat/>
    <w:rsid w:val="00b93cf1"/>
    <w:rPr>
      <w:rFonts w:cs="David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93cf1"/>
    <w:rPr>
      <w:rFonts w:ascii="Cambria" w:hAnsi="Cambria" w:eastAsia="" w:cs="David" w:asciiTheme="majorHAnsi" w:eastAsiaTheme="majorEastAsia" w:hAnsiTheme="majorHAnsi"/>
      <w:b/>
      <w:bCs/>
      <w:sz w:val="2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3cf1"/>
    <w:rPr>
      <w:rFonts w:ascii="Cambria" w:hAnsi="Cambria" w:eastAsia="" w:cs="David" w:asciiTheme="majorHAnsi" w:eastAsiaTheme="majorEastAsia" w:hAnsiTheme="majorHAnsi"/>
      <w:b/>
      <w:bCs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f13b4"/>
    <w:rPr>
      <w:rFonts w:ascii="Cambria" w:hAnsi="Cambria" w:eastAsia="" w:cs="David" w:asciiTheme="majorHAnsi" w:eastAsiaTheme="majorEastAsia" w:hAnsiTheme="majorHAnsi"/>
      <w:b/>
      <w:bCs/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 w:customStyle="1">
    <w:name w:val="מודגש שחור"/>
    <w:basedOn w:val="Normal"/>
    <w:autoRedefine/>
    <w:qFormat/>
    <w:rsid w:val="00b93cf1"/>
    <w:pPr>
      <w:ind w:firstLine="183"/>
      <w:jc w:val="both"/>
    </w:pPr>
    <w:rPr>
      <w:b/>
      <w:bCs/>
    </w:rPr>
  </w:style>
  <w:style w:type="paragraph" w:styleId="Style17" w:customStyle="1">
    <w:name w:val="רשי"/>
    <w:basedOn w:val="Normal"/>
    <w:next w:val="Normal"/>
    <w:qFormat/>
    <w:rsid w:val="00b93cf1"/>
    <w:pPr>
      <w:jc w:val="both"/>
    </w:pPr>
    <w:rPr>
      <w:rFonts w:cs="Guttman Rashi"/>
    </w:rPr>
  </w:style>
  <w:style w:type="paragraph" w:styleId="Style18" w:customStyle="1">
    <w:name w:val="מוקטן"/>
    <w:basedOn w:val="Normal"/>
    <w:next w:val="Normal"/>
    <w:link w:val="Style15"/>
    <w:qFormat/>
    <w:rsid w:val="00b93cf1"/>
    <w:pPr/>
    <w:rPr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Application>LibreOffice/7.3.7.2$Linux_X86_64 LibreOffice_project/30$Build-2</Application>
  <AppVersion>15.0000</AppVersion>
  <Pages>93</Pages>
  <Words>27043</Words>
  <Characters>123885</Characters>
  <CharactersWithSpaces>150928</CharactersWithSpaces>
  <Paragraphs>786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2023-06-04T10:33:00Z</dcterms:created>
  <dc:creator>shmuel</dc:creator>
  <dc:description/>
  <dc:language>en-US</dc:language>
  <cp:lastModifiedBy/>
  <dcterms:modified xsi:type="dcterms:W3CDTF">2023-06-18T23:38:19Z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