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1‘Another Introduction’ (</w:t>
      </w:r>
      <w:proofErr w:type="spellStart"/>
      <w:r>
        <w:rPr>
          <w:rFonts w:ascii="Times New Roman" w:eastAsia="Times New Roman" w:hAnsi="Times New Roman" w:cs="Times New Roman"/>
          <w:i/>
          <w:color w:val="000000"/>
          <w:sz w:val="20"/>
          <w:szCs w:val="20"/>
        </w:rPr>
        <w:t>haqdamah</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aḥeret</w:t>
      </w:r>
      <w:proofErr w:type="spellEnd"/>
      <w:r>
        <w:rPr>
          <w:rFonts w:ascii="Times New Roman" w:eastAsia="Times New Roman" w:hAnsi="Times New Roman" w:cs="Times New Roman"/>
          <w:color w:val="000000"/>
          <w:sz w:val="20"/>
          <w:szCs w:val="20"/>
        </w:rPr>
        <w:t xml:space="preserve">); this has been the title of this ‘second introduction’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in all printed editions since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Mantua. Indeed, this short essay, among the best-known of all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texts, is more likely to have been intended as an Introduction than the First Introduction;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1a and note there. According to AV, it is found throughout the ‘family’ of Toronto-like Byzantine manuscripts; although it is not found in </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 xml:space="preserve"> Toronto itself, whose beginning folios are missing.</w:t>
      </w:r>
    </w:p>
    <w:p w14:paraId="00000005" w14:textId="64822589" w:rsidR="00682C51" w:rsidRPr="00164DF5" w:rsidRDefault="00164DF5" w:rsidP="00164DF5">
      <w:pPr>
        <w:widowControl w:val="0"/>
        <w:pBdr>
          <w:top w:val="nil"/>
          <w:left w:val="nil"/>
          <w:bottom w:val="nil"/>
          <w:right w:val="nil"/>
          <w:between w:val="nil"/>
        </w:pBdr>
        <w:spacing w:after="0" w:line="240" w:lineRule="auto"/>
      </w:pPr>
      <w:r>
        <w:rPr>
          <w:rFonts w:ascii="Times New Roman" w:eastAsia="Times New Roman" w:hAnsi="Times New Roman" w:cs="Times New Roman"/>
          <w:color w:val="000000"/>
          <w:sz w:val="20"/>
          <w:szCs w:val="20"/>
        </w:rPr>
        <w:t>0</w:t>
      </w:r>
      <w:r w:rsidR="00000000">
        <w:rPr>
          <w:rFonts w:ascii="Times New Roman" w:eastAsia="Times New Roman" w:hAnsi="Times New Roman" w:cs="Times New Roman"/>
          <w:color w:val="000000"/>
          <w:sz w:val="20"/>
          <w:szCs w:val="20"/>
        </w:rPr>
        <w:t xml:space="preserve">See </w:t>
      </w:r>
      <w:r w:rsidR="00000000">
        <w:rPr>
          <w:rFonts w:ascii="Times New Roman" w:eastAsia="Times New Roman" w:hAnsi="Times New Roman" w:cs="Times New Roman"/>
          <w:i/>
          <w:color w:val="000000"/>
          <w:sz w:val="20"/>
          <w:szCs w:val="20"/>
        </w:rPr>
        <w:t>TZ</w:t>
      </w:r>
      <w:r w:rsidR="00000000">
        <w:rPr>
          <w:rFonts w:ascii="Times New Roman" w:eastAsia="Times New Roman" w:hAnsi="Times New Roman" w:cs="Times New Roman"/>
          <w:color w:val="000000"/>
          <w:sz w:val="20"/>
          <w:szCs w:val="20"/>
        </w:rPr>
        <w:t xml:space="preserve"> 18a on “For Day 3” and note there.</w:t>
      </w:r>
    </w:p>
    <w:p w14:paraId="0000000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2</w:t>
      </w:r>
      <w:r>
        <w:rPr>
          <w:rFonts w:ascii="Times New Roman" w:eastAsia="Times New Roman" w:hAnsi="Times New Roman" w:cs="Times New Roman"/>
          <w:i/>
          <w:color w:val="000000"/>
          <w:sz w:val="20"/>
          <w:szCs w:val="20"/>
        </w:rPr>
        <w:t>de-izde-haru ze-</w:t>
      </w:r>
      <w:proofErr w:type="spellStart"/>
      <w:r>
        <w:rPr>
          <w:rFonts w:ascii="Times New Roman" w:eastAsia="Times New Roman" w:hAnsi="Times New Roman" w:cs="Times New Roman"/>
          <w:i/>
          <w:color w:val="000000"/>
          <w:sz w:val="20"/>
          <w:szCs w:val="20"/>
        </w:rPr>
        <w:t>hiru</w:t>
      </w:r>
      <w:proofErr w:type="spellEnd"/>
    </w:p>
    <w:p w14:paraId="0000000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r>
        <w:rPr>
          <w:rFonts w:ascii="Times New Roman" w:eastAsia="Times New Roman" w:hAnsi="Times New Roman" w:cs="Times New Roman"/>
          <w:i/>
          <w:color w:val="000000"/>
          <w:sz w:val="20"/>
          <w:szCs w:val="20"/>
        </w:rPr>
        <w:t>Sepher ha-Zohar</w:t>
      </w:r>
      <w:r>
        <w:rPr>
          <w:rFonts w:ascii="Times New Roman" w:eastAsia="Times New Roman" w:hAnsi="Times New Roman" w:cs="Times New Roman"/>
          <w:color w:val="000000"/>
          <w:sz w:val="20"/>
          <w:szCs w:val="20"/>
        </w:rPr>
        <w:t xml:space="preserve">. The title ‘Book of the Zohar’ would seem to indicate that already by the time of the composition of </w:t>
      </w:r>
      <w:proofErr w:type="spellStart"/>
      <w:r>
        <w:rPr>
          <w:rFonts w:ascii="Times New Roman" w:eastAsia="Times New Roman" w:hAnsi="Times New Roman" w:cs="Times New Roman"/>
          <w:color w:val="000000"/>
          <w:sz w:val="20"/>
          <w:szCs w:val="20"/>
        </w:rPr>
        <w:t>Tiqqunic</w:t>
      </w:r>
      <w:proofErr w:type="spellEnd"/>
      <w:r>
        <w:rPr>
          <w:rFonts w:ascii="Times New Roman" w:eastAsia="Times New Roman" w:hAnsi="Times New Roman" w:cs="Times New Roman"/>
          <w:color w:val="000000"/>
          <w:sz w:val="20"/>
          <w:szCs w:val="20"/>
        </w:rPr>
        <w:t xml:space="preserve"> literature, the idea of the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compositions comprising a ‘book’ – a part of which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understands itself to be constituting – had already developed in the texts’ reception history. Daniel Abrams’s argument that ‘the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is not a book’, may be accurate artefactually (and arguably not even that after the 16th century), but not in relation to the </w:t>
      </w:r>
      <w:r>
        <w:rPr>
          <w:rFonts w:ascii="Times New Roman" w:eastAsia="Times New Roman" w:hAnsi="Times New Roman" w:cs="Times New Roman"/>
          <w:i/>
          <w:color w:val="000000"/>
          <w:sz w:val="20"/>
          <w:szCs w:val="20"/>
        </w:rPr>
        <w:t>idea</w:t>
      </w:r>
      <w:r>
        <w:rPr>
          <w:rFonts w:ascii="Times New Roman" w:eastAsia="Times New Roman" w:hAnsi="Times New Roman" w:cs="Times New Roman"/>
          <w:color w:val="000000"/>
          <w:sz w:val="20"/>
          <w:szCs w:val="20"/>
        </w:rPr>
        <w:t xml:space="preserve"> of such a book’s existence.</w:t>
      </w:r>
    </w:p>
    <w:p w14:paraId="0000000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4“This composition” is a phrase that also appears in the First Introduction,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1b and note there.</w:t>
      </w:r>
    </w:p>
    <w:p w14:paraId="0000000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5Compare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1a where the focus is upon “in concealment, and in an intellectual way.”</w:t>
      </w:r>
    </w:p>
    <w:p w14:paraId="0000000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6Here commences a passage that is one of the most famous of all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texts, widely known because of its inclusion in various liturgical rites, particularly the Spanish rite and the prayer arrangements of later, mystically inclined communities such as </w:t>
      </w:r>
      <w:proofErr w:type="spellStart"/>
      <w:r>
        <w:rPr>
          <w:rFonts w:ascii="Times New Roman" w:eastAsia="Times New Roman" w:hAnsi="Times New Roman" w:cs="Times New Roman"/>
          <w:color w:val="000000"/>
          <w:sz w:val="20"/>
          <w:szCs w:val="20"/>
        </w:rPr>
        <w:t>Ḥassidim</w:t>
      </w:r>
      <w:proofErr w:type="spellEnd"/>
      <w:r>
        <w:rPr>
          <w:rFonts w:ascii="Times New Roman" w:eastAsia="Times New Roman" w:hAnsi="Times New Roman" w:cs="Times New Roman"/>
          <w:color w:val="000000"/>
          <w:sz w:val="20"/>
          <w:szCs w:val="20"/>
        </w:rPr>
        <w:t xml:space="preserve">, where it is recited prior to the advent of Sabbath eve. It has been numerously translated and extensively commented upon, primarily because of its outlining of fundamental Kabbalistic doctrines. One particularly beautiful English translation, in the opinion of this writer, is that of Rabbi Nissen </w:t>
      </w:r>
      <w:proofErr w:type="spellStart"/>
      <w:r>
        <w:rPr>
          <w:rFonts w:ascii="Times New Roman" w:eastAsia="Times New Roman" w:hAnsi="Times New Roman" w:cs="Times New Roman"/>
          <w:color w:val="000000"/>
          <w:sz w:val="20"/>
          <w:szCs w:val="20"/>
        </w:rPr>
        <w:t>Mangel</w:t>
      </w:r>
      <w:proofErr w:type="spellEnd"/>
      <w:r>
        <w:rPr>
          <w:rFonts w:ascii="Times New Roman" w:eastAsia="Times New Roman" w:hAnsi="Times New Roman" w:cs="Times New Roman"/>
          <w:color w:val="000000"/>
          <w:sz w:val="20"/>
          <w:szCs w:val="20"/>
        </w:rPr>
        <w:t xml:space="preserve">, in the </w:t>
      </w:r>
      <w:r>
        <w:rPr>
          <w:rFonts w:ascii="Times New Roman" w:eastAsia="Times New Roman" w:hAnsi="Times New Roman" w:cs="Times New Roman"/>
          <w:i/>
          <w:color w:val="000000"/>
          <w:sz w:val="20"/>
          <w:szCs w:val="20"/>
        </w:rPr>
        <w:t xml:space="preserve">Siddur </w:t>
      </w:r>
      <w:proofErr w:type="spellStart"/>
      <w:r>
        <w:rPr>
          <w:rFonts w:ascii="Times New Roman" w:eastAsia="Times New Roman" w:hAnsi="Times New Roman" w:cs="Times New Roman"/>
          <w:i/>
          <w:color w:val="000000"/>
          <w:sz w:val="20"/>
          <w:szCs w:val="20"/>
        </w:rPr>
        <w:t>Tehilat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HaShem</w:t>
      </w:r>
      <w:proofErr w:type="spellEnd"/>
      <w:r>
        <w:rPr>
          <w:rFonts w:ascii="Times New Roman" w:eastAsia="Times New Roman" w:hAnsi="Times New Roman" w:cs="Times New Roman"/>
          <w:color w:val="000000"/>
          <w:sz w:val="20"/>
          <w:szCs w:val="20"/>
        </w:rPr>
        <w:t>, (</w:t>
      </w:r>
      <w:proofErr w:type="spellStart"/>
      <w:r>
        <w:rPr>
          <w:rFonts w:ascii="Times New Roman" w:eastAsia="Times New Roman" w:hAnsi="Times New Roman" w:cs="Times New Roman"/>
          <w:color w:val="000000"/>
          <w:sz w:val="20"/>
          <w:szCs w:val="20"/>
        </w:rPr>
        <w:t>Kehot</w:t>
      </w:r>
      <w:proofErr w:type="spellEnd"/>
      <w:r>
        <w:rPr>
          <w:rFonts w:ascii="Times New Roman" w:eastAsia="Times New Roman" w:hAnsi="Times New Roman" w:cs="Times New Roman"/>
          <w:color w:val="000000"/>
          <w:sz w:val="20"/>
          <w:szCs w:val="20"/>
        </w:rPr>
        <w:t xml:space="preserve">, 1978) p. 125. An interlinear (word for word correspondence) translation is provided in the </w:t>
      </w:r>
      <w:proofErr w:type="spellStart"/>
      <w:r>
        <w:rPr>
          <w:rFonts w:ascii="Times New Roman" w:eastAsia="Times New Roman" w:hAnsi="Times New Roman" w:cs="Times New Roman"/>
          <w:i/>
          <w:color w:val="000000"/>
          <w:sz w:val="20"/>
          <w:szCs w:val="20"/>
        </w:rPr>
        <w:t>Artscroll</w:t>
      </w:r>
      <w:proofErr w:type="spellEnd"/>
      <w:r>
        <w:rPr>
          <w:rFonts w:ascii="Times New Roman" w:eastAsia="Times New Roman" w:hAnsi="Times New Roman" w:cs="Times New Roman"/>
          <w:i/>
          <w:color w:val="000000"/>
          <w:sz w:val="20"/>
          <w:szCs w:val="20"/>
        </w:rPr>
        <w:t xml:space="preserve"> Prayer Book</w:t>
      </w:r>
      <w:r>
        <w:rPr>
          <w:rFonts w:ascii="Times New Roman" w:eastAsia="Times New Roman" w:hAnsi="Times New Roman" w:cs="Times New Roman"/>
          <w:color w:val="000000"/>
          <w:sz w:val="20"/>
          <w:szCs w:val="20"/>
        </w:rPr>
        <w:t xml:space="preserve">, p. 217. An elegant translation presented by Louis Jacobs is quoted by Jonathan Garb in </w:t>
      </w:r>
      <w:r>
        <w:rPr>
          <w:rFonts w:ascii="Times New Roman" w:eastAsia="Times New Roman" w:hAnsi="Times New Roman" w:cs="Times New Roman"/>
          <w:i/>
          <w:color w:val="000000"/>
          <w:sz w:val="20"/>
          <w:szCs w:val="20"/>
        </w:rPr>
        <w:t>A History of Kabbalah</w:t>
      </w:r>
      <w:r>
        <w:rPr>
          <w:rFonts w:ascii="Times New Roman" w:eastAsia="Times New Roman" w:hAnsi="Times New Roman" w:cs="Times New Roman"/>
          <w:color w:val="000000"/>
          <w:sz w:val="20"/>
          <w:szCs w:val="20"/>
        </w:rPr>
        <w:t xml:space="preserve"> (Cambridge, 2020), p. 14.</w:t>
      </w:r>
    </w:p>
    <w:p w14:paraId="0000000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7On Elijah,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1a and note there.</w:t>
      </w:r>
    </w:p>
    <w:p w14:paraId="0000000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r>
        <w:rPr>
          <w:rFonts w:ascii="Times New Roman" w:eastAsia="Times New Roman" w:hAnsi="Times New Roman" w:cs="Times New Roman"/>
          <w:i/>
          <w:color w:val="000000"/>
          <w:sz w:val="20"/>
          <w:szCs w:val="20"/>
        </w:rPr>
        <w:t>pataḥ</w:t>
      </w:r>
      <w:r>
        <w:rPr>
          <w:rFonts w:ascii="Times New Roman" w:eastAsia="Times New Roman" w:hAnsi="Times New Roman" w:cs="Times New Roman"/>
          <w:color w:val="000000"/>
          <w:sz w:val="20"/>
          <w:szCs w:val="20"/>
        </w:rPr>
        <w:t xml:space="preserve"> – ‘opened.’ Indeed, if </w:t>
      </w:r>
      <w:proofErr w:type="spellStart"/>
      <w:r>
        <w:rPr>
          <w:rFonts w:ascii="Times New Roman" w:eastAsia="Times New Roman" w:hAnsi="Times New Roman" w:cs="Times New Roman"/>
          <w:i/>
          <w:color w:val="000000"/>
          <w:sz w:val="20"/>
          <w:szCs w:val="20"/>
        </w:rPr>
        <w:t>pataḥ</w:t>
      </w:r>
      <w:proofErr w:type="spellEnd"/>
      <w:r>
        <w:rPr>
          <w:rFonts w:ascii="Times New Roman" w:eastAsia="Times New Roman" w:hAnsi="Times New Roman" w:cs="Times New Roman"/>
          <w:color w:val="000000"/>
          <w:sz w:val="20"/>
          <w:szCs w:val="20"/>
        </w:rPr>
        <w:t xml:space="preserve"> is translated as ‘opened’ it retains an inherent symbolic allusion to the unique process of mystical discourse.</w:t>
      </w:r>
    </w:p>
    <w:p w14:paraId="0000000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r>
        <w:rPr>
          <w:rFonts w:ascii="Times New Roman" w:eastAsia="Times New Roman" w:hAnsi="Times New Roman" w:cs="Times New Roman"/>
          <w:i/>
          <w:color w:val="000000"/>
          <w:sz w:val="20"/>
          <w:szCs w:val="20"/>
        </w:rPr>
        <w:t>Ant</w:t>
      </w:r>
      <w:r>
        <w:rPr>
          <w:rFonts w:ascii="Times New Roman" w:eastAsia="Times New Roman" w:hAnsi="Times New Roman" w:cs="Times New Roman"/>
          <w:color w:val="000000"/>
          <w:sz w:val="20"/>
          <w:szCs w:val="20"/>
        </w:rPr>
        <w:t xml:space="preserve"> -Elijah addresses the Divine in the highest form, in the 2nd person, as YOU.</w:t>
      </w:r>
    </w:p>
    <w:p w14:paraId="0000000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r>
        <w:rPr>
          <w:rFonts w:ascii="Times New Roman" w:eastAsia="Times New Roman" w:hAnsi="Times New Roman" w:cs="Times New Roman"/>
          <w:i/>
          <w:color w:val="000000"/>
          <w:sz w:val="20"/>
          <w:szCs w:val="20"/>
        </w:rPr>
        <w:t xml:space="preserve">d-ant hu </w:t>
      </w:r>
      <w:proofErr w:type="spellStart"/>
      <w:r>
        <w:rPr>
          <w:rFonts w:ascii="Times New Roman" w:eastAsia="Times New Roman" w:hAnsi="Times New Roman" w:cs="Times New Roman"/>
          <w:i/>
          <w:color w:val="000000"/>
          <w:sz w:val="20"/>
          <w:szCs w:val="20"/>
        </w:rPr>
        <w:t>ḥad</w:t>
      </w:r>
      <w:proofErr w:type="spellEnd"/>
      <w:r>
        <w:rPr>
          <w:rFonts w:ascii="Times New Roman" w:eastAsia="Times New Roman" w:hAnsi="Times New Roman" w:cs="Times New Roman"/>
          <w:color w:val="000000"/>
          <w:sz w:val="20"/>
          <w:szCs w:val="20"/>
        </w:rPr>
        <w:t xml:space="preserve"> – this poetic form is an extremely awkward phrase to translate syntactically, particularly because of the addition of the participle </w:t>
      </w:r>
      <w:r>
        <w:rPr>
          <w:rFonts w:ascii="Times New Roman" w:eastAsia="Times New Roman" w:hAnsi="Times New Roman" w:cs="Times New Roman"/>
          <w:i/>
          <w:color w:val="000000"/>
          <w:sz w:val="20"/>
          <w:szCs w:val="20"/>
        </w:rPr>
        <w:t>d-</w:t>
      </w:r>
      <w:r>
        <w:rPr>
          <w:rFonts w:ascii="Times New Roman" w:eastAsia="Times New Roman" w:hAnsi="Times New Roman" w:cs="Times New Roman"/>
          <w:color w:val="000000"/>
          <w:sz w:val="20"/>
          <w:szCs w:val="20"/>
        </w:rPr>
        <w:t xml:space="preserve"> to the word </w:t>
      </w:r>
      <w:r>
        <w:rPr>
          <w:rFonts w:ascii="Times New Roman" w:eastAsia="Times New Roman" w:hAnsi="Times New Roman" w:cs="Times New Roman"/>
          <w:i/>
          <w:color w:val="000000"/>
          <w:sz w:val="20"/>
          <w:szCs w:val="20"/>
        </w:rPr>
        <w:t>ant</w:t>
      </w:r>
      <w:r>
        <w:rPr>
          <w:rFonts w:ascii="Times New Roman" w:eastAsia="Times New Roman" w:hAnsi="Times New Roman" w:cs="Times New Roman"/>
          <w:color w:val="000000"/>
          <w:sz w:val="20"/>
          <w:szCs w:val="20"/>
        </w:rPr>
        <w:t>.</w:t>
      </w:r>
    </w:p>
    <w:p w14:paraId="0000000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11Not literally ‘but’, yet surely implied.</w:t>
      </w:r>
    </w:p>
    <w:p w14:paraId="0000001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12‘And not in number’ (</w:t>
      </w:r>
      <w:r>
        <w:rPr>
          <w:rFonts w:ascii="Times New Roman" w:eastAsia="Times New Roman" w:hAnsi="Times New Roman" w:cs="Times New Roman"/>
          <w:i/>
          <w:color w:val="000000"/>
          <w:sz w:val="20"/>
          <w:szCs w:val="20"/>
        </w:rPr>
        <w:t xml:space="preserve">velo </w:t>
      </w:r>
      <w:proofErr w:type="spellStart"/>
      <w:r>
        <w:rPr>
          <w:rFonts w:ascii="Times New Roman" w:eastAsia="Times New Roman" w:hAnsi="Times New Roman" w:cs="Times New Roman"/>
          <w:i/>
          <w:color w:val="000000"/>
          <w:sz w:val="20"/>
          <w:szCs w:val="20"/>
        </w:rPr>
        <w:t>beḥushban</w:t>
      </w:r>
      <w:proofErr w:type="spellEnd"/>
      <w:r>
        <w:rPr>
          <w:rFonts w:ascii="Times New Roman" w:eastAsia="Times New Roman" w:hAnsi="Times New Roman" w:cs="Times New Roman"/>
          <w:color w:val="000000"/>
          <w:sz w:val="20"/>
          <w:szCs w:val="20"/>
        </w:rPr>
        <w:t xml:space="preserve">) – ‘incalculable’; see explanation of R. </w:t>
      </w:r>
      <w:proofErr w:type="spellStart"/>
      <w:r>
        <w:rPr>
          <w:rFonts w:ascii="Times New Roman" w:eastAsia="Times New Roman" w:hAnsi="Times New Roman" w:cs="Times New Roman"/>
          <w:color w:val="000000"/>
          <w:sz w:val="20"/>
          <w:szCs w:val="20"/>
        </w:rPr>
        <w:t>Schneur</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Zalman</w:t>
      </w:r>
      <w:proofErr w:type="spellEnd"/>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Liadi</w:t>
      </w:r>
      <w:proofErr w:type="spellEnd"/>
      <w:r>
        <w:rPr>
          <w:rFonts w:ascii="Times New Roman" w:eastAsia="Times New Roman" w:hAnsi="Times New Roman" w:cs="Times New Roman"/>
          <w:color w:val="000000"/>
          <w:sz w:val="20"/>
          <w:szCs w:val="20"/>
        </w:rPr>
        <w:t xml:space="preserve"> in </w:t>
      </w:r>
      <w:r>
        <w:rPr>
          <w:rFonts w:ascii="Times New Roman" w:eastAsia="Times New Roman" w:hAnsi="Times New Roman" w:cs="Times New Roman"/>
          <w:i/>
          <w:color w:val="000000"/>
          <w:sz w:val="20"/>
          <w:szCs w:val="20"/>
        </w:rPr>
        <w:t>Torah Or</w:t>
      </w:r>
      <w:r>
        <w:rPr>
          <w:rFonts w:ascii="Times New Roman" w:eastAsia="Times New Roman" w:hAnsi="Times New Roman" w:cs="Times New Roman"/>
          <w:color w:val="000000"/>
          <w:sz w:val="20"/>
          <w:szCs w:val="20"/>
        </w:rPr>
        <w:t xml:space="preserve">, Parashat </w:t>
      </w:r>
      <w:proofErr w:type="spellStart"/>
      <w:r>
        <w:rPr>
          <w:rFonts w:ascii="Times New Roman" w:eastAsia="Times New Roman" w:hAnsi="Times New Roman" w:cs="Times New Roman"/>
          <w:color w:val="000000"/>
          <w:sz w:val="20"/>
          <w:szCs w:val="20"/>
        </w:rPr>
        <w:t>Vayeira</w:t>
      </w:r>
      <w:proofErr w:type="spellEnd"/>
      <w:r>
        <w:rPr>
          <w:rFonts w:ascii="Times New Roman" w:eastAsia="Times New Roman" w:hAnsi="Times New Roman" w:cs="Times New Roman"/>
          <w:color w:val="000000"/>
          <w:sz w:val="20"/>
          <w:szCs w:val="20"/>
        </w:rPr>
        <w:t xml:space="preserve"> – “You are not counted among the number of the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i.e. You are not one of the ten ‘constructs’ or ‘garments’ that will be presently enumerated. This entire line bears a remarkable similarity to the essential point of Buber’s book </w:t>
      </w:r>
      <w:r>
        <w:rPr>
          <w:rFonts w:ascii="Times New Roman" w:eastAsia="Times New Roman" w:hAnsi="Times New Roman" w:cs="Times New Roman"/>
          <w:i/>
          <w:color w:val="000000"/>
          <w:sz w:val="20"/>
          <w:szCs w:val="20"/>
        </w:rPr>
        <w:t>I and Thou</w:t>
      </w:r>
      <w:r>
        <w:rPr>
          <w:rFonts w:ascii="Times New Roman" w:eastAsia="Times New Roman" w:hAnsi="Times New Roman" w:cs="Times New Roman"/>
          <w:color w:val="000000"/>
          <w:sz w:val="20"/>
          <w:szCs w:val="20"/>
        </w:rPr>
        <w:t>; the second person cannot be reduced – not even to number. The idea of ‘one but not in number’ could be understood as ‘unique.’</w:t>
      </w:r>
    </w:p>
    <w:p w14:paraId="0000001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13See Ch.51 of </w:t>
      </w:r>
      <w:proofErr w:type="spellStart"/>
      <w:r>
        <w:rPr>
          <w:rFonts w:ascii="Times New Roman" w:eastAsia="Times New Roman" w:hAnsi="Times New Roman" w:cs="Times New Roman"/>
          <w:i/>
          <w:color w:val="000000"/>
          <w:sz w:val="20"/>
          <w:szCs w:val="20"/>
        </w:rPr>
        <w:t>Sepher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haTanya</w:t>
      </w:r>
      <w:proofErr w:type="spellEnd"/>
      <w:r>
        <w:rPr>
          <w:rFonts w:ascii="Times New Roman" w:eastAsia="Times New Roman" w:hAnsi="Times New Roman" w:cs="Times New Roman"/>
          <w:color w:val="000000"/>
          <w:sz w:val="20"/>
          <w:szCs w:val="20"/>
        </w:rPr>
        <w:t xml:space="preserve">: Divine essence is hidden even from ‘the hidden ones;’ because no ‘thought’ can grasp the Divine, incomprehensibility exists in both the higher and the lower worlds; see also the commentary of R. Adin </w:t>
      </w:r>
      <w:proofErr w:type="spellStart"/>
      <w:r>
        <w:rPr>
          <w:rFonts w:ascii="Times New Roman" w:eastAsia="Times New Roman" w:hAnsi="Times New Roman" w:cs="Times New Roman"/>
          <w:color w:val="000000"/>
          <w:sz w:val="20"/>
          <w:szCs w:val="20"/>
        </w:rPr>
        <w:t>Steinsaltz</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ad loc</w:t>
      </w:r>
      <w:r>
        <w:rPr>
          <w:rFonts w:ascii="Times New Roman" w:eastAsia="Times New Roman" w:hAnsi="Times New Roman" w:cs="Times New Roman"/>
          <w:color w:val="000000"/>
          <w:sz w:val="20"/>
          <w:szCs w:val="20"/>
        </w:rPr>
        <w:t>.</w:t>
      </w:r>
    </w:p>
    <w:p w14:paraId="0000001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14</w:t>
      </w:r>
      <w:r>
        <w:rPr>
          <w:rFonts w:ascii="Times New Roman" w:eastAsia="Times New Roman" w:hAnsi="Times New Roman" w:cs="Times New Roman"/>
          <w:i/>
          <w:color w:val="000000"/>
          <w:sz w:val="20"/>
          <w:szCs w:val="20"/>
        </w:rPr>
        <w:t>tiquninn</w:t>
      </w:r>
    </w:p>
    <w:p w14:paraId="0000001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15‘The ten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form the underlying symbolic framework of all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(and almost all Kabbalistic) literature. See Arthur Green,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(Introduction) </w:t>
      </w:r>
      <w:proofErr w:type="gramStart"/>
      <w:r>
        <w:rPr>
          <w:rFonts w:ascii="Times New Roman" w:eastAsia="Times New Roman" w:hAnsi="Times New Roman" w:cs="Times New Roman"/>
          <w:color w:val="000000"/>
          <w:sz w:val="20"/>
          <w:szCs w:val="20"/>
        </w:rPr>
        <w:t>1:xlvi</w:t>
      </w:r>
      <w:proofErr w:type="gramEnd"/>
      <w:r>
        <w:rPr>
          <w:rFonts w:ascii="Times New Roman" w:eastAsia="Times New Roman" w:hAnsi="Times New Roman" w:cs="Times New Roman"/>
          <w:color w:val="000000"/>
          <w:sz w:val="20"/>
          <w:szCs w:val="20"/>
        </w:rPr>
        <w:t xml:space="preserve">-liii. The names of the seven lower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are derived from 1 Chronicles 29:11 while those of the higher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except for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possibly derive from Exodus 31:3 or Isaiah 11:2. The term </w:t>
      </w:r>
      <w:proofErr w:type="spellStart"/>
      <w:r>
        <w:rPr>
          <w:rFonts w:ascii="Times New Roman" w:eastAsia="Times New Roman" w:hAnsi="Times New Roman" w:cs="Times New Roman"/>
          <w:color w:val="000000"/>
          <w:sz w:val="20"/>
          <w:szCs w:val="20"/>
        </w:rPr>
        <w:t>Gedulah</w:t>
      </w:r>
      <w:proofErr w:type="spellEnd"/>
      <w:r>
        <w:rPr>
          <w:rFonts w:ascii="Times New Roman" w:eastAsia="Times New Roman" w:hAnsi="Times New Roman" w:cs="Times New Roman"/>
          <w:color w:val="000000"/>
          <w:sz w:val="20"/>
          <w:szCs w:val="20"/>
        </w:rPr>
        <w:t xml:space="preserve"> is synonymous with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Ḥesed</w:t>
      </w:r>
      <w:proofErr w:type="spellEnd"/>
      <w:r>
        <w:rPr>
          <w:rFonts w:ascii="Times New Roman" w:eastAsia="Times New Roman" w:hAnsi="Times New Roman" w:cs="Times New Roman"/>
          <w:color w:val="000000"/>
          <w:sz w:val="20"/>
          <w:szCs w:val="20"/>
        </w:rPr>
        <w:t>, the latter more widely referred to in later, particularly post-Lurianic, Kabbalah.</w:t>
      </w:r>
    </w:p>
    <w:p w14:paraId="0000001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r>
        <w:rPr>
          <w:rFonts w:ascii="Times New Roman" w:eastAsia="Times New Roman" w:hAnsi="Times New Roman" w:cs="Times New Roman"/>
          <w:i/>
          <w:color w:val="000000"/>
          <w:sz w:val="20"/>
          <w:szCs w:val="20"/>
        </w:rPr>
        <w:t>l-anhaga</w:t>
      </w:r>
      <w:r>
        <w:rPr>
          <w:rFonts w:ascii="Times New Roman" w:eastAsia="Times New Roman" w:hAnsi="Times New Roman" w:cs="Times New Roman"/>
          <w:color w:val="000000"/>
          <w:sz w:val="20"/>
          <w:szCs w:val="20"/>
        </w:rPr>
        <w:t xml:space="preserve"> (to direct/guide); RMQ, in his commentary on this passage found in </w:t>
      </w:r>
      <w:proofErr w:type="spellStart"/>
      <w:r>
        <w:rPr>
          <w:rFonts w:ascii="Times New Roman" w:eastAsia="Times New Roman" w:hAnsi="Times New Roman" w:cs="Times New Roman"/>
          <w:i/>
          <w:color w:val="000000"/>
          <w:sz w:val="20"/>
          <w:szCs w:val="20"/>
        </w:rPr>
        <w:t>Pardes</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Rimmonim</w:t>
      </w:r>
      <w:proofErr w:type="spellEnd"/>
      <w:r>
        <w:rPr>
          <w:rFonts w:ascii="Times New Roman" w:eastAsia="Times New Roman" w:hAnsi="Times New Roman" w:cs="Times New Roman"/>
          <w:color w:val="000000"/>
          <w:sz w:val="20"/>
          <w:szCs w:val="20"/>
        </w:rPr>
        <w:t xml:space="preserve">, Gate 4, Ch.5, gives </w:t>
      </w:r>
      <w:r>
        <w:rPr>
          <w:rFonts w:ascii="Times New Roman" w:eastAsia="Times New Roman" w:hAnsi="Times New Roman" w:cs="Times New Roman"/>
          <w:i/>
          <w:color w:val="000000"/>
          <w:sz w:val="20"/>
          <w:szCs w:val="20"/>
        </w:rPr>
        <w:t>l-</w:t>
      </w:r>
      <w:proofErr w:type="spellStart"/>
      <w:r>
        <w:rPr>
          <w:rFonts w:ascii="Times New Roman" w:eastAsia="Times New Roman" w:hAnsi="Times New Roman" w:cs="Times New Roman"/>
          <w:i/>
          <w:color w:val="000000"/>
          <w:sz w:val="20"/>
          <w:szCs w:val="20"/>
        </w:rPr>
        <w:t>anhara</w:t>
      </w:r>
      <w:proofErr w:type="spellEnd"/>
      <w:r>
        <w:rPr>
          <w:rFonts w:ascii="Times New Roman" w:eastAsia="Times New Roman" w:hAnsi="Times New Roman" w:cs="Times New Roman"/>
          <w:color w:val="000000"/>
          <w:sz w:val="20"/>
          <w:szCs w:val="20"/>
        </w:rPr>
        <w:t xml:space="preserve"> (to illuminate). See </w:t>
      </w:r>
      <w:r>
        <w:rPr>
          <w:rFonts w:ascii="Times New Roman" w:eastAsia="Times New Roman" w:hAnsi="Times New Roman" w:cs="Times New Roman"/>
          <w:i/>
          <w:color w:val="000000"/>
          <w:sz w:val="20"/>
          <w:szCs w:val="20"/>
        </w:rPr>
        <w:t>TZḤ</w:t>
      </w:r>
      <w:r>
        <w:rPr>
          <w:rFonts w:ascii="Times New Roman" w:eastAsia="Times New Roman" w:hAnsi="Times New Roman" w:cs="Times New Roman"/>
          <w:color w:val="000000"/>
          <w:sz w:val="20"/>
          <w:szCs w:val="20"/>
        </w:rPr>
        <w:t xml:space="preserve"> 31a.</w:t>
      </w:r>
    </w:p>
    <w:p w14:paraId="0000001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17See the remarkable observation of R. </w:t>
      </w:r>
      <w:proofErr w:type="spellStart"/>
      <w:r>
        <w:rPr>
          <w:rFonts w:ascii="Times New Roman" w:eastAsia="Times New Roman" w:hAnsi="Times New Roman" w:cs="Times New Roman"/>
          <w:color w:val="000000"/>
          <w:sz w:val="20"/>
          <w:szCs w:val="20"/>
        </w:rPr>
        <w:t>Schneur</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Zalman</w:t>
      </w:r>
      <w:proofErr w:type="spellEnd"/>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Liadi</w:t>
      </w:r>
      <w:proofErr w:type="spellEnd"/>
      <w:r>
        <w:rPr>
          <w:rFonts w:ascii="Times New Roman" w:eastAsia="Times New Roman" w:hAnsi="Times New Roman" w:cs="Times New Roman"/>
          <w:color w:val="000000"/>
          <w:sz w:val="20"/>
          <w:szCs w:val="20"/>
        </w:rPr>
        <w:t xml:space="preserve"> in </w:t>
      </w:r>
      <w:proofErr w:type="spellStart"/>
      <w:r>
        <w:rPr>
          <w:rFonts w:ascii="Times New Roman" w:eastAsia="Times New Roman" w:hAnsi="Times New Roman" w:cs="Times New Roman"/>
          <w:i/>
          <w:color w:val="000000"/>
          <w:sz w:val="20"/>
          <w:szCs w:val="20"/>
        </w:rPr>
        <w:t>Liqutei</w:t>
      </w:r>
      <w:proofErr w:type="spellEnd"/>
      <w:r>
        <w:rPr>
          <w:rFonts w:ascii="Times New Roman" w:eastAsia="Times New Roman" w:hAnsi="Times New Roman" w:cs="Times New Roman"/>
          <w:i/>
          <w:color w:val="000000"/>
          <w:sz w:val="20"/>
          <w:szCs w:val="20"/>
        </w:rPr>
        <w:t xml:space="preserve"> Torah</w:t>
      </w:r>
      <w:r>
        <w:rPr>
          <w:rFonts w:ascii="Times New Roman" w:eastAsia="Times New Roman" w:hAnsi="Times New Roman" w:cs="Times New Roman"/>
          <w:color w:val="000000"/>
          <w:sz w:val="20"/>
          <w:szCs w:val="20"/>
        </w:rPr>
        <w:t xml:space="preserve">, Parashat </w:t>
      </w:r>
      <w:proofErr w:type="spellStart"/>
      <w:r>
        <w:rPr>
          <w:rFonts w:ascii="Times New Roman" w:eastAsia="Times New Roman" w:hAnsi="Times New Roman" w:cs="Times New Roman"/>
          <w:color w:val="000000"/>
          <w:sz w:val="20"/>
          <w:szCs w:val="20"/>
        </w:rPr>
        <w:t>Shlaḥ</w:t>
      </w:r>
      <w:proofErr w:type="spellEnd"/>
      <w:r>
        <w:rPr>
          <w:rFonts w:ascii="Times New Roman" w:eastAsia="Times New Roman" w:hAnsi="Times New Roman" w:cs="Times New Roman"/>
          <w:color w:val="000000"/>
          <w:sz w:val="20"/>
          <w:szCs w:val="20"/>
        </w:rPr>
        <w:t xml:space="preserve"> – that this statement of </w:t>
      </w:r>
      <w:r>
        <w:rPr>
          <w:rFonts w:ascii="Times New Roman" w:eastAsia="Times New Roman" w:hAnsi="Times New Roman" w:cs="Times New Roman"/>
          <w:i/>
          <w:color w:val="000000"/>
          <w:sz w:val="20"/>
          <w:szCs w:val="20"/>
        </w:rPr>
        <w:t xml:space="preserve">TZ </w:t>
      </w:r>
      <w:r>
        <w:rPr>
          <w:rFonts w:ascii="Times New Roman" w:eastAsia="Times New Roman" w:hAnsi="Times New Roman" w:cs="Times New Roman"/>
          <w:color w:val="000000"/>
          <w:sz w:val="20"/>
          <w:szCs w:val="20"/>
        </w:rPr>
        <w:t xml:space="preserve">reflects the development of the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nomenclature of </w:t>
      </w:r>
      <w:proofErr w:type="spellStart"/>
      <w:r>
        <w:rPr>
          <w:rFonts w:ascii="Times New Roman" w:eastAsia="Times New Roman" w:hAnsi="Times New Roman" w:cs="Times New Roman"/>
          <w:i/>
          <w:color w:val="000000"/>
          <w:sz w:val="20"/>
          <w:szCs w:val="20"/>
        </w:rPr>
        <w:t>heikhal</w:t>
      </w:r>
      <w:proofErr w:type="spellEnd"/>
      <w:r>
        <w:rPr>
          <w:rFonts w:ascii="Times New Roman" w:eastAsia="Times New Roman" w:hAnsi="Times New Roman" w:cs="Times New Roman"/>
          <w:color w:val="000000"/>
          <w:sz w:val="20"/>
          <w:szCs w:val="20"/>
        </w:rPr>
        <w:t xml:space="preserve"> (chamber/palace) towards that of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olam</w:t>
      </w:r>
      <w:proofErr w:type="spellEnd"/>
      <w:r>
        <w:rPr>
          <w:rFonts w:ascii="Times New Roman" w:eastAsia="Times New Roman" w:hAnsi="Times New Roman" w:cs="Times New Roman"/>
          <w:color w:val="000000"/>
          <w:sz w:val="20"/>
          <w:szCs w:val="20"/>
        </w:rPr>
        <w:t xml:space="preserve"> (world) [My thanks to Mendel </w:t>
      </w:r>
      <w:proofErr w:type="spellStart"/>
      <w:r>
        <w:rPr>
          <w:rFonts w:ascii="Times New Roman" w:eastAsia="Times New Roman" w:hAnsi="Times New Roman" w:cs="Times New Roman"/>
          <w:color w:val="000000"/>
          <w:sz w:val="20"/>
          <w:szCs w:val="20"/>
        </w:rPr>
        <w:t>Serebryanski</w:t>
      </w:r>
      <w:proofErr w:type="spellEnd"/>
      <w:r>
        <w:rPr>
          <w:rFonts w:ascii="Times New Roman" w:eastAsia="Times New Roman" w:hAnsi="Times New Roman" w:cs="Times New Roman"/>
          <w:color w:val="000000"/>
          <w:sz w:val="20"/>
          <w:szCs w:val="20"/>
        </w:rPr>
        <w:t xml:space="preserve"> for this reference]. See notes elsewhere on ‘four worlds’ development theory.</w:t>
      </w:r>
    </w:p>
    <w:p w14:paraId="0000001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18R. </w:t>
      </w:r>
      <w:proofErr w:type="spellStart"/>
      <w:r>
        <w:rPr>
          <w:rFonts w:ascii="Times New Roman" w:eastAsia="Times New Roman" w:hAnsi="Times New Roman" w:cs="Times New Roman"/>
          <w:color w:val="000000"/>
          <w:sz w:val="20"/>
          <w:szCs w:val="20"/>
        </w:rPr>
        <w:t>Schneur</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Zalman</w:t>
      </w:r>
      <w:proofErr w:type="spellEnd"/>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Liadi</w:t>
      </w:r>
      <w:proofErr w:type="spellEnd"/>
      <w:r>
        <w:rPr>
          <w:rFonts w:ascii="Times New Roman" w:eastAsia="Times New Roman" w:hAnsi="Times New Roman" w:cs="Times New Roman"/>
          <w:color w:val="000000"/>
          <w:sz w:val="20"/>
          <w:szCs w:val="20"/>
        </w:rPr>
        <w:t xml:space="preserve"> discusses the meaning of this statement in </w:t>
      </w:r>
      <w:r>
        <w:rPr>
          <w:rFonts w:ascii="Times New Roman" w:eastAsia="Times New Roman" w:hAnsi="Times New Roman" w:cs="Times New Roman"/>
          <w:i/>
          <w:color w:val="000000"/>
          <w:sz w:val="20"/>
          <w:szCs w:val="20"/>
        </w:rPr>
        <w:t>Torah Or</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Vayera</w:t>
      </w:r>
      <w:proofErr w:type="spellEnd"/>
      <w:r>
        <w:rPr>
          <w:rFonts w:ascii="Times New Roman" w:eastAsia="Times New Roman" w:hAnsi="Times New Roman" w:cs="Times New Roman"/>
          <w:color w:val="000000"/>
          <w:sz w:val="20"/>
          <w:szCs w:val="20"/>
        </w:rPr>
        <w:t xml:space="preserve">, p. 30. ‘Long’ refers to the right-hand side of the </w:t>
      </w:r>
      <w:proofErr w:type="spellStart"/>
      <w:r>
        <w:rPr>
          <w:rFonts w:ascii="Times New Roman" w:eastAsia="Times New Roman" w:hAnsi="Times New Roman" w:cs="Times New Roman"/>
          <w:color w:val="000000"/>
          <w:sz w:val="20"/>
          <w:szCs w:val="20"/>
        </w:rPr>
        <w:t>sephirotic</w:t>
      </w:r>
      <w:proofErr w:type="spellEnd"/>
      <w:r>
        <w:rPr>
          <w:rFonts w:ascii="Times New Roman" w:eastAsia="Times New Roman" w:hAnsi="Times New Roman" w:cs="Times New Roman"/>
          <w:color w:val="000000"/>
          <w:sz w:val="20"/>
          <w:szCs w:val="20"/>
        </w:rPr>
        <w:t xml:space="preserve"> arrangement, representing </w:t>
      </w:r>
      <w:proofErr w:type="spellStart"/>
      <w:r>
        <w:rPr>
          <w:rFonts w:ascii="Times New Roman" w:eastAsia="Times New Roman" w:hAnsi="Times New Roman" w:cs="Times New Roman"/>
          <w:i/>
          <w:color w:val="000000"/>
          <w:sz w:val="20"/>
          <w:szCs w:val="20"/>
        </w:rPr>
        <w:t>Ḥ</w:t>
      </w:r>
      <w:r>
        <w:rPr>
          <w:rFonts w:ascii="Times New Roman" w:eastAsia="Times New Roman" w:hAnsi="Times New Roman" w:cs="Times New Roman"/>
          <w:color w:val="000000"/>
          <w:sz w:val="20"/>
          <w:szCs w:val="20"/>
        </w:rPr>
        <w:t>esed</w:t>
      </w:r>
      <w:proofErr w:type="spellEnd"/>
      <w:r>
        <w:rPr>
          <w:rFonts w:ascii="Times New Roman" w:eastAsia="Times New Roman" w:hAnsi="Times New Roman" w:cs="Times New Roman"/>
          <w:color w:val="000000"/>
          <w:sz w:val="20"/>
          <w:szCs w:val="20"/>
        </w:rPr>
        <w:t xml:space="preserve"> (benevolence, kindness), which extends without consideration of the receiver (‘kindness’ can be shown equally towards both the wealthy and the poor, but ‘mercy’ or ‘pity’ can only apply to the poor); the left-hand side, representing </w:t>
      </w:r>
      <w:proofErr w:type="spellStart"/>
      <w:r>
        <w:rPr>
          <w:rFonts w:ascii="Times New Roman" w:eastAsia="Times New Roman" w:hAnsi="Times New Roman" w:cs="Times New Roman"/>
          <w:color w:val="000000"/>
          <w:sz w:val="20"/>
          <w:szCs w:val="20"/>
        </w:rPr>
        <w:t>Gevurah</w:t>
      </w:r>
      <w:proofErr w:type="spellEnd"/>
      <w:r>
        <w:rPr>
          <w:rFonts w:ascii="Times New Roman" w:eastAsia="Times New Roman" w:hAnsi="Times New Roman" w:cs="Times New Roman"/>
          <w:color w:val="000000"/>
          <w:sz w:val="20"/>
          <w:szCs w:val="20"/>
        </w:rPr>
        <w:t xml:space="preserve">, is called ‘short’ because it is applied in precise measure to the deserving merits or requirements of the receiver. The middle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are referred to as ‘average’ or ‘in-between’ (</w:t>
      </w:r>
      <w:proofErr w:type="spellStart"/>
      <w:r>
        <w:rPr>
          <w:rFonts w:ascii="Times New Roman" w:eastAsia="Times New Roman" w:hAnsi="Times New Roman" w:cs="Times New Roman"/>
          <w:i/>
          <w:color w:val="000000"/>
          <w:sz w:val="20"/>
          <w:szCs w:val="20"/>
        </w:rPr>
        <w:t>beinoni</w:t>
      </w:r>
      <w:proofErr w:type="spellEnd"/>
      <w:r>
        <w:rPr>
          <w:rFonts w:ascii="Times New Roman" w:eastAsia="Times New Roman" w:hAnsi="Times New Roman" w:cs="Times New Roman"/>
          <w:color w:val="000000"/>
          <w:sz w:val="20"/>
          <w:szCs w:val="20"/>
        </w:rPr>
        <w:t>) because they are the application of ‘mercy’ which is kindness to the undeserving. My use of the English equivalent ‘intermediate’ is based upon R. Avraham Sutton’s commentary on this passage.</w:t>
      </w:r>
    </w:p>
    <w:p w14:paraId="0000001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w:t>
      </w:r>
      <w:r>
        <w:rPr>
          <w:rFonts w:ascii="Times New Roman" w:eastAsia="Times New Roman" w:hAnsi="Times New Roman" w:cs="Times New Roman"/>
          <w:i/>
          <w:color w:val="000000"/>
          <w:sz w:val="20"/>
          <w:szCs w:val="20"/>
        </w:rPr>
        <w:t>Teqinat</w:t>
      </w:r>
      <w:r>
        <w:rPr>
          <w:rFonts w:ascii="Times New Roman" w:eastAsia="Times New Roman" w:hAnsi="Times New Roman" w:cs="Times New Roman"/>
          <w:color w:val="000000"/>
          <w:sz w:val="20"/>
          <w:szCs w:val="20"/>
        </w:rPr>
        <w:t xml:space="preserve"> – ‘fixed’ in the sense of ‘arranged’.</w:t>
      </w:r>
    </w:p>
    <w:p w14:paraId="0000001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r>
        <w:rPr>
          <w:rFonts w:ascii="Times New Roman" w:eastAsia="Times New Roman" w:hAnsi="Times New Roman" w:cs="Times New Roman"/>
          <w:i/>
          <w:color w:val="000000"/>
          <w:sz w:val="20"/>
          <w:szCs w:val="20"/>
        </w:rPr>
        <w:t>parḥinn</w:t>
      </w:r>
      <w:r>
        <w:rPr>
          <w:rFonts w:ascii="Times New Roman" w:eastAsia="Times New Roman" w:hAnsi="Times New Roman" w:cs="Times New Roman"/>
          <w:color w:val="000000"/>
          <w:sz w:val="20"/>
          <w:szCs w:val="20"/>
        </w:rPr>
        <w:t xml:space="preserve"> can also mean ‘flowering;’ indeed it is not certain if what is suggested is that souls fly up from their origin.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1a and note there. See </w:t>
      </w:r>
      <w:r>
        <w:rPr>
          <w:rFonts w:ascii="Times New Roman" w:eastAsia="Times New Roman" w:hAnsi="Times New Roman" w:cs="Times New Roman"/>
          <w:color w:val="000000"/>
          <w:sz w:val="20"/>
          <w:szCs w:val="20"/>
          <w:rtl/>
        </w:rPr>
        <w:t>פורחים נשמות</w:t>
      </w:r>
      <w:r>
        <w:rPr>
          <w:rFonts w:ascii="Times New Roman" w:eastAsia="Times New Roman" w:hAnsi="Times New Roman" w:cs="Times New Roman"/>
          <w:color w:val="000000"/>
          <w:sz w:val="20"/>
          <w:szCs w:val="20"/>
        </w:rPr>
        <w:t xml:space="preserve"> in </w:t>
      </w:r>
      <w:proofErr w:type="spellStart"/>
      <w:r>
        <w:rPr>
          <w:rFonts w:ascii="Times New Roman" w:eastAsia="Times New Roman" w:hAnsi="Times New Roman" w:cs="Times New Roman"/>
          <w:i/>
          <w:color w:val="000000"/>
          <w:sz w:val="20"/>
          <w:szCs w:val="20"/>
        </w:rPr>
        <w:t>Sepher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haBahir</w:t>
      </w:r>
      <w:proofErr w:type="spellEnd"/>
      <w:r>
        <w:rPr>
          <w:rFonts w:ascii="Times New Roman" w:eastAsia="Times New Roman" w:hAnsi="Times New Roman" w:cs="Times New Roman"/>
          <w:color w:val="000000"/>
          <w:sz w:val="20"/>
          <w:szCs w:val="20"/>
        </w:rPr>
        <w:t xml:space="preserve">, Par.22; see Giulio </w:t>
      </w:r>
      <w:proofErr w:type="spellStart"/>
      <w:r>
        <w:rPr>
          <w:rFonts w:ascii="Times New Roman" w:eastAsia="Times New Roman" w:hAnsi="Times New Roman" w:cs="Times New Roman"/>
          <w:color w:val="000000"/>
          <w:sz w:val="20"/>
          <w:szCs w:val="20"/>
        </w:rPr>
        <w:t>Busi</w:t>
      </w:r>
      <w:proofErr w:type="spellEnd"/>
      <w:r>
        <w:rPr>
          <w:rFonts w:ascii="Times New Roman" w:eastAsia="Times New Roman" w:hAnsi="Times New Roman" w:cs="Times New Roman"/>
          <w:color w:val="000000"/>
          <w:sz w:val="20"/>
          <w:szCs w:val="20"/>
        </w:rPr>
        <w:t xml:space="preserve">, Foreword to </w:t>
      </w:r>
      <w:proofErr w:type="spellStart"/>
      <w:r>
        <w:rPr>
          <w:rFonts w:ascii="Times New Roman" w:eastAsia="Times New Roman" w:hAnsi="Times New Roman" w:cs="Times New Roman"/>
          <w:color w:val="000000"/>
          <w:sz w:val="20"/>
          <w:szCs w:val="20"/>
        </w:rPr>
        <w:t>Saverio</w:t>
      </w:r>
      <w:proofErr w:type="spellEnd"/>
      <w:r>
        <w:rPr>
          <w:rFonts w:ascii="Times New Roman" w:eastAsia="Times New Roman" w:hAnsi="Times New Roman" w:cs="Times New Roman"/>
          <w:color w:val="000000"/>
          <w:sz w:val="20"/>
          <w:szCs w:val="20"/>
        </w:rPr>
        <w:t xml:space="preserve"> Campanini (ed.), </w:t>
      </w:r>
      <w:r>
        <w:rPr>
          <w:rFonts w:ascii="Times New Roman" w:eastAsia="Times New Roman" w:hAnsi="Times New Roman" w:cs="Times New Roman"/>
          <w:i/>
          <w:color w:val="000000"/>
          <w:sz w:val="20"/>
          <w:szCs w:val="20"/>
        </w:rPr>
        <w:t>The Book of Bahir</w:t>
      </w:r>
      <w:r>
        <w:rPr>
          <w:rFonts w:ascii="Times New Roman" w:eastAsia="Times New Roman" w:hAnsi="Times New Roman" w:cs="Times New Roman"/>
          <w:color w:val="000000"/>
          <w:sz w:val="20"/>
          <w:szCs w:val="20"/>
        </w:rPr>
        <w:t>, p. 21, n.19.</w:t>
      </w:r>
    </w:p>
    <w:p w14:paraId="0000001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21Although souls are ‘hewn’ from the Throne of Glory, as stated in the First Introduction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12b) and elsewhere, they descend to humanity through the agency of the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w:t>
      </w:r>
    </w:p>
    <w:p w14:paraId="0000001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22</w:t>
      </w:r>
      <w:r>
        <w:rPr>
          <w:rFonts w:ascii="Times New Roman" w:eastAsia="Times New Roman" w:hAnsi="Times New Roman" w:cs="Times New Roman"/>
          <w:i/>
          <w:color w:val="000000"/>
          <w:sz w:val="20"/>
          <w:szCs w:val="20"/>
        </w:rPr>
        <w:t>gupha</w:t>
      </w:r>
    </w:p>
    <w:p w14:paraId="0000001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23</w:t>
      </w:r>
      <w:r>
        <w:rPr>
          <w:rFonts w:ascii="Times New Roman" w:eastAsia="Times New Roman" w:hAnsi="Times New Roman" w:cs="Times New Roman"/>
          <w:i/>
          <w:color w:val="000000"/>
          <w:sz w:val="20"/>
          <w:szCs w:val="20"/>
        </w:rPr>
        <w:t>levushin</w:t>
      </w:r>
    </w:p>
    <w:p w14:paraId="0000001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24The relationship between the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and the body is found in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123a. YS: order of </w:t>
      </w:r>
      <w:proofErr w:type="spellStart"/>
      <w:r>
        <w:rPr>
          <w:rFonts w:ascii="Times New Roman" w:eastAsia="Times New Roman" w:hAnsi="Times New Roman" w:cs="Times New Roman"/>
          <w:i/>
          <w:color w:val="000000"/>
          <w:sz w:val="20"/>
          <w:szCs w:val="20"/>
        </w:rPr>
        <w:t>tephillin</w:t>
      </w:r>
      <w:proofErr w:type="spellEnd"/>
      <w:r>
        <w:rPr>
          <w:rFonts w:ascii="Times New Roman" w:eastAsia="Times New Roman" w:hAnsi="Times New Roman" w:cs="Times New Roman"/>
          <w:color w:val="000000"/>
          <w:sz w:val="20"/>
          <w:szCs w:val="20"/>
        </w:rPr>
        <w:t xml:space="preserve">, explains why the three higher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are listed after the lower seven.</w:t>
      </w:r>
    </w:p>
    <w:p w14:paraId="0000001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r>
        <w:rPr>
          <w:rFonts w:ascii="Times New Roman" w:eastAsia="Times New Roman" w:hAnsi="Times New Roman" w:cs="Times New Roman"/>
          <w:i/>
          <w:color w:val="000000"/>
          <w:sz w:val="20"/>
          <w:szCs w:val="20"/>
        </w:rPr>
        <w:t>siyuma</w:t>
      </w:r>
      <w:r>
        <w:rPr>
          <w:rFonts w:ascii="Times New Roman" w:eastAsia="Times New Roman" w:hAnsi="Times New Roman" w:cs="Times New Roman"/>
          <w:color w:val="000000"/>
          <w:sz w:val="20"/>
          <w:szCs w:val="20"/>
        </w:rPr>
        <w:t xml:space="preserve"> – the end part, implying completion. The position of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‘at the end’ is not a static point, but a dynamic and processual location.</w:t>
      </w:r>
    </w:p>
    <w:p w14:paraId="0000001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26See the translation of </w:t>
      </w:r>
      <w:proofErr w:type="spellStart"/>
      <w:r>
        <w:rPr>
          <w:rFonts w:ascii="Times New Roman" w:eastAsia="Times New Roman" w:hAnsi="Times New Roman" w:cs="Times New Roman"/>
          <w:color w:val="000000"/>
          <w:sz w:val="20"/>
          <w:szCs w:val="20"/>
        </w:rPr>
        <w:t>Zalman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Shachter-Shalomi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gupha</w:t>
      </w:r>
      <w:proofErr w:type="spellEnd"/>
      <w:r>
        <w:rPr>
          <w:rFonts w:ascii="Times New Roman" w:eastAsia="Times New Roman" w:hAnsi="Times New Roman" w:cs="Times New Roman"/>
          <w:color w:val="000000"/>
          <w:sz w:val="20"/>
          <w:szCs w:val="20"/>
        </w:rPr>
        <w:t xml:space="preserve"> is “trunk” and </w:t>
      </w:r>
      <w:proofErr w:type="spellStart"/>
      <w:r>
        <w:rPr>
          <w:rFonts w:ascii="Times New Roman" w:eastAsia="Times New Roman" w:hAnsi="Times New Roman" w:cs="Times New Roman"/>
          <w:i/>
          <w:color w:val="000000"/>
          <w:sz w:val="20"/>
          <w:szCs w:val="20"/>
        </w:rPr>
        <w:t>peh</w:t>
      </w:r>
      <w:proofErr w:type="spellEnd"/>
      <w:r>
        <w:rPr>
          <w:rFonts w:ascii="Times New Roman" w:eastAsia="Times New Roman" w:hAnsi="Times New Roman" w:cs="Times New Roman"/>
          <w:color w:val="000000"/>
          <w:sz w:val="20"/>
          <w:szCs w:val="20"/>
        </w:rPr>
        <w:t xml:space="preserve"> is “orifice.”</w:t>
      </w:r>
    </w:p>
    <w:p w14:paraId="0000001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27See previous note: the translation of </w:t>
      </w:r>
      <w:proofErr w:type="spellStart"/>
      <w:r>
        <w:rPr>
          <w:rFonts w:ascii="Times New Roman" w:eastAsia="Times New Roman" w:hAnsi="Times New Roman" w:cs="Times New Roman"/>
          <w:i/>
          <w:color w:val="000000"/>
          <w:sz w:val="20"/>
          <w:szCs w:val="20"/>
        </w:rPr>
        <w:t>peh</w:t>
      </w:r>
      <w:proofErr w:type="spellEnd"/>
      <w:r>
        <w:rPr>
          <w:rFonts w:ascii="Times New Roman" w:eastAsia="Times New Roman" w:hAnsi="Times New Roman" w:cs="Times New Roman"/>
          <w:color w:val="000000"/>
          <w:sz w:val="20"/>
          <w:szCs w:val="20"/>
        </w:rPr>
        <w:t xml:space="preserve"> as “orifice” rather than simply “mouth” perhaps provides more flexible meaning, since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is signified by both the upper and lower creative openings.</w:t>
      </w:r>
    </w:p>
    <w:p w14:paraId="0000002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28On the Oral Torah as ‘mouth,’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50b and 132a. See also RAK on </w:t>
      </w:r>
      <w:proofErr w:type="spellStart"/>
      <w:r>
        <w:rPr>
          <w:rFonts w:ascii="Times New Roman" w:eastAsia="Times New Roman" w:hAnsi="Times New Roman" w:cs="Times New Roman"/>
          <w:i/>
          <w:color w:val="000000"/>
          <w:sz w:val="20"/>
          <w:szCs w:val="20"/>
        </w:rPr>
        <w:t>Sepher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Yetzirah</w:t>
      </w:r>
      <w:proofErr w:type="spellEnd"/>
      <w:r>
        <w:rPr>
          <w:rFonts w:ascii="Times New Roman" w:eastAsia="Times New Roman" w:hAnsi="Times New Roman" w:cs="Times New Roman"/>
          <w:color w:val="000000"/>
          <w:sz w:val="20"/>
          <w:szCs w:val="20"/>
        </w:rPr>
        <w:t>, p. 72.</w:t>
      </w:r>
    </w:p>
    <w:p w14:paraId="0000002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29Although </w:t>
      </w:r>
      <w:proofErr w:type="spellStart"/>
      <w:r>
        <w:rPr>
          <w:rFonts w:ascii="Times New Roman" w:eastAsia="Times New Roman" w:hAnsi="Times New Roman" w:cs="Times New Roman"/>
          <w:i/>
          <w:color w:val="000000"/>
          <w:sz w:val="20"/>
          <w:szCs w:val="20"/>
        </w:rPr>
        <w:t>moḥa</w:t>
      </w:r>
      <w:proofErr w:type="spellEnd"/>
      <w:r>
        <w:rPr>
          <w:rFonts w:ascii="Times New Roman" w:eastAsia="Times New Roman" w:hAnsi="Times New Roman" w:cs="Times New Roman"/>
          <w:color w:val="000000"/>
          <w:sz w:val="20"/>
          <w:szCs w:val="20"/>
        </w:rPr>
        <w:t xml:space="preserve"> is technically translatable as ‘brain,’ perhaps it is more accurately understood, in this context, as ‘mind.’</w:t>
      </w:r>
    </w:p>
    <w:p w14:paraId="0000002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30See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123a and note there.</w:t>
      </w:r>
    </w:p>
    <w:p w14:paraId="0000002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31Or: the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There is a forced ambiguity in the words </w:t>
      </w:r>
      <w:proofErr w:type="spellStart"/>
      <w:r>
        <w:rPr>
          <w:rFonts w:ascii="Times New Roman" w:eastAsia="Times New Roman" w:hAnsi="Times New Roman" w:cs="Times New Roman"/>
          <w:i/>
          <w:color w:val="000000"/>
          <w:sz w:val="20"/>
          <w:szCs w:val="20"/>
        </w:rPr>
        <w:t>keter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malkhut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translatorially</w:t>
      </w:r>
      <w:proofErr w:type="spellEnd"/>
      <w:r>
        <w:rPr>
          <w:rFonts w:ascii="Times New Roman" w:eastAsia="Times New Roman" w:hAnsi="Times New Roman" w:cs="Times New Roman"/>
          <w:color w:val="000000"/>
          <w:sz w:val="20"/>
          <w:szCs w:val="20"/>
        </w:rPr>
        <w:t xml:space="preserve">, do these words signify the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or the symbolic concepts of ‘crown’ and ‘kingship’? While the former implication is never absent, the plain sense might, at first seem, to be a poetic elaboration or description, </w:t>
      </w:r>
      <w:proofErr w:type="gramStart"/>
      <w:r>
        <w:rPr>
          <w:rFonts w:ascii="Times New Roman" w:eastAsia="Times New Roman" w:hAnsi="Times New Roman" w:cs="Times New Roman"/>
          <w:color w:val="000000"/>
          <w:sz w:val="20"/>
          <w:szCs w:val="20"/>
        </w:rPr>
        <w:t>i.e.</w:t>
      </w:r>
      <w:proofErr w:type="gramEnd"/>
      <w:r>
        <w:rPr>
          <w:rFonts w:ascii="Times New Roman" w:eastAsia="Times New Roman" w:hAnsi="Times New Roman" w:cs="Times New Roman"/>
          <w:color w:val="000000"/>
          <w:sz w:val="20"/>
          <w:szCs w:val="20"/>
        </w:rPr>
        <w:t xml:space="preserve"> that Higher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is a </w:t>
      </w:r>
      <w:proofErr w:type="spellStart"/>
      <w:r>
        <w:rPr>
          <w:rFonts w:ascii="Times New Roman" w:eastAsia="Times New Roman" w:hAnsi="Times New Roman" w:cs="Times New Roman"/>
          <w:color w:val="000000"/>
          <w:sz w:val="20"/>
          <w:szCs w:val="20"/>
        </w:rPr>
        <w:t>sephirotic</w:t>
      </w:r>
      <w:proofErr w:type="spellEnd"/>
      <w:r>
        <w:rPr>
          <w:rFonts w:ascii="Times New Roman" w:eastAsia="Times New Roman" w:hAnsi="Times New Roman" w:cs="Times New Roman"/>
          <w:color w:val="000000"/>
          <w:sz w:val="20"/>
          <w:szCs w:val="20"/>
        </w:rPr>
        <w:t xml:space="preserve"> designation, while the following clause implies ‘crown of sovereignty.’ However, the quotation from Isaiah proves the underlying intended symbolism of the ‘circularization of the linear edifice’ as observed by Wolfson, “Heeding the Law beyond the Law” (2020) p. 22.</w:t>
      </w:r>
    </w:p>
    <w:p w14:paraId="0000002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w:t>
      </w:r>
      <w:r>
        <w:rPr>
          <w:rFonts w:ascii="Times New Roman" w:eastAsia="Times New Roman" w:hAnsi="Times New Roman" w:cs="Times New Roman"/>
          <w:i/>
          <w:color w:val="000000"/>
          <w:sz w:val="20"/>
          <w:szCs w:val="20"/>
        </w:rPr>
        <w:t>qarqaphta</w:t>
      </w:r>
      <w:r>
        <w:rPr>
          <w:rFonts w:ascii="Times New Roman" w:eastAsia="Times New Roman" w:hAnsi="Times New Roman" w:cs="Times New Roman"/>
          <w:color w:val="000000"/>
          <w:sz w:val="20"/>
          <w:szCs w:val="20"/>
        </w:rPr>
        <w:t xml:space="preserve">. Although the brain is ‘inside’ the skull, the latter represents the outer manifestation of a higher level; this paradox is discussed in later, Lurianic Qabalah in R. </w:t>
      </w:r>
      <w:proofErr w:type="spellStart"/>
      <w:r>
        <w:rPr>
          <w:rFonts w:ascii="Times New Roman" w:eastAsia="Times New Roman" w:hAnsi="Times New Roman" w:cs="Times New Roman"/>
          <w:color w:val="000000"/>
          <w:sz w:val="20"/>
          <w:szCs w:val="20"/>
        </w:rPr>
        <w:t>Ḥayim</w:t>
      </w:r>
      <w:proofErr w:type="spellEnd"/>
      <w:r>
        <w:rPr>
          <w:rFonts w:ascii="Times New Roman" w:eastAsia="Times New Roman" w:hAnsi="Times New Roman" w:cs="Times New Roman"/>
          <w:color w:val="000000"/>
          <w:sz w:val="20"/>
          <w:szCs w:val="20"/>
        </w:rPr>
        <w:t xml:space="preserve"> Vital, </w:t>
      </w:r>
      <w:r>
        <w:rPr>
          <w:rFonts w:ascii="Times New Roman" w:eastAsia="Times New Roman" w:hAnsi="Times New Roman" w:cs="Times New Roman"/>
          <w:i/>
          <w:color w:val="000000"/>
          <w:sz w:val="20"/>
          <w:szCs w:val="20"/>
        </w:rPr>
        <w:t xml:space="preserve">Etz </w:t>
      </w:r>
      <w:proofErr w:type="spellStart"/>
      <w:r>
        <w:rPr>
          <w:rFonts w:ascii="Times New Roman" w:eastAsia="Times New Roman" w:hAnsi="Times New Roman" w:cs="Times New Roman"/>
          <w:i/>
          <w:color w:val="000000"/>
          <w:sz w:val="20"/>
          <w:szCs w:val="20"/>
        </w:rPr>
        <w:t>Ḥayim</w:t>
      </w:r>
      <w:proofErr w:type="spellEnd"/>
      <w:r>
        <w:rPr>
          <w:rFonts w:ascii="Times New Roman" w:eastAsia="Times New Roman" w:hAnsi="Times New Roman" w:cs="Times New Roman"/>
          <w:color w:val="000000"/>
          <w:sz w:val="20"/>
          <w:szCs w:val="20"/>
        </w:rPr>
        <w:t xml:space="preserve">, 23:1.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115b – ‘the brain without a skull’ and notes there. The text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115b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69) contains a number of stylistic features that bear comparison with the text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17a.</w:t>
      </w:r>
    </w:p>
    <w:p w14:paraId="0000002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w:t>
      </w:r>
      <w:r>
        <w:rPr>
          <w:rFonts w:ascii="Times New Roman" w:eastAsia="Times New Roman" w:hAnsi="Times New Roman" w:cs="Times New Roman"/>
          <w:i/>
          <w:color w:val="000000"/>
          <w:sz w:val="20"/>
          <w:szCs w:val="20"/>
        </w:rPr>
        <w:t>tephilei</w:t>
      </w:r>
      <w:r>
        <w:rPr>
          <w:rFonts w:ascii="Times New Roman" w:eastAsia="Times New Roman" w:hAnsi="Times New Roman" w:cs="Times New Roman"/>
          <w:color w:val="000000"/>
          <w:sz w:val="20"/>
          <w:szCs w:val="20"/>
        </w:rPr>
        <w:t>.</w:t>
      </w:r>
    </w:p>
    <w:p w14:paraId="0000002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34See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Rosh </w:t>
      </w:r>
      <w:proofErr w:type="spellStart"/>
      <w:r>
        <w:rPr>
          <w:rFonts w:ascii="Times New Roman" w:eastAsia="Times New Roman" w:hAnsi="Times New Roman" w:cs="Times New Roman"/>
          <w:color w:val="000000"/>
          <w:sz w:val="20"/>
          <w:szCs w:val="20"/>
        </w:rPr>
        <w:t>HaShanah</w:t>
      </w:r>
      <w:proofErr w:type="spellEnd"/>
      <w:r>
        <w:rPr>
          <w:rFonts w:ascii="Times New Roman" w:eastAsia="Times New Roman" w:hAnsi="Times New Roman" w:cs="Times New Roman"/>
          <w:color w:val="000000"/>
          <w:sz w:val="20"/>
          <w:szCs w:val="20"/>
        </w:rPr>
        <w:t xml:space="preserve"> 17a – a possible association between the two Introductions exists here: the Talmudic discussion identifies ‘the skull that does not lay </w:t>
      </w:r>
      <w:proofErr w:type="spellStart"/>
      <w:r>
        <w:rPr>
          <w:rFonts w:ascii="Times New Roman" w:eastAsia="Times New Roman" w:hAnsi="Times New Roman" w:cs="Times New Roman"/>
          <w:i/>
          <w:color w:val="000000"/>
          <w:sz w:val="20"/>
          <w:szCs w:val="20"/>
        </w:rPr>
        <w:t>tephillin</w:t>
      </w:r>
      <w:proofErr w:type="spellEnd"/>
      <w:r>
        <w:rPr>
          <w:rFonts w:ascii="Times New Roman" w:eastAsia="Times New Roman" w:hAnsi="Times New Roman" w:cs="Times New Roman"/>
          <w:color w:val="000000"/>
          <w:sz w:val="20"/>
          <w:szCs w:val="20"/>
        </w:rPr>
        <w:t xml:space="preserve">’ as the ‘transgressors of Israel’ following the citation of Psalms 116:6, which was quoted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16a.</w:t>
      </w:r>
    </w:p>
    <w:p w14:paraId="0000002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35This </w:t>
      </w:r>
      <w:proofErr w:type="spellStart"/>
      <w:r>
        <w:rPr>
          <w:rFonts w:ascii="Times New Roman" w:eastAsia="Times New Roman" w:hAnsi="Times New Roman" w:cs="Times New Roman"/>
          <w:i/>
          <w:color w:val="000000"/>
          <w:sz w:val="20"/>
          <w:szCs w:val="20"/>
        </w:rPr>
        <w:t>milui</w:t>
      </w:r>
      <w:proofErr w:type="spellEnd"/>
      <w:r>
        <w:rPr>
          <w:rFonts w:ascii="Times New Roman" w:eastAsia="Times New Roman" w:hAnsi="Times New Roman" w:cs="Times New Roman"/>
          <w:color w:val="000000"/>
          <w:sz w:val="20"/>
          <w:szCs w:val="20"/>
        </w:rPr>
        <w:t xml:space="preserve"> of the Divine Name, known as the Name of </w:t>
      </w:r>
      <w:proofErr w:type="spellStart"/>
      <w:r>
        <w:rPr>
          <w:rFonts w:ascii="Times New Roman" w:eastAsia="Times New Roman" w:hAnsi="Times New Roman" w:cs="Times New Roman"/>
          <w:i/>
          <w:color w:val="000000"/>
          <w:sz w:val="20"/>
          <w:szCs w:val="20"/>
        </w:rPr>
        <w:t>MaH</w:t>
      </w:r>
      <w:proofErr w:type="spellEnd"/>
      <w:r>
        <w:rPr>
          <w:rFonts w:ascii="Times New Roman" w:eastAsia="Times New Roman" w:hAnsi="Times New Roman" w:cs="Times New Roman"/>
          <w:color w:val="000000"/>
          <w:sz w:val="20"/>
          <w:szCs w:val="20"/>
        </w:rPr>
        <w:t xml:space="preserve"> (What), and described here as ‘the Way of Emanation’ is the Name most associated with ‘the blessed Holy One’ (</w:t>
      </w:r>
      <w:proofErr w:type="spellStart"/>
      <w:r>
        <w:rPr>
          <w:rFonts w:ascii="Times New Roman" w:eastAsia="Times New Roman" w:hAnsi="Times New Roman" w:cs="Times New Roman"/>
          <w:i/>
          <w:color w:val="000000"/>
          <w:sz w:val="20"/>
          <w:szCs w:val="20"/>
        </w:rPr>
        <w:t>Qudsha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Brikh</w:t>
      </w:r>
      <w:proofErr w:type="spellEnd"/>
      <w:r>
        <w:rPr>
          <w:rFonts w:ascii="Times New Roman" w:eastAsia="Times New Roman" w:hAnsi="Times New Roman" w:cs="Times New Roman"/>
          <w:i/>
          <w:color w:val="000000"/>
          <w:sz w:val="20"/>
          <w:szCs w:val="20"/>
        </w:rPr>
        <w:t xml:space="preserve"> Hu</w:t>
      </w:r>
      <w:r>
        <w:rPr>
          <w:rFonts w:ascii="Times New Roman" w:eastAsia="Times New Roman" w:hAnsi="Times New Roman" w:cs="Times New Roman"/>
          <w:color w:val="000000"/>
          <w:sz w:val="20"/>
          <w:szCs w:val="20"/>
        </w:rPr>
        <w:t xml:space="preserve">), throughout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Its numeric value is 45 – the same value as </w:t>
      </w:r>
      <w:proofErr w:type="spellStart"/>
      <w:r>
        <w:rPr>
          <w:rFonts w:ascii="Times New Roman" w:eastAsia="Times New Roman" w:hAnsi="Times New Roman" w:cs="Times New Roman"/>
          <w:i/>
          <w:color w:val="000000"/>
          <w:sz w:val="20"/>
          <w:szCs w:val="20"/>
        </w:rPr>
        <w:t>ADaM</w:t>
      </w:r>
      <w:proofErr w:type="spellEnd"/>
      <w:r>
        <w:rPr>
          <w:rFonts w:ascii="Times New Roman" w:eastAsia="Times New Roman" w:hAnsi="Times New Roman" w:cs="Times New Roman"/>
          <w:color w:val="000000"/>
          <w:sz w:val="20"/>
          <w:szCs w:val="20"/>
        </w:rPr>
        <w:t xml:space="preserve"> (man).</w:t>
      </w:r>
    </w:p>
    <w:p w14:paraId="0000002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w:t>
      </w:r>
      <w:r>
        <w:rPr>
          <w:rFonts w:ascii="Times New Roman" w:eastAsia="Times New Roman" w:hAnsi="Times New Roman" w:cs="Times New Roman"/>
          <w:i/>
          <w:color w:val="000000"/>
          <w:sz w:val="20"/>
          <w:szCs w:val="20"/>
        </w:rPr>
        <w:t xml:space="preserve">oraḥ </w:t>
      </w:r>
      <w:proofErr w:type="spellStart"/>
      <w:r>
        <w:rPr>
          <w:rFonts w:ascii="Times New Roman" w:eastAsia="Times New Roman" w:hAnsi="Times New Roman" w:cs="Times New Roman"/>
          <w:i/>
          <w:color w:val="000000"/>
          <w:sz w:val="20"/>
          <w:szCs w:val="20"/>
        </w:rPr>
        <w:t>atzilut</w:t>
      </w:r>
      <w:proofErr w:type="spellEnd"/>
      <w:r>
        <w:rPr>
          <w:rFonts w:ascii="Times New Roman" w:eastAsia="Times New Roman" w:hAnsi="Times New Roman" w:cs="Times New Roman"/>
          <w:color w:val="000000"/>
          <w:sz w:val="20"/>
          <w:szCs w:val="20"/>
        </w:rPr>
        <w:t xml:space="preserve"> – ‘Way of Emanation’ is a term some commentators have understood to refer specifically to ‘</w:t>
      </w:r>
      <w:r>
        <w:rPr>
          <w:rFonts w:ascii="Times New Roman" w:eastAsia="Times New Roman" w:hAnsi="Times New Roman" w:cs="Times New Roman"/>
          <w:i/>
          <w:color w:val="000000"/>
          <w:sz w:val="20"/>
          <w:szCs w:val="20"/>
        </w:rPr>
        <w:t>the</w:t>
      </w:r>
      <w:r>
        <w:rPr>
          <w:rFonts w:ascii="Times New Roman" w:eastAsia="Times New Roman" w:hAnsi="Times New Roman" w:cs="Times New Roman"/>
          <w:color w:val="000000"/>
          <w:sz w:val="20"/>
          <w:szCs w:val="20"/>
        </w:rPr>
        <w:t xml:space="preserve"> World of Emanation’, the highest of the ‘Four Worlds’ framework of Divine interaction with creation;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98b and note there. It may also be that what is referred to here is the process of emanation generally by which, as the next lines indicate, the tree of the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is ‘grown.’ This process happens on all levels, </w:t>
      </w:r>
      <w:r>
        <w:rPr>
          <w:rFonts w:ascii="Times New Roman" w:eastAsia="Times New Roman" w:hAnsi="Times New Roman" w:cs="Times New Roman"/>
          <w:color w:val="000000"/>
          <w:sz w:val="20"/>
          <w:szCs w:val="20"/>
        </w:rPr>
        <w:lastRenderedPageBreak/>
        <w:t xml:space="preserve">whereby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are constructed in ‘Adamic’ form, generated by the ‘Name of </w:t>
      </w:r>
      <w:proofErr w:type="spellStart"/>
      <w:r>
        <w:rPr>
          <w:rFonts w:ascii="Times New Roman" w:eastAsia="Times New Roman" w:hAnsi="Times New Roman" w:cs="Times New Roman"/>
          <w:color w:val="000000"/>
          <w:sz w:val="20"/>
          <w:szCs w:val="20"/>
        </w:rPr>
        <w:t>Ma”H</w:t>
      </w:r>
      <w:proofErr w:type="spellEnd"/>
      <w:r>
        <w:rPr>
          <w:rFonts w:ascii="Times New Roman" w:eastAsia="Times New Roman" w:hAnsi="Times New Roman" w:cs="Times New Roman"/>
          <w:color w:val="000000"/>
          <w:sz w:val="20"/>
          <w:szCs w:val="20"/>
        </w:rPr>
        <w:t xml:space="preserve">’ (=45);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96a – the Name of 45 is ‘the generality of the Holy Name’.</w:t>
      </w:r>
    </w:p>
    <w:p w14:paraId="0000002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w:t>
      </w:r>
      <w:r>
        <w:rPr>
          <w:rFonts w:ascii="Times New Roman" w:eastAsia="Times New Roman" w:hAnsi="Times New Roman" w:cs="Times New Roman"/>
          <w:i/>
          <w:color w:val="000000"/>
          <w:sz w:val="20"/>
          <w:szCs w:val="20"/>
        </w:rPr>
        <w:t>‘ilat ha-’</w:t>
      </w:r>
      <w:proofErr w:type="spellStart"/>
      <w:r>
        <w:rPr>
          <w:rFonts w:ascii="Times New Roman" w:eastAsia="Times New Roman" w:hAnsi="Times New Roman" w:cs="Times New Roman"/>
          <w:i/>
          <w:color w:val="000000"/>
          <w:sz w:val="20"/>
          <w:szCs w:val="20"/>
        </w:rPr>
        <w:t>Ilot</w:t>
      </w:r>
      <w:proofErr w:type="spellEnd"/>
      <w:r>
        <w:rPr>
          <w:rFonts w:ascii="Times New Roman" w:eastAsia="Times New Roman" w:hAnsi="Times New Roman" w:cs="Times New Roman"/>
          <w:color w:val="000000"/>
          <w:sz w:val="20"/>
          <w:szCs w:val="20"/>
        </w:rPr>
        <w:t xml:space="preserve"> (Cause of causes). See Z 1:22b (</w:t>
      </w:r>
      <w:proofErr w:type="spellStart"/>
      <w:r>
        <w:rPr>
          <w:rFonts w:ascii="Times New Roman" w:eastAsia="Times New Roman" w:hAnsi="Times New Roman" w:cs="Times New Roman"/>
          <w:color w:val="000000"/>
          <w:sz w:val="20"/>
          <w:szCs w:val="20"/>
        </w:rPr>
        <w:t>attr</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The term appears to have entered Kabbalistic literature from neo-platonic philosophy, and also suggests something of the Aristotelian ‘Prime Mover’; it is found in </w:t>
      </w:r>
      <w:proofErr w:type="spellStart"/>
      <w:r>
        <w:rPr>
          <w:rFonts w:ascii="Times New Roman" w:eastAsia="Times New Roman" w:hAnsi="Times New Roman" w:cs="Times New Roman"/>
          <w:i/>
          <w:color w:val="000000"/>
          <w:sz w:val="20"/>
          <w:szCs w:val="20"/>
        </w:rPr>
        <w:t>Kuzari</w:t>
      </w:r>
      <w:proofErr w:type="spellEnd"/>
      <w:r>
        <w:rPr>
          <w:rFonts w:ascii="Times New Roman" w:eastAsia="Times New Roman" w:hAnsi="Times New Roman" w:cs="Times New Roman"/>
          <w:color w:val="000000"/>
          <w:sz w:val="20"/>
          <w:szCs w:val="20"/>
        </w:rPr>
        <w:t xml:space="preserve">, First Essay (thus before the middle of the 12th century) and in the Commentary of </w:t>
      </w:r>
      <w:proofErr w:type="spellStart"/>
      <w:r>
        <w:rPr>
          <w:rFonts w:ascii="Times New Roman" w:eastAsia="Times New Roman" w:hAnsi="Times New Roman" w:cs="Times New Roman"/>
          <w:color w:val="000000"/>
          <w:sz w:val="20"/>
          <w:szCs w:val="20"/>
        </w:rPr>
        <w:t>Raavad</w:t>
      </w:r>
      <w:proofErr w:type="spellEnd"/>
      <w:r>
        <w:rPr>
          <w:rFonts w:ascii="Times New Roman" w:eastAsia="Times New Roman" w:hAnsi="Times New Roman" w:cs="Times New Roman"/>
          <w:color w:val="000000"/>
          <w:sz w:val="20"/>
          <w:szCs w:val="20"/>
        </w:rPr>
        <w:t xml:space="preserve"> on </w:t>
      </w:r>
      <w:proofErr w:type="spellStart"/>
      <w:r>
        <w:rPr>
          <w:rFonts w:ascii="Times New Roman" w:eastAsia="Times New Roman" w:hAnsi="Times New Roman" w:cs="Times New Roman"/>
          <w:i/>
          <w:color w:val="000000"/>
          <w:sz w:val="20"/>
          <w:szCs w:val="20"/>
        </w:rPr>
        <w:t>Sepher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Yetzirah</w:t>
      </w:r>
      <w:proofErr w:type="spellEnd"/>
      <w:r>
        <w:rPr>
          <w:rFonts w:ascii="Times New Roman" w:eastAsia="Times New Roman" w:hAnsi="Times New Roman" w:cs="Times New Roman"/>
          <w:color w:val="000000"/>
          <w:sz w:val="20"/>
          <w:szCs w:val="20"/>
        </w:rPr>
        <w:t xml:space="preserve"> 1:6; outside of those possible sources, this term is cited in medieval literature prior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in the following: the commentary of R. </w:t>
      </w:r>
      <w:proofErr w:type="spellStart"/>
      <w:r>
        <w:rPr>
          <w:rFonts w:ascii="Times New Roman" w:eastAsia="Times New Roman" w:hAnsi="Times New Roman" w:cs="Times New Roman"/>
          <w:color w:val="000000"/>
          <w:sz w:val="20"/>
          <w:szCs w:val="20"/>
        </w:rPr>
        <w:t>Menaḥem</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Meiri</w:t>
      </w:r>
      <w:proofErr w:type="spellEnd"/>
      <w:r>
        <w:rPr>
          <w:rFonts w:ascii="Times New Roman" w:eastAsia="Times New Roman" w:hAnsi="Times New Roman" w:cs="Times New Roman"/>
          <w:color w:val="000000"/>
          <w:sz w:val="20"/>
          <w:szCs w:val="20"/>
        </w:rPr>
        <w:t xml:space="preserve"> (second half of the 13th century) on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Yoma 54a; Z 2:42b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xml:space="preserve">) [if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xml:space="preserve"> was composed prior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Sheqel</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HaQodesh</w:t>
      </w:r>
      <w:proofErr w:type="spellEnd"/>
      <w:r>
        <w:rPr>
          <w:rFonts w:ascii="Times New Roman" w:eastAsia="Times New Roman" w:hAnsi="Times New Roman" w:cs="Times New Roman"/>
          <w:color w:val="000000"/>
          <w:sz w:val="20"/>
          <w:szCs w:val="20"/>
        </w:rPr>
        <w:t xml:space="preserve"> of R. Moses de Leon; </w:t>
      </w:r>
      <w:proofErr w:type="spellStart"/>
      <w:r>
        <w:rPr>
          <w:rFonts w:ascii="Times New Roman" w:eastAsia="Times New Roman" w:hAnsi="Times New Roman" w:cs="Times New Roman"/>
          <w:i/>
          <w:color w:val="000000"/>
          <w:sz w:val="20"/>
          <w:szCs w:val="20"/>
        </w:rPr>
        <w:t>Sefer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HaIyun</w:t>
      </w:r>
      <w:proofErr w:type="spellEnd"/>
      <w:r>
        <w:rPr>
          <w:rFonts w:ascii="Times New Roman" w:eastAsia="Times New Roman" w:hAnsi="Times New Roman" w:cs="Times New Roman"/>
          <w:color w:val="000000"/>
          <w:sz w:val="20"/>
          <w:szCs w:val="20"/>
        </w:rPr>
        <w:t xml:space="preserve"> of R. </w:t>
      </w:r>
      <w:proofErr w:type="spellStart"/>
      <w:r>
        <w:rPr>
          <w:rFonts w:ascii="Times New Roman" w:eastAsia="Times New Roman" w:hAnsi="Times New Roman" w:cs="Times New Roman"/>
          <w:color w:val="000000"/>
          <w:sz w:val="20"/>
          <w:szCs w:val="20"/>
        </w:rPr>
        <w:t>Ḥamai</w:t>
      </w:r>
      <w:proofErr w:type="spellEnd"/>
      <w:r>
        <w:rPr>
          <w:rFonts w:ascii="Times New Roman" w:eastAsia="Times New Roman" w:hAnsi="Times New Roman" w:cs="Times New Roman"/>
          <w:color w:val="000000"/>
          <w:sz w:val="20"/>
          <w:szCs w:val="20"/>
        </w:rPr>
        <w:t xml:space="preserve"> Gaon contained in </w:t>
      </w:r>
      <w:proofErr w:type="spellStart"/>
      <w:r>
        <w:rPr>
          <w:rFonts w:ascii="Times New Roman" w:eastAsia="Times New Roman" w:hAnsi="Times New Roman" w:cs="Times New Roman"/>
          <w:i/>
          <w:color w:val="000000"/>
          <w:sz w:val="20"/>
          <w:szCs w:val="20"/>
        </w:rPr>
        <w:t>Liqutim</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MiQabalat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HaGeonim</w:t>
      </w:r>
      <w:proofErr w:type="spellEnd"/>
      <w:r>
        <w:rPr>
          <w:rFonts w:ascii="Times New Roman" w:eastAsia="Times New Roman" w:hAnsi="Times New Roman" w:cs="Times New Roman"/>
          <w:color w:val="000000"/>
          <w:sz w:val="20"/>
          <w:szCs w:val="20"/>
        </w:rPr>
        <w:t>. [The term employed here is different from ‘</w:t>
      </w:r>
      <w:proofErr w:type="spellStart"/>
      <w:r>
        <w:rPr>
          <w:rFonts w:ascii="Times New Roman" w:eastAsia="Times New Roman" w:hAnsi="Times New Roman" w:cs="Times New Roman"/>
          <w:i/>
          <w:color w:val="000000"/>
          <w:sz w:val="20"/>
          <w:szCs w:val="20"/>
        </w:rPr>
        <w:t>ilat</w:t>
      </w:r>
      <w:proofErr w:type="spellEnd"/>
      <w:r>
        <w:rPr>
          <w:rFonts w:ascii="Times New Roman" w:eastAsia="Times New Roman" w:hAnsi="Times New Roman" w:cs="Times New Roman"/>
          <w:i/>
          <w:color w:val="000000"/>
          <w:sz w:val="20"/>
          <w:szCs w:val="20"/>
        </w:rPr>
        <w:t xml:space="preserve"> ‘al </w:t>
      </w:r>
      <w:proofErr w:type="spellStart"/>
      <w:r>
        <w:rPr>
          <w:rFonts w:ascii="Times New Roman" w:eastAsia="Times New Roman" w:hAnsi="Times New Roman" w:cs="Times New Roman"/>
          <w:i/>
          <w:color w:val="000000"/>
          <w:sz w:val="20"/>
          <w:szCs w:val="20"/>
        </w:rPr>
        <w:t>kol</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ila</w:t>
      </w:r>
      <w:proofErr w:type="spellEnd"/>
      <w:r>
        <w:rPr>
          <w:rFonts w:ascii="Times New Roman" w:eastAsia="Times New Roman" w:hAnsi="Times New Roman" w:cs="Times New Roman"/>
          <w:i/>
          <w:color w:val="000000"/>
          <w:sz w:val="20"/>
          <w:szCs w:val="20"/>
        </w:rPr>
        <w:t>-inn</w:t>
      </w:r>
      <w:r>
        <w:rPr>
          <w:rFonts w:ascii="Times New Roman" w:eastAsia="Times New Roman" w:hAnsi="Times New Roman" w:cs="Times New Roman"/>
          <w:color w:val="000000"/>
          <w:sz w:val="20"/>
          <w:szCs w:val="20"/>
        </w:rPr>
        <w:t xml:space="preserve"> (High Above all High Ones),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115a–b and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135b and note there – and the very question of that distinction is discussed in the text of Z 1:22b (</w:t>
      </w:r>
      <w:proofErr w:type="spellStart"/>
      <w:r>
        <w:rPr>
          <w:rFonts w:ascii="Times New Roman" w:eastAsia="Times New Roman" w:hAnsi="Times New Roman" w:cs="Times New Roman"/>
          <w:i/>
          <w:color w:val="000000"/>
          <w:sz w:val="20"/>
          <w:szCs w:val="20"/>
        </w:rPr>
        <w:t>Tiqqunim</w:t>
      </w:r>
      <w:proofErr w:type="spellEnd"/>
      <w:r>
        <w:rPr>
          <w:rFonts w:ascii="Times New Roman" w:eastAsia="Times New Roman" w:hAnsi="Times New Roman" w:cs="Times New Roman"/>
          <w:color w:val="000000"/>
          <w:sz w:val="20"/>
          <w:szCs w:val="20"/>
        </w:rPr>
        <w:t xml:space="preserve">), found in Simon and Sperling’s </w:t>
      </w:r>
      <w:r>
        <w:rPr>
          <w:rFonts w:ascii="Times New Roman" w:eastAsia="Times New Roman" w:hAnsi="Times New Roman" w:cs="Times New Roman"/>
          <w:i/>
          <w:color w:val="000000"/>
          <w:sz w:val="20"/>
          <w:szCs w:val="20"/>
        </w:rPr>
        <w:t>The Zohar</w:t>
      </w:r>
      <w:r>
        <w:rPr>
          <w:rFonts w:ascii="Times New Roman" w:eastAsia="Times New Roman" w:hAnsi="Times New Roman" w:cs="Times New Roman"/>
          <w:color w:val="000000"/>
          <w:sz w:val="20"/>
          <w:szCs w:val="20"/>
        </w:rPr>
        <w:t xml:space="preserve"> (Soncino), 1:93 and in Goldstein’s translation of </w:t>
      </w:r>
      <w:proofErr w:type="spellStart"/>
      <w:r>
        <w:rPr>
          <w:rFonts w:ascii="Times New Roman" w:eastAsia="Times New Roman" w:hAnsi="Times New Roman" w:cs="Times New Roman"/>
          <w:color w:val="000000"/>
          <w:sz w:val="20"/>
          <w:szCs w:val="20"/>
        </w:rPr>
        <w:t>Tishby’s</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The Wisdom of the Zohar</w:t>
      </w:r>
      <w:r>
        <w:rPr>
          <w:rFonts w:ascii="Times New Roman" w:eastAsia="Times New Roman" w:hAnsi="Times New Roman" w:cs="Times New Roman"/>
          <w:color w:val="000000"/>
          <w:sz w:val="20"/>
          <w:szCs w:val="20"/>
        </w:rPr>
        <w:t>, Vol.1, p. 258; or ‘</w:t>
      </w:r>
      <w:proofErr w:type="spellStart"/>
      <w:r>
        <w:rPr>
          <w:rFonts w:ascii="Times New Roman" w:eastAsia="Times New Roman" w:hAnsi="Times New Roman" w:cs="Times New Roman"/>
          <w:i/>
          <w:color w:val="000000"/>
          <w:sz w:val="20"/>
          <w:szCs w:val="20"/>
        </w:rPr>
        <w:t>ila</w:t>
      </w:r>
      <w:proofErr w:type="spellEnd"/>
      <w:r>
        <w:rPr>
          <w:rFonts w:ascii="Times New Roman" w:eastAsia="Times New Roman" w:hAnsi="Times New Roman" w:cs="Times New Roman"/>
          <w:i/>
          <w:color w:val="000000"/>
          <w:sz w:val="20"/>
          <w:szCs w:val="20"/>
        </w:rPr>
        <w:t>-ah d-</w:t>
      </w:r>
      <w:proofErr w:type="spellStart"/>
      <w:r>
        <w:rPr>
          <w:rFonts w:ascii="Times New Roman" w:eastAsia="Times New Roman" w:hAnsi="Times New Roman" w:cs="Times New Roman"/>
          <w:i/>
          <w:color w:val="000000"/>
          <w:sz w:val="20"/>
          <w:szCs w:val="20"/>
        </w:rPr>
        <w:t>khol</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ila-ey</w:t>
      </w:r>
      <w:proofErr w:type="spellEnd"/>
      <w:r>
        <w:rPr>
          <w:rFonts w:ascii="Times New Roman" w:eastAsia="Times New Roman" w:hAnsi="Times New Roman" w:cs="Times New Roman"/>
          <w:color w:val="000000"/>
          <w:sz w:val="20"/>
          <w:szCs w:val="20"/>
        </w:rPr>
        <w:t xml:space="preserve"> (High of All High Ones)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120b and note there; or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ilat</w:t>
      </w:r>
      <w:proofErr w:type="spellEnd"/>
      <w:r>
        <w:rPr>
          <w:rFonts w:ascii="Times New Roman" w:eastAsia="Times New Roman" w:hAnsi="Times New Roman" w:cs="Times New Roman"/>
          <w:i/>
          <w:color w:val="000000"/>
          <w:sz w:val="20"/>
          <w:szCs w:val="20"/>
        </w:rPr>
        <w:t xml:space="preserve"> ‘al </w:t>
      </w:r>
      <w:proofErr w:type="spellStart"/>
      <w:r>
        <w:rPr>
          <w:rFonts w:ascii="Times New Roman" w:eastAsia="Times New Roman" w:hAnsi="Times New Roman" w:cs="Times New Roman"/>
          <w:i/>
          <w:color w:val="000000"/>
          <w:sz w:val="20"/>
          <w:szCs w:val="20"/>
        </w:rPr>
        <w:t>kol</w:t>
      </w:r>
      <w:proofErr w:type="spellEnd"/>
      <w:r>
        <w:rPr>
          <w:rFonts w:ascii="Times New Roman" w:eastAsia="Times New Roman" w:hAnsi="Times New Roman" w:cs="Times New Roman"/>
          <w:i/>
          <w:color w:val="000000"/>
          <w:sz w:val="20"/>
          <w:szCs w:val="20"/>
        </w:rPr>
        <w:t xml:space="preserve"> ha-‘</w:t>
      </w:r>
      <w:proofErr w:type="spellStart"/>
      <w:r>
        <w:rPr>
          <w:rFonts w:ascii="Times New Roman" w:eastAsia="Times New Roman" w:hAnsi="Times New Roman" w:cs="Times New Roman"/>
          <w:i/>
          <w:color w:val="000000"/>
          <w:sz w:val="20"/>
          <w:szCs w:val="20"/>
        </w:rPr>
        <w:t>ilot</w:t>
      </w:r>
      <w:proofErr w:type="spellEnd"/>
      <w:r>
        <w:rPr>
          <w:rFonts w:ascii="Times New Roman" w:eastAsia="Times New Roman" w:hAnsi="Times New Roman" w:cs="Times New Roman"/>
          <w:color w:val="000000"/>
          <w:sz w:val="20"/>
          <w:szCs w:val="20"/>
        </w:rPr>
        <w:t xml:space="preserve"> (Cause Above all causes),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123a and notes there].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5a and 7a – ‘</w:t>
      </w:r>
      <w:proofErr w:type="spellStart"/>
      <w:r>
        <w:rPr>
          <w:rFonts w:ascii="Times New Roman" w:eastAsia="Times New Roman" w:hAnsi="Times New Roman" w:cs="Times New Roman"/>
          <w:i/>
          <w:color w:val="000000"/>
          <w:sz w:val="20"/>
          <w:szCs w:val="20"/>
        </w:rPr>
        <w:t>ilat</w:t>
      </w:r>
      <w:proofErr w:type="spellEnd"/>
      <w:r>
        <w:rPr>
          <w:rFonts w:ascii="Times New Roman" w:eastAsia="Times New Roman" w:hAnsi="Times New Roman" w:cs="Times New Roman"/>
          <w:i/>
          <w:color w:val="000000"/>
          <w:sz w:val="20"/>
          <w:szCs w:val="20"/>
        </w:rPr>
        <w:t xml:space="preserve"> ‘al kola</w:t>
      </w:r>
      <w:r>
        <w:rPr>
          <w:rFonts w:ascii="Times New Roman" w:eastAsia="Times New Roman" w:hAnsi="Times New Roman" w:cs="Times New Roman"/>
          <w:color w:val="000000"/>
          <w:sz w:val="20"/>
          <w:szCs w:val="20"/>
        </w:rPr>
        <w:t xml:space="preserve"> – and notes there. See also </w:t>
      </w:r>
      <w:proofErr w:type="spellStart"/>
      <w:r>
        <w:rPr>
          <w:rFonts w:ascii="Times New Roman" w:eastAsia="Times New Roman" w:hAnsi="Times New Roman" w:cs="Times New Roman"/>
          <w:i/>
          <w:color w:val="000000"/>
          <w:sz w:val="20"/>
          <w:szCs w:val="20"/>
        </w:rPr>
        <w:t>Tiqqunei</w:t>
      </w:r>
      <w:proofErr w:type="spellEnd"/>
      <w:r>
        <w:rPr>
          <w:rFonts w:ascii="Times New Roman" w:eastAsia="Times New Roman" w:hAnsi="Times New Roman" w:cs="Times New Roman"/>
          <w:i/>
          <w:color w:val="000000"/>
          <w:sz w:val="20"/>
          <w:szCs w:val="20"/>
        </w:rPr>
        <w:t xml:space="preserve"> Zohar </w:t>
      </w:r>
      <w:proofErr w:type="spellStart"/>
      <w:r>
        <w:rPr>
          <w:rFonts w:ascii="Times New Roman" w:eastAsia="Times New Roman" w:hAnsi="Times New Roman" w:cs="Times New Roman"/>
          <w:i/>
          <w:color w:val="000000"/>
          <w:sz w:val="20"/>
          <w:szCs w:val="20"/>
        </w:rPr>
        <w:t>Ḥadash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Margoliot</w:t>
      </w:r>
      <w:proofErr w:type="spellEnd"/>
      <w:r>
        <w:rPr>
          <w:rFonts w:ascii="Times New Roman" w:eastAsia="Times New Roman" w:hAnsi="Times New Roman" w:cs="Times New Roman"/>
          <w:color w:val="000000"/>
          <w:sz w:val="20"/>
          <w:szCs w:val="20"/>
        </w:rPr>
        <w:t xml:space="preserve">) 100a: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ilat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kol</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ila</w:t>
      </w:r>
      <w:proofErr w:type="spellEnd"/>
      <w:r>
        <w:rPr>
          <w:rFonts w:ascii="Times New Roman" w:eastAsia="Times New Roman" w:hAnsi="Times New Roman" w:cs="Times New Roman"/>
          <w:i/>
          <w:color w:val="000000"/>
          <w:sz w:val="20"/>
          <w:szCs w:val="20"/>
        </w:rPr>
        <w:t>-inn</w:t>
      </w:r>
      <w:r>
        <w:rPr>
          <w:rFonts w:ascii="Times New Roman" w:eastAsia="Times New Roman" w:hAnsi="Times New Roman" w:cs="Times New Roman"/>
          <w:color w:val="000000"/>
          <w:sz w:val="20"/>
          <w:szCs w:val="20"/>
        </w:rPr>
        <w:t xml:space="preserve">. See also the discussion on the term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ilat</w:t>
      </w:r>
      <w:proofErr w:type="spellEnd"/>
      <w:r>
        <w:rPr>
          <w:rFonts w:ascii="Times New Roman" w:eastAsia="Times New Roman" w:hAnsi="Times New Roman" w:cs="Times New Roman"/>
          <w:i/>
          <w:color w:val="000000"/>
          <w:sz w:val="20"/>
          <w:szCs w:val="20"/>
        </w:rPr>
        <w:t xml:space="preserve"> ha</w:t>
      </w:r>
      <w:proofErr w:type="gramStart"/>
      <w:r>
        <w:rPr>
          <w:rFonts w:ascii="Times New Roman" w:eastAsia="Times New Roman" w:hAnsi="Times New Roman" w:cs="Times New Roman"/>
          <w:i/>
          <w:color w:val="000000"/>
          <w:sz w:val="20"/>
          <w:szCs w:val="20"/>
        </w:rPr>
        <w:t>-‘</w:t>
      </w:r>
      <w:proofErr w:type="spellStart"/>
      <w:proofErr w:type="gramEnd"/>
      <w:r>
        <w:rPr>
          <w:rFonts w:ascii="Times New Roman" w:eastAsia="Times New Roman" w:hAnsi="Times New Roman" w:cs="Times New Roman"/>
          <w:i/>
          <w:color w:val="000000"/>
          <w:sz w:val="20"/>
          <w:szCs w:val="20"/>
        </w:rPr>
        <w:t>ilot</w:t>
      </w:r>
      <w:proofErr w:type="spellEnd"/>
      <w:r>
        <w:rPr>
          <w:rFonts w:ascii="Times New Roman" w:eastAsia="Times New Roman" w:hAnsi="Times New Roman" w:cs="Times New Roman"/>
          <w:color w:val="000000"/>
          <w:sz w:val="20"/>
          <w:szCs w:val="20"/>
        </w:rPr>
        <w:t xml:space="preserve"> in R. Yosef </w:t>
      </w:r>
      <w:proofErr w:type="spellStart"/>
      <w:r>
        <w:rPr>
          <w:rFonts w:ascii="Times New Roman" w:eastAsia="Times New Roman" w:hAnsi="Times New Roman" w:cs="Times New Roman"/>
          <w:color w:val="000000"/>
          <w:sz w:val="20"/>
          <w:szCs w:val="20"/>
        </w:rPr>
        <w:t>Ergas’s</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Shomer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Emunim</w:t>
      </w:r>
      <w:proofErr w:type="spellEnd"/>
      <w:r>
        <w:rPr>
          <w:rFonts w:ascii="Times New Roman" w:eastAsia="Times New Roman" w:hAnsi="Times New Roman" w:cs="Times New Roman"/>
          <w:color w:val="000000"/>
          <w:sz w:val="20"/>
          <w:szCs w:val="20"/>
        </w:rPr>
        <w:t xml:space="preserve">, Part 2: Q.13.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32b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ilat</w:t>
      </w:r>
      <w:proofErr w:type="spellEnd"/>
      <w:r>
        <w:rPr>
          <w:rFonts w:ascii="Times New Roman" w:eastAsia="Times New Roman" w:hAnsi="Times New Roman" w:cs="Times New Roman"/>
          <w:i/>
          <w:color w:val="000000"/>
          <w:sz w:val="20"/>
          <w:szCs w:val="20"/>
        </w:rPr>
        <w:t xml:space="preserve"> ha-’</w:t>
      </w:r>
      <w:proofErr w:type="spellStart"/>
      <w:r>
        <w:rPr>
          <w:rFonts w:ascii="Times New Roman" w:eastAsia="Times New Roman" w:hAnsi="Times New Roman" w:cs="Times New Roman"/>
          <w:i/>
          <w:color w:val="000000"/>
          <w:sz w:val="20"/>
          <w:szCs w:val="20"/>
        </w:rPr>
        <w:t>ilot</w:t>
      </w:r>
      <w:proofErr w:type="spellEnd"/>
      <w:r>
        <w:rPr>
          <w:rFonts w:ascii="Times New Roman" w:eastAsia="Times New Roman" w:hAnsi="Times New Roman" w:cs="Times New Roman"/>
          <w:color w:val="000000"/>
          <w:sz w:val="20"/>
          <w:szCs w:val="20"/>
        </w:rPr>
        <w:t xml:space="preserve">) and note there. See also, Biti Roi, </w:t>
      </w:r>
      <w:proofErr w:type="spellStart"/>
      <w:r>
        <w:rPr>
          <w:rFonts w:ascii="Times New Roman" w:eastAsia="Times New Roman" w:hAnsi="Times New Roman" w:cs="Times New Roman"/>
          <w:i/>
          <w:color w:val="000000"/>
          <w:sz w:val="20"/>
          <w:szCs w:val="20"/>
        </w:rPr>
        <w:t>Ahavat</w:t>
      </w:r>
      <w:proofErr w:type="spellEnd"/>
      <w:r>
        <w:rPr>
          <w:rFonts w:ascii="Times New Roman" w:eastAsia="Times New Roman" w:hAnsi="Times New Roman" w:cs="Times New Roman"/>
          <w:i/>
          <w:color w:val="000000"/>
          <w:sz w:val="20"/>
          <w:szCs w:val="20"/>
        </w:rPr>
        <w:t xml:space="preserve"> ha-</w:t>
      </w:r>
      <w:proofErr w:type="spellStart"/>
      <w:r>
        <w:rPr>
          <w:rFonts w:ascii="Times New Roman" w:eastAsia="Times New Roman" w:hAnsi="Times New Roman" w:cs="Times New Roman"/>
          <w:i/>
          <w:color w:val="000000"/>
          <w:sz w:val="20"/>
          <w:szCs w:val="20"/>
        </w:rPr>
        <w:t>Shekhinah</w:t>
      </w:r>
      <w:proofErr w:type="spellEnd"/>
      <w:r>
        <w:rPr>
          <w:rFonts w:ascii="Times New Roman" w:eastAsia="Times New Roman" w:hAnsi="Times New Roman" w:cs="Times New Roman"/>
          <w:color w:val="000000"/>
          <w:sz w:val="20"/>
          <w:szCs w:val="20"/>
        </w:rPr>
        <w:t>, pp. 90–92.</w:t>
      </w:r>
    </w:p>
    <w:p w14:paraId="0000002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w:t>
      </w:r>
      <w:r>
        <w:rPr>
          <w:rFonts w:ascii="Times New Roman" w:eastAsia="Times New Roman" w:hAnsi="Times New Roman" w:cs="Times New Roman"/>
          <w:i/>
          <w:color w:val="000000"/>
          <w:sz w:val="20"/>
          <w:szCs w:val="20"/>
        </w:rPr>
        <w:t xml:space="preserve">sibat </w:t>
      </w:r>
      <w:proofErr w:type="spellStart"/>
      <w:r>
        <w:rPr>
          <w:rFonts w:ascii="Times New Roman" w:eastAsia="Times New Roman" w:hAnsi="Times New Roman" w:cs="Times New Roman"/>
          <w:i/>
          <w:color w:val="000000"/>
          <w:sz w:val="20"/>
          <w:szCs w:val="20"/>
        </w:rPr>
        <w:t>hasibot</w:t>
      </w:r>
      <w:proofErr w:type="spellEnd"/>
      <w:r>
        <w:rPr>
          <w:rFonts w:ascii="Times New Roman" w:eastAsia="Times New Roman" w:hAnsi="Times New Roman" w:cs="Times New Roman"/>
          <w:color w:val="000000"/>
          <w:sz w:val="20"/>
          <w:szCs w:val="20"/>
        </w:rPr>
        <w:t xml:space="preserve"> (reason of reasons) is essentially a Hebrew rendering of the previous phrase. Thus, its literary effect may be primarily poetic without necessarily adding any conceptual element, or it may indicate that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ilot</w:t>
      </w:r>
      <w:proofErr w:type="spellEnd"/>
      <w:r>
        <w:rPr>
          <w:rFonts w:ascii="Times New Roman" w:eastAsia="Times New Roman" w:hAnsi="Times New Roman" w:cs="Times New Roman"/>
          <w:i/>
          <w:color w:val="000000"/>
          <w:sz w:val="20"/>
          <w:szCs w:val="20"/>
        </w:rPr>
        <w:t xml:space="preserve"> ha</w:t>
      </w:r>
      <w:proofErr w:type="gramStart"/>
      <w:r>
        <w:rPr>
          <w:rFonts w:ascii="Times New Roman" w:eastAsia="Times New Roman" w:hAnsi="Times New Roman" w:cs="Times New Roman"/>
          <w:i/>
          <w:color w:val="000000"/>
          <w:sz w:val="20"/>
          <w:szCs w:val="20"/>
        </w:rPr>
        <w:t>-‘</w:t>
      </w:r>
      <w:proofErr w:type="spellStart"/>
      <w:proofErr w:type="gramEnd"/>
      <w:r>
        <w:rPr>
          <w:rFonts w:ascii="Times New Roman" w:eastAsia="Times New Roman" w:hAnsi="Times New Roman" w:cs="Times New Roman"/>
          <w:i/>
          <w:color w:val="000000"/>
          <w:sz w:val="20"/>
          <w:szCs w:val="20"/>
        </w:rPr>
        <w:t>ilot</w:t>
      </w:r>
      <w:proofErr w:type="spellEnd"/>
      <w:r>
        <w:rPr>
          <w:rFonts w:ascii="Times New Roman" w:eastAsia="Times New Roman" w:hAnsi="Times New Roman" w:cs="Times New Roman"/>
          <w:color w:val="000000"/>
          <w:sz w:val="20"/>
          <w:szCs w:val="20"/>
        </w:rPr>
        <w:t xml:space="preserve"> means something other than </w:t>
      </w:r>
      <w:proofErr w:type="spellStart"/>
      <w:r>
        <w:rPr>
          <w:rFonts w:ascii="Times New Roman" w:eastAsia="Times New Roman" w:hAnsi="Times New Roman" w:cs="Times New Roman"/>
          <w:color w:val="000000"/>
          <w:sz w:val="20"/>
          <w:szCs w:val="20"/>
        </w:rPr>
        <w:t>‘cause</w:t>
      </w:r>
      <w:proofErr w:type="spellEnd"/>
      <w:r>
        <w:rPr>
          <w:rFonts w:ascii="Times New Roman" w:eastAsia="Times New Roman" w:hAnsi="Times New Roman" w:cs="Times New Roman"/>
          <w:color w:val="000000"/>
          <w:sz w:val="20"/>
          <w:szCs w:val="20"/>
        </w:rPr>
        <w:t xml:space="preserve"> of causes’ (</w:t>
      </w:r>
      <w:proofErr w:type="spellStart"/>
      <w:r>
        <w:rPr>
          <w:rFonts w:ascii="Times New Roman" w:eastAsia="Times New Roman" w:hAnsi="Times New Roman" w:cs="Times New Roman"/>
          <w:color w:val="000000"/>
          <w:sz w:val="20"/>
          <w:szCs w:val="20"/>
        </w:rPr>
        <w:t>eg.</w:t>
      </w:r>
      <w:proofErr w:type="spellEnd"/>
      <w:r>
        <w:rPr>
          <w:rFonts w:ascii="Times New Roman" w:eastAsia="Times New Roman" w:hAnsi="Times New Roman" w:cs="Times New Roman"/>
          <w:color w:val="000000"/>
          <w:sz w:val="20"/>
          <w:szCs w:val="20"/>
        </w:rPr>
        <w:t xml:space="preserve"> Highest of the High ones); see note above. [in light of discussion found in Z 1:22b (</w:t>
      </w:r>
      <w:proofErr w:type="spellStart"/>
      <w:r>
        <w:rPr>
          <w:rFonts w:ascii="Times New Roman" w:eastAsia="Times New Roman" w:hAnsi="Times New Roman" w:cs="Times New Roman"/>
          <w:i/>
          <w:color w:val="000000"/>
          <w:sz w:val="20"/>
          <w:szCs w:val="20"/>
        </w:rPr>
        <w:t>Tiqqunim</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sibat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hasibot</w:t>
      </w:r>
      <w:proofErr w:type="spellEnd"/>
      <w:r>
        <w:rPr>
          <w:rFonts w:ascii="Times New Roman" w:eastAsia="Times New Roman" w:hAnsi="Times New Roman" w:cs="Times New Roman"/>
          <w:color w:val="000000"/>
          <w:sz w:val="20"/>
          <w:szCs w:val="20"/>
        </w:rPr>
        <w:t xml:space="preserve"> may be a subsequent </w:t>
      </w:r>
      <w:proofErr w:type="spellStart"/>
      <w:r>
        <w:rPr>
          <w:rFonts w:ascii="Times New Roman" w:eastAsia="Times New Roman" w:hAnsi="Times New Roman" w:cs="Times New Roman"/>
          <w:color w:val="000000"/>
          <w:sz w:val="20"/>
          <w:szCs w:val="20"/>
        </w:rPr>
        <w:t>sephirotic</w:t>
      </w:r>
      <w:proofErr w:type="spellEnd"/>
      <w:r>
        <w:rPr>
          <w:rFonts w:ascii="Times New Roman" w:eastAsia="Times New Roman" w:hAnsi="Times New Roman" w:cs="Times New Roman"/>
          <w:color w:val="000000"/>
          <w:sz w:val="20"/>
          <w:szCs w:val="20"/>
        </w:rPr>
        <w:t xml:space="preserve"> denotation.] See also Z 1:72b, and the term </w:t>
      </w:r>
      <w:proofErr w:type="spellStart"/>
      <w:r>
        <w:rPr>
          <w:rFonts w:ascii="Times New Roman" w:eastAsia="Times New Roman" w:hAnsi="Times New Roman" w:cs="Times New Roman"/>
          <w:i/>
          <w:color w:val="000000"/>
          <w:sz w:val="20"/>
          <w:szCs w:val="20"/>
        </w:rPr>
        <w:t>sibeta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desibatin</w:t>
      </w:r>
      <w:proofErr w:type="spellEnd"/>
      <w:r>
        <w:rPr>
          <w:rFonts w:ascii="Times New Roman" w:eastAsia="Times New Roman" w:hAnsi="Times New Roman" w:cs="Times New Roman"/>
          <w:color w:val="000000"/>
          <w:sz w:val="20"/>
          <w:szCs w:val="20"/>
        </w:rPr>
        <w:t xml:space="preserve">, on which see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1:430, n.674.</w:t>
      </w:r>
    </w:p>
    <w:p w14:paraId="0000002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w:t>
      </w:r>
      <w:r>
        <w:rPr>
          <w:rFonts w:ascii="Times New Roman" w:eastAsia="Times New Roman" w:hAnsi="Times New Roman" w:cs="Times New Roman"/>
          <w:i/>
          <w:color w:val="000000"/>
          <w:sz w:val="20"/>
          <w:szCs w:val="20"/>
        </w:rPr>
        <w:t>d-ashqei l-</w:t>
      </w:r>
      <w:proofErr w:type="spellStart"/>
      <w:r>
        <w:rPr>
          <w:rFonts w:ascii="Times New Roman" w:eastAsia="Times New Roman" w:hAnsi="Times New Roman" w:cs="Times New Roman"/>
          <w:i/>
          <w:color w:val="000000"/>
          <w:sz w:val="20"/>
          <w:szCs w:val="20"/>
        </w:rPr>
        <w:t>ilana</w:t>
      </w:r>
      <w:proofErr w:type="spellEnd"/>
      <w:r>
        <w:rPr>
          <w:rFonts w:ascii="Times New Roman" w:eastAsia="Times New Roman" w:hAnsi="Times New Roman" w:cs="Times New Roman"/>
          <w:color w:val="000000"/>
          <w:sz w:val="20"/>
          <w:szCs w:val="20"/>
        </w:rPr>
        <w:t xml:space="preserve"> (Who waters the tree) – probably, rather than ‘that waters the tree.’</w:t>
      </w:r>
    </w:p>
    <w:p w14:paraId="0000002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40Some translators may prefer “But” or “However” (</w:t>
      </w:r>
      <w:proofErr w:type="gramStart"/>
      <w:r>
        <w:rPr>
          <w:rFonts w:ascii="Times New Roman" w:eastAsia="Times New Roman" w:hAnsi="Times New Roman" w:cs="Times New Roman"/>
          <w:color w:val="000000"/>
          <w:sz w:val="20"/>
          <w:szCs w:val="20"/>
        </w:rPr>
        <w:t>i.e.</w:t>
      </w:r>
      <w:proofErr w:type="gramEnd"/>
      <w:r>
        <w:rPr>
          <w:rFonts w:ascii="Times New Roman" w:eastAsia="Times New Roman" w:hAnsi="Times New Roman" w:cs="Times New Roman"/>
          <w:color w:val="000000"/>
          <w:sz w:val="20"/>
          <w:szCs w:val="20"/>
        </w:rPr>
        <w:t xml:space="preserve"> a ‘contrasting’ “and”), yet, perhaps seeking a nuance in the target language that may not necessarily be part of the poetic construction here; or it may very well be that it is.</w:t>
      </w:r>
    </w:p>
    <w:p w14:paraId="0000002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41This seems to be the contextual meaning here of the word </w:t>
      </w:r>
      <w:proofErr w:type="spellStart"/>
      <w:r>
        <w:rPr>
          <w:rFonts w:ascii="Times New Roman" w:eastAsia="Times New Roman" w:hAnsi="Times New Roman" w:cs="Times New Roman"/>
          <w:i/>
          <w:color w:val="000000"/>
          <w:sz w:val="20"/>
          <w:szCs w:val="20"/>
        </w:rPr>
        <w:t>mazalei</w:t>
      </w:r>
      <w:proofErr w:type="spellEnd"/>
      <w:r>
        <w:rPr>
          <w:rFonts w:ascii="Times New Roman" w:eastAsia="Times New Roman" w:hAnsi="Times New Roman" w:cs="Times New Roman"/>
          <w:color w:val="000000"/>
          <w:sz w:val="20"/>
          <w:szCs w:val="20"/>
        </w:rPr>
        <w:t>.</w:t>
      </w:r>
    </w:p>
    <w:p w14:paraId="0000002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w:t>
      </w:r>
      <w:r>
        <w:rPr>
          <w:rFonts w:ascii="Times New Roman" w:eastAsia="Times New Roman" w:hAnsi="Times New Roman" w:cs="Times New Roman"/>
          <w:i/>
          <w:color w:val="000000"/>
          <w:sz w:val="20"/>
          <w:szCs w:val="20"/>
        </w:rPr>
        <w:t xml:space="preserve">v-eikh </w:t>
      </w:r>
      <w:proofErr w:type="spellStart"/>
      <w:r>
        <w:rPr>
          <w:rFonts w:ascii="Times New Roman" w:eastAsia="Times New Roman" w:hAnsi="Times New Roman" w:cs="Times New Roman"/>
          <w:i/>
          <w:color w:val="000000"/>
          <w:sz w:val="20"/>
          <w:szCs w:val="20"/>
        </w:rPr>
        <w:t>ishtemod’a</w:t>
      </w:r>
      <w:proofErr w:type="spellEnd"/>
      <w:r>
        <w:rPr>
          <w:rFonts w:ascii="Times New Roman" w:eastAsia="Times New Roman" w:hAnsi="Times New Roman" w:cs="Times New Roman"/>
          <w:i/>
          <w:color w:val="000000"/>
          <w:sz w:val="20"/>
          <w:szCs w:val="20"/>
        </w:rPr>
        <w:t xml:space="preserve">-an </w:t>
      </w:r>
      <w:proofErr w:type="spellStart"/>
      <w:r>
        <w:rPr>
          <w:rFonts w:ascii="Times New Roman" w:eastAsia="Times New Roman" w:hAnsi="Times New Roman" w:cs="Times New Roman"/>
          <w:i/>
          <w:color w:val="000000"/>
          <w:sz w:val="20"/>
          <w:szCs w:val="20"/>
        </w:rPr>
        <w:t>mei’ila-ei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vetata-ei</w:t>
      </w:r>
      <w:proofErr w:type="spellEnd"/>
      <w:r>
        <w:rPr>
          <w:rFonts w:ascii="Times New Roman" w:eastAsia="Times New Roman" w:hAnsi="Times New Roman" w:cs="Times New Roman"/>
          <w:color w:val="000000"/>
          <w:sz w:val="20"/>
          <w:szCs w:val="20"/>
        </w:rPr>
        <w:t xml:space="preserve"> (“and how they are recognized from higher and lower”); the construction of this phrase is ambiguous; perhaps, what is intended is: ‘and how higher are </w:t>
      </w:r>
      <w:proofErr w:type="spellStart"/>
      <w:r>
        <w:rPr>
          <w:rFonts w:ascii="Times New Roman" w:eastAsia="Times New Roman" w:hAnsi="Times New Roman" w:cs="Times New Roman"/>
          <w:color w:val="000000"/>
          <w:sz w:val="20"/>
          <w:szCs w:val="20"/>
        </w:rPr>
        <w:t>recognised</w:t>
      </w:r>
      <w:proofErr w:type="spellEnd"/>
      <w:r>
        <w:rPr>
          <w:rFonts w:ascii="Times New Roman" w:eastAsia="Times New Roman" w:hAnsi="Times New Roman" w:cs="Times New Roman"/>
          <w:color w:val="000000"/>
          <w:sz w:val="20"/>
          <w:szCs w:val="20"/>
        </w:rPr>
        <w:t xml:space="preserve"> from lower;’ and thus it appears in the Hebrew translation of NH and in the English of R. Nissen </w:t>
      </w:r>
      <w:proofErr w:type="spellStart"/>
      <w:r>
        <w:rPr>
          <w:rFonts w:ascii="Times New Roman" w:eastAsia="Times New Roman" w:hAnsi="Times New Roman" w:cs="Times New Roman"/>
          <w:color w:val="000000"/>
          <w:sz w:val="20"/>
          <w:szCs w:val="20"/>
        </w:rPr>
        <w:t>Mangel</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Artscroll’s</w:t>
      </w:r>
      <w:proofErr w:type="spellEnd"/>
      <w:r>
        <w:rPr>
          <w:rFonts w:ascii="Times New Roman" w:eastAsia="Times New Roman" w:hAnsi="Times New Roman" w:cs="Times New Roman"/>
          <w:color w:val="000000"/>
          <w:sz w:val="20"/>
          <w:szCs w:val="20"/>
        </w:rPr>
        <w:t xml:space="preserve"> translation is more literal, as here. Jacobs: </w:t>
      </w:r>
      <w:proofErr w:type="gramStart"/>
      <w:r>
        <w:rPr>
          <w:rFonts w:ascii="Times New Roman" w:eastAsia="Times New Roman" w:hAnsi="Times New Roman" w:cs="Times New Roman"/>
          <w:color w:val="000000"/>
          <w:sz w:val="20"/>
          <w:szCs w:val="20"/>
        </w:rPr>
        <w:t>“ .</w:t>
      </w:r>
      <w:proofErr w:type="gramEnd"/>
      <w:r>
        <w:rPr>
          <w:rFonts w:ascii="Times New Roman" w:eastAsia="Times New Roman" w:hAnsi="Times New Roman" w:cs="Times New Roman"/>
          <w:color w:val="000000"/>
          <w:sz w:val="20"/>
          <w:szCs w:val="20"/>
        </w:rPr>
        <w:t> . . and how the upper and lower worlds can be recognized.”</w:t>
      </w:r>
    </w:p>
    <w:p w14:paraId="0000002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w:t>
      </w:r>
      <w:r>
        <w:rPr>
          <w:rFonts w:ascii="Times New Roman" w:eastAsia="Times New Roman" w:hAnsi="Times New Roman" w:cs="Times New Roman"/>
          <w:i/>
          <w:color w:val="000000"/>
          <w:sz w:val="20"/>
          <w:szCs w:val="20"/>
        </w:rPr>
        <w:t>yeḥida</w:t>
      </w:r>
      <w:r>
        <w:rPr>
          <w:rFonts w:ascii="Times New Roman" w:eastAsia="Times New Roman" w:hAnsi="Times New Roman" w:cs="Times New Roman"/>
          <w:color w:val="000000"/>
          <w:sz w:val="20"/>
          <w:szCs w:val="20"/>
        </w:rPr>
        <w:t xml:space="preserve">; and in the Var: </w:t>
      </w:r>
      <w:proofErr w:type="spellStart"/>
      <w:r>
        <w:rPr>
          <w:rFonts w:ascii="Times New Roman" w:eastAsia="Times New Roman" w:hAnsi="Times New Roman" w:cs="Times New Roman"/>
          <w:i/>
          <w:color w:val="000000"/>
          <w:sz w:val="20"/>
          <w:szCs w:val="20"/>
        </w:rPr>
        <w:t>yiḥuda</w:t>
      </w:r>
      <w:proofErr w:type="spellEnd"/>
      <w:r>
        <w:rPr>
          <w:rFonts w:ascii="Times New Roman" w:eastAsia="Times New Roman" w:hAnsi="Times New Roman" w:cs="Times New Roman"/>
          <w:color w:val="000000"/>
          <w:sz w:val="20"/>
          <w:szCs w:val="20"/>
        </w:rPr>
        <w:t>.</w:t>
      </w:r>
    </w:p>
    <w:p w14:paraId="0000003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44See Z 3:257b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w:t>
      </w:r>
    </w:p>
    <w:p w14:paraId="0000003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45See </w:t>
      </w:r>
      <w:proofErr w:type="spellStart"/>
      <w:r>
        <w:rPr>
          <w:rFonts w:ascii="Times New Roman" w:eastAsia="Times New Roman" w:hAnsi="Times New Roman" w:cs="Times New Roman"/>
          <w:i/>
          <w:color w:val="000000"/>
          <w:sz w:val="20"/>
          <w:szCs w:val="20"/>
        </w:rPr>
        <w:t>Bemidbar</w:t>
      </w:r>
      <w:proofErr w:type="spellEnd"/>
      <w:r>
        <w:rPr>
          <w:rFonts w:ascii="Times New Roman" w:eastAsia="Times New Roman" w:hAnsi="Times New Roman" w:cs="Times New Roman"/>
          <w:i/>
          <w:color w:val="000000"/>
          <w:sz w:val="20"/>
          <w:szCs w:val="20"/>
        </w:rPr>
        <w:t xml:space="preserve"> Rabbah</w:t>
      </w:r>
      <w:r>
        <w:rPr>
          <w:rFonts w:ascii="Times New Roman" w:eastAsia="Times New Roman" w:hAnsi="Times New Roman" w:cs="Times New Roman"/>
          <w:color w:val="000000"/>
          <w:sz w:val="20"/>
          <w:szCs w:val="20"/>
        </w:rPr>
        <w:t xml:space="preserve"> 10:5 – each angel is called a specific name according to its mission.</w:t>
      </w:r>
    </w:p>
    <w:p w14:paraId="0000003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46In </w:t>
      </w:r>
      <w:proofErr w:type="spellStart"/>
      <w:r>
        <w:rPr>
          <w:rFonts w:ascii="Times New Roman" w:eastAsia="Times New Roman" w:hAnsi="Times New Roman" w:cs="Times New Roman"/>
          <w:i/>
          <w:color w:val="000000"/>
          <w:sz w:val="20"/>
          <w:szCs w:val="20"/>
        </w:rPr>
        <w:t>Pirqei</w:t>
      </w:r>
      <w:proofErr w:type="spellEnd"/>
      <w:r>
        <w:rPr>
          <w:rFonts w:ascii="Times New Roman" w:eastAsia="Times New Roman" w:hAnsi="Times New Roman" w:cs="Times New Roman"/>
          <w:i/>
          <w:color w:val="000000"/>
          <w:sz w:val="20"/>
          <w:szCs w:val="20"/>
        </w:rPr>
        <w:t xml:space="preserve"> de-Rabbi </w:t>
      </w:r>
      <w:proofErr w:type="spellStart"/>
      <w:r>
        <w:rPr>
          <w:rFonts w:ascii="Times New Roman" w:eastAsia="Times New Roman" w:hAnsi="Times New Roman" w:cs="Times New Roman"/>
          <w:i/>
          <w:color w:val="000000"/>
          <w:sz w:val="20"/>
          <w:szCs w:val="20"/>
        </w:rPr>
        <w:t>Eli’ezer</w:t>
      </w:r>
      <w:proofErr w:type="spellEnd"/>
      <w:r>
        <w:rPr>
          <w:rFonts w:ascii="Times New Roman" w:eastAsia="Times New Roman" w:hAnsi="Times New Roman" w:cs="Times New Roman"/>
          <w:color w:val="000000"/>
          <w:sz w:val="20"/>
          <w:szCs w:val="20"/>
        </w:rPr>
        <w:t xml:space="preserve"> Ch.3, which presents a cosmological narrative that does not refer to the Divine as the (philosophical) Infinite, we learn that only the Holy One Blessed is He, and His Name, exist prior to Creation.</w:t>
      </w:r>
    </w:p>
    <w:p w14:paraId="0000003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47Or: ‘perfection.’</w:t>
      </w:r>
    </w:p>
    <w:p w14:paraId="0000003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48Wise – </w:t>
      </w:r>
      <w:proofErr w:type="spellStart"/>
      <w:r>
        <w:rPr>
          <w:rFonts w:ascii="Times New Roman" w:eastAsia="Times New Roman" w:hAnsi="Times New Roman" w:cs="Times New Roman"/>
          <w:i/>
          <w:color w:val="000000"/>
          <w:sz w:val="20"/>
          <w:szCs w:val="20"/>
        </w:rPr>
        <w:t>ḥakim</w:t>
      </w:r>
      <w:proofErr w:type="spellEnd"/>
      <w:r>
        <w:rPr>
          <w:rFonts w:ascii="Times New Roman" w:eastAsia="Times New Roman" w:hAnsi="Times New Roman" w:cs="Times New Roman"/>
          <w:color w:val="000000"/>
          <w:sz w:val="20"/>
          <w:szCs w:val="20"/>
        </w:rPr>
        <w:t xml:space="preserve">; ‘wisdom’ – </w:t>
      </w:r>
      <w:proofErr w:type="spellStart"/>
      <w:r>
        <w:rPr>
          <w:rFonts w:ascii="Times New Roman" w:eastAsia="Times New Roman" w:hAnsi="Times New Roman" w:cs="Times New Roman"/>
          <w:i/>
          <w:color w:val="000000"/>
          <w:sz w:val="20"/>
          <w:szCs w:val="20"/>
        </w:rPr>
        <w:t>ḥokhmah</w:t>
      </w:r>
      <w:proofErr w:type="spellEnd"/>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 xml:space="preserve">Zohar </w:t>
      </w:r>
      <w:proofErr w:type="spellStart"/>
      <w:r>
        <w:rPr>
          <w:rFonts w:ascii="Times New Roman" w:eastAsia="Times New Roman" w:hAnsi="Times New Roman" w:cs="Times New Roman"/>
          <w:i/>
          <w:color w:val="000000"/>
          <w:sz w:val="20"/>
          <w:szCs w:val="20"/>
        </w:rPr>
        <w:t>Ḥadash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Margoliot</w:t>
      </w:r>
      <w:proofErr w:type="spellEnd"/>
      <w:r>
        <w:rPr>
          <w:rFonts w:ascii="Times New Roman" w:eastAsia="Times New Roman" w:hAnsi="Times New Roman" w:cs="Times New Roman"/>
          <w:color w:val="000000"/>
          <w:sz w:val="20"/>
          <w:szCs w:val="20"/>
        </w:rPr>
        <w:t xml:space="preserve">) 34b where the theme of the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being ‘unknown’ or ‘unspecific,’ is more extensively discussed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Netzaḥ</w:t>
      </w:r>
      <w:proofErr w:type="spellEnd"/>
      <w:r>
        <w:rPr>
          <w:rFonts w:ascii="Times New Roman" w:eastAsia="Times New Roman" w:hAnsi="Times New Roman" w:cs="Times New Roman"/>
          <w:color w:val="000000"/>
          <w:sz w:val="20"/>
          <w:szCs w:val="20"/>
        </w:rPr>
        <w:t xml:space="preserve"> is apparently referred to as </w:t>
      </w:r>
      <w:r>
        <w:rPr>
          <w:rFonts w:ascii="Times New Roman" w:eastAsia="Times New Roman" w:hAnsi="Times New Roman" w:cs="Times New Roman"/>
          <w:i/>
          <w:color w:val="000000"/>
          <w:sz w:val="20"/>
          <w:szCs w:val="20"/>
        </w:rPr>
        <w:t>pe-er</w:t>
      </w:r>
      <w:r>
        <w:rPr>
          <w:rFonts w:ascii="Times New Roman" w:eastAsia="Times New Roman" w:hAnsi="Times New Roman" w:cs="Times New Roman"/>
          <w:color w:val="000000"/>
          <w:sz w:val="20"/>
          <w:szCs w:val="20"/>
        </w:rPr>
        <w:t>).</w:t>
      </w:r>
    </w:p>
    <w:p w14:paraId="0000003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49See </w:t>
      </w:r>
      <w:proofErr w:type="spellStart"/>
      <w:r>
        <w:rPr>
          <w:rFonts w:ascii="Times New Roman" w:eastAsia="Times New Roman" w:hAnsi="Times New Roman" w:cs="Times New Roman"/>
          <w:i/>
          <w:color w:val="000000"/>
          <w:sz w:val="20"/>
          <w:szCs w:val="20"/>
        </w:rPr>
        <w:t>Bereishyt</w:t>
      </w:r>
      <w:proofErr w:type="spellEnd"/>
      <w:r>
        <w:rPr>
          <w:rFonts w:ascii="Times New Roman" w:eastAsia="Times New Roman" w:hAnsi="Times New Roman" w:cs="Times New Roman"/>
          <w:i/>
          <w:color w:val="000000"/>
          <w:sz w:val="20"/>
          <w:szCs w:val="20"/>
        </w:rPr>
        <w:t xml:space="preserve"> Rabbah</w:t>
      </w:r>
      <w:r>
        <w:rPr>
          <w:rFonts w:ascii="Times New Roman" w:eastAsia="Times New Roman" w:hAnsi="Times New Roman" w:cs="Times New Roman"/>
          <w:color w:val="000000"/>
          <w:sz w:val="20"/>
          <w:szCs w:val="20"/>
        </w:rPr>
        <w:t xml:space="preserve"> 68:9, and </w:t>
      </w:r>
      <w:proofErr w:type="spellStart"/>
      <w:r>
        <w:rPr>
          <w:rFonts w:ascii="Times New Roman" w:eastAsia="Times New Roman" w:hAnsi="Times New Roman" w:cs="Times New Roman"/>
          <w:i/>
          <w:color w:val="000000"/>
          <w:sz w:val="20"/>
          <w:szCs w:val="20"/>
        </w:rPr>
        <w:t>Sepher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Yetzirah</w:t>
      </w:r>
      <w:proofErr w:type="spellEnd"/>
      <w:r>
        <w:rPr>
          <w:rFonts w:ascii="Times New Roman" w:eastAsia="Times New Roman" w:hAnsi="Times New Roman" w:cs="Times New Roman"/>
          <w:color w:val="000000"/>
          <w:sz w:val="20"/>
          <w:szCs w:val="20"/>
        </w:rPr>
        <w:t xml:space="preserve"> (Mantua) 4:2 – “He is the place of the world, and the world is not His place.”</w:t>
      </w:r>
    </w:p>
    <w:p w14:paraId="0000003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50The </w:t>
      </w:r>
      <w:proofErr w:type="spellStart"/>
      <w:r>
        <w:rPr>
          <w:rFonts w:ascii="Times New Roman" w:eastAsia="Times New Roman" w:hAnsi="Times New Roman" w:cs="Times New Roman"/>
          <w:i/>
          <w:color w:val="000000"/>
          <w:sz w:val="20"/>
          <w:szCs w:val="20"/>
        </w:rPr>
        <w:t>hin</w:t>
      </w:r>
      <w:proofErr w:type="spellEnd"/>
      <w:r>
        <w:rPr>
          <w:rFonts w:ascii="Times New Roman" w:eastAsia="Times New Roman" w:hAnsi="Times New Roman" w:cs="Times New Roman"/>
          <w:color w:val="000000"/>
          <w:sz w:val="20"/>
          <w:szCs w:val="20"/>
        </w:rPr>
        <w:t xml:space="preserve"> is a Biblical liquid measure; see Exodus 30:21.</w:t>
      </w:r>
    </w:p>
    <w:p w14:paraId="0000003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51Here concludes the textual section known as ‘Elijah </w:t>
      </w:r>
      <w:proofErr w:type="gramStart"/>
      <w:r>
        <w:rPr>
          <w:rFonts w:ascii="Times New Roman" w:eastAsia="Times New Roman" w:hAnsi="Times New Roman" w:cs="Times New Roman"/>
          <w:color w:val="000000"/>
          <w:sz w:val="20"/>
          <w:szCs w:val="20"/>
        </w:rPr>
        <w:t>began .</w:t>
      </w:r>
      <w:proofErr w:type="gramEnd"/>
      <w:r>
        <w:rPr>
          <w:rFonts w:ascii="Times New Roman" w:eastAsia="Times New Roman" w:hAnsi="Times New Roman" w:cs="Times New Roman"/>
          <w:color w:val="000000"/>
          <w:sz w:val="20"/>
          <w:szCs w:val="20"/>
        </w:rPr>
        <w:t> . . ’ (</w:t>
      </w:r>
      <w:proofErr w:type="spellStart"/>
      <w:r>
        <w:rPr>
          <w:rFonts w:ascii="Times New Roman" w:eastAsia="Times New Roman" w:hAnsi="Times New Roman" w:cs="Times New Roman"/>
          <w:i/>
          <w:color w:val="000000"/>
          <w:sz w:val="20"/>
          <w:szCs w:val="20"/>
        </w:rPr>
        <w:t>Pataḥ</w:t>
      </w:r>
      <w:proofErr w:type="spellEnd"/>
      <w:r>
        <w:rPr>
          <w:rFonts w:ascii="Times New Roman" w:eastAsia="Times New Roman" w:hAnsi="Times New Roman" w:cs="Times New Roman"/>
          <w:i/>
          <w:color w:val="000000"/>
          <w:sz w:val="20"/>
          <w:szCs w:val="20"/>
        </w:rPr>
        <w:t xml:space="preserve"> Eliyahu</w:t>
      </w:r>
      <w:r>
        <w:rPr>
          <w:rFonts w:ascii="Times New Roman" w:eastAsia="Times New Roman" w:hAnsi="Times New Roman" w:cs="Times New Roman"/>
          <w:color w:val="000000"/>
          <w:sz w:val="20"/>
          <w:szCs w:val="20"/>
        </w:rPr>
        <w:t xml:space="preserve">); see note in MM – according to RMQ, this section is incomplete, a view also reflected in the editorial glosses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in which is cited the commentary of R. Meir Poppers in the name of the </w:t>
      </w:r>
      <w:proofErr w:type="gramStart"/>
      <w:r>
        <w:rPr>
          <w:rFonts w:ascii="Times New Roman" w:eastAsia="Times New Roman" w:hAnsi="Times New Roman" w:cs="Times New Roman"/>
          <w:color w:val="000000"/>
          <w:sz w:val="20"/>
          <w:szCs w:val="20"/>
        </w:rPr>
        <w:t>AR”Y</w:t>
      </w:r>
      <w:proofErr w:type="gramEnd"/>
      <w:r>
        <w:rPr>
          <w:rFonts w:ascii="Times New Roman" w:eastAsia="Times New Roman" w:hAnsi="Times New Roman" w:cs="Times New Roman"/>
          <w:color w:val="000000"/>
          <w:sz w:val="20"/>
          <w:szCs w:val="20"/>
        </w:rPr>
        <w:t xml:space="preserve">, that the passage here belongs with the text of </w:t>
      </w:r>
      <w:r>
        <w:rPr>
          <w:rFonts w:ascii="Times New Roman" w:eastAsia="Times New Roman" w:hAnsi="Times New Roman" w:cs="Times New Roman"/>
          <w:i/>
          <w:color w:val="000000"/>
          <w:sz w:val="20"/>
          <w:szCs w:val="20"/>
        </w:rPr>
        <w:t xml:space="preserve">Zohar </w:t>
      </w:r>
      <w:proofErr w:type="spellStart"/>
      <w:r>
        <w:rPr>
          <w:rFonts w:ascii="Times New Roman" w:eastAsia="Times New Roman" w:hAnsi="Times New Roman" w:cs="Times New Roman"/>
          <w:i/>
          <w:color w:val="000000"/>
          <w:sz w:val="20"/>
          <w:szCs w:val="20"/>
        </w:rPr>
        <w:t>Ḥadash</w:t>
      </w:r>
      <w:proofErr w:type="spellEnd"/>
      <w:r>
        <w:rPr>
          <w:rFonts w:ascii="Times New Roman" w:eastAsia="Times New Roman" w:hAnsi="Times New Roman" w:cs="Times New Roman"/>
          <w:color w:val="000000"/>
          <w:sz w:val="20"/>
          <w:szCs w:val="20"/>
        </w:rPr>
        <w:t xml:space="preserve"> 55b. According to MM, the missing text can be found in </w:t>
      </w:r>
      <w:r>
        <w:rPr>
          <w:rFonts w:ascii="Times New Roman" w:eastAsia="Times New Roman" w:hAnsi="Times New Roman" w:cs="Times New Roman"/>
          <w:i/>
          <w:color w:val="000000"/>
          <w:sz w:val="20"/>
          <w:szCs w:val="20"/>
        </w:rPr>
        <w:t xml:space="preserve">Zohar </w:t>
      </w:r>
      <w:proofErr w:type="spellStart"/>
      <w:r>
        <w:rPr>
          <w:rFonts w:ascii="Times New Roman" w:eastAsia="Times New Roman" w:hAnsi="Times New Roman" w:cs="Times New Roman"/>
          <w:i/>
          <w:color w:val="000000"/>
          <w:sz w:val="20"/>
          <w:szCs w:val="20"/>
        </w:rPr>
        <w:t>Ḥadash</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lastRenderedPageBreak/>
        <w:t>Parashat Yitro 43a.</w:t>
      </w:r>
    </w:p>
    <w:p w14:paraId="0000003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52See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58a: “R. </w:t>
      </w:r>
      <w:proofErr w:type="spellStart"/>
      <w:r>
        <w:rPr>
          <w:rFonts w:ascii="Times New Roman" w:eastAsia="Times New Roman" w:hAnsi="Times New Roman" w:cs="Times New Roman"/>
          <w:color w:val="000000"/>
          <w:sz w:val="20"/>
          <w:szCs w:val="20"/>
        </w:rPr>
        <w:t>Shila</w:t>
      </w:r>
      <w:proofErr w:type="spellEnd"/>
      <w:r>
        <w:rPr>
          <w:rFonts w:ascii="Times New Roman" w:eastAsia="Times New Roman" w:hAnsi="Times New Roman" w:cs="Times New Roman"/>
          <w:color w:val="000000"/>
          <w:sz w:val="20"/>
          <w:szCs w:val="20"/>
        </w:rPr>
        <w:t xml:space="preserve"> exclaimed (</w:t>
      </w:r>
      <w:proofErr w:type="spellStart"/>
      <w:r>
        <w:rPr>
          <w:rFonts w:ascii="Times New Roman" w:eastAsia="Times New Roman" w:hAnsi="Times New Roman" w:cs="Times New Roman"/>
          <w:i/>
          <w:color w:val="000000"/>
          <w:sz w:val="20"/>
          <w:szCs w:val="20"/>
        </w:rPr>
        <w:t>pataḥ</w:t>
      </w:r>
      <w:proofErr w:type="spellEnd"/>
      <w:r>
        <w:rPr>
          <w:rFonts w:ascii="Times New Roman" w:eastAsia="Times New Roman" w:hAnsi="Times New Roman" w:cs="Times New Roman"/>
          <w:color w:val="000000"/>
          <w:sz w:val="20"/>
          <w:szCs w:val="20"/>
        </w:rPr>
        <w:t xml:space="preserve">): (1 Chronicles 29:11) </w:t>
      </w:r>
      <w:r>
        <w:rPr>
          <w:rFonts w:ascii="Times New Roman" w:eastAsia="Times New Roman" w:hAnsi="Times New Roman" w:cs="Times New Roman"/>
          <w:i/>
          <w:color w:val="000000"/>
          <w:sz w:val="20"/>
          <w:szCs w:val="20"/>
        </w:rPr>
        <w:t>Thine, O Lord. is the greatness and the power</w:t>
      </w:r>
      <w:r>
        <w:rPr>
          <w:rFonts w:ascii="Times New Roman" w:eastAsia="Times New Roman" w:hAnsi="Times New Roman" w:cs="Times New Roman"/>
          <w:color w:val="000000"/>
          <w:sz w:val="20"/>
          <w:szCs w:val="20"/>
        </w:rPr>
        <w:t>.”</w:t>
      </w:r>
    </w:p>
    <w:p w14:paraId="0000003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w:t>
      </w:r>
      <w:r>
        <w:rPr>
          <w:rFonts w:ascii="Times New Roman" w:eastAsia="Times New Roman" w:hAnsi="Times New Roman" w:cs="Times New Roman"/>
          <w:i/>
          <w:color w:val="000000"/>
          <w:sz w:val="20"/>
          <w:szCs w:val="20"/>
        </w:rPr>
        <w:t xml:space="preserve">gedulah </w:t>
      </w:r>
      <w:r>
        <w:rPr>
          <w:rFonts w:ascii="Times New Roman" w:eastAsia="Times New Roman" w:hAnsi="Times New Roman" w:cs="Times New Roman"/>
          <w:color w:val="000000"/>
          <w:sz w:val="20"/>
          <w:szCs w:val="20"/>
        </w:rPr>
        <w:t xml:space="preserve">(greatness), a synonym for </w:t>
      </w:r>
      <w:proofErr w:type="spellStart"/>
      <w:r>
        <w:rPr>
          <w:rFonts w:ascii="Times New Roman" w:eastAsia="Times New Roman" w:hAnsi="Times New Roman" w:cs="Times New Roman"/>
          <w:color w:val="000000"/>
          <w:sz w:val="20"/>
          <w:szCs w:val="20"/>
        </w:rPr>
        <w:t>Ḥesed</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i/>
          <w:color w:val="000000"/>
          <w:sz w:val="20"/>
          <w:szCs w:val="20"/>
        </w:rPr>
        <w:t>gevurah</w:t>
      </w:r>
      <w:proofErr w:type="spellEnd"/>
      <w:r>
        <w:rPr>
          <w:rFonts w:ascii="Times New Roman" w:eastAsia="Times New Roman" w:hAnsi="Times New Roman" w:cs="Times New Roman"/>
          <w:color w:val="000000"/>
          <w:sz w:val="20"/>
          <w:szCs w:val="20"/>
        </w:rPr>
        <w:t xml:space="preserve"> (might). This verse from 2 Chronicles is frequently cited in Kabbalistic works as a source text for the nomenclature of the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w:t>
      </w:r>
    </w:p>
    <w:p w14:paraId="0000003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54The ‘sleepers of Hebron’ are the Patriarchs, who are buried there; see Z 2:151b and 3:70b; the term is also found in the commentary of </w:t>
      </w:r>
      <w:proofErr w:type="spellStart"/>
      <w:proofErr w:type="gramStart"/>
      <w:r>
        <w:rPr>
          <w:rFonts w:ascii="Times New Roman" w:eastAsia="Times New Roman" w:hAnsi="Times New Roman" w:cs="Times New Roman"/>
          <w:color w:val="000000"/>
          <w:sz w:val="20"/>
          <w:szCs w:val="20"/>
        </w:rPr>
        <w:t>RaSh”Y</w:t>
      </w:r>
      <w:proofErr w:type="spellEnd"/>
      <w:proofErr w:type="gramEnd"/>
      <w:r>
        <w:rPr>
          <w:rFonts w:ascii="Times New Roman" w:eastAsia="Times New Roman" w:hAnsi="Times New Roman" w:cs="Times New Roman"/>
          <w:color w:val="000000"/>
          <w:sz w:val="20"/>
          <w:szCs w:val="20"/>
        </w:rPr>
        <w:t xml:space="preserve"> on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Menaḥot</w:t>
      </w:r>
      <w:proofErr w:type="spellEnd"/>
      <w:r>
        <w:rPr>
          <w:rFonts w:ascii="Times New Roman" w:eastAsia="Times New Roman" w:hAnsi="Times New Roman" w:cs="Times New Roman"/>
          <w:color w:val="000000"/>
          <w:sz w:val="20"/>
          <w:szCs w:val="20"/>
        </w:rPr>
        <w:t xml:space="preserve"> 100a. See also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7:470 n.357.</w:t>
      </w:r>
    </w:p>
    <w:p w14:paraId="0000003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w:t>
      </w:r>
      <w:r>
        <w:rPr>
          <w:rFonts w:ascii="Times New Roman" w:eastAsia="Times New Roman" w:hAnsi="Times New Roman" w:cs="Times New Roman"/>
          <w:i/>
          <w:color w:val="000000"/>
          <w:sz w:val="20"/>
          <w:szCs w:val="20"/>
        </w:rPr>
        <w:t>sitra</w:t>
      </w:r>
      <w:r>
        <w:rPr>
          <w:rFonts w:ascii="Times New Roman" w:eastAsia="Times New Roman" w:hAnsi="Times New Roman" w:cs="Times New Roman"/>
          <w:color w:val="000000"/>
          <w:sz w:val="20"/>
          <w:szCs w:val="20"/>
        </w:rPr>
        <w:t xml:space="preserve"> (side) is a word who’s equivalent meaning is clear, but which is sometimes awkward and ambiguous in translation; ‘direction’ might be preferable to ‘aspect’.</w:t>
      </w:r>
    </w:p>
    <w:p w14:paraId="0000003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56The gender is switched here mid-phrase: </w:t>
      </w:r>
      <w:proofErr w:type="spellStart"/>
      <w:r>
        <w:rPr>
          <w:rFonts w:ascii="Times New Roman" w:eastAsia="Times New Roman" w:hAnsi="Times New Roman" w:cs="Times New Roman"/>
          <w:i/>
          <w:color w:val="000000"/>
          <w:sz w:val="20"/>
          <w:szCs w:val="20"/>
        </w:rPr>
        <w:t>hahu</w:t>
      </w:r>
      <w:proofErr w:type="spellEnd"/>
      <w:r>
        <w:rPr>
          <w:rFonts w:ascii="Times New Roman" w:eastAsia="Times New Roman" w:hAnsi="Times New Roman" w:cs="Times New Roman"/>
          <w:color w:val="000000"/>
          <w:sz w:val="20"/>
          <w:szCs w:val="20"/>
        </w:rPr>
        <w:t xml:space="preserve"> (‘he’)</w:t>
      </w:r>
      <w:r>
        <w:rPr>
          <w:rFonts w:ascii="Times New Roman" w:eastAsia="Times New Roman" w:hAnsi="Times New Roman" w:cs="Times New Roman"/>
          <w:i/>
          <w:color w:val="000000"/>
          <w:sz w:val="20"/>
          <w:szCs w:val="20"/>
        </w:rPr>
        <w:t xml:space="preserve"> de-</w:t>
      </w:r>
      <w:proofErr w:type="spellStart"/>
      <w:r>
        <w:rPr>
          <w:rFonts w:ascii="Times New Roman" w:eastAsia="Times New Roman" w:hAnsi="Times New Roman" w:cs="Times New Roman"/>
          <w:i/>
          <w:color w:val="000000"/>
          <w:sz w:val="20"/>
          <w:szCs w:val="20"/>
        </w:rPr>
        <w:t>itmar</w:t>
      </w:r>
      <w:proofErr w:type="spellEnd"/>
      <w:r>
        <w:rPr>
          <w:rFonts w:ascii="Times New Roman" w:eastAsia="Times New Roman" w:hAnsi="Times New Roman" w:cs="Times New Roman"/>
          <w:i/>
          <w:color w:val="000000"/>
          <w:sz w:val="20"/>
          <w:szCs w:val="20"/>
        </w:rPr>
        <w:t xml:space="preserve"> bah</w:t>
      </w:r>
      <w:r>
        <w:rPr>
          <w:rFonts w:ascii="Times New Roman" w:eastAsia="Times New Roman" w:hAnsi="Times New Roman" w:cs="Times New Roman"/>
          <w:color w:val="000000"/>
          <w:sz w:val="20"/>
          <w:szCs w:val="20"/>
        </w:rPr>
        <w:t xml:space="preserve"> (of whom [feminine]).</w:t>
      </w:r>
    </w:p>
    <w:p w14:paraId="0000003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57See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18b – B-</w:t>
      </w:r>
      <w:proofErr w:type="spellStart"/>
      <w:r>
        <w:rPr>
          <w:rFonts w:ascii="Times New Roman" w:eastAsia="Times New Roman" w:hAnsi="Times New Roman" w:cs="Times New Roman"/>
          <w:color w:val="000000"/>
          <w:sz w:val="20"/>
          <w:szCs w:val="20"/>
        </w:rPr>
        <w:t>nayahu</w:t>
      </w:r>
      <w:proofErr w:type="spellEnd"/>
      <w:r>
        <w:rPr>
          <w:rFonts w:ascii="Times New Roman" w:eastAsia="Times New Roman" w:hAnsi="Times New Roman" w:cs="Times New Roman"/>
          <w:color w:val="000000"/>
          <w:sz w:val="20"/>
          <w:szCs w:val="20"/>
        </w:rPr>
        <w:t xml:space="preserve"> ben Y-</w:t>
      </w:r>
      <w:proofErr w:type="spellStart"/>
      <w:r>
        <w:rPr>
          <w:rFonts w:ascii="Times New Roman" w:eastAsia="Times New Roman" w:hAnsi="Times New Roman" w:cs="Times New Roman"/>
          <w:color w:val="000000"/>
          <w:sz w:val="20"/>
          <w:szCs w:val="20"/>
        </w:rPr>
        <w:t>hoyad’a</w:t>
      </w:r>
      <w:proofErr w:type="spellEnd"/>
      <w:r>
        <w:rPr>
          <w:rFonts w:ascii="Times New Roman" w:eastAsia="Times New Roman" w:hAnsi="Times New Roman" w:cs="Times New Roman"/>
          <w:color w:val="000000"/>
          <w:sz w:val="20"/>
          <w:szCs w:val="20"/>
        </w:rPr>
        <w:t xml:space="preserve"> was called ‘living,’ even in death.</w:t>
      </w:r>
    </w:p>
    <w:p w14:paraId="0000003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58</w:t>
      </w:r>
      <w:r>
        <w:rPr>
          <w:rFonts w:ascii="Times New Roman" w:eastAsia="Times New Roman" w:hAnsi="Times New Roman" w:cs="Times New Roman"/>
          <w:i/>
          <w:color w:val="000000"/>
          <w:sz w:val="20"/>
          <w:szCs w:val="20"/>
        </w:rPr>
        <w:t>it’aruta</w:t>
      </w:r>
    </w:p>
    <w:p w14:paraId="0000003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w:t>
      </w:r>
      <w:r>
        <w:rPr>
          <w:rFonts w:ascii="Times New Roman" w:eastAsia="Times New Roman" w:hAnsi="Times New Roman" w:cs="Times New Roman"/>
          <w:i/>
          <w:color w:val="000000"/>
          <w:sz w:val="20"/>
          <w:szCs w:val="20"/>
        </w:rPr>
        <w:t>yehivat</w:t>
      </w:r>
      <w:r>
        <w:rPr>
          <w:rFonts w:ascii="Times New Roman" w:eastAsia="Times New Roman" w:hAnsi="Times New Roman" w:cs="Times New Roman"/>
          <w:color w:val="000000"/>
          <w:sz w:val="20"/>
          <w:szCs w:val="20"/>
        </w:rPr>
        <w:t xml:space="preserve"> (gives); Hebrew translations vary on the tense of this word: MM gives </w:t>
      </w:r>
      <w:proofErr w:type="spellStart"/>
      <w:r>
        <w:rPr>
          <w:rFonts w:ascii="Times New Roman" w:eastAsia="Times New Roman" w:hAnsi="Times New Roman" w:cs="Times New Roman"/>
          <w:i/>
          <w:color w:val="000000"/>
          <w:sz w:val="20"/>
          <w:szCs w:val="20"/>
        </w:rPr>
        <w:t>titen</w:t>
      </w:r>
      <w:proofErr w:type="spellEnd"/>
      <w:r>
        <w:rPr>
          <w:rFonts w:ascii="Times New Roman" w:eastAsia="Times New Roman" w:hAnsi="Times New Roman" w:cs="Times New Roman"/>
          <w:color w:val="000000"/>
          <w:sz w:val="20"/>
          <w:szCs w:val="20"/>
        </w:rPr>
        <w:t xml:space="preserve"> (will give); NH gives </w:t>
      </w:r>
      <w:proofErr w:type="spellStart"/>
      <w:r>
        <w:rPr>
          <w:rFonts w:ascii="Times New Roman" w:eastAsia="Times New Roman" w:hAnsi="Times New Roman" w:cs="Times New Roman"/>
          <w:i/>
          <w:color w:val="000000"/>
          <w:sz w:val="20"/>
          <w:szCs w:val="20"/>
        </w:rPr>
        <w:t>notenet</w:t>
      </w:r>
      <w:proofErr w:type="spellEnd"/>
      <w:r>
        <w:rPr>
          <w:rFonts w:ascii="Times New Roman" w:eastAsia="Times New Roman" w:hAnsi="Times New Roman" w:cs="Times New Roman"/>
          <w:color w:val="000000"/>
          <w:sz w:val="20"/>
          <w:szCs w:val="20"/>
        </w:rPr>
        <w:t xml:space="preserve"> (gives). The present tense appears to make more sense in this context.</w:t>
      </w:r>
    </w:p>
    <w:p w14:paraId="0000004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w:t>
      </w:r>
      <w:r>
        <w:rPr>
          <w:rFonts w:ascii="Times New Roman" w:eastAsia="Times New Roman" w:hAnsi="Times New Roman" w:cs="Times New Roman"/>
          <w:i/>
          <w:color w:val="000000"/>
          <w:sz w:val="20"/>
          <w:szCs w:val="20"/>
        </w:rPr>
        <w:t>qolot</w:t>
      </w:r>
      <w:r>
        <w:rPr>
          <w:rFonts w:ascii="Times New Roman" w:eastAsia="Times New Roman" w:hAnsi="Times New Roman" w:cs="Times New Roman"/>
          <w:color w:val="000000"/>
          <w:sz w:val="20"/>
          <w:szCs w:val="20"/>
        </w:rPr>
        <w:t xml:space="preserve"> – ‘voices,’ which is more literary, multivalent and poetic; though perhaps ‘sounds’ is closer to context.</w:t>
      </w:r>
    </w:p>
    <w:p w14:paraId="0000004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61The Messianic Moses.</w:t>
      </w:r>
    </w:p>
    <w:p w14:paraId="0000004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62Equivalent suggestion from YS, based upon the expression of lovers: “You complete me.”</w:t>
      </w:r>
    </w:p>
    <w:p w14:paraId="0000004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63See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105a: these four terms represent </w:t>
      </w:r>
      <w:proofErr w:type="gramStart"/>
      <w:r>
        <w:rPr>
          <w:rFonts w:ascii="Times New Roman" w:eastAsia="Times New Roman" w:hAnsi="Times New Roman" w:cs="Times New Roman"/>
          <w:color w:val="000000"/>
          <w:sz w:val="20"/>
          <w:szCs w:val="20"/>
        </w:rPr>
        <w:t>HVY”H.</w:t>
      </w:r>
      <w:proofErr w:type="gramEnd"/>
    </w:p>
    <w:p w14:paraId="0000004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64See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16b, where this verse concludes the First Introduction.</w:t>
      </w:r>
    </w:p>
    <w:p w14:paraId="0000004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65In </w:t>
      </w:r>
      <w:proofErr w:type="spellStart"/>
      <w:r>
        <w:rPr>
          <w:rFonts w:ascii="Times New Roman" w:eastAsia="Times New Roman" w:hAnsi="Times New Roman" w:cs="Times New Roman"/>
          <w:i/>
          <w:color w:val="000000"/>
          <w:sz w:val="20"/>
          <w:szCs w:val="20"/>
        </w:rPr>
        <w:t>Shemot</w:t>
      </w:r>
      <w:proofErr w:type="spellEnd"/>
      <w:r>
        <w:rPr>
          <w:rFonts w:ascii="Times New Roman" w:eastAsia="Times New Roman" w:hAnsi="Times New Roman" w:cs="Times New Roman"/>
          <w:i/>
          <w:color w:val="000000"/>
          <w:sz w:val="20"/>
          <w:szCs w:val="20"/>
        </w:rPr>
        <w:t xml:space="preserve"> Rabbah</w:t>
      </w:r>
      <w:r>
        <w:rPr>
          <w:rFonts w:ascii="Times New Roman" w:eastAsia="Times New Roman" w:hAnsi="Times New Roman" w:cs="Times New Roman"/>
          <w:color w:val="000000"/>
          <w:sz w:val="20"/>
          <w:szCs w:val="20"/>
        </w:rPr>
        <w:t xml:space="preserve"> 33:3 we find:” Until when will I be without a house? (Song of Songs 5:2) </w:t>
      </w:r>
      <w:r>
        <w:rPr>
          <w:rFonts w:ascii="Times New Roman" w:eastAsia="Times New Roman" w:hAnsi="Times New Roman" w:cs="Times New Roman"/>
          <w:i/>
          <w:color w:val="000000"/>
          <w:sz w:val="20"/>
          <w:szCs w:val="20"/>
        </w:rPr>
        <w:t xml:space="preserve">For my head is full of </w:t>
      </w:r>
      <w:proofErr w:type="gramStart"/>
      <w:r>
        <w:rPr>
          <w:rFonts w:ascii="Times New Roman" w:eastAsia="Times New Roman" w:hAnsi="Times New Roman" w:cs="Times New Roman"/>
          <w:i/>
          <w:color w:val="000000"/>
          <w:sz w:val="20"/>
          <w:szCs w:val="20"/>
        </w:rPr>
        <w:t>dew .</w:t>
      </w:r>
      <w:proofErr w:type="gramEnd"/>
      <w:r>
        <w:rPr>
          <w:rFonts w:ascii="Times New Roman" w:eastAsia="Times New Roman" w:hAnsi="Times New Roman" w:cs="Times New Roman"/>
          <w:i/>
          <w:color w:val="000000"/>
          <w:sz w:val="20"/>
          <w:szCs w:val="20"/>
        </w:rPr>
        <w:t> . . </w:t>
      </w:r>
      <w:r>
        <w:rPr>
          <w:rFonts w:ascii="Times New Roman" w:eastAsia="Times New Roman" w:hAnsi="Times New Roman" w:cs="Times New Roman"/>
          <w:color w:val="000000"/>
          <w:sz w:val="20"/>
          <w:szCs w:val="20"/>
        </w:rPr>
        <w:t xml:space="preserve">​But make for Me a Sanctuary – so that I shall not be outside.” This poetic description of the exile of the Divine is clearly and mystically reflected in this passage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w:t>
      </w:r>
    </w:p>
    <w:p w14:paraId="0000004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66This plaintive statement beautifully rephrases a </w:t>
      </w:r>
      <w:proofErr w:type="spellStart"/>
      <w:r>
        <w:rPr>
          <w:rFonts w:ascii="Times New Roman" w:eastAsia="Times New Roman" w:hAnsi="Times New Roman" w:cs="Times New Roman"/>
          <w:color w:val="000000"/>
          <w:sz w:val="20"/>
          <w:szCs w:val="20"/>
        </w:rPr>
        <w:t>midrashic</w:t>
      </w:r>
      <w:proofErr w:type="spellEnd"/>
      <w:r>
        <w:rPr>
          <w:rFonts w:ascii="Times New Roman" w:eastAsia="Times New Roman" w:hAnsi="Times New Roman" w:cs="Times New Roman"/>
          <w:color w:val="000000"/>
          <w:sz w:val="20"/>
          <w:szCs w:val="20"/>
        </w:rPr>
        <w:t xml:space="preserve"> theme expressed in the ‘Introduction’ to the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see Z 1:1b, and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1:6, n.35. The exile of the Divine is a condition that is parallel to, and reflective of, the historic destiny of Israel;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21b and 71a and notes there.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107a. See also Z 3:262b: “The blessed Holy One has sworn not to enter Jerusalem Above etc. </w:t>
      </w:r>
      <w:proofErr w:type="gramStart"/>
      <w:r>
        <w:rPr>
          <w:rFonts w:ascii="Times New Roman" w:eastAsia="Times New Roman" w:hAnsi="Times New Roman" w:cs="Times New Roman"/>
          <w:color w:val="000000"/>
          <w:sz w:val="20"/>
          <w:szCs w:val="20"/>
        </w:rPr>
        <w:t>So</w:t>
      </w:r>
      <w:proofErr w:type="gramEnd"/>
      <w:r>
        <w:rPr>
          <w:rFonts w:ascii="Times New Roman" w:eastAsia="Times New Roman" w:hAnsi="Times New Roman" w:cs="Times New Roman"/>
          <w:color w:val="000000"/>
          <w:sz w:val="20"/>
          <w:szCs w:val="20"/>
        </w:rPr>
        <w:t xml:space="preserve"> when? Said Rabbi </w:t>
      </w:r>
      <w:proofErr w:type="spellStart"/>
      <w:r>
        <w:rPr>
          <w:rFonts w:ascii="Times New Roman" w:eastAsia="Times New Roman" w:hAnsi="Times New Roman" w:cs="Times New Roman"/>
          <w:color w:val="000000"/>
          <w:sz w:val="20"/>
          <w:szCs w:val="20"/>
        </w:rPr>
        <w:t>Yehudah</w:t>
      </w:r>
      <w:proofErr w:type="spellEnd"/>
      <w:r>
        <w:rPr>
          <w:rFonts w:ascii="Times New Roman" w:eastAsia="Times New Roman" w:hAnsi="Times New Roman" w:cs="Times New Roman"/>
          <w:color w:val="000000"/>
          <w:sz w:val="20"/>
          <w:szCs w:val="20"/>
        </w:rPr>
        <w:t xml:space="preserve">: When the kingdom of the House of David shall be restored in its place below.” See also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9:685, n.76.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86b – which expresses this theme in terms of the letters of the Divine Name – and note there. This theme can perhaps also be discerned in the tension between personal salvation and global redemption.</w:t>
      </w:r>
    </w:p>
    <w:p w14:paraId="0000004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67Written </w:t>
      </w:r>
      <w:proofErr w:type="spellStart"/>
      <w:r>
        <w:rPr>
          <w:rFonts w:ascii="Times New Roman" w:eastAsia="Times New Roman" w:hAnsi="Times New Roman" w:cs="Times New Roman"/>
          <w:i/>
          <w:color w:val="000000"/>
          <w:sz w:val="20"/>
          <w:szCs w:val="20"/>
        </w:rPr>
        <w:t>Hei</w:t>
      </w:r>
      <w:proofErr w:type="spellEnd"/>
      <w:r>
        <w:rPr>
          <w:rFonts w:ascii="Times New Roman" w:eastAsia="Times New Roman" w:hAnsi="Times New Roman" w:cs="Times New Roman"/>
          <w:color w:val="000000"/>
          <w:sz w:val="20"/>
          <w:szCs w:val="20"/>
        </w:rPr>
        <w:t>-</w:t>
      </w:r>
      <w:r>
        <w:rPr>
          <w:rFonts w:ascii="Times New Roman" w:eastAsia="Times New Roman" w:hAnsi="Times New Roman" w:cs="Times New Roman"/>
          <w:i/>
          <w:color w:val="000000"/>
          <w:sz w:val="20"/>
          <w:szCs w:val="20"/>
        </w:rPr>
        <w:t>Aleph</w:t>
      </w:r>
      <w:r>
        <w:rPr>
          <w:rFonts w:ascii="Times New Roman" w:eastAsia="Times New Roman" w:hAnsi="Times New Roman" w:cs="Times New Roman"/>
          <w:color w:val="000000"/>
          <w:sz w:val="20"/>
          <w:szCs w:val="20"/>
        </w:rPr>
        <w:t xml:space="preserve"> in </w:t>
      </w:r>
      <w:proofErr w:type="spellStart"/>
      <w:r>
        <w:rPr>
          <w:rFonts w:ascii="Times New Roman" w:eastAsia="Times New Roman" w:hAnsi="Times New Roman" w:cs="Times New Roman"/>
          <w:i/>
          <w:color w:val="000000"/>
          <w:sz w:val="20"/>
          <w:szCs w:val="20"/>
        </w:rPr>
        <w:t>milui</w:t>
      </w:r>
      <w:proofErr w:type="spellEnd"/>
      <w:r>
        <w:rPr>
          <w:rFonts w:ascii="Times New Roman" w:eastAsia="Times New Roman" w:hAnsi="Times New Roman" w:cs="Times New Roman"/>
          <w:color w:val="000000"/>
          <w:sz w:val="20"/>
          <w:szCs w:val="20"/>
        </w:rPr>
        <w:t>.</w:t>
      </w:r>
    </w:p>
    <w:p w14:paraId="0000004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68</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reads </w:t>
      </w:r>
      <w:proofErr w:type="spellStart"/>
      <w:r>
        <w:rPr>
          <w:rFonts w:ascii="Times New Roman" w:eastAsia="Times New Roman" w:hAnsi="Times New Roman" w:cs="Times New Roman"/>
          <w:i/>
          <w:color w:val="000000"/>
          <w:sz w:val="20"/>
          <w:szCs w:val="20"/>
        </w:rPr>
        <w:t>begalita</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or possibly </w:t>
      </w:r>
      <w:proofErr w:type="spellStart"/>
      <w:r>
        <w:rPr>
          <w:rFonts w:ascii="Times New Roman" w:eastAsia="Times New Roman" w:hAnsi="Times New Roman" w:cs="Times New Roman"/>
          <w:i/>
          <w:color w:val="000000"/>
          <w:sz w:val="20"/>
          <w:szCs w:val="20"/>
        </w:rPr>
        <w:t>begalyeta</w:t>
      </w:r>
      <w:proofErr w:type="spellEnd"/>
      <w:r>
        <w:rPr>
          <w:rFonts w:ascii="Times New Roman" w:eastAsia="Times New Roman" w:hAnsi="Times New Roman" w:cs="Times New Roman"/>
          <w:color w:val="000000"/>
          <w:sz w:val="20"/>
          <w:szCs w:val="20"/>
        </w:rPr>
        <w:t xml:space="preserve">. Modern editions amend to </w:t>
      </w:r>
      <w:proofErr w:type="spellStart"/>
      <w:r>
        <w:rPr>
          <w:rFonts w:ascii="Times New Roman" w:eastAsia="Times New Roman" w:hAnsi="Times New Roman" w:cs="Times New Roman"/>
          <w:i/>
          <w:color w:val="000000"/>
          <w:sz w:val="20"/>
          <w:szCs w:val="20"/>
        </w:rPr>
        <w:t>begaluta</w:t>
      </w:r>
      <w:proofErr w:type="spellEnd"/>
      <w:r>
        <w:rPr>
          <w:rFonts w:ascii="Times New Roman" w:eastAsia="Times New Roman" w:hAnsi="Times New Roman" w:cs="Times New Roman"/>
          <w:color w:val="000000"/>
          <w:sz w:val="20"/>
          <w:szCs w:val="20"/>
        </w:rPr>
        <w:t>.</w:t>
      </w:r>
    </w:p>
    <w:p w14:paraId="0000004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69“Until </w:t>
      </w:r>
      <w:proofErr w:type="gramStart"/>
      <w:r>
        <w:rPr>
          <w:rFonts w:ascii="Times New Roman" w:eastAsia="Times New Roman" w:hAnsi="Times New Roman" w:cs="Times New Roman"/>
          <w:color w:val="000000"/>
          <w:sz w:val="20"/>
          <w:szCs w:val="20"/>
        </w:rPr>
        <w:t>here .</w:t>
      </w:r>
      <w:proofErr w:type="gramEnd"/>
      <w:r>
        <w:rPr>
          <w:rFonts w:ascii="Times New Roman" w:eastAsia="Times New Roman" w:hAnsi="Times New Roman" w:cs="Times New Roman"/>
          <w:color w:val="000000"/>
          <w:sz w:val="20"/>
          <w:szCs w:val="20"/>
        </w:rPr>
        <w:t xml:space="preserve"> . . ” The implication is that a discrete teaching called ‘the Mystery of Unity’ – </w:t>
      </w:r>
      <w:proofErr w:type="spellStart"/>
      <w:r>
        <w:rPr>
          <w:rFonts w:ascii="Times New Roman" w:eastAsia="Times New Roman" w:hAnsi="Times New Roman" w:cs="Times New Roman"/>
          <w:i/>
          <w:color w:val="000000"/>
          <w:sz w:val="20"/>
          <w:szCs w:val="20"/>
        </w:rPr>
        <w:t>raza</w:t>
      </w:r>
      <w:proofErr w:type="spellEnd"/>
      <w:r>
        <w:rPr>
          <w:rFonts w:ascii="Times New Roman" w:eastAsia="Times New Roman" w:hAnsi="Times New Roman" w:cs="Times New Roman"/>
          <w:i/>
          <w:color w:val="000000"/>
          <w:sz w:val="20"/>
          <w:szCs w:val="20"/>
        </w:rPr>
        <w:t xml:space="preserve"> de-</w:t>
      </w:r>
      <w:proofErr w:type="spellStart"/>
      <w:r>
        <w:rPr>
          <w:rFonts w:ascii="Times New Roman" w:eastAsia="Times New Roman" w:hAnsi="Times New Roman" w:cs="Times New Roman"/>
          <w:i/>
          <w:color w:val="000000"/>
          <w:sz w:val="20"/>
          <w:szCs w:val="20"/>
        </w:rPr>
        <w:t>yiḥuda</w:t>
      </w:r>
      <w:proofErr w:type="spellEnd"/>
      <w:r>
        <w:rPr>
          <w:rFonts w:ascii="Times New Roman" w:eastAsia="Times New Roman" w:hAnsi="Times New Roman" w:cs="Times New Roman"/>
          <w:color w:val="000000"/>
          <w:sz w:val="20"/>
          <w:szCs w:val="20"/>
        </w:rPr>
        <w:t xml:space="preserve"> – has just been revealed.</w:t>
      </w:r>
    </w:p>
    <w:p w14:paraId="0000004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70Or possibly: </w:t>
      </w:r>
      <w:proofErr w:type="gramStart"/>
      <w:r>
        <w:rPr>
          <w:rFonts w:ascii="Times New Roman" w:eastAsia="Times New Roman" w:hAnsi="Times New Roman" w:cs="Times New Roman"/>
          <w:color w:val="000000"/>
          <w:sz w:val="20"/>
          <w:szCs w:val="20"/>
        </w:rPr>
        <w:t>‘ .</w:t>
      </w:r>
      <w:proofErr w:type="gramEnd"/>
      <w:r>
        <w:rPr>
          <w:rFonts w:ascii="Times New Roman" w:eastAsia="Times New Roman" w:hAnsi="Times New Roman" w:cs="Times New Roman"/>
          <w:color w:val="000000"/>
          <w:sz w:val="20"/>
          <w:szCs w:val="20"/>
        </w:rPr>
        <w:t> . . the secrets of the first passage of the Torah.’</w:t>
      </w:r>
    </w:p>
    <w:p w14:paraId="0000004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71Faces – </w:t>
      </w:r>
      <w:proofErr w:type="spellStart"/>
      <w:r>
        <w:rPr>
          <w:rFonts w:ascii="Times New Roman" w:eastAsia="Times New Roman" w:hAnsi="Times New Roman" w:cs="Times New Roman"/>
          <w:i/>
          <w:color w:val="000000"/>
          <w:sz w:val="20"/>
          <w:szCs w:val="20"/>
        </w:rPr>
        <w:t>anpin</w:t>
      </w:r>
      <w:proofErr w:type="spellEnd"/>
      <w:r>
        <w:rPr>
          <w:rFonts w:ascii="Times New Roman" w:eastAsia="Times New Roman" w:hAnsi="Times New Roman" w:cs="Times New Roman"/>
          <w:color w:val="000000"/>
          <w:sz w:val="20"/>
          <w:szCs w:val="20"/>
        </w:rPr>
        <w:t>: the Var. suggests a reference to ‘the 70 ‘faces’ of the Torah.’</w:t>
      </w:r>
    </w:p>
    <w:p w14:paraId="0000004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w:t>
      </w:r>
      <w:r>
        <w:rPr>
          <w:rFonts w:ascii="Times New Roman" w:eastAsia="Times New Roman" w:hAnsi="Times New Roman" w:cs="Times New Roman"/>
          <w:i/>
          <w:color w:val="000000"/>
          <w:sz w:val="20"/>
          <w:szCs w:val="20"/>
        </w:rPr>
        <w:t>Parsheta</w:t>
      </w:r>
      <w:r>
        <w:rPr>
          <w:rFonts w:ascii="Times New Roman" w:eastAsia="Times New Roman" w:hAnsi="Times New Roman" w:cs="Times New Roman"/>
          <w:color w:val="000000"/>
          <w:sz w:val="20"/>
          <w:szCs w:val="20"/>
        </w:rPr>
        <w:t xml:space="preserve"> – a somewhat ambiguous term in this context.</w:t>
      </w:r>
    </w:p>
    <w:p w14:paraId="0000004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73Tiqun 1 (</w:t>
      </w:r>
      <w:proofErr w:type="spellStart"/>
      <w:r>
        <w:rPr>
          <w:rFonts w:ascii="Times New Roman" w:eastAsia="Times New Roman" w:hAnsi="Times New Roman" w:cs="Times New Roman"/>
          <w:i/>
          <w:color w:val="000000"/>
          <w:sz w:val="20"/>
          <w:szCs w:val="20"/>
        </w:rPr>
        <w:t>tiquna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qadmaah</w:t>
      </w:r>
      <w:proofErr w:type="spellEnd"/>
      <w:r>
        <w:rPr>
          <w:rFonts w:ascii="Times New Roman" w:eastAsia="Times New Roman" w:hAnsi="Times New Roman" w:cs="Times New Roman"/>
          <w:color w:val="000000"/>
          <w:sz w:val="20"/>
          <w:szCs w:val="20"/>
        </w:rPr>
        <w:t xml:space="preserve">) presents an immediate introduction to a number of the key concepts which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will associate through the dense but beautiful symmetry of parallel symbolism – the four letters of the Divine Name are the four angels of the Chariot; the first two letters of the Divine Name vanquish the evil of ‘</w:t>
      </w:r>
      <w:proofErr w:type="spellStart"/>
      <w:r>
        <w:rPr>
          <w:rFonts w:ascii="Times New Roman" w:eastAsia="Times New Roman" w:hAnsi="Times New Roman" w:cs="Times New Roman"/>
          <w:color w:val="000000"/>
          <w:sz w:val="20"/>
          <w:szCs w:val="20"/>
        </w:rPr>
        <w:t>Amaleq</w:t>
      </w:r>
      <w:proofErr w:type="spellEnd"/>
      <w:r>
        <w:rPr>
          <w:rFonts w:ascii="Times New Roman" w:eastAsia="Times New Roman" w:hAnsi="Times New Roman" w:cs="Times New Roman"/>
          <w:color w:val="000000"/>
          <w:sz w:val="20"/>
          <w:szCs w:val="20"/>
        </w:rPr>
        <w:t xml:space="preserve">; the Divine Presence,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Shekhinta</w:t>
      </w:r>
      <w:proofErr w:type="spellEnd"/>
      <w:r>
        <w:rPr>
          <w:rFonts w:ascii="Times New Roman" w:eastAsia="Times New Roman" w:hAnsi="Times New Roman" w:cs="Times New Roman"/>
          <w:color w:val="000000"/>
          <w:sz w:val="20"/>
          <w:szCs w:val="20"/>
        </w:rPr>
        <w:t>), the ‘sign’ of the circumcised human form itself, as the ‘signs’ of Sabbath and phylacteries, is the ‘seal’ of the blessed Holy One (</w:t>
      </w:r>
      <w:proofErr w:type="spellStart"/>
      <w:r>
        <w:rPr>
          <w:rFonts w:ascii="Times New Roman" w:eastAsia="Times New Roman" w:hAnsi="Times New Roman" w:cs="Times New Roman"/>
          <w:i/>
          <w:color w:val="000000"/>
          <w:sz w:val="20"/>
          <w:szCs w:val="20"/>
        </w:rPr>
        <w:t>Qudsha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Brikh</w:t>
      </w:r>
      <w:proofErr w:type="spellEnd"/>
      <w:r>
        <w:rPr>
          <w:rFonts w:ascii="Times New Roman" w:eastAsia="Times New Roman" w:hAnsi="Times New Roman" w:cs="Times New Roman"/>
          <w:i/>
          <w:color w:val="000000"/>
          <w:sz w:val="20"/>
          <w:szCs w:val="20"/>
        </w:rPr>
        <w:t xml:space="preserve"> Hu</w:t>
      </w:r>
      <w:r>
        <w:rPr>
          <w:rFonts w:ascii="Times New Roman" w:eastAsia="Times New Roman" w:hAnsi="Times New Roman" w:cs="Times New Roman"/>
          <w:color w:val="000000"/>
          <w:sz w:val="20"/>
          <w:szCs w:val="20"/>
        </w:rPr>
        <w:t>), especially, in exile.</w:t>
      </w:r>
    </w:p>
    <w:p w14:paraId="0000004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74See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18a on “For Day 3” and note there.</w:t>
      </w:r>
    </w:p>
    <w:p w14:paraId="0000004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75‘This’ refers to the letter </w:t>
      </w:r>
      <w:proofErr w:type="spellStart"/>
      <w:r>
        <w:rPr>
          <w:rFonts w:ascii="Times New Roman" w:eastAsia="Times New Roman" w:hAnsi="Times New Roman" w:cs="Times New Roman"/>
          <w:color w:val="000000"/>
          <w:sz w:val="20"/>
          <w:szCs w:val="20"/>
        </w:rPr>
        <w:t>Beiyt</w:t>
      </w:r>
      <w:proofErr w:type="spellEnd"/>
      <w:r>
        <w:rPr>
          <w:rFonts w:ascii="Times New Roman" w:eastAsia="Times New Roman" w:hAnsi="Times New Roman" w:cs="Times New Roman"/>
          <w:color w:val="000000"/>
          <w:sz w:val="20"/>
          <w:szCs w:val="20"/>
        </w:rPr>
        <w:t>.</w:t>
      </w:r>
      <w:r>
        <w:rPr>
          <w:rFonts w:ascii="Times New Roman" w:eastAsia="Times New Roman" w:hAnsi="Times New Roman" w:cs="Times New Roman"/>
          <w:i/>
          <w:color w:val="000000"/>
          <w:sz w:val="20"/>
          <w:szCs w:val="20"/>
        </w:rPr>
        <w:t xml:space="preserve"> TZ</w:t>
      </w:r>
      <w:r>
        <w:rPr>
          <w:rFonts w:ascii="Times New Roman" w:eastAsia="Times New Roman" w:hAnsi="Times New Roman" w:cs="Times New Roman"/>
          <w:color w:val="000000"/>
          <w:sz w:val="20"/>
          <w:szCs w:val="20"/>
        </w:rPr>
        <w:t xml:space="preserve"> opens its discussion of Genesis 1:1 with the observation that the first word of the Torah, </w:t>
      </w:r>
      <w:proofErr w:type="spellStart"/>
      <w:r>
        <w:rPr>
          <w:rFonts w:ascii="Times New Roman" w:eastAsia="Times New Roman" w:hAnsi="Times New Roman" w:cs="Times New Roman"/>
          <w:color w:val="000000"/>
          <w:sz w:val="20"/>
          <w:szCs w:val="20"/>
        </w:rPr>
        <w:t>BeREiShYT</w:t>
      </w:r>
      <w:proofErr w:type="spellEnd"/>
      <w:r>
        <w:rPr>
          <w:rFonts w:ascii="Times New Roman" w:eastAsia="Times New Roman" w:hAnsi="Times New Roman" w:cs="Times New Roman"/>
          <w:color w:val="000000"/>
          <w:sz w:val="20"/>
          <w:szCs w:val="20"/>
        </w:rPr>
        <w:t xml:space="preserve"> (In the beginning), is composed of the letter Beit (a preposition meaning: ‘in’) together with the word </w:t>
      </w:r>
      <w:proofErr w:type="spellStart"/>
      <w:r>
        <w:rPr>
          <w:rFonts w:ascii="Times New Roman" w:eastAsia="Times New Roman" w:hAnsi="Times New Roman" w:cs="Times New Roman"/>
          <w:i/>
          <w:color w:val="000000"/>
          <w:sz w:val="20"/>
          <w:szCs w:val="20"/>
        </w:rPr>
        <w:t>reishyt</w:t>
      </w:r>
      <w:proofErr w:type="spellEnd"/>
      <w:r>
        <w:rPr>
          <w:rFonts w:ascii="Times New Roman" w:eastAsia="Times New Roman" w:hAnsi="Times New Roman" w:cs="Times New Roman"/>
          <w:color w:val="000000"/>
          <w:sz w:val="20"/>
          <w:szCs w:val="20"/>
        </w:rPr>
        <w:t xml:space="preserve"> (meaning ‘beginning’). Whereas the word </w:t>
      </w:r>
      <w:proofErr w:type="spellStart"/>
      <w:r>
        <w:rPr>
          <w:rFonts w:ascii="Times New Roman" w:eastAsia="Times New Roman" w:hAnsi="Times New Roman" w:cs="Times New Roman"/>
          <w:i/>
          <w:color w:val="000000"/>
          <w:sz w:val="20"/>
          <w:szCs w:val="20"/>
        </w:rPr>
        <w:t>reishyt</w:t>
      </w:r>
      <w:proofErr w:type="spellEnd"/>
      <w:r>
        <w:rPr>
          <w:rFonts w:ascii="Times New Roman" w:eastAsia="Times New Roman" w:hAnsi="Times New Roman" w:cs="Times New Roman"/>
          <w:color w:val="000000"/>
          <w:sz w:val="20"/>
          <w:szCs w:val="20"/>
        </w:rPr>
        <w:t xml:space="preserve"> symbolically indicates ‘wisdom’ (see: Psalms 111:10 </w:t>
      </w:r>
      <w:r>
        <w:rPr>
          <w:rFonts w:ascii="Times New Roman" w:eastAsia="Times New Roman" w:hAnsi="Times New Roman" w:cs="Times New Roman"/>
          <w:i/>
          <w:color w:val="000000"/>
          <w:sz w:val="20"/>
          <w:szCs w:val="20"/>
        </w:rPr>
        <w:t xml:space="preserve">The beginning of wisdom </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i/>
          <w:color w:val="000000"/>
          <w:sz w:val="20"/>
          <w:szCs w:val="20"/>
        </w:rPr>
        <w:t>reishyt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ḥokhmah</w:t>
      </w:r>
      <w:proofErr w:type="spellEnd"/>
      <w:proofErr w:type="gramStart"/>
      <w:r>
        <w:rPr>
          <w:rFonts w:ascii="Times New Roman" w:eastAsia="Times New Roman" w:hAnsi="Times New Roman" w:cs="Times New Roman"/>
          <w:color w:val="000000"/>
          <w:sz w:val="20"/>
          <w:szCs w:val="20"/>
        </w:rPr>
        <w:t>) .</w:t>
      </w:r>
      <w:proofErr w:type="gramEnd"/>
      <w:r>
        <w:rPr>
          <w:rFonts w:ascii="Times New Roman" w:eastAsia="Times New Roman" w:hAnsi="Times New Roman" w:cs="Times New Roman"/>
          <w:color w:val="000000"/>
          <w:sz w:val="20"/>
          <w:szCs w:val="20"/>
        </w:rPr>
        <w:t xml:space="preserve"> . .) – </w:t>
      </w:r>
      <w:proofErr w:type="spellStart"/>
      <w:r>
        <w:rPr>
          <w:rFonts w:ascii="Times New Roman" w:eastAsia="Times New Roman" w:hAnsi="Times New Roman" w:cs="Times New Roman"/>
          <w:color w:val="000000"/>
          <w:sz w:val="20"/>
          <w:szCs w:val="20"/>
        </w:rPr>
        <w:t>Ḥokhmah</w:t>
      </w:r>
      <w:proofErr w:type="spellEnd"/>
      <w:r>
        <w:rPr>
          <w:rFonts w:ascii="Times New Roman" w:eastAsia="Times New Roman" w:hAnsi="Times New Roman" w:cs="Times New Roman"/>
          <w:color w:val="000000"/>
          <w:sz w:val="20"/>
          <w:szCs w:val="20"/>
        </w:rPr>
        <w:t xml:space="preserve"> (concept and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through which the creative act is initiated, the letter Beit, being enclosed on three sides (and composed of three lines), represents a gateway – thus, the gate of wisdom. R. Reuven </w:t>
      </w:r>
      <w:proofErr w:type="spellStart"/>
      <w:r>
        <w:rPr>
          <w:rFonts w:ascii="Times New Roman" w:eastAsia="Times New Roman" w:hAnsi="Times New Roman" w:cs="Times New Roman"/>
          <w:color w:val="000000"/>
          <w:sz w:val="20"/>
          <w:szCs w:val="20"/>
        </w:rPr>
        <w:t>Margoliot’s</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Nitzutzei</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i/>
          <w:color w:val="000000"/>
          <w:sz w:val="20"/>
          <w:szCs w:val="20"/>
        </w:rPr>
        <w:lastRenderedPageBreak/>
        <w:t>Zohar</w:t>
      </w:r>
      <w:r>
        <w:rPr>
          <w:rFonts w:ascii="Times New Roman" w:eastAsia="Times New Roman" w:hAnsi="Times New Roman" w:cs="Times New Roman"/>
          <w:color w:val="000000"/>
          <w:sz w:val="20"/>
          <w:szCs w:val="20"/>
        </w:rPr>
        <w:t xml:space="preserve"> (NZ), directs the reader to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Shabbat 31b: ‘R. </w:t>
      </w:r>
      <w:proofErr w:type="spellStart"/>
      <w:r>
        <w:rPr>
          <w:rFonts w:ascii="Times New Roman" w:eastAsia="Times New Roman" w:hAnsi="Times New Roman" w:cs="Times New Roman"/>
          <w:color w:val="000000"/>
          <w:sz w:val="20"/>
          <w:szCs w:val="20"/>
        </w:rPr>
        <w:t>Jannai</w:t>
      </w:r>
      <w:proofErr w:type="spellEnd"/>
      <w:r>
        <w:rPr>
          <w:rFonts w:ascii="Times New Roman" w:eastAsia="Times New Roman" w:hAnsi="Times New Roman" w:cs="Times New Roman"/>
          <w:color w:val="000000"/>
          <w:sz w:val="20"/>
          <w:szCs w:val="20"/>
        </w:rPr>
        <w:t xml:space="preserve"> complained: Alas (</w:t>
      </w:r>
      <w:proofErr w:type="spellStart"/>
      <w:r>
        <w:rPr>
          <w:rFonts w:ascii="Times New Roman" w:eastAsia="Times New Roman" w:hAnsi="Times New Roman" w:cs="Times New Roman"/>
          <w:i/>
          <w:color w:val="000000"/>
          <w:sz w:val="20"/>
          <w:szCs w:val="20"/>
        </w:rPr>
        <w:t>ḥaval</w:t>
      </w:r>
      <w:proofErr w:type="spellEnd"/>
      <w:r>
        <w:rPr>
          <w:rFonts w:ascii="Times New Roman" w:eastAsia="Times New Roman" w:hAnsi="Times New Roman" w:cs="Times New Roman"/>
          <w:color w:val="000000"/>
          <w:sz w:val="20"/>
          <w:szCs w:val="20"/>
        </w:rPr>
        <w:t>) for him who has no courtyard (</w:t>
      </w:r>
      <w:proofErr w:type="spellStart"/>
      <w:r>
        <w:rPr>
          <w:rFonts w:ascii="Times New Roman" w:eastAsia="Times New Roman" w:hAnsi="Times New Roman" w:cs="Times New Roman"/>
          <w:i/>
          <w:color w:val="000000"/>
          <w:sz w:val="20"/>
          <w:szCs w:val="20"/>
        </w:rPr>
        <w:t>darta</w:t>
      </w:r>
      <w:proofErr w:type="spellEnd"/>
      <w:r>
        <w:rPr>
          <w:rFonts w:ascii="Times New Roman" w:eastAsia="Times New Roman" w:hAnsi="Times New Roman" w:cs="Times New Roman"/>
          <w:color w:val="000000"/>
          <w:sz w:val="20"/>
          <w:szCs w:val="20"/>
        </w:rPr>
        <w:t>), and yet a gate for his courtyard he has made.’ (</w:t>
      </w:r>
      <w:proofErr w:type="gramStart"/>
      <w:r>
        <w:rPr>
          <w:rFonts w:ascii="Times New Roman" w:eastAsia="Times New Roman" w:hAnsi="Times New Roman" w:cs="Times New Roman"/>
          <w:color w:val="000000"/>
          <w:sz w:val="20"/>
          <w:szCs w:val="20"/>
        </w:rPr>
        <w:t>i.e.</w:t>
      </w:r>
      <w:proofErr w:type="gramEnd"/>
      <w:r>
        <w:rPr>
          <w:rFonts w:ascii="Times New Roman" w:eastAsia="Times New Roman" w:hAnsi="Times New Roman" w:cs="Times New Roman"/>
          <w:color w:val="000000"/>
          <w:sz w:val="20"/>
          <w:szCs w:val="20"/>
        </w:rPr>
        <w:t xml:space="preserve"> ‘who possesses erudition but no fear of the Lord’ – Jastrow p. 326). Yet classic commentators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such as R. Moshe </w:t>
      </w:r>
      <w:proofErr w:type="spellStart"/>
      <w:r>
        <w:rPr>
          <w:rFonts w:ascii="Times New Roman" w:eastAsia="Times New Roman" w:hAnsi="Times New Roman" w:cs="Times New Roman"/>
          <w:color w:val="000000"/>
          <w:sz w:val="20"/>
          <w:szCs w:val="20"/>
        </w:rPr>
        <w:t>Qordovero</w:t>
      </w:r>
      <w:proofErr w:type="spellEnd"/>
      <w:r>
        <w:rPr>
          <w:rFonts w:ascii="Times New Roman" w:eastAsia="Times New Roman" w:hAnsi="Times New Roman" w:cs="Times New Roman"/>
          <w:color w:val="000000"/>
          <w:sz w:val="20"/>
          <w:szCs w:val="20"/>
        </w:rPr>
        <w:t xml:space="preserve"> (RMQ) and R. Elijah of Vilna (GRA) also point out that the letter Beit is perceived as an opening, and thus as the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or the regenerative level of the female aspect of the Divine – at once both the locus of conception and the birth canal of the (about to be) created universe. There are two words for gate in Aramaic: </w:t>
      </w:r>
      <w:r>
        <w:rPr>
          <w:rFonts w:ascii="Times New Roman" w:eastAsia="Times New Roman" w:hAnsi="Times New Roman" w:cs="Times New Roman"/>
          <w:i/>
          <w:color w:val="000000"/>
          <w:sz w:val="20"/>
          <w:szCs w:val="20"/>
        </w:rPr>
        <w:t>baba</w:t>
      </w:r>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i/>
          <w:color w:val="000000"/>
          <w:sz w:val="20"/>
          <w:szCs w:val="20"/>
        </w:rPr>
        <w:t>tar’a</w:t>
      </w:r>
      <w:proofErr w:type="spellEnd"/>
      <w:r>
        <w:rPr>
          <w:rFonts w:ascii="Times New Roman" w:eastAsia="Times New Roman" w:hAnsi="Times New Roman" w:cs="Times New Roman"/>
          <w:color w:val="000000"/>
          <w:sz w:val="20"/>
          <w:szCs w:val="20"/>
        </w:rPr>
        <w:t xml:space="preserve">. R. Daniel Frisch in his comprehensive explanatory commentary </w:t>
      </w:r>
      <w:proofErr w:type="spellStart"/>
      <w:r>
        <w:rPr>
          <w:rFonts w:ascii="Times New Roman" w:eastAsia="Times New Roman" w:hAnsi="Times New Roman" w:cs="Times New Roman"/>
          <w:i/>
          <w:color w:val="000000"/>
          <w:sz w:val="20"/>
          <w:szCs w:val="20"/>
        </w:rPr>
        <w:t>Matoq</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Midvash</w:t>
      </w:r>
      <w:proofErr w:type="spellEnd"/>
      <w:r>
        <w:rPr>
          <w:rFonts w:ascii="Times New Roman" w:eastAsia="Times New Roman" w:hAnsi="Times New Roman" w:cs="Times New Roman"/>
          <w:color w:val="000000"/>
          <w:sz w:val="20"/>
          <w:szCs w:val="20"/>
        </w:rPr>
        <w:t xml:space="preserve"> (MM) points out that the numerical value of </w:t>
      </w:r>
      <w:proofErr w:type="spellStart"/>
      <w:r>
        <w:rPr>
          <w:rFonts w:ascii="Times New Roman" w:eastAsia="Times New Roman" w:hAnsi="Times New Roman" w:cs="Times New Roman"/>
          <w:i/>
          <w:color w:val="000000"/>
          <w:sz w:val="20"/>
          <w:szCs w:val="20"/>
        </w:rPr>
        <w:t>tar’a</w:t>
      </w:r>
      <w:proofErr w:type="spellEnd"/>
      <w:r>
        <w:rPr>
          <w:rFonts w:ascii="Times New Roman" w:eastAsia="Times New Roman" w:hAnsi="Times New Roman" w:cs="Times New Roman"/>
          <w:color w:val="000000"/>
          <w:sz w:val="20"/>
          <w:szCs w:val="20"/>
        </w:rPr>
        <w:t xml:space="preserve"> (671) is the same as that of the Divine Name </w:t>
      </w:r>
      <w:proofErr w:type="gramStart"/>
      <w:r>
        <w:rPr>
          <w:rFonts w:ascii="Times New Roman" w:eastAsia="Times New Roman" w:hAnsi="Times New Roman" w:cs="Times New Roman"/>
          <w:color w:val="000000"/>
          <w:sz w:val="20"/>
          <w:szCs w:val="20"/>
        </w:rPr>
        <w:t>ADN”Y</w:t>
      </w:r>
      <w:proofErr w:type="gramEnd"/>
      <w:r>
        <w:rPr>
          <w:rFonts w:ascii="Times New Roman" w:eastAsia="Times New Roman" w:hAnsi="Times New Roman" w:cs="Times New Roman"/>
          <w:color w:val="000000"/>
          <w:sz w:val="20"/>
          <w:szCs w:val="20"/>
        </w:rPr>
        <w:t xml:space="preserve"> in </w:t>
      </w:r>
      <w:proofErr w:type="spellStart"/>
      <w:r>
        <w:rPr>
          <w:rFonts w:ascii="Times New Roman" w:eastAsia="Times New Roman" w:hAnsi="Times New Roman" w:cs="Times New Roman"/>
          <w:i/>
          <w:color w:val="000000"/>
          <w:sz w:val="20"/>
          <w:szCs w:val="20"/>
        </w:rPr>
        <w:t>milui</w:t>
      </w:r>
      <w:proofErr w:type="spellEnd"/>
      <w:r>
        <w:rPr>
          <w:rFonts w:ascii="Times New Roman" w:eastAsia="Times New Roman" w:hAnsi="Times New Roman" w:cs="Times New Roman"/>
          <w:color w:val="000000"/>
          <w:sz w:val="20"/>
          <w:szCs w:val="20"/>
        </w:rPr>
        <w:t xml:space="preserve"> (i.e. the spelling out of each letter). ‘The Righteous’ represents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 the organ of male generative power – which enters the ‘Gate of HVY”H’ thus effecting the Divine and cosmic unity. However, Rabbi Moshe </w:t>
      </w:r>
      <w:proofErr w:type="spellStart"/>
      <w:r>
        <w:rPr>
          <w:rFonts w:ascii="Times New Roman" w:eastAsia="Times New Roman" w:hAnsi="Times New Roman" w:cs="Times New Roman"/>
          <w:color w:val="000000"/>
          <w:sz w:val="20"/>
          <w:szCs w:val="20"/>
        </w:rPr>
        <w:t>Cordovero</w:t>
      </w:r>
      <w:proofErr w:type="spellEnd"/>
      <w:r>
        <w:rPr>
          <w:rFonts w:ascii="Times New Roman" w:eastAsia="Times New Roman" w:hAnsi="Times New Roman" w:cs="Times New Roman"/>
          <w:color w:val="000000"/>
          <w:sz w:val="20"/>
          <w:szCs w:val="20"/>
        </w:rPr>
        <w:t xml:space="preserve"> (RMQ), in his commentary </w:t>
      </w:r>
      <w:r>
        <w:rPr>
          <w:rFonts w:ascii="Times New Roman" w:eastAsia="Times New Roman" w:hAnsi="Times New Roman" w:cs="Times New Roman"/>
          <w:i/>
          <w:color w:val="000000"/>
          <w:sz w:val="20"/>
          <w:szCs w:val="20"/>
        </w:rPr>
        <w:t xml:space="preserve">Or </w:t>
      </w:r>
      <w:proofErr w:type="spellStart"/>
      <w:r>
        <w:rPr>
          <w:rFonts w:ascii="Times New Roman" w:eastAsia="Times New Roman" w:hAnsi="Times New Roman" w:cs="Times New Roman"/>
          <w:i/>
          <w:color w:val="000000"/>
          <w:sz w:val="20"/>
          <w:szCs w:val="20"/>
        </w:rPr>
        <w:t>Yaqar</w:t>
      </w:r>
      <w:proofErr w:type="spellEnd"/>
      <w:r>
        <w:rPr>
          <w:rFonts w:ascii="Times New Roman" w:eastAsia="Times New Roman" w:hAnsi="Times New Roman" w:cs="Times New Roman"/>
          <w:color w:val="000000"/>
          <w:sz w:val="20"/>
          <w:szCs w:val="20"/>
        </w:rPr>
        <w:t xml:space="preserve"> (OY), uniquely rejects the merely symbolic meaning of this passage and maintains that the righteous here means the actual righteous of this world.</w:t>
      </w:r>
    </w:p>
    <w:p w14:paraId="0000005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76i.e. in the gate. The letter </w:t>
      </w:r>
      <w:proofErr w:type="spellStart"/>
      <w:r>
        <w:rPr>
          <w:rFonts w:ascii="Times New Roman" w:eastAsia="Times New Roman" w:hAnsi="Times New Roman" w:cs="Times New Roman"/>
          <w:color w:val="000000"/>
          <w:sz w:val="20"/>
          <w:szCs w:val="20"/>
        </w:rPr>
        <w:t>Beiyt</w:t>
      </w:r>
      <w:proofErr w:type="spellEnd"/>
      <w:r>
        <w:rPr>
          <w:rFonts w:ascii="Times New Roman" w:eastAsia="Times New Roman" w:hAnsi="Times New Roman" w:cs="Times New Roman"/>
          <w:color w:val="000000"/>
          <w:sz w:val="20"/>
          <w:szCs w:val="20"/>
        </w:rPr>
        <w:t xml:space="preserve"> here is synonymous with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(GRA); and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is the source of all created phenomena.</w:t>
      </w:r>
    </w:p>
    <w:p w14:paraId="0000005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w:t>
      </w:r>
      <w:r>
        <w:rPr>
          <w:rFonts w:ascii="Times New Roman" w:eastAsia="Times New Roman" w:hAnsi="Times New Roman" w:cs="Times New Roman"/>
          <w:i/>
          <w:color w:val="000000"/>
          <w:sz w:val="20"/>
          <w:szCs w:val="20"/>
        </w:rPr>
        <w:t xml:space="preserve">demut </w:t>
      </w:r>
      <w:proofErr w:type="spellStart"/>
      <w:r>
        <w:rPr>
          <w:rFonts w:ascii="Times New Roman" w:eastAsia="Times New Roman" w:hAnsi="Times New Roman" w:cs="Times New Roman"/>
          <w:i/>
          <w:color w:val="000000"/>
          <w:sz w:val="20"/>
          <w:szCs w:val="20"/>
        </w:rPr>
        <w:t>adam</w:t>
      </w:r>
      <w:proofErr w:type="spellEnd"/>
      <w:r>
        <w:rPr>
          <w:rFonts w:ascii="Times New Roman" w:eastAsia="Times New Roman" w:hAnsi="Times New Roman" w:cs="Times New Roman"/>
          <w:color w:val="000000"/>
          <w:sz w:val="20"/>
          <w:szCs w:val="20"/>
        </w:rPr>
        <w:t xml:space="preserve"> (human form) – this descriptive phrase is found in Ezekiel 1:5; the ‘beasts’ of the Chariot all have human form, but their faces are respectively those of man, lion, ox and eagle, as written in verse 10 of that chapter, which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is about to quote.</w:t>
      </w:r>
    </w:p>
    <w:p w14:paraId="0000005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78Throughout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many parallels are drawn between the opening chapters of Genesis and Ezekiel. Indeed, the relationship between these chapters is complex and possibly foundational to an understanding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in many places, thus the text assumes a thorough familiarity with those sections of scripture (it is, therefore, strongly recommended to the reader of even this translation to be acquainted with those chapters). It is, for example, of no co-incidence to kabbalistic thinkers that the twenty sixth verse of both chapters speaks of the concept of the Adamic form (</w:t>
      </w:r>
      <w:r>
        <w:rPr>
          <w:rFonts w:ascii="Times New Roman" w:eastAsia="Times New Roman" w:hAnsi="Times New Roman" w:cs="Times New Roman"/>
          <w:i/>
          <w:color w:val="000000"/>
          <w:sz w:val="20"/>
          <w:szCs w:val="20"/>
        </w:rPr>
        <w:t xml:space="preserve">d-mut </w:t>
      </w:r>
      <w:proofErr w:type="spellStart"/>
      <w:r>
        <w:rPr>
          <w:rFonts w:ascii="Times New Roman" w:eastAsia="Times New Roman" w:hAnsi="Times New Roman" w:cs="Times New Roman"/>
          <w:i/>
          <w:color w:val="000000"/>
          <w:sz w:val="20"/>
          <w:szCs w:val="20"/>
        </w:rPr>
        <w:t>adam</w:t>
      </w:r>
      <w:proofErr w:type="spellEnd"/>
      <w:r>
        <w:rPr>
          <w:rFonts w:ascii="Times New Roman" w:eastAsia="Times New Roman" w:hAnsi="Times New Roman" w:cs="Times New Roman"/>
          <w:color w:val="000000"/>
          <w:sz w:val="20"/>
          <w:szCs w:val="20"/>
        </w:rPr>
        <w:t xml:space="preserve">) – in Genesis as the subject of creation, and in Ezekiel as representation of the revealed Creator;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20b and note there.</w:t>
      </w:r>
    </w:p>
    <w:p w14:paraId="0000005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Genesis 1 and Ezekiel 1 have been identified since Talmudic times as representing separate mystical traditions: the latter was understood to be the scriptural basis for the secret mysteries of the </w:t>
      </w:r>
      <w:proofErr w:type="spellStart"/>
      <w:r>
        <w:rPr>
          <w:rFonts w:ascii="Times New Roman" w:eastAsia="Times New Roman" w:hAnsi="Times New Roman" w:cs="Times New Roman"/>
          <w:i/>
          <w:color w:val="000000"/>
          <w:sz w:val="20"/>
          <w:szCs w:val="20"/>
        </w:rPr>
        <w:t>merkavah</w:t>
      </w:r>
      <w:proofErr w:type="spellEnd"/>
      <w:r>
        <w:rPr>
          <w:rFonts w:ascii="Times New Roman" w:eastAsia="Times New Roman" w:hAnsi="Times New Roman" w:cs="Times New Roman"/>
          <w:color w:val="000000"/>
          <w:sz w:val="20"/>
          <w:szCs w:val="20"/>
        </w:rPr>
        <w:t xml:space="preserve"> – the Divine Chariot, while the former was seen as the basis of the mysteries of </w:t>
      </w:r>
      <w:proofErr w:type="spellStart"/>
      <w:r>
        <w:rPr>
          <w:rFonts w:ascii="Times New Roman" w:eastAsia="Times New Roman" w:hAnsi="Times New Roman" w:cs="Times New Roman"/>
          <w:i/>
          <w:color w:val="000000"/>
          <w:sz w:val="20"/>
          <w:szCs w:val="20"/>
        </w:rPr>
        <w:t>bereishyt</w:t>
      </w:r>
      <w:proofErr w:type="spellEnd"/>
      <w:r>
        <w:rPr>
          <w:rFonts w:ascii="Times New Roman" w:eastAsia="Times New Roman" w:hAnsi="Times New Roman" w:cs="Times New Roman"/>
          <w:color w:val="000000"/>
          <w:sz w:val="20"/>
          <w:szCs w:val="20"/>
        </w:rPr>
        <w:t xml:space="preserve"> – the act of creation; and while some sages taught both traditions, they were still thought of as distinct teachings; see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Ḥagigah</w:t>
      </w:r>
      <w:proofErr w:type="spellEnd"/>
      <w:r>
        <w:rPr>
          <w:rFonts w:ascii="Times New Roman" w:eastAsia="Times New Roman" w:hAnsi="Times New Roman" w:cs="Times New Roman"/>
          <w:color w:val="000000"/>
          <w:sz w:val="20"/>
          <w:szCs w:val="20"/>
        </w:rPr>
        <w:t xml:space="preserve"> 2:1. Some medieval scholars, such as Maimonides, saw this distinction in terms of physics and metaphysics (see </w:t>
      </w:r>
      <w:r>
        <w:rPr>
          <w:rFonts w:ascii="Times New Roman" w:eastAsia="Times New Roman" w:hAnsi="Times New Roman" w:cs="Times New Roman"/>
          <w:i/>
          <w:color w:val="000000"/>
          <w:sz w:val="20"/>
          <w:szCs w:val="20"/>
        </w:rPr>
        <w:t>Guide for the Perplexed</w:t>
      </w:r>
      <w:r>
        <w:rPr>
          <w:rFonts w:ascii="Times New Roman" w:eastAsia="Times New Roman" w:hAnsi="Times New Roman" w:cs="Times New Roman"/>
          <w:color w:val="000000"/>
          <w:sz w:val="20"/>
          <w:szCs w:val="20"/>
        </w:rPr>
        <w:t xml:space="preserve">, Part 1, Ch.33). The placement here of the relationship of Genesis 1 to Ezekiel 1 possibly represents the bold claim that the text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is a revelation which transcends these categories towards a new synthesis.</w:t>
      </w:r>
    </w:p>
    <w:p w14:paraId="0000005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Ezekiel 1, four beings are depicted upon the Divine throne: Man, Lion, Ox and Eagle. Throughout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these four are seen as parallel to the four letters of the Divine Name, and the four archangels, and wherever quadratic symbolism occurs.</w:t>
      </w:r>
    </w:p>
    <w:p w14:paraId="0000005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79Angelic.</w:t>
      </w:r>
    </w:p>
    <w:p w14:paraId="0000005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80This style of spelling out each letter of the Divine Name is referred to as </w:t>
      </w:r>
      <w:proofErr w:type="spellStart"/>
      <w:r>
        <w:rPr>
          <w:rFonts w:ascii="Times New Roman" w:eastAsia="Times New Roman" w:hAnsi="Times New Roman" w:cs="Times New Roman"/>
          <w:i/>
          <w:color w:val="000000"/>
          <w:sz w:val="20"/>
          <w:szCs w:val="20"/>
        </w:rPr>
        <w:t>milui</w:t>
      </w:r>
      <w:proofErr w:type="spellEnd"/>
      <w:r>
        <w:rPr>
          <w:rFonts w:ascii="Times New Roman" w:eastAsia="Times New Roman" w:hAnsi="Times New Roman" w:cs="Times New Roman"/>
          <w:color w:val="000000"/>
          <w:sz w:val="20"/>
          <w:szCs w:val="20"/>
        </w:rPr>
        <w:t xml:space="preserve"> (filling in) within which there are various possible combinations; the most discussed of these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is the Name shown here which has the numerical value of 45, the same as Adam (man).</w:t>
      </w:r>
    </w:p>
    <w:p w14:paraId="0000005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81Humanity is Divine reflection.</w:t>
      </w:r>
    </w:p>
    <w:p w14:paraId="0000005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82</w:t>
      </w:r>
      <w:r>
        <w:rPr>
          <w:rFonts w:ascii="Times New Roman" w:eastAsia="Times New Roman" w:hAnsi="Times New Roman" w:cs="Times New Roman"/>
          <w:i/>
          <w:color w:val="000000"/>
          <w:sz w:val="20"/>
          <w:szCs w:val="20"/>
        </w:rPr>
        <w:t>Knesset Yisrael</w:t>
      </w:r>
      <w:r>
        <w:rPr>
          <w:rFonts w:ascii="Times New Roman" w:eastAsia="Times New Roman" w:hAnsi="Times New Roman" w:cs="Times New Roman"/>
          <w:color w:val="000000"/>
          <w:sz w:val="20"/>
          <w:szCs w:val="20"/>
        </w:rPr>
        <w:t xml:space="preserve">, literally ‘the Gathering of Israel’ – a term of Talmudic and Midrashic origin, applied in Jewish literature to the </w:t>
      </w:r>
      <w:proofErr w:type="spellStart"/>
      <w:r>
        <w:rPr>
          <w:rFonts w:ascii="Times New Roman" w:eastAsia="Times New Roman" w:hAnsi="Times New Roman" w:cs="Times New Roman"/>
          <w:color w:val="000000"/>
          <w:sz w:val="20"/>
          <w:szCs w:val="20"/>
        </w:rPr>
        <w:t>spiritualised</w:t>
      </w:r>
      <w:proofErr w:type="spellEnd"/>
      <w:r>
        <w:rPr>
          <w:rFonts w:ascii="Times New Roman" w:eastAsia="Times New Roman" w:hAnsi="Times New Roman" w:cs="Times New Roman"/>
          <w:color w:val="000000"/>
          <w:sz w:val="20"/>
          <w:szCs w:val="20"/>
        </w:rPr>
        <w:t xml:space="preserve"> ideal of the Jewish People. Particularly in mystical discourse, it is seen in feminine terms.</w:t>
      </w:r>
    </w:p>
    <w:p w14:paraId="0000005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83</w:t>
      </w:r>
      <w:r>
        <w:rPr>
          <w:rFonts w:ascii="Times New Roman" w:eastAsia="Times New Roman" w:hAnsi="Times New Roman" w:cs="Times New Roman"/>
          <w:i/>
          <w:color w:val="000000"/>
          <w:sz w:val="20"/>
          <w:szCs w:val="20"/>
        </w:rPr>
        <w:t>Tephilin</w:t>
      </w:r>
      <w:r>
        <w:rPr>
          <w:rFonts w:ascii="Times New Roman" w:eastAsia="Times New Roman" w:hAnsi="Times New Roman" w:cs="Times New Roman"/>
          <w:color w:val="000000"/>
          <w:sz w:val="20"/>
          <w:szCs w:val="20"/>
        </w:rPr>
        <w:t xml:space="preserve">: phylacteries. These are two leather boxes worn upon the arm and the head respectively, usually by men in the morning prayer service of weekdays, in fulfilment of the precepts of Deuteronomy 6:8: </w:t>
      </w:r>
      <w:r>
        <w:rPr>
          <w:rFonts w:ascii="Times New Roman" w:eastAsia="Times New Roman" w:hAnsi="Times New Roman" w:cs="Times New Roman"/>
          <w:i/>
          <w:color w:val="000000"/>
          <w:sz w:val="20"/>
          <w:szCs w:val="20"/>
        </w:rPr>
        <w:t>And you shall bind them for a sign upon your hand and for frontlets between your eyes</w:t>
      </w:r>
      <w:r>
        <w:rPr>
          <w:rFonts w:ascii="Times New Roman" w:eastAsia="Times New Roman" w:hAnsi="Times New Roman" w:cs="Times New Roman"/>
          <w:color w:val="000000"/>
          <w:sz w:val="20"/>
          <w:szCs w:val="20"/>
        </w:rPr>
        <w:t>. The leather boxes contain scriptural verses pertaining to the precept. From the boxes are extended straps: those of the arm are wound about the arm and the hand; those of the head are left to dangle in front of the body.</w:t>
      </w:r>
    </w:p>
    <w:p w14:paraId="0000005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w:t>
      </w:r>
      <w:r>
        <w:rPr>
          <w:rFonts w:ascii="Times New Roman" w:eastAsia="Times New Roman" w:hAnsi="Times New Roman" w:cs="Times New Roman"/>
          <w:i/>
          <w:color w:val="000000"/>
          <w:sz w:val="20"/>
          <w:szCs w:val="20"/>
        </w:rPr>
        <w:t xml:space="preserve">Qudsha </w:t>
      </w:r>
      <w:proofErr w:type="spellStart"/>
      <w:r>
        <w:rPr>
          <w:rFonts w:ascii="Times New Roman" w:eastAsia="Times New Roman" w:hAnsi="Times New Roman" w:cs="Times New Roman"/>
          <w:i/>
          <w:color w:val="000000"/>
          <w:sz w:val="20"/>
          <w:szCs w:val="20"/>
        </w:rPr>
        <w:t>Brikh</w:t>
      </w:r>
      <w:proofErr w:type="spellEnd"/>
      <w:r>
        <w:rPr>
          <w:rFonts w:ascii="Times New Roman" w:eastAsia="Times New Roman" w:hAnsi="Times New Roman" w:cs="Times New Roman"/>
          <w:i/>
          <w:color w:val="000000"/>
          <w:sz w:val="20"/>
          <w:szCs w:val="20"/>
        </w:rPr>
        <w:t xml:space="preserve"> Hu </w:t>
      </w:r>
      <w:r>
        <w:rPr>
          <w:rFonts w:ascii="Times New Roman" w:eastAsia="Times New Roman" w:hAnsi="Times New Roman" w:cs="Times New Roman"/>
          <w:color w:val="000000"/>
          <w:sz w:val="20"/>
          <w:szCs w:val="20"/>
        </w:rPr>
        <w:t xml:space="preserve">– the Aramaic form of the Midrashic designation for God, ‘The Holy One blessed be He’ </w:t>
      </w:r>
      <w:r>
        <w:rPr>
          <w:rFonts w:ascii="Times New Roman" w:eastAsia="Times New Roman" w:hAnsi="Times New Roman" w:cs="Times New Roman"/>
          <w:color w:val="000000"/>
          <w:sz w:val="20"/>
          <w:szCs w:val="20"/>
        </w:rPr>
        <w:lastRenderedPageBreak/>
        <w:t>(</w:t>
      </w:r>
      <w:r>
        <w:rPr>
          <w:rFonts w:ascii="Times New Roman" w:eastAsia="Times New Roman" w:hAnsi="Times New Roman" w:cs="Times New Roman"/>
          <w:i/>
          <w:color w:val="000000"/>
          <w:sz w:val="20"/>
          <w:szCs w:val="20"/>
        </w:rPr>
        <w:t>Ha-</w:t>
      </w:r>
      <w:proofErr w:type="spellStart"/>
      <w:r>
        <w:rPr>
          <w:rFonts w:ascii="Times New Roman" w:eastAsia="Times New Roman" w:hAnsi="Times New Roman" w:cs="Times New Roman"/>
          <w:i/>
          <w:color w:val="000000"/>
          <w:sz w:val="20"/>
          <w:szCs w:val="20"/>
        </w:rPr>
        <w:t>Qadosh</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Barukh</w:t>
      </w:r>
      <w:proofErr w:type="spellEnd"/>
      <w:r>
        <w:rPr>
          <w:rFonts w:ascii="Times New Roman" w:eastAsia="Times New Roman" w:hAnsi="Times New Roman" w:cs="Times New Roman"/>
          <w:i/>
          <w:color w:val="000000"/>
          <w:sz w:val="20"/>
          <w:szCs w:val="20"/>
        </w:rPr>
        <w:t xml:space="preserve"> Hu</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Kabbalistically</w:t>
      </w:r>
      <w:proofErr w:type="spellEnd"/>
      <w:r>
        <w:rPr>
          <w:rFonts w:ascii="Times New Roman" w:eastAsia="Times New Roman" w:hAnsi="Times New Roman" w:cs="Times New Roman"/>
          <w:color w:val="000000"/>
          <w:sz w:val="20"/>
          <w:szCs w:val="20"/>
        </w:rPr>
        <w:t xml:space="preserve">, and certainly in the context of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literature, it is the designation of the Divine which denotes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i/>
          <w:color w:val="000000"/>
          <w:sz w:val="20"/>
          <w:szCs w:val="20"/>
        </w:rPr>
        <w:t>Tipheret</w:t>
      </w:r>
      <w:proofErr w:type="spellEnd"/>
      <w:r>
        <w:rPr>
          <w:rFonts w:ascii="Times New Roman" w:eastAsia="Times New Roman" w:hAnsi="Times New Roman" w:cs="Times New Roman"/>
          <w:color w:val="000000"/>
          <w:sz w:val="20"/>
          <w:szCs w:val="20"/>
        </w:rPr>
        <w:t>.</w:t>
      </w:r>
    </w:p>
    <w:p w14:paraId="0000005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85</w:t>
      </w:r>
      <w:r>
        <w:rPr>
          <w:rFonts w:ascii="Times New Roman" w:eastAsia="Times New Roman" w:hAnsi="Times New Roman" w:cs="Times New Roman"/>
          <w:i/>
          <w:color w:val="000000"/>
          <w:sz w:val="20"/>
          <w:szCs w:val="20"/>
        </w:rPr>
        <w:t>taqipha</w:t>
      </w:r>
      <w:r>
        <w:rPr>
          <w:rFonts w:ascii="Times New Roman" w:eastAsia="Times New Roman" w:hAnsi="Times New Roman" w:cs="Times New Roman"/>
          <w:color w:val="000000"/>
          <w:sz w:val="20"/>
          <w:szCs w:val="20"/>
        </w:rPr>
        <w:t xml:space="preserve"> (‘harsh’ or ‘tough’). For some of the challenges related to translation of this word, see note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96a.</w:t>
      </w:r>
    </w:p>
    <w:p w14:paraId="0000005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w:t>
      </w:r>
      <w:r>
        <w:rPr>
          <w:rFonts w:ascii="Times New Roman" w:eastAsia="Times New Roman" w:hAnsi="Times New Roman" w:cs="Times New Roman"/>
          <w:i/>
          <w:color w:val="000000"/>
          <w:sz w:val="20"/>
          <w:szCs w:val="20"/>
        </w:rPr>
        <w:t>Nishmata</w:t>
      </w:r>
      <w:r>
        <w:rPr>
          <w:rFonts w:ascii="Times New Roman" w:eastAsia="Times New Roman" w:hAnsi="Times New Roman" w:cs="Times New Roman"/>
          <w:color w:val="000000"/>
          <w:sz w:val="20"/>
          <w:szCs w:val="20"/>
        </w:rPr>
        <w:t xml:space="preserve"> (soul) </w:t>
      </w:r>
      <w:proofErr w:type="spellStart"/>
      <w:r>
        <w:rPr>
          <w:rFonts w:ascii="Times New Roman" w:eastAsia="Times New Roman" w:hAnsi="Times New Roman" w:cs="Times New Roman"/>
          <w:i/>
          <w:color w:val="000000"/>
          <w:sz w:val="20"/>
          <w:szCs w:val="20"/>
        </w:rPr>
        <w:t>ruḥa</w:t>
      </w:r>
      <w:proofErr w:type="spellEnd"/>
      <w:r>
        <w:rPr>
          <w:rFonts w:ascii="Times New Roman" w:eastAsia="Times New Roman" w:hAnsi="Times New Roman" w:cs="Times New Roman"/>
          <w:color w:val="000000"/>
          <w:sz w:val="20"/>
          <w:szCs w:val="20"/>
        </w:rPr>
        <w:t xml:space="preserve"> (spirit) and </w:t>
      </w:r>
      <w:proofErr w:type="spellStart"/>
      <w:r>
        <w:rPr>
          <w:rFonts w:ascii="Times New Roman" w:eastAsia="Times New Roman" w:hAnsi="Times New Roman" w:cs="Times New Roman"/>
          <w:i/>
          <w:color w:val="000000"/>
          <w:sz w:val="20"/>
          <w:szCs w:val="20"/>
        </w:rPr>
        <w:t>naphsha</w:t>
      </w:r>
      <w:proofErr w:type="spellEnd"/>
      <w:r>
        <w:rPr>
          <w:rFonts w:ascii="Times New Roman" w:eastAsia="Times New Roman" w:hAnsi="Times New Roman" w:cs="Times New Roman"/>
          <w:color w:val="000000"/>
          <w:sz w:val="20"/>
          <w:szCs w:val="20"/>
        </w:rPr>
        <w:t xml:space="preserve"> (animating soul) represent the threefold division of the spiritual-self found throughout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literature. Later Kabbalists, such as RMQ and R. Isaac Luria (ARY) are destined to develop (or reveal) fourth and fifth levels of the soul, which remain mostly transcendent.</w:t>
      </w:r>
    </w:p>
    <w:p w14:paraId="0000005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87See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68a.</w:t>
      </w:r>
    </w:p>
    <w:p w14:paraId="0000005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88</w:t>
      </w:r>
      <w:r>
        <w:rPr>
          <w:rFonts w:ascii="Times New Roman" w:eastAsia="Times New Roman" w:hAnsi="Times New Roman" w:cs="Times New Roman"/>
          <w:i/>
          <w:color w:val="000000"/>
          <w:sz w:val="20"/>
          <w:szCs w:val="20"/>
        </w:rPr>
        <w:t xml:space="preserve">sheol </w:t>
      </w:r>
      <w:r>
        <w:rPr>
          <w:rFonts w:ascii="Times New Roman" w:eastAsia="Times New Roman" w:hAnsi="Times New Roman" w:cs="Times New Roman"/>
          <w:color w:val="000000"/>
          <w:sz w:val="20"/>
          <w:szCs w:val="20"/>
        </w:rPr>
        <w:t xml:space="preserve">– the underworld, a synonym for the domain of the dead; its origins are apparently in earlier forms of Hebrew mythic speculation, prior to the dual scheme of Paradise where the righteous are rewarded, and </w:t>
      </w:r>
      <w:r>
        <w:rPr>
          <w:rFonts w:ascii="Times New Roman" w:eastAsia="Times New Roman" w:hAnsi="Times New Roman" w:cs="Times New Roman"/>
          <w:i/>
          <w:color w:val="000000"/>
          <w:sz w:val="20"/>
          <w:szCs w:val="20"/>
        </w:rPr>
        <w:t>Gehinnom</w:t>
      </w:r>
      <w:r>
        <w:rPr>
          <w:rFonts w:ascii="Times New Roman" w:eastAsia="Times New Roman" w:hAnsi="Times New Roman" w:cs="Times New Roman"/>
          <w:color w:val="000000"/>
          <w:sz w:val="20"/>
          <w:szCs w:val="20"/>
        </w:rPr>
        <w:t>, where the wicked are posthumously punished.</w:t>
      </w:r>
    </w:p>
    <w:p w14:paraId="0000005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w:t>
      </w:r>
      <w:r>
        <w:rPr>
          <w:rFonts w:ascii="Times New Roman" w:eastAsia="Times New Roman" w:hAnsi="Times New Roman" w:cs="Times New Roman"/>
          <w:i/>
          <w:color w:val="000000"/>
          <w:sz w:val="20"/>
          <w:szCs w:val="20"/>
        </w:rPr>
        <w:t>qano v-</w:t>
      </w:r>
      <w:proofErr w:type="spellStart"/>
      <w:r>
        <w:rPr>
          <w:rFonts w:ascii="Times New Roman" w:eastAsia="Times New Roman" w:hAnsi="Times New Roman" w:cs="Times New Roman"/>
          <w:i/>
          <w:color w:val="000000"/>
          <w:sz w:val="20"/>
          <w:szCs w:val="20"/>
        </w:rPr>
        <w:t>noqem</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 a famous prophetic alliteration; the Hebrew root </w:t>
      </w:r>
      <w:r>
        <w:rPr>
          <w:rFonts w:ascii="Times New Roman" w:eastAsia="Times New Roman" w:hAnsi="Times New Roman" w:cs="Times New Roman"/>
          <w:i/>
          <w:color w:val="000000"/>
          <w:sz w:val="20"/>
          <w:szCs w:val="20"/>
        </w:rPr>
        <w:t>q-n-a</w:t>
      </w:r>
      <w:r>
        <w:rPr>
          <w:rFonts w:ascii="Times New Roman" w:eastAsia="Times New Roman" w:hAnsi="Times New Roman" w:cs="Times New Roman"/>
          <w:color w:val="000000"/>
          <w:sz w:val="20"/>
          <w:szCs w:val="20"/>
        </w:rPr>
        <w:t xml:space="preserve"> can be rendered as either ‘jealous’ (in the context of love) or ‘zealous’ (in the context of war), depending upon context and interpretation.</w:t>
      </w:r>
    </w:p>
    <w:p w14:paraId="0000006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90The left-side, indicating the side of </w:t>
      </w:r>
      <w:proofErr w:type="spellStart"/>
      <w:r>
        <w:rPr>
          <w:rFonts w:ascii="Times New Roman" w:eastAsia="Times New Roman" w:hAnsi="Times New Roman" w:cs="Times New Roman"/>
          <w:i/>
          <w:color w:val="000000"/>
          <w:sz w:val="20"/>
          <w:szCs w:val="20"/>
        </w:rPr>
        <w:t>Imma</w:t>
      </w:r>
      <w:proofErr w:type="spellEnd"/>
      <w:r>
        <w:rPr>
          <w:rFonts w:ascii="Times New Roman" w:eastAsia="Times New Roman" w:hAnsi="Times New Roman" w:cs="Times New Roman"/>
          <w:color w:val="000000"/>
          <w:sz w:val="20"/>
          <w:szCs w:val="20"/>
        </w:rPr>
        <w:t xml:space="preserve"> (Mother) according to MHS, and thus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Binah, the source of judgements; but MM understands this line to refer to </w:t>
      </w:r>
      <w:proofErr w:type="spellStart"/>
      <w:r>
        <w:rPr>
          <w:rFonts w:ascii="Times New Roman" w:eastAsia="Times New Roman" w:hAnsi="Times New Roman" w:cs="Times New Roman"/>
          <w:color w:val="000000"/>
          <w:sz w:val="20"/>
          <w:szCs w:val="20"/>
        </w:rPr>
        <w:t>Gevurah</w:t>
      </w:r>
      <w:proofErr w:type="spellEnd"/>
      <w:r>
        <w:rPr>
          <w:rFonts w:ascii="Times New Roman" w:eastAsia="Times New Roman" w:hAnsi="Times New Roman" w:cs="Times New Roman"/>
          <w:color w:val="000000"/>
          <w:sz w:val="20"/>
          <w:szCs w:val="20"/>
        </w:rPr>
        <w:t>.</w:t>
      </w:r>
    </w:p>
    <w:p w14:paraId="0000006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91The word play here is on </w:t>
      </w:r>
      <w:proofErr w:type="spellStart"/>
      <w:r>
        <w:rPr>
          <w:rFonts w:ascii="Times New Roman" w:eastAsia="Times New Roman" w:hAnsi="Times New Roman" w:cs="Times New Roman"/>
          <w:i/>
          <w:color w:val="000000"/>
          <w:sz w:val="20"/>
          <w:szCs w:val="20"/>
        </w:rPr>
        <w:t>shalhevetyah</w:t>
      </w:r>
      <w:proofErr w:type="spellEnd"/>
      <w:r>
        <w:rPr>
          <w:rFonts w:ascii="Times New Roman" w:eastAsia="Times New Roman" w:hAnsi="Times New Roman" w:cs="Times New Roman"/>
          <w:color w:val="000000"/>
          <w:sz w:val="20"/>
          <w:szCs w:val="20"/>
        </w:rPr>
        <w:t xml:space="preserve"> meaning a great flame (Rosenberg) or a blazing fire (JPS), which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divides into two words – the </w:t>
      </w:r>
      <w:proofErr w:type="spellStart"/>
      <w:r>
        <w:rPr>
          <w:rFonts w:ascii="Times New Roman" w:eastAsia="Times New Roman" w:hAnsi="Times New Roman" w:cs="Times New Roman"/>
          <w:i/>
          <w:color w:val="000000"/>
          <w:sz w:val="20"/>
          <w:szCs w:val="20"/>
        </w:rPr>
        <w:t>shalhevet</w:t>
      </w:r>
      <w:proofErr w:type="spellEnd"/>
      <w:r>
        <w:rPr>
          <w:rFonts w:ascii="Times New Roman" w:eastAsia="Times New Roman" w:hAnsi="Times New Roman" w:cs="Times New Roman"/>
          <w:color w:val="000000"/>
          <w:sz w:val="20"/>
          <w:szCs w:val="20"/>
        </w:rPr>
        <w:t xml:space="preserve"> (flame) or </w:t>
      </w:r>
      <w:proofErr w:type="spellStart"/>
      <w:r>
        <w:rPr>
          <w:rFonts w:ascii="Times New Roman" w:eastAsia="Times New Roman" w:hAnsi="Times New Roman" w:cs="Times New Roman"/>
          <w:color w:val="000000"/>
          <w:sz w:val="20"/>
          <w:szCs w:val="20"/>
        </w:rPr>
        <w:t>YaH</w:t>
      </w:r>
      <w:proofErr w:type="spellEnd"/>
      <w:r>
        <w:rPr>
          <w:rFonts w:ascii="Times New Roman" w:eastAsia="Times New Roman" w:hAnsi="Times New Roman" w:cs="Times New Roman"/>
          <w:color w:val="000000"/>
          <w:sz w:val="20"/>
          <w:szCs w:val="20"/>
        </w:rPr>
        <w:t>.</w:t>
      </w:r>
    </w:p>
    <w:p w14:paraId="0000006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92The nation of </w:t>
      </w:r>
      <w:proofErr w:type="spellStart"/>
      <w:r>
        <w:rPr>
          <w:rFonts w:ascii="Times New Roman" w:eastAsia="Times New Roman" w:hAnsi="Times New Roman" w:cs="Times New Roman"/>
          <w:color w:val="000000"/>
          <w:sz w:val="20"/>
          <w:szCs w:val="20"/>
        </w:rPr>
        <w:t>Amaleq</w:t>
      </w:r>
      <w:proofErr w:type="spellEnd"/>
      <w:r>
        <w:rPr>
          <w:rFonts w:ascii="Times New Roman" w:eastAsia="Times New Roman" w:hAnsi="Times New Roman" w:cs="Times New Roman"/>
          <w:color w:val="000000"/>
          <w:sz w:val="20"/>
          <w:szCs w:val="20"/>
        </w:rPr>
        <w:t xml:space="preserve"> was biblical Israel’s bitterest foe (Exodus 17:8–16) and the blotting out of its memory is a divine precept. </w:t>
      </w:r>
      <w:proofErr w:type="spellStart"/>
      <w:r>
        <w:rPr>
          <w:rFonts w:ascii="Times New Roman" w:eastAsia="Times New Roman" w:hAnsi="Times New Roman" w:cs="Times New Roman"/>
          <w:color w:val="000000"/>
          <w:sz w:val="20"/>
          <w:szCs w:val="20"/>
        </w:rPr>
        <w:t>Amaleq</w:t>
      </w:r>
      <w:proofErr w:type="spellEnd"/>
      <w:r>
        <w:rPr>
          <w:rFonts w:ascii="Times New Roman" w:eastAsia="Times New Roman" w:hAnsi="Times New Roman" w:cs="Times New Roman"/>
          <w:color w:val="000000"/>
          <w:sz w:val="20"/>
          <w:szCs w:val="20"/>
        </w:rPr>
        <w:t xml:space="preserve"> is symbolically representative of the worst kind of evil, which shall be vanquished by Divine decree at the end of days, when the Divine Itself fulfils the commandment of Deuteronomy 25:19. On the demise of ‘</w:t>
      </w:r>
      <w:proofErr w:type="spellStart"/>
      <w:r>
        <w:rPr>
          <w:rFonts w:ascii="Times New Roman" w:eastAsia="Times New Roman" w:hAnsi="Times New Roman" w:cs="Times New Roman"/>
          <w:color w:val="000000"/>
          <w:sz w:val="20"/>
          <w:szCs w:val="20"/>
        </w:rPr>
        <w:t>Amaleq</w:t>
      </w:r>
      <w:proofErr w:type="spellEnd"/>
      <w:r>
        <w:rPr>
          <w:rFonts w:ascii="Times New Roman" w:eastAsia="Times New Roman" w:hAnsi="Times New Roman" w:cs="Times New Roman"/>
          <w:color w:val="000000"/>
          <w:sz w:val="20"/>
          <w:szCs w:val="20"/>
        </w:rPr>
        <w:t xml:space="preserve"> as a prelude to redemption, see Z 1:25b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attr</w:t>
      </w:r>
      <w:proofErr w:type="spellEnd"/>
      <w:r>
        <w:rPr>
          <w:rFonts w:ascii="Times New Roman" w:eastAsia="Times New Roman" w:hAnsi="Times New Roman" w:cs="Times New Roman"/>
          <w:color w:val="000000"/>
          <w:sz w:val="20"/>
          <w:szCs w:val="20"/>
        </w:rPr>
        <w:t>.)</w:t>
      </w:r>
    </w:p>
    <w:p w14:paraId="0000006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93Exile is seen as the product of a cosmological rift that causes the masculine and feminine aspects of the divine unity to become separated. The wandering of the People of Israel throughout exile is reflective of the exile of the Divine from Itself. The level of the Divine that remains with Israel is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w:t>
      </w:r>
    </w:p>
    <w:p w14:paraId="0000006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94</w:t>
      </w:r>
      <w:r>
        <w:rPr>
          <w:rFonts w:ascii="Times New Roman" w:eastAsia="Times New Roman" w:hAnsi="Times New Roman" w:cs="Times New Roman"/>
          <w:i/>
          <w:color w:val="000000"/>
          <w:sz w:val="20"/>
          <w:szCs w:val="20"/>
        </w:rPr>
        <w:t xml:space="preserve">havyat </w:t>
      </w:r>
      <w:proofErr w:type="spellStart"/>
      <w:r>
        <w:rPr>
          <w:rFonts w:ascii="Times New Roman" w:eastAsia="Times New Roman" w:hAnsi="Times New Roman" w:cs="Times New Roman"/>
          <w:i/>
          <w:color w:val="000000"/>
          <w:sz w:val="20"/>
          <w:szCs w:val="20"/>
        </w:rPr>
        <w:t>dakhir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lan</w:t>
      </w:r>
      <w:proofErr w:type="spellEnd"/>
      <w:r>
        <w:rPr>
          <w:rFonts w:ascii="Times New Roman" w:eastAsia="Times New Roman" w:hAnsi="Times New Roman" w:cs="Times New Roman"/>
          <w:color w:val="000000"/>
          <w:sz w:val="20"/>
          <w:szCs w:val="20"/>
        </w:rPr>
        <w:t xml:space="preserve"> – past continuous.</w:t>
      </w:r>
    </w:p>
    <w:p w14:paraId="0000006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95This section, reproduced incompletely here as an alternative version, is found as First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in </w:t>
      </w:r>
      <w:proofErr w:type="spellStart"/>
      <w:r>
        <w:rPr>
          <w:rFonts w:ascii="Times New Roman" w:eastAsia="Times New Roman" w:hAnsi="Times New Roman" w:cs="Times New Roman"/>
          <w:i/>
          <w:color w:val="000000"/>
          <w:sz w:val="20"/>
          <w:szCs w:val="20"/>
        </w:rPr>
        <w:t>Tiqqunei</w:t>
      </w:r>
      <w:proofErr w:type="spellEnd"/>
      <w:r>
        <w:rPr>
          <w:rFonts w:ascii="Times New Roman" w:eastAsia="Times New Roman" w:hAnsi="Times New Roman" w:cs="Times New Roman"/>
          <w:i/>
          <w:color w:val="000000"/>
          <w:sz w:val="20"/>
          <w:szCs w:val="20"/>
        </w:rPr>
        <w:t xml:space="preserve"> Zohar </w:t>
      </w:r>
      <w:proofErr w:type="spellStart"/>
      <w:r>
        <w:rPr>
          <w:rFonts w:ascii="Times New Roman" w:eastAsia="Times New Roman" w:hAnsi="Times New Roman" w:cs="Times New Roman"/>
          <w:i/>
          <w:color w:val="000000"/>
          <w:sz w:val="20"/>
          <w:szCs w:val="20"/>
        </w:rPr>
        <w:t>Ḥadash</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Margoliot</w:t>
      </w:r>
      <w:proofErr w:type="spellEnd"/>
      <w:r>
        <w:rPr>
          <w:rFonts w:ascii="Times New Roman" w:eastAsia="Times New Roman" w:hAnsi="Times New Roman" w:cs="Times New Roman"/>
          <w:color w:val="000000"/>
          <w:sz w:val="20"/>
          <w:szCs w:val="20"/>
        </w:rPr>
        <w:t>) 103b.</w:t>
      </w:r>
    </w:p>
    <w:p w14:paraId="0000006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96365 + 248 = 613. In the famous formulation, the 613 commandments of the Torah – comprising 248 ‘positive’ commandments and 365 ‘negative’ commandments – occupy the 248 limbs of the body, 365 days of the solar year.</w:t>
      </w:r>
    </w:p>
    <w:p w14:paraId="0000006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97Tiqun 2 is a small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focussed</w:t>
      </w:r>
      <w:proofErr w:type="spellEnd"/>
      <w:r>
        <w:rPr>
          <w:rFonts w:ascii="Times New Roman" w:eastAsia="Times New Roman" w:hAnsi="Times New Roman" w:cs="Times New Roman"/>
          <w:color w:val="000000"/>
          <w:sz w:val="20"/>
          <w:szCs w:val="20"/>
        </w:rPr>
        <w:t xml:space="preserve"> upon the subject of ‘fear’ or ‘awe’ (</w:t>
      </w:r>
      <w:proofErr w:type="spellStart"/>
      <w:r>
        <w:rPr>
          <w:rFonts w:ascii="Times New Roman" w:eastAsia="Times New Roman" w:hAnsi="Times New Roman" w:cs="Times New Roman"/>
          <w:i/>
          <w:color w:val="000000"/>
          <w:sz w:val="20"/>
          <w:szCs w:val="20"/>
        </w:rPr>
        <w:t>yir</w:t>
      </w:r>
      <w:proofErr w:type="spellEnd"/>
      <w:r>
        <w:rPr>
          <w:rFonts w:ascii="Times New Roman" w:eastAsia="Times New Roman" w:hAnsi="Times New Roman" w:cs="Times New Roman"/>
          <w:i/>
          <w:color w:val="000000"/>
          <w:sz w:val="20"/>
          <w:szCs w:val="20"/>
        </w:rPr>
        <w:t>-ah</w:t>
      </w:r>
      <w:r>
        <w:rPr>
          <w:rFonts w:ascii="Times New Roman" w:eastAsia="Times New Roman" w:hAnsi="Times New Roman" w:cs="Times New Roman"/>
          <w:color w:val="000000"/>
          <w:sz w:val="20"/>
          <w:szCs w:val="20"/>
        </w:rPr>
        <w:t>); its inner teaching reveals a foundational tenet of all spiritual dialectic: that ‘wisdom’ begins with ‘return.’</w:t>
      </w:r>
    </w:p>
    <w:p w14:paraId="0000006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98The words ‘For Day 3’ refers to the traditional break-up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into 40 discrete textual sections which, according to the customs of various communities, are read, one per day, over the 40 days between the New Moon (</w:t>
      </w:r>
      <w:r>
        <w:rPr>
          <w:rFonts w:ascii="Times New Roman" w:eastAsia="Times New Roman" w:hAnsi="Times New Roman" w:cs="Times New Roman"/>
          <w:i/>
          <w:color w:val="000000"/>
          <w:sz w:val="20"/>
          <w:szCs w:val="20"/>
        </w:rPr>
        <w:t xml:space="preserve">Rosh </w:t>
      </w:r>
      <w:proofErr w:type="spellStart"/>
      <w:r>
        <w:rPr>
          <w:rFonts w:ascii="Times New Roman" w:eastAsia="Times New Roman" w:hAnsi="Times New Roman" w:cs="Times New Roman"/>
          <w:i/>
          <w:color w:val="000000"/>
          <w:sz w:val="20"/>
          <w:szCs w:val="20"/>
        </w:rPr>
        <w:t>Ḥodesh</w:t>
      </w:r>
      <w:proofErr w:type="spellEnd"/>
      <w:r>
        <w:rPr>
          <w:rFonts w:ascii="Times New Roman" w:eastAsia="Times New Roman" w:hAnsi="Times New Roman" w:cs="Times New Roman"/>
          <w:color w:val="000000"/>
          <w:sz w:val="20"/>
          <w:szCs w:val="20"/>
        </w:rPr>
        <w:t xml:space="preserve">) of the lunar month of Ellul and the Day of Atonement. These words do not appear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Mantua,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Amsterdam (1719), or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Ḥemdat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Tzvi</w:t>
      </w:r>
      <w:proofErr w:type="spellEnd"/>
      <w:r>
        <w:rPr>
          <w:rFonts w:ascii="Times New Roman" w:eastAsia="Times New Roman" w:hAnsi="Times New Roman" w:cs="Times New Roman"/>
          <w:color w:val="000000"/>
          <w:sz w:val="20"/>
          <w:szCs w:val="20"/>
        </w:rPr>
        <w:t xml:space="preserve">; but they do appear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where they follow the title: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3. In the ‘Printer’s Preface’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Yonah </w:t>
      </w:r>
      <w:proofErr w:type="spellStart"/>
      <w:r>
        <w:rPr>
          <w:rFonts w:ascii="Times New Roman" w:eastAsia="Times New Roman" w:hAnsi="Times New Roman" w:cs="Times New Roman"/>
          <w:color w:val="000000"/>
          <w:sz w:val="20"/>
          <w:szCs w:val="20"/>
        </w:rPr>
        <w:t>Ashqenazi</w:t>
      </w:r>
      <w:proofErr w:type="spellEnd"/>
      <w:r>
        <w:rPr>
          <w:rFonts w:ascii="Times New Roman" w:eastAsia="Times New Roman" w:hAnsi="Times New Roman" w:cs="Times New Roman"/>
          <w:color w:val="000000"/>
          <w:sz w:val="20"/>
          <w:szCs w:val="20"/>
        </w:rPr>
        <w:t xml:space="preserve"> proudly highlights the inclusion of the 40-day allocation into his new edition, referring to the custom as being “</w:t>
      </w:r>
      <w:proofErr w:type="spellStart"/>
      <w:r>
        <w:rPr>
          <w:rFonts w:ascii="Times New Roman" w:eastAsia="Times New Roman" w:hAnsi="Times New Roman" w:cs="Times New Roman"/>
          <w:i/>
          <w:color w:val="000000"/>
          <w:sz w:val="20"/>
          <w:szCs w:val="20"/>
        </w:rPr>
        <w:t>mesugal</w:t>
      </w:r>
      <w:proofErr w:type="spellEnd"/>
      <w:r>
        <w:rPr>
          <w:rFonts w:ascii="Times New Roman" w:eastAsia="Times New Roman" w:hAnsi="Times New Roman" w:cs="Times New Roman"/>
          <w:i/>
          <w:color w:val="000000"/>
          <w:sz w:val="20"/>
          <w:szCs w:val="20"/>
        </w:rPr>
        <w:t xml:space="preserve"> le-</w:t>
      </w:r>
      <w:proofErr w:type="spellStart"/>
      <w:r>
        <w:rPr>
          <w:rFonts w:ascii="Times New Roman" w:eastAsia="Times New Roman" w:hAnsi="Times New Roman" w:cs="Times New Roman"/>
          <w:i/>
          <w:color w:val="000000"/>
          <w:sz w:val="20"/>
          <w:szCs w:val="20"/>
        </w:rPr>
        <w:t>tiqun</w:t>
      </w:r>
      <w:proofErr w:type="spellEnd"/>
      <w:r>
        <w:rPr>
          <w:rFonts w:ascii="Times New Roman" w:eastAsia="Times New Roman" w:hAnsi="Times New Roman" w:cs="Times New Roman"/>
          <w:i/>
          <w:color w:val="000000"/>
          <w:sz w:val="20"/>
          <w:szCs w:val="20"/>
        </w:rPr>
        <w:t xml:space="preserve"> ha-nephesh</w:t>
      </w:r>
      <w:r>
        <w:rPr>
          <w:rFonts w:ascii="Times New Roman" w:eastAsia="Times New Roman" w:hAnsi="Times New Roman" w:cs="Times New Roman"/>
          <w:color w:val="000000"/>
          <w:sz w:val="20"/>
          <w:szCs w:val="20"/>
        </w:rPr>
        <w:t xml:space="preserve"> (valuable for soul correction), </w:t>
      </w:r>
      <w:proofErr w:type="spellStart"/>
      <w:r>
        <w:rPr>
          <w:rFonts w:ascii="Times New Roman" w:eastAsia="Times New Roman" w:hAnsi="Times New Roman" w:cs="Times New Roman"/>
          <w:i/>
          <w:color w:val="000000"/>
          <w:sz w:val="20"/>
          <w:szCs w:val="20"/>
        </w:rPr>
        <w:t>kenod’a</w:t>
      </w:r>
      <w:proofErr w:type="spellEnd"/>
      <w:r>
        <w:rPr>
          <w:rFonts w:ascii="Times New Roman" w:eastAsia="Times New Roman" w:hAnsi="Times New Roman" w:cs="Times New Roman"/>
          <w:i/>
          <w:color w:val="000000"/>
          <w:sz w:val="20"/>
          <w:szCs w:val="20"/>
        </w:rPr>
        <w:t xml:space="preserve"> le-</w:t>
      </w:r>
      <w:proofErr w:type="spellStart"/>
      <w:r>
        <w:rPr>
          <w:rFonts w:ascii="Times New Roman" w:eastAsia="Times New Roman" w:hAnsi="Times New Roman" w:cs="Times New Roman"/>
          <w:i/>
          <w:color w:val="000000"/>
          <w:sz w:val="20"/>
          <w:szCs w:val="20"/>
        </w:rPr>
        <w:t>yod’ei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ḥein</w:t>
      </w:r>
      <w:proofErr w:type="spellEnd"/>
      <w:r>
        <w:rPr>
          <w:rFonts w:ascii="Times New Roman" w:eastAsia="Times New Roman" w:hAnsi="Times New Roman" w:cs="Times New Roman"/>
          <w:color w:val="000000"/>
          <w:sz w:val="20"/>
          <w:szCs w:val="20"/>
        </w:rPr>
        <w:t xml:space="preserve"> (as is known to those who know the ‘secret wisdom’).” Other versions of the 40-day allocation of the text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are known, including that found in the 19th century </w:t>
      </w:r>
      <w:proofErr w:type="spellStart"/>
      <w:r>
        <w:rPr>
          <w:rFonts w:ascii="Times New Roman" w:eastAsia="Times New Roman" w:hAnsi="Times New Roman" w:cs="Times New Roman"/>
          <w:i/>
          <w:color w:val="000000"/>
          <w:sz w:val="20"/>
          <w:szCs w:val="20"/>
        </w:rPr>
        <w:t>Tiqqunei</w:t>
      </w:r>
      <w:proofErr w:type="spellEnd"/>
      <w:r>
        <w:rPr>
          <w:rFonts w:ascii="Times New Roman" w:eastAsia="Times New Roman" w:hAnsi="Times New Roman" w:cs="Times New Roman"/>
          <w:i/>
          <w:color w:val="000000"/>
          <w:sz w:val="20"/>
          <w:szCs w:val="20"/>
        </w:rPr>
        <w:t xml:space="preserve"> ha-Zohar ‘</w:t>
      </w:r>
      <w:proofErr w:type="spellStart"/>
      <w:r>
        <w:rPr>
          <w:rFonts w:ascii="Times New Roman" w:eastAsia="Times New Roman" w:hAnsi="Times New Roman" w:cs="Times New Roman"/>
          <w:i/>
          <w:color w:val="000000"/>
          <w:sz w:val="20"/>
          <w:szCs w:val="20"/>
        </w:rPr>
        <w:t>im</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Biur</w:t>
      </w:r>
      <w:proofErr w:type="spellEnd"/>
      <w:r>
        <w:rPr>
          <w:rFonts w:ascii="Times New Roman" w:eastAsia="Times New Roman" w:hAnsi="Times New Roman" w:cs="Times New Roman"/>
          <w:i/>
          <w:color w:val="000000"/>
          <w:sz w:val="20"/>
          <w:szCs w:val="20"/>
        </w:rPr>
        <w:t xml:space="preserve"> ha-GRA</w:t>
      </w:r>
      <w:r>
        <w:rPr>
          <w:rFonts w:ascii="Times New Roman" w:eastAsia="Times New Roman" w:hAnsi="Times New Roman" w:cs="Times New Roman"/>
          <w:color w:val="000000"/>
          <w:sz w:val="20"/>
          <w:szCs w:val="20"/>
        </w:rPr>
        <w:t xml:space="preserve"> and in the Introduction to the commentary of </w:t>
      </w:r>
      <w:proofErr w:type="spellStart"/>
      <w:r>
        <w:rPr>
          <w:rFonts w:ascii="Times New Roman" w:eastAsia="Times New Roman" w:hAnsi="Times New Roman" w:cs="Times New Roman"/>
          <w:i/>
          <w:color w:val="000000"/>
          <w:sz w:val="20"/>
          <w:szCs w:val="20"/>
        </w:rPr>
        <w:t>Matoq</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Midvash</w:t>
      </w:r>
      <w:proofErr w:type="spellEnd"/>
      <w:r>
        <w:rPr>
          <w:rFonts w:ascii="Times New Roman" w:eastAsia="Times New Roman" w:hAnsi="Times New Roman" w:cs="Times New Roman"/>
          <w:color w:val="000000"/>
          <w:sz w:val="20"/>
          <w:szCs w:val="20"/>
        </w:rPr>
        <w:t xml:space="preserve"> (MM)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MM’s allocation is unique in several ways but serves to indicate that the 40-part break-up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is not the result of any specific tradition [I am grateful to Yoram Symons for his insights into the topic of the 40-day allocation].</w:t>
      </w:r>
    </w:p>
    <w:p w14:paraId="0000006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99The second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breaks the word </w:t>
      </w:r>
      <w:proofErr w:type="spellStart"/>
      <w:r>
        <w:rPr>
          <w:rFonts w:ascii="Times New Roman" w:eastAsia="Times New Roman" w:hAnsi="Times New Roman" w:cs="Times New Roman"/>
          <w:i/>
          <w:color w:val="000000"/>
          <w:sz w:val="20"/>
          <w:szCs w:val="20"/>
        </w:rPr>
        <w:t>BeREiShYT</w:t>
      </w:r>
      <w:proofErr w:type="spellEnd"/>
      <w:r>
        <w:rPr>
          <w:rFonts w:ascii="Times New Roman" w:eastAsia="Times New Roman" w:hAnsi="Times New Roman" w:cs="Times New Roman"/>
          <w:color w:val="000000"/>
          <w:sz w:val="20"/>
          <w:szCs w:val="20"/>
        </w:rPr>
        <w:t xml:space="preserve"> into </w:t>
      </w:r>
      <w:proofErr w:type="spellStart"/>
      <w:r>
        <w:rPr>
          <w:rFonts w:ascii="Times New Roman" w:eastAsia="Times New Roman" w:hAnsi="Times New Roman" w:cs="Times New Roman"/>
          <w:i/>
          <w:color w:val="000000"/>
          <w:sz w:val="20"/>
          <w:szCs w:val="20"/>
        </w:rPr>
        <w:t>YiRaT</w:t>
      </w:r>
      <w:proofErr w:type="spellEnd"/>
      <w:r>
        <w:rPr>
          <w:rFonts w:ascii="Times New Roman" w:eastAsia="Times New Roman" w:hAnsi="Times New Roman" w:cs="Times New Roman"/>
          <w:color w:val="000000"/>
          <w:sz w:val="20"/>
          <w:szCs w:val="20"/>
        </w:rPr>
        <w:t xml:space="preserve"> (fear of) and </w:t>
      </w:r>
      <w:proofErr w:type="spellStart"/>
      <w:r>
        <w:rPr>
          <w:rFonts w:ascii="Times New Roman" w:eastAsia="Times New Roman" w:hAnsi="Times New Roman" w:cs="Times New Roman"/>
          <w:i/>
          <w:color w:val="000000"/>
          <w:sz w:val="20"/>
          <w:szCs w:val="20"/>
        </w:rPr>
        <w:t>ShuV</w:t>
      </w:r>
      <w:proofErr w:type="spellEnd"/>
      <w:r>
        <w:rPr>
          <w:rFonts w:ascii="Times New Roman" w:eastAsia="Times New Roman" w:hAnsi="Times New Roman" w:cs="Times New Roman"/>
          <w:color w:val="000000"/>
          <w:sz w:val="20"/>
          <w:szCs w:val="20"/>
        </w:rPr>
        <w:t xml:space="preserve"> (return). Fear (</w:t>
      </w:r>
      <w:proofErr w:type="spellStart"/>
      <w:r>
        <w:rPr>
          <w:rFonts w:ascii="Times New Roman" w:eastAsia="Times New Roman" w:hAnsi="Times New Roman" w:cs="Times New Roman"/>
          <w:i/>
          <w:color w:val="000000"/>
          <w:sz w:val="20"/>
          <w:szCs w:val="20"/>
        </w:rPr>
        <w:t>yir</w:t>
      </w:r>
      <w:proofErr w:type="spellEnd"/>
      <w:r>
        <w:rPr>
          <w:rFonts w:ascii="Times New Roman" w:eastAsia="Times New Roman" w:hAnsi="Times New Roman" w:cs="Times New Roman"/>
          <w:i/>
          <w:color w:val="000000"/>
          <w:sz w:val="20"/>
          <w:szCs w:val="20"/>
        </w:rPr>
        <w:t>-ah</w:t>
      </w:r>
      <w:r>
        <w:rPr>
          <w:rFonts w:ascii="Times New Roman" w:eastAsia="Times New Roman" w:hAnsi="Times New Roman" w:cs="Times New Roman"/>
          <w:color w:val="000000"/>
          <w:sz w:val="20"/>
          <w:szCs w:val="20"/>
        </w:rPr>
        <w:t>) and Love (</w:t>
      </w:r>
      <w:proofErr w:type="spellStart"/>
      <w:r>
        <w:rPr>
          <w:rFonts w:ascii="Times New Roman" w:eastAsia="Times New Roman" w:hAnsi="Times New Roman" w:cs="Times New Roman"/>
          <w:i/>
          <w:color w:val="000000"/>
          <w:sz w:val="20"/>
          <w:szCs w:val="20"/>
        </w:rPr>
        <w:t>ahavah</w:t>
      </w:r>
      <w:proofErr w:type="spellEnd"/>
      <w:r>
        <w:rPr>
          <w:rFonts w:ascii="Times New Roman" w:eastAsia="Times New Roman" w:hAnsi="Times New Roman" w:cs="Times New Roman"/>
          <w:color w:val="000000"/>
          <w:sz w:val="20"/>
          <w:szCs w:val="20"/>
        </w:rPr>
        <w:t xml:space="preserve">) are the dialectic modes of Divine worship reflected, according to kabbalists such as RMQ, in the two higher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Ḥokhmah</w:t>
      </w:r>
      <w:proofErr w:type="spellEnd"/>
      <w:r>
        <w:rPr>
          <w:rFonts w:ascii="Times New Roman" w:eastAsia="Times New Roman" w:hAnsi="Times New Roman" w:cs="Times New Roman"/>
          <w:color w:val="000000"/>
          <w:sz w:val="20"/>
          <w:szCs w:val="20"/>
        </w:rPr>
        <w:t xml:space="preserve"> and Binah, alternatively expressed as Father and Mother, or the first Yod and the first </w:t>
      </w:r>
      <w:proofErr w:type="spellStart"/>
      <w:r>
        <w:rPr>
          <w:rFonts w:ascii="Times New Roman" w:eastAsia="Times New Roman" w:hAnsi="Times New Roman" w:cs="Times New Roman"/>
          <w:color w:val="000000"/>
          <w:sz w:val="20"/>
          <w:szCs w:val="20"/>
        </w:rPr>
        <w:t>Hei</w:t>
      </w:r>
      <w:proofErr w:type="spellEnd"/>
      <w:r>
        <w:rPr>
          <w:rFonts w:ascii="Times New Roman" w:eastAsia="Times New Roman" w:hAnsi="Times New Roman" w:cs="Times New Roman"/>
          <w:color w:val="000000"/>
          <w:sz w:val="20"/>
          <w:szCs w:val="20"/>
        </w:rPr>
        <w:t xml:space="preserve"> of the Divine Name. From the human aspect, fear precedes love. The relationship to Ezekiel 1 </w:t>
      </w:r>
      <w:r>
        <w:rPr>
          <w:rFonts w:ascii="Times New Roman" w:eastAsia="Times New Roman" w:hAnsi="Times New Roman" w:cs="Times New Roman"/>
          <w:color w:val="000000"/>
          <w:sz w:val="20"/>
          <w:szCs w:val="20"/>
        </w:rPr>
        <w:lastRenderedPageBreak/>
        <w:t>is maintained, since the angels undergo a similar type of dialectic in the presence of the Divine Chariot, towards which they rush and away from which they retreat (</w:t>
      </w:r>
      <w:proofErr w:type="spellStart"/>
      <w:r>
        <w:rPr>
          <w:rFonts w:ascii="Times New Roman" w:eastAsia="Times New Roman" w:hAnsi="Times New Roman" w:cs="Times New Roman"/>
          <w:i/>
          <w:color w:val="000000"/>
          <w:sz w:val="20"/>
          <w:szCs w:val="20"/>
        </w:rPr>
        <w:t>ratzo</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vashov</w:t>
      </w:r>
      <w:proofErr w:type="spellEnd"/>
      <w:r>
        <w:rPr>
          <w:rFonts w:ascii="Times New Roman" w:eastAsia="Times New Roman" w:hAnsi="Times New Roman" w:cs="Times New Roman"/>
          <w:color w:val="000000"/>
          <w:sz w:val="20"/>
          <w:szCs w:val="20"/>
        </w:rPr>
        <w:t xml:space="preserve">), see: Ezekiel 1:14. The participle </w:t>
      </w:r>
      <w:proofErr w:type="spellStart"/>
      <w:r>
        <w:rPr>
          <w:rFonts w:ascii="Times New Roman" w:eastAsia="Times New Roman" w:hAnsi="Times New Roman" w:cs="Times New Roman"/>
          <w:color w:val="000000"/>
          <w:sz w:val="20"/>
          <w:szCs w:val="20"/>
        </w:rPr>
        <w:t>Sh</w:t>
      </w:r>
      <w:proofErr w:type="spellEnd"/>
      <w:r>
        <w:rPr>
          <w:rFonts w:ascii="Times New Roman" w:eastAsia="Times New Roman" w:hAnsi="Times New Roman" w:cs="Times New Roman"/>
          <w:color w:val="000000"/>
          <w:sz w:val="20"/>
          <w:szCs w:val="20"/>
        </w:rPr>
        <w:t>-V indicates return, though the sense here is paradoxical.</w:t>
      </w:r>
    </w:p>
    <w:p w14:paraId="0000006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100Paraphrasing Isaiah 33:6.</w:t>
      </w:r>
    </w:p>
    <w:p w14:paraId="0000006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101The arrangement and rhythm of these phrases leaves no doubt of the poetic intent of their composer.</w:t>
      </w:r>
    </w:p>
    <w:p w14:paraId="0000006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102Tiqun 3 – B-</w:t>
      </w:r>
      <w:proofErr w:type="spellStart"/>
      <w:proofErr w:type="gramStart"/>
      <w:r>
        <w:rPr>
          <w:rFonts w:ascii="Times New Roman" w:eastAsia="Times New Roman" w:hAnsi="Times New Roman" w:cs="Times New Roman"/>
          <w:color w:val="000000"/>
          <w:sz w:val="20"/>
          <w:szCs w:val="20"/>
        </w:rPr>
        <w:t>REiShY”T</w:t>
      </w:r>
      <w:proofErr w:type="spellEnd"/>
      <w:proofErr w:type="gramEnd"/>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i/>
          <w:color w:val="000000"/>
          <w:sz w:val="20"/>
          <w:szCs w:val="20"/>
        </w:rPr>
        <w:t>ROSh</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BaYiT</w:t>
      </w:r>
      <w:proofErr w:type="spellEnd"/>
      <w:r>
        <w:rPr>
          <w:rFonts w:ascii="Times New Roman" w:eastAsia="Times New Roman" w:hAnsi="Times New Roman" w:cs="Times New Roman"/>
          <w:color w:val="000000"/>
          <w:sz w:val="20"/>
          <w:szCs w:val="20"/>
        </w:rPr>
        <w:t xml:space="preserve"> (Head House) – which commences with this unusual heading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teaches that the letter </w:t>
      </w:r>
      <w:proofErr w:type="spellStart"/>
      <w:r>
        <w:rPr>
          <w:rFonts w:ascii="Times New Roman" w:eastAsia="Times New Roman" w:hAnsi="Times New Roman" w:cs="Times New Roman"/>
          <w:color w:val="000000"/>
          <w:sz w:val="20"/>
          <w:szCs w:val="20"/>
        </w:rPr>
        <w:t>Beiyt</w:t>
      </w:r>
      <w:proofErr w:type="spellEnd"/>
      <w:r>
        <w:rPr>
          <w:rFonts w:ascii="Times New Roman" w:eastAsia="Times New Roman" w:hAnsi="Times New Roman" w:cs="Times New Roman"/>
          <w:color w:val="000000"/>
          <w:sz w:val="20"/>
          <w:szCs w:val="20"/>
        </w:rPr>
        <w:t xml:space="preserve">, the first letter of the Torah, can be understood as the word </w:t>
      </w:r>
      <w:proofErr w:type="spellStart"/>
      <w:r>
        <w:rPr>
          <w:rFonts w:ascii="Times New Roman" w:eastAsia="Times New Roman" w:hAnsi="Times New Roman" w:cs="Times New Roman"/>
          <w:i/>
          <w:color w:val="000000"/>
          <w:sz w:val="20"/>
          <w:szCs w:val="20"/>
        </w:rPr>
        <w:t>BaYiT</w:t>
      </w:r>
      <w:proofErr w:type="spellEnd"/>
      <w:r>
        <w:rPr>
          <w:rFonts w:ascii="Times New Roman" w:eastAsia="Times New Roman" w:hAnsi="Times New Roman" w:cs="Times New Roman"/>
          <w:color w:val="000000"/>
          <w:sz w:val="20"/>
          <w:szCs w:val="20"/>
        </w:rPr>
        <w:t xml:space="preserve"> (house), a euphemism for the tenth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the Divine Feminine. Only in the union of the Middle Pillar with the ‘house,’ is spiritual perception possible. Yet the house is also vulnerable to abuse, and thus the letters of the word </w:t>
      </w:r>
      <w:proofErr w:type="spellStart"/>
      <w:r>
        <w:rPr>
          <w:rFonts w:ascii="Times New Roman" w:eastAsia="Times New Roman" w:hAnsi="Times New Roman" w:cs="Times New Roman"/>
          <w:color w:val="000000"/>
          <w:sz w:val="20"/>
          <w:szCs w:val="20"/>
        </w:rPr>
        <w:t>BeREiShYT</w:t>
      </w:r>
      <w:proofErr w:type="spellEnd"/>
      <w:r>
        <w:rPr>
          <w:rFonts w:ascii="Times New Roman" w:eastAsia="Times New Roman" w:hAnsi="Times New Roman" w:cs="Times New Roman"/>
          <w:color w:val="000000"/>
          <w:sz w:val="20"/>
          <w:szCs w:val="20"/>
        </w:rPr>
        <w:t xml:space="preserve"> can also form the words BRYT </w:t>
      </w:r>
      <w:proofErr w:type="spellStart"/>
      <w:r>
        <w:rPr>
          <w:rFonts w:ascii="Times New Roman" w:eastAsia="Times New Roman" w:hAnsi="Times New Roman" w:cs="Times New Roman"/>
          <w:color w:val="000000"/>
          <w:sz w:val="20"/>
          <w:szCs w:val="20"/>
        </w:rPr>
        <w:t>EiSh</w:t>
      </w:r>
      <w:proofErr w:type="spellEnd"/>
      <w:r>
        <w:rPr>
          <w:rFonts w:ascii="Times New Roman" w:eastAsia="Times New Roman" w:hAnsi="Times New Roman" w:cs="Times New Roman"/>
          <w:color w:val="000000"/>
          <w:sz w:val="20"/>
          <w:szCs w:val="20"/>
        </w:rPr>
        <w:t xml:space="preserve"> (covenant of fire); the one who ‘preserves the covenant’ is saved from the fires of hell. One who protects the covenant below and engages with the Torah above, is called the true </w:t>
      </w:r>
      <w:proofErr w:type="spellStart"/>
      <w:r>
        <w:rPr>
          <w:rFonts w:ascii="Times New Roman" w:eastAsia="Times New Roman" w:hAnsi="Times New Roman" w:cs="Times New Roman"/>
          <w:i/>
          <w:color w:val="000000"/>
          <w:sz w:val="20"/>
          <w:szCs w:val="20"/>
        </w:rPr>
        <w:t>adam</w:t>
      </w:r>
      <w:proofErr w:type="spellEnd"/>
      <w:r>
        <w:rPr>
          <w:rFonts w:ascii="Times New Roman" w:eastAsia="Times New Roman" w:hAnsi="Times New Roman" w:cs="Times New Roman"/>
          <w:color w:val="000000"/>
          <w:sz w:val="20"/>
          <w:szCs w:val="20"/>
        </w:rPr>
        <w:t xml:space="preserve"> (human).</w:t>
      </w:r>
    </w:p>
    <w:p w14:paraId="0000006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103Ḥokhmah is only called </w:t>
      </w:r>
      <w:proofErr w:type="spellStart"/>
      <w:r>
        <w:rPr>
          <w:rFonts w:ascii="Times New Roman" w:eastAsia="Times New Roman" w:hAnsi="Times New Roman" w:cs="Times New Roman"/>
          <w:i/>
          <w:color w:val="000000"/>
          <w:sz w:val="20"/>
          <w:szCs w:val="20"/>
        </w:rPr>
        <w:t>reishyt</w:t>
      </w:r>
      <w:proofErr w:type="spellEnd"/>
      <w:r>
        <w:rPr>
          <w:rFonts w:ascii="Times New Roman" w:eastAsia="Times New Roman" w:hAnsi="Times New Roman" w:cs="Times New Roman"/>
          <w:color w:val="000000"/>
          <w:sz w:val="20"/>
          <w:szCs w:val="20"/>
        </w:rPr>
        <w:t xml:space="preserve"> (beginning) when it is invested in Binah; in this case represented by the dagesh of the opening Beit. See </w:t>
      </w:r>
      <w:r>
        <w:rPr>
          <w:rFonts w:ascii="Times New Roman" w:eastAsia="Times New Roman" w:hAnsi="Times New Roman" w:cs="Times New Roman"/>
          <w:i/>
          <w:color w:val="000000"/>
          <w:sz w:val="20"/>
          <w:szCs w:val="20"/>
        </w:rPr>
        <w:t xml:space="preserve">OY </w:t>
      </w:r>
      <w:r>
        <w:rPr>
          <w:rFonts w:ascii="Times New Roman" w:eastAsia="Times New Roman" w:hAnsi="Times New Roman" w:cs="Times New Roman"/>
          <w:color w:val="000000"/>
          <w:sz w:val="20"/>
          <w:szCs w:val="20"/>
        </w:rPr>
        <w:t>21a.</w:t>
      </w:r>
    </w:p>
    <w:p w14:paraId="0000006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104The process of prophetic revelation, which happens through Divine unity in human affairs, at the level of the blessed Holy One and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parallels that of the Higher cosmic unity of the Divine – between </w:t>
      </w:r>
      <w:proofErr w:type="spellStart"/>
      <w:r>
        <w:rPr>
          <w:rFonts w:ascii="Times New Roman" w:eastAsia="Times New Roman" w:hAnsi="Times New Roman" w:cs="Times New Roman"/>
          <w:color w:val="000000"/>
          <w:sz w:val="20"/>
          <w:szCs w:val="20"/>
        </w:rPr>
        <w:t>Ḥokhmah</w:t>
      </w:r>
      <w:proofErr w:type="spellEnd"/>
      <w:r>
        <w:rPr>
          <w:rFonts w:ascii="Times New Roman" w:eastAsia="Times New Roman" w:hAnsi="Times New Roman" w:cs="Times New Roman"/>
          <w:color w:val="000000"/>
          <w:sz w:val="20"/>
          <w:szCs w:val="20"/>
        </w:rPr>
        <w:t xml:space="preserve"> and Binah – as manifest in the act of creation.</w:t>
      </w:r>
    </w:p>
    <w:p w14:paraId="0000006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105This term is used throughout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to refer to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w:t>
      </w:r>
    </w:p>
    <w:p w14:paraId="0000007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106On the ‘seven lands’ – a concept found in </w:t>
      </w:r>
      <w:proofErr w:type="spellStart"/>
      <w:r>
        <w:rPr>
          <w:rFonts w:ascii="Times New Roman" w:eastAsia="Times New Roman" w:hAnsi="Times New Roman" w:cs="Times New Roman"/>
          <w:i/>
          <w:color w:val="000000"/>
          <w:sz w:val="20"/>
          <w:szCs w:val="20"/>
        </w:rPr>
        <w:t>Sepher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Yetzirah</w:t>
      </w:r>
      <w:proofErr w:type="spellEnd"/>
      <w:r>
        <w:rPr>
          <w:rFonts w:ascii="Times New Roman" w:eastAsia="Times New Roman" w:hAnsi="Times New Roman" w:cs="Times New Roman"/>
          <w:color w:val="000000"/>
          <w:sz w:val="20"/>
          <w:szCs w:val="20"/>
        </w:rPr>
        <w:t xml:space="preserve"> (Mantua) 4:13 –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76b and note there; though it is not immediately clear if the context is the same.</w:t>
      </w:r>
    </w:p>
    <w:p w14:paraId="0000007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107The root t-q-n is untranslatable by any single equivalent in English; the text might be alluding to the word </w:t>
      </w:r>
      <w:proofErr w:type="spellStart"/>
      <w:r>
        <w:rPr>
          <w:rFonts w:ascii="Times New Roman" w:eastAsia="Times New Roman" w:hAnsi="Times New Roman" w:cs="Times New Roman"/>
          <w:i/>
          <w:color w:val="000000"/>
          <w:sz w:val="20"/>
          <w:szCs w:val="20"/>
        </w:rPr>
        <w:t>teqinat</w:t>
      </w:r>
      <w:proofErr w:type="spellEnd"/>
      <w:r>
        <w:rPr>
          <w:rFonts w:ascii="Times New Roman" w:eastAsia="Times New Roman" w:hAnsi="Times New Roman" w:cs="Times New Roman"/>
          <w:color w:val="000000"/>
          <w:sz w:val="20"/>
          <w:szCs w:val="20"/>
        </w:rPr>
        <w:t xml:space="preserve"> found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17a (Second Introduction).</w:t>
      </w:r>
    </w:p>
    <w:p w14:paraId="0000007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w:t>
      </w:r>
      <w:r>
        <w:rPr>
          <w:rFonts w:ascii="Times New Roman" w:eastAsia="Times New Roman" w:hAnsi="Times New Roman" w:cs="Times New Roman"/>
          <w:i/>
          <w:color w:val="000000"/>
          <w:sz w:val="20"/>
          <w:szCs w:val="20"/>
        </w:rPr>
        <w:t>beit ha-</w:t>
      </w:r>
      <w:proofErr w:type="spellStart"/>
      <w:r>
        <w:rPr>
          <w:rFonts w:ascii="Times New Roman" w:eastAsia="Times New Roman" w:hAnsi="Times New Roman" w:cs="Times New Roman"/>
          <w:i/>
          <w:color w:val="000000"/>
          <w:sz w:val="20"/>
          <w:szCs w:val="20"/>
        </w:rPr>
        <w:t>knesset</w:t>
      </w:r>
      <w:proofErr w:type="spellEnd"/>
      <w:r>
        <w:rPr>
          <w:rFonts w:ascii="Times New Roman" w:eastAsia="Times New Roman" w:hAnsi="Times New Roman" w:cs="Times New Roman"/>
          <w:color w:val="000000"/>
          <w:sz w:val="20"/>
          <w:szCs w:val="20"/>
        </w:rPr>
        <w:t xml:space="preserve"> is the term here employed.</w:t>
      </w:r>
    </w:p>
    <w:p w14:paraId="0000007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109Of circumcision. The concept of ‘the guarding of the covenant’ is a euphemism throughout Rabbinic literature for self-discipline over the employment of the male sexual organ and the inappropriate emission of seed, perhaps through masturbation, but particularly through conjugation with the wrong partner. See, S. </w:t>
      </w:r>
      <w:proofErr w:type="spellStart"/>
      <w:r>
        <w:rPr>
          <w:rFonts w:ascii="Times New Roman" w:eastAsia="Times New Roman" w:hAnsi="Times New Roman" w:cs="Times New Roman"/>
          <w:color w:val="000000"/>
          <w:sz w:val="20"/>
          <w:szCs w:val="20"/>
        </w:rPr>
        <w:t>Pachter</w:t>
      </w:r>
      <w:proofErr w:type="spellEnd"/>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dissertation .</w:t>
      </w:r>
      <w:proofErr w:type="gramEnd"/>
      <w:r>
        <w:rPr>
          <w:rFonts w:ascii="Times New Roman" w:eastAsia="Times New Roman" w:hAnsi="Times New Roman" w:cs="Times New Roman"/>
          <w:color w:val="000000"/>
          <w:sz w:val="20"/>
          <w:szCs w:val="20"/>
        </w:rPr>
        <w:t xml:space="preserve"> . . ​As </w:t>
      </w:r>
      <w:proofErr w:type="spellStart"/>
      <w:r>
        <w:rPr>
          <w:rFonts w:ascii="Times New Roman" w:eastAsia="Times New Roman" w:hAnsi="Times New Roman" w:cs="Times New Roman"/>
          <w:color w:val="000000"/>
          <w:sz w:val="20"/>
          <w:szCs w:val="20"/>
        </w:rPr>
        <w:t>Pachter</w:t>
      </w:r>
      <w:proofErr w:type="spellEnd"/>
      <w:r>
        <w:rPr>
          <w:rFonts w:ascii="Times New Roman" w:eastAsia="Times New Roman" w:hAnsi="Times New Roman" w:cs="Times New Roman"/>
          <w:color w:val="000000"/>
          <w:sz w:val="20"/>
          <w:szCs w:val="20"/>
        </w:rPr>
        <w:t xml:space="preserve"> points out,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seems more concerned overall with the latter rather than the former.</w:t>
      </w:r>
    </w:p>
    <w:p w14:paraId="0000007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110</w:t>
      </w:r>
      <w:r>
        <w:rPr>
          <w:rFonts w:ascii="Times New Roman" w:eastAsia="Times New Roman" w:hAnsi="Times New Roman" w:cs="Times New Roman"/>
          <w:i/>
          <w:color w:val="000000"/>
          <w:sz w:val="20"/>
          <w:szCs w:val="20"/>
        </w:rPr>
        <w:t xml:space="preserve">ish </w:t>
      </w:r>
      <w:proofErr w:type="spellStart"/>
      <w:r>
        <w:rPr>
          <w:rFonts w:ascii="Times New Roman" w:eastAsia="Times New Roman" w:hAnsi="Times New Roman" w:cs="Times New Roman"/>
          <w:i/>
          <w:color w:val="000000"/>
          <w:sz w:val="20"/>
          <w:szCs w:val="20"/>
        </w:rPr>
        <w:t>tamim</w:t>
      </w:r>
      <w:proofErr w:type="spellEnd"/>
    </w:p>
    <w:p w14:paraId="0000007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111</w:t>
      </w:r>
      <w:r>
        <w:rPr>
          <w:rFonts w:ascii="Times New Roman" w:eastAsia="Times New Roman" w:hAnsi="Times New Roman" w:cs="Times New Roman"/>
          <w:i/>
          <w:color w:val="000000"/>
          <w:sz w:val="20"/>
          <w:szCs w:val="20"/>
        </w:rPr>
        <w:t>gehinom</w:t>
      </w:r>
      <w:r>
        <w:rPr>
          <w:rFonts w:ascii="Times New Roman" w:eastAsia="Times New Roman" w:hAnsi="Times New Roman" w:cs="Times New Roman"/>
          <w:color w:val="000000"/>
          <w:sz w:val="20"/>
          <w:szCs w:val="20"/>
        </w:rPr>
        <w:t xml:space="preserve"> (hell).</w:t>
      </w:r>
    </w:p>
    <w:p w14:paraId="0000007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112“and guards it” – referring to the covenant of circumcision, which requires active protection against misuse of the membrum virile.</w:t>
      </w:r>
    </w:p>
    <w:p w14:paraId="0000007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113The word </w:t>
      </w:r>
      <w:proofErr w:type="spellStart"/>
      <w:r>
        <w:rPr>
          <w:rFonts w:ascii="Times New Roman" w:eastAsia="Times New Roman" w:hAnsi="Times New Roman" w:cs="Times New Roman"/>
          <w:i/>
          <w:color w:val="000000"/>
          <w:sz w:val="20"/>
          <w:szCs w:val="20"/>
        </w:rPr>
        <w:t>tipheret</w:t>
      </w:r>
      <w:proofErr w:type="spellEnd"/>
      <w:r>
        <w:rPr>
          <w:rFonts w:ascii="Times New Roman" w:eastAsia="Times New Roman" w:hAnsi="Times New Roman" w:cs="Times New Roman"/>
          <w:color w:val="000000"/>
          <w:sz w:val="20"/>
          <w:szCs w:val="20"/>
        </w:rPr>
        <w:t xml:space="preserve"> (glory/</w:t>
      </w:r>
      <w:proofErr w:type="spellStart"/>
      <w:r>
        <w:rPr>
          <w:rFonts w:ascii="Times New Roman" w:eastAsia="Times New Roman" w:hAnsi="Times New Roman" w:cs="Times New Roman"/>
          <w:color w:val="000000"/>
          <w:sz w:val="20"/>
          <w:szCs w:val="20"/>
        </w:rPr>
        <w:t>splendour</w:t>
      </w:r>
      <w:proofErr w:type="spellEnd"/>
      <w:r>
        <w:rPr>
          <w:rFonts w:ascii="Times New Roman" w:eastAsia="Times New Roman" w:hAnsi="Times New Roman" w:cs="Times New Roman"/>
          <w:color w:val="000000"/>
          <w:sz w:val="20"/>
          <w:szCs w:val="20"/>
        </w:rPr>
        <w:t xml:space="preserve">) of the verse is read mystically as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 xml:space="preserve"> symbolically parallel to ‘the perfect man’, ‘Jacob’, the Middle Pillar, the blessed Holy One; while “in the house” may still allude to the letter </w:t>
      </w:r>
      <w:proofErr w:type="spellStart"/>
      <w:r>
        <w:rPr>
          <w:rFonts w:ascii="Times New Roman" w:eastAsia="Times New Roman" w:hAnsi="Times New Roman" w:cs="Times New Roman"/>
          <w:color w:val="000000"/>
          <w:sz w:val="20"/>
          <w:szCs w:val="20"/>
        </w:rPr>
        <w:t>Beiyt</w:t>
      </w:r>
      <w:proofErr w:type="spellEnd"/>
      <w:r>
        <w:rPr>
          <w:rFonts w:ascii="Times New Roman" w:eastAsia="Times New Roman" w:hAnsi="Times New Roman" w:cs="Times New Roman"/>
          <w:color w:val="000000"/>
          <w:sz w:val="20"/>
          <w:szCs w:val="20"/>
        </w:rPr>
        <w:t>, as previously mentioned.</w:t>
      </w:r>
    </w:p>
    <w:p w14:paraId="0000007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114Tiqun 4 opens with the teaching of a mystical allegory of the eye; from there Rabbi </w:t>
      </w:r>
      <w:proofErr w:type="spellStart"/>
      <w:r>
        <w:rPr>
          <w:rFonts w:ascii="Times New Roman" w:eastAsia="Times New Roman" w:hAnsi="Times New Roman" w:cs="Times New Roman"/>
          <w:color w:val="000000"/>
          <w:sz w:val="20"/>
          <w:szCs w:val="20"/>
        </w:rPr>
        <w:t>Shim’on</w:t>
      </w:r>
      <w:proofErr w:type="spellEnd"/>
      <w:r>
        <w:rPr>
          <w:rFonts w:ascii="Times New Roman" w:eastAsia="Times New Roman" w:hAnsi="Times New Roman" w:cs="Times New Roman"/>
          <w:color w:val="000000"/>
          <w:sz w:val="20"/>
          <w:szCs w:val="20"/>
        </w:rPr>
        <w:t xml:space="preserve"> raises his eyes to behold and contemplate the Name of 42 letters, which are divided into 7, which are poured into 1 –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the ‘daughter of seven.’ Only through her is spiritual connection, whether influence from Above, or contemplation from below, possible.</w:t>
      </w:r>
    </w:p>
    <w:p w14:paraId="0000007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115See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Baba Batra 99a; when Israel obeyed the will of the Omnipresent, the cherubs gazed at one another.</w:t>
      </w:r>
    </w:p>
    <w:p w14:paraId="0000007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116</w:t>
      </w:r>
      <w:r>
        <w:rPr>
          <w:rFonts w:ascii="Times New Roman" w:eastAsia="Times New Roman" w:hAnsi="Times New Roman" w:cs="Times New Roman"/>
          <w:i/>
          <w:color w:val="000000"/>
          <w:sz w:val="20"/>
          <w:szCs w:val="20"/>
        </w:rPr>
        <w:t>naḥash ‘</w:t>
      </w:r>
      <w:proofErr w:type="spellStart"/>
      <w:r>
        <w:rPr>
          <w:rFonts w:ascii="Times New Roman" w:eastAsia="Times New Roman" w:hAnsi="Times New Roman" w:cs="Times New Roman"/>
          <w:i/>
          <w:color w:val="000000"/>
          <w:sz w:val="20"/>
          <w:szCs w:val="20"/>
        </w:rPr>
        <w:t>aqalaton</w:t>
      </w:r>
      <w:proofErr w:type="spellEnd"/>
    </w:p>
    <w:p w14:paraId="0000007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117The original verse in Hosea reads: </w:t>
      </w:r>
      <w:r>
        <w:rPr>
          <w:rFonts w:ascii="Times New Roman" w:eastAsia="Times New Roman" w:hAnsi="Times New Roman" w:cs="Times New Roman"/>
          <w:i/>
          <w:color w:val="000000"/>
          <w:sz w:val="20"/>
          <w:szCs w:val="20"/>
        </w:rPr>
        <w:t>and between the marshes (</w:t>
      </w:r>
      <w:proofErr w:type="spellStart"/>
      <w:r>
        <w:rPr>
          <w:rFonts w:ascii="Times New Roman" w:eastAsia="Times New Roman" w:hAnsi="Times New Roman" w:cs="Times New Roman"/>
          <w:i/>
          <w:color w:val="000000"/>
          <w:sz w:val="20"/>
          <w:szCs w:val="20"/>
        </w:rPr>
        <w:t>aḥim</w:t>
      </w:r>
      <w:proofErr w:type="spellEnd"/>
      <w:r>
        <w:rPr>
          <w:rFonts w:ascii="Times New Roman" w:eastAsia="Times New Roman" w:hAnsi="Times New Roman" w:cs="Times New Roman"/>
          <w:color w:val="000000"/>
          <w:sz w:val="20"/>
          <w:szCs w:val="20"/>
        </w:rPr>
        <w:t xml:space="preserve"> [which can also mean ‘brothers’]</w:t>
      </w:r>
      <w:r>
        <w:rPr>
          <w:rFonts w:ascii="Times New Roman" w:eastAsia="Times New Roman" w:hAnsi="Times New Roman" w:cs="Times New Roman"/>
          <w:i/>
          <w:color w:val="000000"/>
          <w:sz w:val="20"/>
          <w:szCs w:val="20"/>
        </w:rPr>
        <w:t>) it shall flourish</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yaphri</w:t>
      </w:r>
      <w:proofErr w:type="spellEnd"/>
      <w:r>
        <w:rPr>
          <w:rFonts w:ascii="Times New Roman" w:eastAsia="Times New Roman" w:hAnsi="Times New Roman" w:cs="Times New Roman"/>
          <w:color w:val="000000"/>
          <w:sz w:val="20"/>
          <w:szCs w:val="20"/>
        </w:rPr>
        <w:t xml:space="preserve"> [and not </w:t>
      </w:r>
      <w:proofErr w:type="spellStart"/>
      <w:r>
        <w:rPr>
          <w:rFonts w:ascii="Times New Roman" w:eastAsia="Times New Roman" w:hAnsi="Times New Roman" w:cs="Times New Roman"/>
          <w:i/>
          <w:color w:val="000000"/>
          <w:sz w:val="20"/>
          <w:szCs w:val="20"/>
        </w:rPr>
        <w:t>yaphrid</w:t>
      </w:r>
      <w:proofErr w:type="spellEnd"/>
      <w:r>
        <w:rPr>
          <w:rFonts w:ascii="Times New Roman" w:eastAsia="Times New Roman" w:hAnsi="Times New Roman" w:cs="Times New Roman"/>
          <w:color w:val="000000"/>
          <w:sz w:val="20"/>
          <w:szCs w:val="20"/>
        </w:rPr>
        <w:t xml:space="preserve"> (which means ‘it will separate’]). At first, the rendering here seems to be the result of a typographic error, and some editions, such as </w:t>
      </w:r>
      <w:proofErr w:type="spellStart"/>
      <w:r>
        <w:rPr>
          <w:rFonts w:ascii="Times New Roman" w:eastAsia="Times New Roman" w:hAnsi="Times New Roman" w:cs="Times New Roman"/>
          <w:color w:val="000000"/>
          <w:sz w:val="20"/>
          <w:szCs w:val="20"/>
        </w:rPr>
        <w:t>Margoliot</w:t>
      </w:r>
      <w:proofErr w:type="spellEnd"/>
      <w:r>
        <w:rPr>
          <w:rFonts w:ascii="Times New Roman" w:eastAsia="Times New Roman" w:hAnsi="Times New Roman" w:cs="Times New Roman"/>
          <w:color w:val="000000"/>
          <w:sz w:val="20"/>
          <w:szCs w:val="20"/>
        </w:rPr>
        <w:t xml:space="preserve">, amend. But the connections to the previously quoted verse from Ruth, which employs the word </w:t>
      </w:r>
      <w:proofErr w:type="spellStart"/>
      <w:r>
        <w:rPr>
          <w:rFonts w:ascii="Times New Roman" w:eastAsia="Times New Roman" w:hAnsi="Times New Roman" w:cs="Times New Roman"/>
          <w:i/>
          <w:color w:val="000000"/>
          <w:sz w:val="20"/>
          <w:szCs w:val="20"/>
        </w:rPr>
        <w:t>yaphrid</w:t>
      </w:r>
      <w:proofErr w:type="spellEnd"/>
      <w:r>
        <w:rPr>
          <w:rFonts w:ascii="Times New Roman" w:eastAsia="Times New Roman" w:hAnsi="Times New Roman" w:cs="Times New Roman"/>
          <w:color w:val="000000"/>
          <w:sz w:val="20"/>
          <w:szCs w:val="20"/>
        </w:rPr>
        <w:t xml:space="preserve">, as well as to the emotive stance of the cherubs, make this adaptation of the verse appear more deliberate. Throughout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we see a number of scriptural verses that have been altered in order to elicit a relevant meaning. The verse is not cited here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Mantua; nor does it appear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w:t>
      </w:r>
    </w:p>
    <w:p w14:paraId="0000007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118</w:t>
      </w:r>
      <w:r>
        <w:rPr>
          <w:rFonts w:ascii="Times New Roman" w:eastAsia="Times New Roman" w:hAnsi="Times New Roman" w:cs="Times New Roman"/>
          <w:i/>
          <w:color w:val="000000"/>
          <w:sz w:val="20"/>
          <w:szCs w:val="20"/>
        </w:rPr>
        <w:t>deqiqa</w:t>
      </w:r>
    </w:p>
    <w:p w14:paraId="0000007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119See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Qiddushin</w:t>
      </w:r>
      <w:proofErr w:type="spellEnd"/>
      <w:r>
        <w:rPr>
          <w:rFonts w:ascii="Times New Roman" w:eastAsia="Times New Roman" w:hAnsi="Times New Roman" w:cs="Times New Roman"/>
          <w:color w:val="000000"/>
          <w:sz w:val="20"/>
          <w:szCs w:val="20"/>
        </w:rPr>
        <w:t xml:space="preserve"> 71a, and Maimonides’ </w:t>
      </w:r>
      <w:r>
        <w:rPr>
          <w:rFonts w:ascii="Times New Roman" w:eastAsia="Times New Roman" w:hAnsi="Times New Roman" w:cs="Times New Roman"/>
          <w:i/>
          <w:color w:val="000000"/>
          <w:sz w:val="20"/>
          <w:szCs w:val="20"/>
        </w:rPr>
        <w:t>Guide for the Perplexed</w:t>
      </w:r>
      <w:r>
        <w:rPr>
          <w:rFonts w:ascii="Times New Roman" w:eastAsia="Times New Roman" w:hAnsi="Times New Roman" w:cs="Times New Roman"/>
          <w:color w:val="000000"/>
          <w:sz w:val="20"/>
          <w:szCs w:val="20"/>
        </w:rPr>
        <w:t xml:space="preserve"> 1:62; the ‘Name of 42’ (</w:t>
      </w:r>
      <w:proofErr w:type="spellStart"/>
      <w:r>
        <w:rPr>
          <w:rFonts w:ascii="Times New Roman" w:eastAsia="Times New Roman" w:hAnsi="Times New Roman" w:cs="Times New Roman"/>
          <w:i/>
          <w:color w:val="000000"/>
          <w:sz w:val="20"/>
          <w:szCs w:val="20"/>
        </w:rPr>
        <w:t>shem</w:t>
      </w:r>
      <w:proofErr w:type="spellEnd"/>
      <w:r>
        <w:rPr>
          <w:rFonts w:ascii="Times New Roman" w:eastAsia="Times New Roman" w:hAnsi="Times New Roman" w:cs="Times New Roman"/>
          <w:i/>
          <w:color w:val="000000"/>
          <w:sz w:val="20"/>
          <w:szCs w:val="20"/>
        </w:rPr>
        <w:t xml:space="preserve"> mem </w:t>
      </w:r>
      <w:proofErr w:type="spellStart"/>
      <w:r>
        <w:rPr>
          <w:rFonts w:ascii="Times New Roman" w:eastAsia="Times New Roman" w:hAnsi="Times New Roman" w:cs="Times New Roman"/>
          <w:i/>
          <w:color w:val="000000"/>
          <w:sz w:val="20"/>
          <w:szCs w:val="20"/>
        </w:rPr>
        <w:t>beit</w:t>
      </w:r>
      <w:proofErr w:type="spellEnd"/>
      <w:proofErr w:type="gramStart"/>
      <w:r>
        <w:rPr>
          <w:rFonts w:ascii="Times New Roman" w:eastAsia="Times New Roman" w:hAnsi="Times New Roman" w:cs="Times New Roman"/>
          <w:color w:val="000000"/>
          <w:sz w:val="20"/>
          <w:szCs w:val="20"/>
        </w:rPr>
        <w:t>),composed</w:t>
      </w:r>
      <w:proofErr w:type="gramEnd"/>
      <w:r>
        <w:rPr>
          <w:rFonts w:ascii="Times New Roman" w:eastAsia="Times New Roman" w:hAnsi="Times New Roman" w:cs="Times New Roman"/>
          <w:color w:val="000000"/>
          <w:sz w:val="20"/>
          <w:szCs w:val="20"/>
        </w:rPr>
        <w:t xml:space="preserve"> by rearrangement of the first forty-two letters of Genesis 1 (as understood by RMQ; see </w:t>
      </w:r>
      <w:proofErr w:type="spellStart"/>
      <w:r>
        <w:rPr>
          <w:rFonts w:ascii="Times New Roman" w:eastAsia="Times New Roman" w:hAnsi="Times New Roman" w:cs="Times New Roman"/>
          <w:i/>
          <w:color w:val="000000"/>
          <w:sz w:val="20"/>
          <w:szCs w:val="20"/>
        </w:rPr>
        <w:t>Pardes</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Rimonim</w:t>
      </w:r>
      <w:proofErr w:type="spellEnd"/>
      <w:r>
        <w:rPr>
          <w:rFonts w:ascii="Times New Roman" w:eastAsia="Times New Roman" w:hAnsi="Times New Roman" w:cs="Times New Roman"/>
          <w:color w:val="000000"/>
          <w:sz w:val="20"/>
          <w:szCs w:val="20"/>
        </w:rPr>
        <w:t xml:space="preserve">, Gate 21 Chs.12–13), has an extensive history in Jewish mystical literature and even liturgy; see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6:54, n.143. See </w:t>
      </w:r>
      <w:proofErr w:type="spellStart"/>
      <w:r>
        <w:rPr>
          <w:rFonts w:ascii="Times New Roman" w:eastAsia="Times New Roman" w:hAnsi="Times New Roman" w:cs="Times New Roman"/>
          <w:color w:val="000000"/>
          <w:sz w:val="20"/>
          <w:szCs w:val="20"/>
        </w:rPr>
        <w:t>Pinchas</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Giller</w:t>
      </w:r>
      <w:proofErr w:type="spellEnd"/>
      <w:r>
        <w:rPr>
          <w:rFonts w:ascii="Times New Roman" w:eastAsia="Times New Roman" w:hAnsi="Times New Roman" w:cs="Times New Roman"/>
          <w:color w:val="000000"/>
          <w:sz w:val="20"/>
          <w:szCs w:val="20"/>
        </w:rPr>
        <w:t xml:space="preserve">, “The Forty-Two-Letter Divine Name in the Later-strata of the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[Kabbalah, Vol.39].</w:t>
      </w:r>
    </w:p>
    <w:p w14:paraId="0000007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w:t>
      </w:r>
      <w:r>
        <w:rPr>
          <w:rFonts w:ascii="Times New Roman" w:eastAsia="Times New Roman" w:hAnsi="Times New Roman" w:cs="Times New Roman"/>
          <w:i/>
          <w:color w:val="000000"/>
          <w:sz w:val="20"/>
          <w:szCs w:val="20"/>
        </w:rPr>
        <w:t>tiquneih</w:t>
      </w:r>
      <w:r>
        <w:rPr>
          <w:rFonts w:ascii="Times New Roman" w:eastAsia="Times New Roman" w:hAnsi="Times New Roman" w:cs="Times New Roman"/>
          <w:color w:val="000000"/>
          <w:sz w:val="20"/>
          <w:szCs w:val="20"/>
        </w:rPr>
        <w:t xml:space="preserve"> – translating the word </w:t>
      </w:r>
      <w:proofErr w:type="spellStart"/>
      <w:r>
        <w:rPr>
          <w:rFonts w:ascii="Times New Roman" w:eastAsia="Times New Roman" w:hAnsi="Times New Roman" w:cs="Times New Roman"/>
          <w:i/>
          <w:color w:val="000000"/>
          <w:sz w:val="20"/>
          <w:szCs w:val="20"/>
        </w:rPr>
        <w:t>tiqun</w:t>
      </w:r>
      <w:proofErr w:type="spellEnd"/>
      <w:r>
        <w:rPr>
          <w:rFonts w:ascii="Times New Roman" w:eastAsia="Times New Roman" w:hAnsi="Times New Roman" w:cs="Times New Roman"/>
          <w:color w:val="000000"/>
          <w:sz w:val="20"/>
          <w:szCs w:val="20"/>
        </w:rPr>
        <w:t xml:space="preserve"> here as ‘correct order’ seems an appropriate equivalent in this context; showing once again the flexibility of this virtually untranslatable word’s meaning.</w:t>
      </w:r>
    </w:p>
    <w:p w14:paraId="0000007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121The following is a representation of ‘the Name of 42.’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18b and note there, and see </w:t>
      </w:r>
      <w:proofErr w:type="spellStart"/>
      <w:r>
        <w:rPr>
          <w:rFonts w:ascii="Times New Roman" w:eastAsia="Times New Roman" w:hAnsi="Times New Roman" w:cs="Times New Roman"/>
          <w:color w:val="000000"/>
          <w:sz w:val="20"/>
          <w:szCs w:val="20"/>
        </w:rPr>
        <w:t>Giller</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 xml:space="preserve">Shalom </w:t>
      </w:r>
      <w:proofErr w:type="spellStart"/>
      <w:r>
        <w:rPr>
          <w:rFonts w:ascii="Times New Roman" w:eastAsia="Times New Roman" w:hAnsi="Times New Roman" w:cs="Times New Roman"/>
          <w:i/>
          <w:color w:val="000000"/>
          <w:sz w:val="20"/>
          <w:szCs w:val="20"/>
        </w:rPr>
        <w:t>Shar’abi</w:t>
      </w:r>
      <w:proofErr w:type="spellEnd"/>
      <w:r>
        <w:rPr>
          <w:rFonts w:ascii="Times New Roman" w:eastAsia="Times New Roman" w:hAnsi="Times New Roman" w:cs="Times New Roman"/>
          <w:color w:val="000000"/>
          <w:sz w:val="20"/>
          <w:szCs w:val="20"/>
        </w:rPr>
        <w:t xml:space="preserve">, p.p. 46–7; </w:t>
      </w:r>
      <w:proofErr w:type="spellStart"/>
      <w:r>
        <w:rPr>
          <w:rFonts w:ascii="Times New Roman" w:eastAsia="Times New Roman" w:hAnsi="Times New Roman" w:cs="Times New Roman"/>
          <w:color w:val="000000"/>
          <w:sz w:val="20"/>
          <w:szCs w:val="20"/>
        </w:rPr>
        <w:t>Ḥalamish</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Kabbalistic Customs of Shabbat</w:t>
      </w:r>
      <w:r>
        <w:rPr>
          <w:rFonts w:ascii="Times New Roman" w:eastAsia="Times New Roman" w:hAnsi="Times New Roman" w:cs="Times New Roman"/>
          <w:color w:val="000000"/>
          <w:sz w:val="20"/>
          <w:szCs w:val="20"/>
        </w:rPr>
        <w:t xml:space="preserve">, p. 221, n.756. See also Maimonides, </w:t>
      </w:r>
      <w:r>
        <w:rPr>
          <w:rFonts w:ascii="Times New Roman" w:eastAsia="Times New Roman" w:hAnsi="Times New Roman" w:cs="Times New Roman"/>
          <w:i/>
          <w:color w:val="000000"/>
          <w:sz w:val="20"/>
          <w:szCs w:val="20"/>
        </w:rPr>
        <w:t>Guide for the Perplexed</w:t>
      </w:r>
      <w:r>
        <w:rPr>
          <w:rFonts w:ascii="Times New Roman" w:eastAsia="Times New Roman" w:hAnsi="Times New Roman" w:cs="Times New Roman"/>
          <w:color w:val="000000"/>
          <w:sz w:val="20"/>
          <w:szCs w:val="20"/>
        </w:rPr>
        <w:t>, Part 1, Ch.52.</w:t>
      </w:r>
    </w:p>
    <w:p w14:paraId="0000008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122Every one of these forty-two letters has a </w:t>
      </w:r>
      <w:proofErr w:type="spellStart"/>
      <w:r>
        <w:rPr>
          <w:rFonts w:ascii="Times New Roman" w:eastAsia="Times New Roman" w:hAnsi="Times New Roman" w:cs="Times New Roman"/>
          <w:i/>
          <w:color w:val="000000"/>
          <w:sz w:val="20"/>
          <w:szCs w:val="20"/>
        </w:rPr>
        <w:t>maamar</w:t>
      </w:r>
      <w:proofErr w:type="spellEnd"/>
      <w:r>
        <w:rPr>
          <w:rFonts w:ascii="Times New Roman" w:eastAsia="Times New Roman" w:hAnsi="Times New Roman" w:cs="Times New Roman"/>
          <w:color w:val="000000"/>
          <w:sz w:val="20"/>
          <w:szCs w:val="20"/>
        </w:rPr>
        <w:t xml:space="preserve"> (‘utterance’ or ‘statement’), and </w:t>
      </w:r>
      <w:proofErr w:type="spellStart"/>
      <w:r>
        <w:rPr>
          <w:rFonts w:ascii="Times New Roman" w:eastAsia="Times New Roman" w:hAnsi="Times New Roman" w:cs="Times New Roman"/>
          <w:i/>
          <w:color w:val="000000"/>
          <w:sz w:val="20"/>
          <w:szCs w:val="20"/>
        </w:rPr>
        <w:t>netiv</w:t>
      </w:r>
      <w:proofErr w:type="spellEnd"/>
      <w:r>
        <w:rPr>
          <w:rFonts w:ascii="Times New Roman" w:eastAsia="Times New Roman" w:hAnsi="Times New Roman" w:cs="Times New Roman"/>
          <w:color w:val="000000"/>
          <w:sz w:val="20"/>
          <w:szCs w:val="20"/>
        </w:rPr>
        <w:t xml:space="preserve"> (path).</w:t>
      </w:r>
    </w:p>
    <w:p w14:paraId="0000008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123The idea of ‘the ten utterances of creation’ is found in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Avot 5:1; the idea of ‘the thirty-two pathways of wisdom (</w:t>
      </w:r>
      <w:proofErr w:type="spellStart"/>
      <w:r>
        <w:rPr>
          <w:rFonts w:ascii="Times New Roman" w:eastAsia="Times New Roman" w:hAnsi="Times New Roman" w:cs="Times New Roman"/>
          <w:i/>
          <w:color w:val="000000"/>
          <w:sz w:val="20"/>
          <w:szCs w:val="20"/>
        </w:rPr>
        <w:t>ḥokhmah</w:t>
      </w:r>
      <w:proofErr w:type="spellEnd"/>
      <w:r>
        <w:rPr>
          <w:rFonts w:ascii="Times New Roman" w:eastAsia="Times New Roman" w:hAnsi="Times New Roman" w:cs="Times New Roman"/>
          <w:color w:val="000000"/>
          <w:sz w:val="20"/>
          <w:szCs w:val="20"/>
        </w:rPr>
        <w:t xml:space="preserve">) in </w:t>
      </w:r>
      <w:proofErr w:type="spellStart"/>
      <w:r>
        <w:rPr>
          <w:rFonts w:ascii="Times New Roman" w:eastAsia="Times New Roman" w:hAnsi="Times New Roman" w:cs="Times New Roman"/>
          <w:i/>
          <w:color w:val="000000"/>
          <w:sz w:val="20"/>
          <w:szCs w:val="20"/>
        </w:rPr>
        <w:t>Sefer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Yetzirah</w:t>
      </w:r>
      <w:proofErr w:type="spellEnd"/>
      <w:r>
        <w:rPr>
          <w:rFonts w:ascii="Times New Roman" w:eastAsia="Times New Roman" w:hAnsi="Times New Roman" w:cs="Times New Roman"/>
          <w:color w:val="000000"/>
          <w:sz w:val="20"/>
          <w:szCs w:val="20"/>
        </w:rPr>
        <w:t xml:space="preserve"> 1:1, where they are formed from the 22 letters of the Hebrew Alphabet and the 10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Sefer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Yetzirah</w:t>
      </w:r>
      <w:proofErr w:type="spellEnd"/>
      <w:r>
        <w:rPr>
          <w:rFonts w:ascii="Times New Roman" w:eastAsia="Times New Roman" w:hAnsi="Times New Roman" w:cs="Times New Roman"/>
          <w:color w:val="000000"/>
          <w:sz w:val="20"/>
          <w:szCs w:val="20"/>
        </w:rPr>
        <w:t xml:space="preserve"> 1:2; see also </w:t>
      </w:r>
      <w:r>
        <w:rPr>
          <w:rFonts w:ascii="Times New Roman" w:eastAsia="Times New Roman" w:hAnsi="Times New Roman" w:cs="Times New Roman"/>
          <w:i/>
          <w:color w:val="000000"/>
          <w:sz w:val="20"/>
          <w:szCs w:val="20"/>
        </w:rPr>
        <w:t xml:space="preserve">Midrash </w:t>
      </w:r>
      <w:proofErr w:type="spellStart"/>
      <w:r>
        <w:rPr>
          <w:rFonts w:ascii="Times New Roman" w:eastAsia="Times New Roman" w:hAnsi="Times New Roman" w:cs="Times New Roman"/>
          <w:i/>
          <w:color w:val="000000"/>
          <w:sz w:val="20"/>
          <w:szCs w:val="20"/>
        </w:rPr>
        <w:t>HaNe’elam</w:t>
      </w:r>
      <w:proofErr w:type="spellEnd"/>
      <w:r>
        <w:rPr>
          <w:rFonts w:ascii="Times New Roman" w:eastAsia="Times New Roman" w:hAnsi="Times New Roman" w:cs="Times New Roman"/>
          <w:color w:val="000000"/>
          <w:sz w:val="20"/>
          <w:szCs w:val="20"/>
        </w:rPr>
        <w:t xml:space="preserve">, Z 1:104b). Here they are </w:t>
      </w:r>
      <w:proofErr w:type="spellStart"/>
      <w:r>
        <w:rPr>
          <w:rFonts w:ascii="Times New Roman" w:eastAsia="Times New Roman" w:hAnsi="Times New Roman" w:cs="Times New Roman"/>
          <w:color w:val="000000"/>
          <w:sz w:val="20"/>
          <w:szCs w:val="20"/>
        </w:rPr>
        <w:t>synthesised</w:t>
      </w:r>
      <w:proofErr w:type="spellEnd"/>
      <w:r>
        <w:rPr>
          <w:rFonts w:ascii="Times New Roman" w:eastAsia="Times New Roman" w:hAnsi="Times New Roman" w:cs="Times New Roman"/>
          <w:color w:val="000000"/>
          <w:sz w:val="20"/>
          <w:szCs w:val="20"/>
        </w:rPr>
        <w:t xml:space="preserve"> to create the Name of 42. For a lucid presentation of sources on the composition of the Name of 42 through 10 sayings and 32 pathways, see Michael J. Alter, </w:t>
      </w:r>
      <w:r>
        <w:rPr>
          <w:rFonts w:ascii="Times New Roman" w:eastAsia="Times New Roman" w:hAnsi="Times New Roman" w:cs="Times New Roman"/>
          <w:i/>
          <w:color w:val="000000"/>
          <w:sz w:val="20"/>
          <w:szCs w:val="20"/>
        </w:rPr>
        <w:t>Why the Torah begins with the letter Beit</w:t>
      </w:r>
      <w:r>
        <w:rPr>
          <w:rFonts w:ascii="Times New Roman" w:eastAsia="Times New Roman" w:hAnsi="Times New Roman" w:cs="Times New Roman"/>
          <w:color w:val="000000"/>
          <w:sz w:val="20"/>
          <w:szCs w:val="20"/>
        </w:rPr>
        <w:t>, pp. 112 ff.</w:t>
      </w:r>
    </w:p>
    <w:p w14:paraId="0000008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124MM: representing the upper triad of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(A), </w:t>
      </w:r>
      <w:proofErr w:type="spellStart"/>
      <w:r>
        <w:rPr>
          <w:rFonts w:ascii="Times New Roman" w:eastAsia="Times New Roman" w:hAnsi="Times New Roman" w:cs="Times New Roman"/>
          <w:color w:val="000000"/>
          <w:sz w:val="20"/>
          <w:szCs w:val="20"/>
        </w:rPr>
        <w:t>Ḥokhmah</w:t>
      </w:r>
      <w:proofErr w:type="spellEnd"/>
      <w:r>
        <w:rPr>
          <w:rFonts w:ascii="Times New Roman" w:eastAsia="Times New Roman" w:hAnsi="Times New Roman" w:cs="Times New Roman"/>
          <w:color w:val="000000"/>
          <w:sz w:val="20"/>
          <w:szCs w:val="20"/>
        </w:rPr>
        <w:t xml:space="preserve"> (Y) and Binah (H).</w:t>
      </w:r>
    </w:p>
    <w:p w14:paraId="0000008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125The ‘Name of 42’ is comprised of seven groupings of six letters, each group considered a ‘Name.’</w:t>
      </w:r>
    </w:p>
    <w:p w14:paraId="0000008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126</w:t>
      </w:r>
      <w:r>
        <w:rPr>
          <w:rFonts w:ascii="Times New Roman" w:eastAsia="Times New Roman" w:hAnsi="Times New Roman" w:cs="Times New Roman"/>
          <w:i/>
          <w:color w:val="000000"/>
          <w:sz w:val="20"/>
          <w:szCs w:val="20"/>
        </w:rPr>
        <w:t>piruda</w:t>
      </w:r>
      <w:r>
        <w:rPr>
          <w:rFonts w:ascii="Times New Roman" w:eastAsia="Times New Roman" w:hAnsi="Times New Roman" w:cs="Times New Roman"/>
          <w:color w:val="000000"/>
          <w:sz w:val="20"/>
          <w:szCs w:val="20"/>
        </w:rPr>
        <w:t xml:space="preserve"> (separation), a stark synonym of </w:t>
      </w:r>
      <w:proofErr w:type="spellStart"/>
      <w:r>
        <w:rPr>
          <w:rFonts w:ascii="Times New Roman" w:eastAsia="Times New Roman" w:hAnsi="Times New Roman" w:cs="Times New Roman"/>
          <w:i/>
          <w:color w:val="000000"/>
          <w:sz w:val="20"/>
          <w:szCs w:val="20"/>
        </w:rPr>
        <w:t>aphrashuta</w:t>
      </w:r>
      <w:proofErr w:type="spellEnd"/>
      <w:r>
        <w:rPr>
          <w:rFonts w:ascii="Times New Roman" w:eastAsia="Times New Roman" w:hAnsi="Times New Roman" w:cs="Times New Roman"/>
          <w:color w:val="000000"/>
          <w:sz w:val="20"/>
          <w:szCs w:val="20"/>
        </w:rPr>
        <w:t>.</w:t>
      </w:r>
    </w:p>
    <w:p w14:paraId="0000008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127Throughout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the word </w:t>
      </w:r>
      <w:r>
        <w:rPr>
          <w:rFonts w:ascii="Times New Roman" w:eastAsia="Times New Roman" w:hAnsi="Times New Roman" w:cs="Times New Roman"/>
          <w:i/>
          <w:color w:val="000000"/>
          <w:sz w:val="20"/>
          <w:szCs w:val="20"/>
        </w:rPr>
        <w:t>zot</w:t>
      </w:r>
      <w:r>
        <w:rPr>
          <w:rFonts w:ascii="Times New Roman" w:eastAsia="Times New Roman" w:hAnsi="Times New Roman" w:cs="Times New Roman"/>
          <w:color w:val="000000"/>
          <w:sz w:val="20"/>
          <w:szCs w:val="20"/>
        </w:rPr>
        <w:t xml:space="preserve"> (meaning: ‘this’ i.e., the feminine demonstrative pronoun) is a euphemism for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w:t>
      </w:r>
    </w:p>
    <w:p w14:paraId="0000008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128‘Her’ being </w:t>
      </w:r>
      <w:r>
        <w:rPr>
          <w:rFonts w:ascii="Times New Roman" w:eastAsia="Times New Roman" w:hAnsi="Times New Roman" w:cs="Times New Roman"/>
          <w:i/>
          <w:color w:val="000000"/>
          <w:sz w:val="20"/>
          <w:szCs w:val="20"/>
        </w:rPr>
        <w:t>Zot</w:t>
      </w:r>
      <w:r>
        <w:rPr>
          <w:rFonts w:ascii="Times New Roman" w:eastAsia="Times New Roman" w:hAnsi="Times New Roman" w:cs="Times New Roman"/>
          <w:color w:val="000000"/>
          <w:sz w:val="20"/>
          <w:szCs w:val="20"/>
        </w:rPr>
        <w:t xml:space="preserve"> – the female demonstrative pronoun, which is a symbol of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the Divine Presence.</w:t>
      </w:r>
    </w:p>
    <w:p w14:paraId="0000008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129The masculine pronoun </w:t>
      </w:r>
      <w:proofErr w:type="spellStart"/>
      <w:r>
        <w:rPr>
          <w:rFonts w:ascii="Times New Roman" w:eastAsia="Times New Roman" w:hAnsi="Times New Roman" w:cs="Times New Roman"/>
          <w:i/>
          <w:color w:val="000000"/>
          <w:sz w:val="20"/>
          <w:szCs w:val="20"/>
        </w:rPr>
        <w:t>ihu</w:t>
      </w:r>
      <w:proofErr w:type="spellEnd"/>
      <w:r>
        <w:rPr>
          <w:rFonts w:ascii="Times New Roman" w:eastAsia="Times New Roman" w:hAnsi="Times New Roman" w:cs="Times New Roman"/>
          <w:color w:val="000000"/>
          <w:sz w:val="20"/>
          <w:szCs w:val="20"/>
        </w:rPr>
        <w:t xml:space="preserve"> is used here, though the sense is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which is feminine. R. Yosef </w:t>
      </w:r>
      <w:proofErr w:type="spellStart"/>
      <w:r>
        <w:rPr>
          <w:rFonts w:ascii="Times New Roman" w:eastAsia="Times New Roman" w:hAnsi="Times New Roman" w:cs="Times New Roman"/>
          <w:color w:val="000000"/>
          <w:sz w:val="20"/>
          <w:szCs w:val="20"/>
        </w:rPr>
        <w:t>Ḥayim</w:t>
      </w:r>
      <w:proofErr w:type="spellEnd"/>
      <w:r>
        <w:rPr>
          <w:rFonts w:ascii="Times New Roman" w:eastAsia="Times New Roman" w:hAnsi="Times New Roman" w:cs="Times New Roman"/>
          <w:color w:val="000000"/>
          <w:sz w:val="20"/>
          <w:szCs w:val="20"/>
        </w:rPr>
        <w:t xml:space="preserve"> of Bagdad, in his commentary </w:t>
      </w:r>
      <w:proofErr w:type="spellStart"/>
      <w:r>
        <w:rPr>
          <w:rFonts w:ascii="Times New Roman" w:eastAsia="Times New Roman" w:hAnsi="Times New Roman" w:cs="Times New Roman"/>
          <w:i/>
          <w:color w:val="000000"/>
          <w:sz w:val="20"/>
          <w:szCs w:val="20"/>
        </w:rPr>
        <w:t>Benayahu</w:t>
      </w:r>
      <w:proofErr w:type="spellEnd"/>
      <w:r>
        <w:rPr>
          <w:rFonts w:ascii="Times New Roman" w:eastAsia="Times New Roman" w:hAnsi="Times New Roman" w:cs="Times New Roman"/>
          <w:color w:val="000000"/>
          <w:sz w:val="20"/>
          <w:szCs w:val="20"/>
        </w:rPr>
        <w:t xml:space="preserve"> notes that the Divine Name of 45 (equal to Adam) is composed of the four letters of the </w:t>
      </w:r>
      <w:proofErr w:type="spellStart"/>
      <w:r>
        <w:rPr>
          <w:rFonts w:ascii="Times New Roman" w:eastAsia="Times New Roman" w:hAnsi="Times New Roman" w:cs="Times New Roman"/>
          <w:color w:val="000000"/>
          <w:sz w:val="20"/>
          <w:szCs w:val="20"/>
        </w:rPr>
        <w:t>Tetragrammaton</w:t>
      </w:r>
      <w:proofErr w:type="spellEnd"/>
      <w:r>
        <w:rPr>
          <w:rFonts w:ascii="Times New Roman" w:eastAsia="Times New Roman" w:hAnsi="Times New Roman" w:cs="Times New Roman"/>
          <w:color w:val="000000"/>
          <w:sz w:val="20"/>
          <w:szCs w:val="20"/>
        </w:rPr>
        <w:t xml:space="preserve"> whose value is 26, and the letters of the </w:t>
      </w:r>
      <w:proofErr w:type="spellStart"/>
      <w:r>
        <w:rPr>
          <w:rFonts w:ascii="Times New Roman" w:eastAsia="Times New Roman" w:hAnsi="Times New Roman" w:cs="Times New Roman"/>
          <w:i/>
          <w:color w:val="000000"/>
          <w:sz w:val="20"/>
          <w:szCs w:val="20"/>
        </w:rPr>
        <w:t>milui</w:t>
      </w:r>
      <w:proofErr w:type="spellEnd"/>
      <w:r>
        <w:rPr>
          <w:rFonts w:ascii="Times New Roman" w:eastAsia="Times New Roman" w:hAnsi="Times New Roman" w:cs="Times New Roman"/>
          <w:color w:val="000000"/>
          <w:sz w:val="20"/>
          <w:szCs w:val="20"/>
        </w:rPr>
        <w:t xml:space="preserve"> whose value is 19 </w:t>
      </w:r>
      <w:proofErr w:type="spellStart"/>
      <w:r>
        <w:rPr>
          <w:rFonts w:ascii="Times New Roman" w:eastAsia="Times New Roman" w:hAnsi="Times New Roman" w:cs="Times New Roman"/>
          <w:color w:val="000000"/>
          <w:sz w:val="20"/>
          <w:szCs w:val="20"/>
        </w:rPr>
        <w:t>equalling</w:t>
      </w:r>
      <w:proofErr w:type="spellEnd"/>
      <w:r>
        <w:rPr>
          <w:rFonts w:ascii="Times New Roman" w:eastAsia="Times New Roman" w:hAnsi="Times New Roman" w:cs="Times New Roman"/>
          <w:color w:val="000000"/>
          <w:sz w:val="20"/>
          <w:szCs w:val="20"/>
        </w:rPr>
        <w:t xml:space="preserve"> the numerical value of </w:t>
      </w:r>
      <w:proofErr w:type="spellStart"/>
      <w:r>
        <w:rPr>
          <w:rFonts w:ascii="Times New Roman" w:eastAsia="Times New Roman" w:hAnsi="Times New Roman" w:cs="Times New Roman"/>
          <w:i/>
          <w:color w:val="000000"/>
          <w:sz w:val="20"/>
          <w:szCs w:val="20"/>
        </w:rPr>
        <w:t>Ḥavah</w:t>
      </w:r>
      <w:proofErr w:type="spellEnd"/>
      <w:r>
        <w:rPr>
          <w:rFonts w:ascii="Times New Roman" w:eastAsia="Times New Roman" w:hAnsi="Times New Roman" w:cs="Times New Roman"/>
          <w:color w:val="000000"/>
          <w:sz w:val="20"/>
          <w:szCs w:val="20"/>
        </w:rPr>
        <w:t xml:space="preserve"> (Eve). Thus, the feminine, or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is the place and the completion of man; and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82a.</w:t>
      </w:r>
    </w:p>
    <w:p w14:paraId="0000008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130Tiqun 5 presents a mysterious and complex picture of the unfolding of Divine light to become Word and text – a type of </w:t>
      </w:r>
      <w:proofErr w:type="spellStart"/>
      <w:r>
        <w:rPr>
          <w:rFonts w:ascii="Times New Roman" w:eastAsia="Times New Roman" w:hAnsi="Times New Roman" w:cs="Times New Roman"/>
          <w:color w:val="000000"/>
          <w:sz w:val="20"/>
          <w:szCs w:val="20"/>
        </w:rPr>
        <w:t>logosmology</w:t>
      </w:r>
      <w:proofErr w:type="spellEnd"/>
      <w:r>
        <w:rPr>
          <w:rFonts w:ascii="Times New Roman" w:eastAsia="Times New Roman" w:hAnsi="Times New Roman" w:cs="Times New Roman"/>
          <w:color w:val="000000"/>
          <w:sz w:val="20"/>
          <w:szCs w:val="20"/>
        </w:rPr>
        <w:t xml:space="preserve">. The primordial Yod is variously compared to a thought, a ring, a jewel, a stone. As the details of this formless point emerge, a Vav – basically a line – is drawn from it. With these two primordial shapes, line and point, are formed the letters and their diacritical vowel markings and other textual features, including cantillation notes; and the relationship between these elements is explored. Much of the </w:t>
      </w:r>
      <w:proofErr w:type="spellStart"/>
      <w:r>
        <w:rPr>
          <w:rFonts w:ascii="Times New Roman" w:eastAsia="Times New Roman" w:hAnsi="Times New Roman" w:cs="Times New Roman"/>
          <w:i/>
          <w:color w:val="000000"/>
          <w:sz w:val="20"/>
          <w:szCs w:val="20"/>
        </w:rPr>
        <w:t>Tiqun</w:t>
      </w:r>
      <w:proofErr w:type="spellEnd"/>
      <w:r>
        <w:rPr>
          <w:rFonts w:ascii="Times New Roman" w:eastAsia="Times New Roman" w:hAnsi="Times New Roman" w:cs="Times New Roman"/>
          <w:color w:val="000000"/>
          <w:sz w:val="20"/>
          <w:szCs w:val="20"/>
        </w:rPr>
        <w:t xml:space="preserve"> focuses on the tension inherent in the Divine division between upper and lower, represented by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as twin poles of the </w:t>
      </w:r>
      <w:proofErr w:type="spellStart"/>
      <w:r>
        <w:rPr>
          <w:rFonts w:ascii="Times New Roman" w:eastAsia="Times New Roman" w:hAnsi="Times New Roman" w:cs="Times New Roman"/>
          <w:color w:val="000000"/>
          <w:sz w:val="20"/>
          <w:szCs w:val="20"/>
        </w:rPr>
        <w:t>sephirotic</w:t>
      </w:r>
      <w:proofErr w:type="spellEnd"/>
      <w:r>
        <w:rPr>
          <w:rFonts w:ascii="Times New Roman" w:eastAsia="Times New Roman" w:hAnsi="Times New Roman" w:cs="Times New Roman"/>
          <w:color w:val="000000"/>
          <w:sz w:val="20"/>
          <w:szCs w:val="20"/>
        </w:rPr>
        <w:t xml:space="preserve"> unfolding. This dualism is represented in various symbolic descriptions, including the imagery of the </w:t>
      </w:r>
      <w:proofErr w:type="spellStart"/>
      <w:r>
        <w:rPr>
          <w:rFonts w:ascii="Times New Roman" w:eastAsia="Times New Roman" w:hAnsi="Times New Roman" w:cs="Times New Roman"/>
          <w:i/>
          <w:color w:val="000000"/>
          <w:sz w:val="20"/>
          <w:szCs w:val="20"/>
        </w:rPr>
        <w:t>ḥayot</w:t>
      </w:r>
      <w:proofErr w:type="spellEnd"/>
      <w:r>
        <w:rPr>
          <w:rFonts w:ascii="Times New Roman" w:eastAsia="Times New Roman" w:hAnsi="Times New Roman" w:cs="Times New Roman"/>
          <w:color w:val="000000"/>
          <w:sz w:val="20"/>
          <w:szCs w:val="20"/>
        </w:rPr>
        <w:t xml:space="preserve"> (angelic beings) in Ezekiel 1.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is the spark or point; the Higher realm is represented by a horizontal line which, on its own, is the vowel mark </w:t>
      </w:r>
      <w:proofErr w:type="spellStart"/>
      <w:r>
        <w:rPr>
          <w:rFonts w:ascii="Times New Roman" w:eastAsia="Times New Roman" w:hAnsi="Times New Roman" w:cs="Times New Roman"/>
          <w:color w:val="000000"/>
          <w:sz w:val="20"/>
          <w:szCs w:val="20"/>
        </w:rPr>
        <w:t>pataḥ</w:t>
      </w:r>
      <w:proofErr w:type="spellEnd"/>
      <w:r>
        <w:rPr>
          <w:rFonts w:ascii="Times New Roman" w:eastAsia="Times New Roman" w:hAnsi="Times New Roman" w:cs="Times New Roman"/>
          <w:color w:val="000000"/>
          <w:sz w:val="20"/>
          <w:szCs w:val="20"/>
        </w:rPr>
        <w:t xml:space="preserve">, and together with the spark below forms </w:t>
      </w:r>
      <w:proofErr w:type="spellStart"/>
      <w:r>
        <w:rPr>
          <w:rFonts w:ascii="Times New Roman" w:eastAsia="Times New Roman" w:hAnsi="Times New Roman" w:cs="Times New Roman"/>
          <w:color w:val="000000"/>
          <w:sz w:val="20"/>
          <w:szCs w:val="20"/>
        </w:rPr>
        <w:t>qametz</w:t>
      </w:r>
      <w:proofErr w:type="spellEnd"/>
      <w:r>
        <w:rPr>
          <w:rFonts w:ascii="Times New Roman" w:eastAsia="Times New Roman" w:hAnsi="Times New Roman" w:cs="Times New Roman"/>
          <w:color w:val="000000"/>
          <w:sz w:val="20"/>
          <w:szCs w:val="20"/>
        </w:rPr>
        <w:t xml:space="preserve"> – just as the </w:t>
      </w:r>
      <w:proofErr w:type="spellStart"/>
      <w:r>
        <w:rPr>
          <w:rFonts w:ascii="Times New Roman" w:eastAsia="Times New Roman" w:hAnsi="Times New Roman" w:cs="Times New Roman"/>
          <w:color w:val="000000"/>
          <w:sz w:val="20"/>
          <w:szCs w:val="20"/>
        </w:rPr>
        <w:t>ḥayot</w:t>
      </w:r>
      <w:proofErr w:type="spellEnd"/>
      <w:r>
        <w:rPr>
          <w:rFonts w:ascii="Times New Roman" w:eastAsia="Times New Roman" w:hAnsi="Times New Roman" w:cs="Times New Roman"/>
          <w:color w:val="000000"/>
          <w:sz w:val="20"/>
          <w:szCs w:val="20"/>
        </w:rPr>
        <w:t xml:space="preserve"> dwell below the firmament. The identification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with the </w:t>
      </w:r>
      <w:proofErr w:type="spellStart"/>
      <w:r>
        <w:rPr>
          <w:rFonts w:ascii="Times New Roman" w:eastAsia="Times New Roman" w:hAnsi="Times New Roman" w:cs="Times New Roman"/>
          <w:i/>
          <w:color w:val="000000"/>
          <w:sz w:val="20"/>
          <w:szCs w:val="20"/>
        </w:rPr>
        <w:t>ḥayot</w:t>
      </w:r>
      <w:proofErr w:type="spellEnd"/>
      <w:r>
        <w:rPr>
          <w:rFonts w:ascii="Times New Roman" w:eastAsia="Times New Roman" w:hAnsi="Times New Roman" w:cs="Times New Roman"/>
          <w:color w:val="000000"/>
          <w:sz w:val="20"/>
          <w:szCs w:val="20"/>
        </w:rPr>
        <w:t xml:space="preserve"> is further evidence of synthesis of earlier traditions.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5 is closely aligned with the far greater elaboration of the vowel signs in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21, for which it effectively provides a cosmological basis.</w:t>
      </w:r>
    </w:p>
    <w:p w14:paraId="0000008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131See Z 1:6a. ‘The point within its chamber,’ which should perhaps be represented here by the </w:t>
      </w:r>
      <w:r>
        <w:rPr>
          <w:rFonts w:ascii="Times New Roman" w:eastAsia="Times New Roman" w:hAnsi="Times New Roman" w:cs="Times New Roman"/>
          <w:i/>
          <w:color w:val="000000"/>
          <w:sz w:val="20"/>
          <w:szCs w:val="20"/>
        </w:rPr>
        <w:t>dagesh</w:t>
      </w:r>
      <w:r>
        <w:rPr>
          <w:rFonts w:ascii="Times New Roman" w:eastAsia="Times New Roman" w:hAnsi="Times New Roman" w:cs="Times New Roman"/>
          <w:color w:val="000000"/>
          <w:sz w:val="20"/>
          <w:szCs w:val="20"/>
        </w:rPr>
        <w:t xml:space="preserve"> (emphasis point) inside the first letter Beit of the Torah, is </w:t>
      </w:r>
      <w:proofErr w:type="spellStart"/>
      <w:r>
        <w:rPr>
          <w:rFonts w:ascii="Times New Roman" w:eastAsia="Times New Roman" w:hAnsi="Times New Roman" w:cs="Times New Roman"/>
          <w:color w:val="000000"/>
          <w:sz w:val="20"/>
          <w:szCs w:val="20"/>
        </w:rPr>
        <w:t>Ḥokhmah</w:t>
      </w:r>
      <w:proofErr w:type="spellEnd"/>
      <w:r>
        <w:rPr>
          <w:rFonts w:ascii="Times New Roman" w:eastAsia="Times New Roman" w:hAnsi="Times New Roman" w:cs="Times New Roman"/>
          <w:color w:val="000000"/>
          <w:sz w:val="20"/>
          <w:szCs w:val="20"/>
        </w:rPr>
        <w:t xml:space="preserve"> as </w:t>
      </w:r>
      <w:proofErr w:type="spellStart"/>
      <w:r>
        <w:rPr>
          <w:rFonts w:ascii="Times New Roman" w:eastAsia="Times New Roman" w:hAnsi="Times New Roman" w:cs="Times New Roman"/>
          <w:i/>
          <w:color w:val="000000"/>
          <w:sz w:val="20"/>
          <w:szCs w:val="20"/>
        </w:rPr>
        <w:t>reishyt</w:t>
      </w:r>
      <w:proofErr w:type="spellEnd"/>
      <w:r>
        <w:rPr>
          <w:rFonts w:ascii="Times New Roman" w:eastAsia="Times New Roman" w:hAnsi="Times New Roman" w:cs="Times New Roman"/>
          <w:color w:val="000000"/>
          <w:sz w:val="20"/>
          <w:szCs w:val="20"/>
        </w:rPr>
        <w:t xml:space="preserve"> (beginning) inside Binah. Very curiously,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has placed the </w:t>
      </w:r>
      <w:r>
        <w:rPr>
          <w:rFonts w:ascii="Times New Roman" w:eastAsia="Times New Roman" w:hAnsi="Times New Roman" w:cs="Times New Roman"/>
          <w:i/>
          <w:color w:val="000000"/>
          <w:sz w:val="20"/>
          <w:szCs w:val="20"/>
        </w:rPr>
        <w:t>dagesh</w:t>
      </w:r>
      <w:r>
        <w:rPr>
          <w:rFonts w:ascii="Times New Roman" w:eastAsia="Times New Roman" w:hAnsi="Times New Roman" w:cs="Times New Roman"/>
          <w:color w:val="000000"/>
          <w:sz w:val="20"/>
          <w:szCs w:val="20"/>
        </w:rPr>
        <w:t xml:space="preserve"> inside the </w:t>
      </w:r>
      <w:proofErr w:type="spellStart"/>
      <w:r>
        <w:rPr>
          <w:rFonts w:ascii="Times New Roman" w:eastAsia="Times New Roman" w:hAnsi="Times New Roman" w:cs="Times New Roman"/>
          <w:color w:val="000000"/>
          <w:sz w:val="20"/>
          <w:szCs w:val="20"/>
        </w:rPr>
        <w:t>Tav</w:t>
      </w:r>
      <w:proofErr w:type="spellEnd"/>
      <w:r>
        <w:rPr>
          <w:rFonts w:ascii="Times New Roman" w:eastAsia="Times New Roman" w:hAnsi="Times New Roman" w:cs="Times New Roman"/>
          <w:color w:val="000000"/>
          <w:sz w:val="20"/>
          <w:szCs w:val="20"/>
        </w:rPr>
        <w:t xml:space="preserve">, the final letter of the word </w:t>
      </w:r>
      <w:r>
        <w:rPr>
          <w:rFonts w:ascii="Times New Roman" w:eastAsia="Times New Roman" w:hAnsi="Times New Roman" w:cs="Times New Roman"/>
          <w:i/>
          <w:color w:val="000000"/>
          <w:sz w:val="20"/>
          <w:szCs w:val="20"/>
        </w:rPr>
        <w:t>Be-</w:t>
      </w:r>
      <w:proofErr w:type="spellStart"/>
      <w:r>
        <w:rPr>
          <w:rFonts w:ascii="Times New Roman" w:eastAsia="Times New Roman" w:hAnsi="Times New Roman" w:cs="Times New Roman"/>
          <w:i/>
          <w:color w:val="000000"/>
          <w:sz w:val="20"/>
          <w:szCs w:val="20"/>
        </w:rPr>
        <w:t>reishyt</w:t>
      </w:r>
      <w:proofErr w:type="spellEnd"/>
      <w:r>
        <w:rPr>
          <w:rFonts w:ascii="Times New Roman" w:eastAsia="Times New Roman" w:hAnsi="Times New Roman" w:cs="Times New Roman"/>
          <w:color w:val="000000"/>
          <w:sz w:val="20"/>
          <w:szCs w:val="20"/>
        </w:rPr>
        <w:t>!</w:t>
      </w:r>
    </w:p>
    <w:p w14:paraId="0000008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132</w:t>
      </w:r>
      <w:r>
        <w:rPr>
          <w:rFonts w:ascii="Times New Roman" w:eastAsia="Times New Roman" w:hAnsi="Times New Roman" w:cs="Times New Roman"/>
          <w:i/>
          <w:color w:val="000000"/>
          <w:sz w:val="20"/>
          <w:szCs w:val="20"/>
        </w:rPr>
        <w:t xml:space="preserve">maḥashavah </w:t>
      </w:r>
      <w:proofErr w:type="spellStart"/>
      <w:r>
        <w:rPr>
          <w:rFonts w:ascii="Times New Roman" w:eastAsia="Times New Roman" w:hAnsi="Times New Roman" w:cs="Times New Roman"/>
          <w:i/>
          <w:color w:val="000000"/>
          <w:sz w:val="20"/>
          <w:szCs w:val="20"/>
        </w:rPr>
        <w:t>stima</w:t>
      </w:r>
      <w:proofErr w:type="spellEnd"/>
      <w:r>
        <w:rPr>
          <w:rFonts w:ascii="Times New Roman" w:eastAsia="Times New Roman" w:hAnsi="Times New Roman" w:cs="Times New Roman"/>
          <w:color w:val="000000"/>
          <w:sz w:val="20"/>
          <w:szCs w:val="20"/>
        </w:rPr>
        <w:t xml:space="preserve"> (Hidden Thought).</w:t>
      </w:r>
    </w:p>
    <w:p w14:paraId="0000008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133</w:t>
      </w:r>
      <w:r>
        <w:rPr>
          <w:rFonts w:ascii="Times New Roman" w:eastAsia="Times New Roman" w:hAnsi="Times New Roman" w:cs="Times New Roman"/>
          <w:i/>
          <w:color w:val="000000"/>
          <w:sz w:val="20"/>
          <w:szCs w:val="20"/>
        </w:rPr>
        <w:t>izdaman</w:t>
      </w:r>
      <w:r>
        <w:rPr>
          <w:rFonts w:ascii="Times New Roman" w:eastAsia="Times New Roman" w:hAnsi="Times New Roman" w:cs="Times New Roman"/>
          <w:color w:val="000000"/>
          <w:sz w:val="20"/>
          <w:szCs w:val="20"/>
        </w:rPr>
        <w:t xml:space="preserve"> (‘happened’, ‘occurred’) – a word which may also imply destined circumstance.</w:t>
      </w:r>
    </w:p>
    <w:p w14:paraId="0000008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134It is not entirely clear, at first, who is asking of whom, but throughout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the prophet Elijah refers to R. Shimon bar </w:t>
      </w:r>
      <w:proofErr w:type="spellStart"/>
      <w:r>
        <w:rPr>
          <w:rFonts w:ascii="Times New Roman" w:eastAsia="Times New Roman" w:hAnsi="Times New Roman" w:cs="Times New Roman"/>
          <w:color w:val="000000"/>
          <w:sz w:val="20"/>
          <w:szCs w:val="20"/>
        </w:rPr>
        <w:t>Yoḥai</w:t>
      </w:r>
      <w:proofErr w:type="spellEnd"/>
      <w:r>
        <w:rPr>
          <w:rFonts w:ascii="Times New Roman" w:eastAsia="Times New Roman" w:hAnsi="Times New Roman" w:cs="Times New Roman"/>
          <w:color w:val="000000"/>
          <w:sz w:val="20"/>
          <w:szCs w:val="20"/>
        </w:rPr>
        <w:t xml:space="preserve"> as ‘my teacher’ (Rabbi) even though he precedes him by a millennium in literary-historical terms and is a Biblical prophet. This represents an unusual inversion of the norm whereby later generations </w:t>
      </w:r>
      <w:r>
        <w:rPr>
          <w:rFonts w:ascii="Times New Roman" w:eastAsia="Times New Roman" w:hAnsi="Times New Roman" w:cs="Times New Roman"/>
          <w:color w:val="000000"/>
          <w:sz w:val="20"/>
          <w:szCs w:val="20"/>
        </w:rPr>
        <w:lastRenderedPageBreak/>
        <w:t xml:space="preserve">venerate earlier ones, and sages generally regard themselves as having nothing to teach those who preceded them. See </w:t>
      </w:r>
      <w:proofErr w:type="spellStart"/>
      <w:r>
        <w:rPr>
          <w:rFonts w:ascii="Times New Roman" w:eastAsia="Times New Roman" w:hAnsi="Times New Roman" w:cs="Times New Roman"/>
          <w:i/>
          <w:color w:val="000000"/>
          <w:sz w:val="20"/>
          <w:szCs w:val="20"/>
        </w:rPr>
        <w:t>Tiqunei</w:t>
      </w:r>
      <w:proofErr w:type="spellEnd"/>
      <w:r>
        <w:rPr>
          <w:rFonts w:ascii="Times New Roman" w:eastAsia="Times New Roman" w:hAnsi="Times New Roman" w:cs="Times New Roman"/>
          <w:i/>
          <w:color w:val="000000"/>
          <w:sz w:val="20"/>
          <w:szCs w:val="20"/>
        </w:rPr>
        <w:t xml:space="preserve"> Zohar </w:t>
      </w:r>
      <w:proofErr w:type="spellStart"/>
      <w:r>
        <w:rPr>
          <w:rFonts w:ascii="Times New Roman" w:eastAsia="Times New Roman" w:hAnsi="Times New Roman" w:cs="Times New Roman"/>
          <w:i/>
          <w:color w:val="000000"/>
          <w:sz w:val="20"/>
          <w:szCs w:val="20"/>
        </w:rPr>
        <w:t>Ḥadash</w:t>
      </w:r>
      <w:proofErr w:type="spellEnd"/>
      <w:r>
        <w:rPr>
          <w:rFonts w:ascii="Times New Roman" w:eastAsia="Times New Roman" w:hAnsi="Times New Roman" w:cs="Times New Roman"/>
          <w:color w:val="000000"/>
          <w:sz w:val="20"/>
          <w:szCs w:val="20"/>
        </w:rPr>
        <w:t xml:space="preserve">, First Introduction, where Rabbi </w:t>
      </w:r>
      <w:proofErr w:type="spellStart"/>
      <w:r>
        <w:rPr>
          <w:rFonts w:ascii="Times New Roman" w:eastAsia="Times New Roman" w:hAnsi="Times New Roman" w:cs="Times New Roman"/>
          <w:color w:val="000000"/>
          <w:sz w:val="20"/>
          <w:szCs w:val="20"/>
        </w:rPr>
        <w:t>Shim’on</w:t>
      </w:r>
      <w:proofErr w:type="spellEnd"/>
      <w:r>
        <w:rPr>
          <w:rFonts w:ascii="Times New Roman" w:eastAsia="Times New Roman" w:hAnsi="Times New Roman" w:cs="Times New Roman"/>
          <w:color w:val="000000"/>
          <w:sz w:val="20"/>
          <w:szCs w:val="20"/>
        </w:rPr>
        <w:t xml:space="preserve"> seems to deduce that the Divine – in the form of an Elder (!) – is speaking directly to him precisely because the title Rabbi is not employed.</w:t>
      </w:r>
    </w:p>
    <w:p w14:paraId="0000008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135See </w:t>
      </w:r>
      <w:r>
        <w:rPr>
          <w:rFonts w:ascii="Times New Roman" w:eastAsia="Times New Roman" w:hAnsi="Times New Roman" w:cs="Times New Roman"/>
          <w:i/>
          <w:color w:val="000000"/>
          <w:sz w:val="20"/>
          <w:szCs w:val="20"/>
        </w:rPr>
        <w:t>Midrash Rabbah</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Bereishyt</w:t>
      </w:r>
      <w:proofErr w:type="spellEnd"/>
      <w:r>
        <w:rPr>
          <w:rFonts w:ascii="Times New Roman" w:eastAsia="Times New Roman" w:hAnsi="Times New Roman" w:cs="Times New Roman"/>
          <w:color w:val="000000"/>
          <w:sz w:val="20"/>
          <w:szCs w:val="20"/>
        </w:rPr>
        <w:t xml:space="preserve"> 1:10 where the open Beit marks the admissibility and the limits of metaphysical enquiry.</w:t>
      </w:r>
    </w:p>
    <w:p w14:paraId="0000008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136This section is based (not quite verbatim) upon Z 1:15a upon which it is quite obviously a commentary and an expansion. See </w:t>
      </w:r>
      <w:proofErr w:type="spellStart"/>
      <w:r>
        <w:rPr>
          <w:rFonts w:ascii="Times New Roman" w:eastAsia="Times New Roman" w:hAnsi="Times New Roman" w:cs="Times New Roman"/>
          <w:color w:val="000000"/>
          <w:sz w:val="20"/>
          <w:szCs w:val="20"/>
        </w:rPr>
        <w:t>Giller</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Reading the Zohar</w:t>
      </w:r>
      <w:r>
        <w:rPr>
          <w:rFonts w:ascii="Times New Roman" w:eastAsia="Times New Roman" w:hAnsi="Times New Roman" w:cs="Times New Roman"/>
          <w:color w:val="000000"/>
          <w:sz w:val="20"/>
          <w:szCs w:val="20"/>
        </w:rPr>
        <w:t>, p. 74.</w:t>
      </w:r>
    </w:p>
    <w:p w14:paraId="0000008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137</w:t>
      </w:r>
      <w:r>
        <w:rPr>
          <w:rFonts w:ascii="Times New Roman" w:eastAsia="Times New Roman" w:hAnsi="Times New Roman" w:cs="Times New Roman"/>
          <w:i/>
          <w:color w:val="000000"/>
          <w:sz w:val="20"/>
          <w:szCs w:val="20"/>
        </w:rPr>
        <w:t>hurmanuta</w:t>
      </w:r>
      <w:r>
        <w:rPr>
          <w:rFonts w:ascii="Times New Roman" w:eastAsia="Times New Roman" w:hAnsi="Times New Roman" w:cs="Times New Roman"/>
          <w:color w:val="000000"/>
          <w:sz w:val="20"/>
          <w:szCs w:val="20"/>
        </w:rPr>
        <w:t xml:space="preserve">. See Abrams, “The beginning that arose in the middle” which </w:t>
      </w:r>
      <w:proofErr w:type="spellStart"/>
      <w:r>
        <w:rPr>
          <w:rFonts w:ascii="Times New Roman" w:eastAsia="Times New Roman" w:hAnsi="Times New Roman" w:cs="Times New Roman"/>
          <w:color w:val="000000"/>
          <w:sz w:val="20"/>
          <w:szCs w:val="20"/>
        </w:rPr>
        <w:t>summarises</w:t>
      </w:r>
      <w:proofErr w:type="spellEnd"/>
      <w:r>
        <w:rPr>
          <w:rFonts w:ascii="Times New Roman" w:eastAsia="Times New Roman" w:hAnsi="Times New Roman" w:cs="Times New Roman"/>
          <w:color w:val="000000"/>
          <w:sz w:val="20"/>
          <w:szCs w:val="20"/>
        </w:rPr>
        <w:t xml:space="preserve"> the extensive philological speculation on this word.</w:t>
      </w:r>
    </w:p>
    <w:p w14:paraId="0000009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138The Aramaic phrase </w:t>
      </w:r>
      <w:proofErr w:type="spellStart"/>
      <w:r>
        <w:rPr>
          <w:rFonts w:ascii="Times New Roman" w:eastAsia="Times New Roman" w:hAnsi="Times New Roman" w:cs="Times New Roman"/>
          <w:i/>
          <w:color w:val="000000"/>
          <w:sz w:val="20"/>
          <w:szCs w:val="20"/>
        </w:rPr>
        <w:t>botzina</w:t>
      </w:r>
      <w:proofErr w:type="spellEnd"/>
      <w:r>
        <w:rPr>
          <w:rFonts w:ascii="Times New Roman" w:eastAsia="Times New Roman" w:hAnsi="Times New Roman" w:cs="Times New Roman"/>
          <w:i/>
          <w:color w:val="000000"/>
          <w:sz w:val="20"/>
          <w:szCs w:val="20"/>
        </w:rPr>
        <w:t xml:space="preserve"> d-</w:t>
      </w:r>
      <w:proofErr w:type="spellStart"/>
      <w:r>
        <w:rPr>
          <w:rFonts w:ascii="Times New Roman" w:eastAsia="Times New Roman" w:hAnsi="Times New Roman" w:cs="Times New Roman"/>
          <w:i/>
          <w:color w:val="000000"/>
          <w:sz w:val="20"/>
          <w:szCs w:val="20"/>
        </w:rPr>
        <w:t>qardinuta</w:t>
      </w:r>
      <w:proofErr w:type="spellEnd"/>
      <w:r>
        <w:rPr>
          <w:rFonts w:ascii="Times New Roman" w:eastAsia="Times New Roman" w:hAnsi="Times New Roman" w:cs="Times New Roman"/>
          <w:color w:val="000000"/>
          <w:sz w:val="20"/>
          <w:szCs w:val="20"/>
        </w:rPr>
        <w:t xml:space="preserve"> has been the subject of considerable discussion throughout the history of Zohar translation. Though most translators understand </w:t>
      </w:r>
      <w:proofErr w:type="spellStart"/>
      <w:r>
        <w:rPr>
          <w:rFonts w:ascii="Times New Roman" w:eastAsia="Times New Roman" w:hAnsi="Times New Roman" w:cs="Times New Roman"/>
          <w:i/>
          <w:color w:val="000000"/>
          <w:sz w:val="20"/>
          <w:szCs w:val="20"/>
        </w:rPr>
        <w:t>botzina</w:t>
      </w:r>
      <w:proofErr w:type="spellEnd"/>
      <w:r>
        <w:rPr>
          <w:rFonts w:ascii="Times New Roman" w:eastAsia="Times New Roman" w:hAnsi="Times New Roman" w:cs="Times New Roman"/>
          <w:color w:val="000000"/>
          <w:sz w:val="20"/>
          <w:szCs w:val="20"/>
        </w:rPr>
        <w:t xml:space="preserve"> as ‘lamp’, Daniel Matt makes a strong case for: ‘spark of impenetrable darkness’ (see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1:107).</w:t>
      </w:r>
    </w:p>
    <w:p w14:paraId="0000009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139</w:t>
      </w:r>
      <w:r>
        <w:rPr>
          <w:rFonts w:ascii="Times New Roman" w:eastAsia="Times New Roman" w:hAnsi="Times New Roman" w:cs="Times New Roman"/>
          <w:i/>
          <w:color w:val="000000"/>
          <w:sz w:val="20"/>
          <w:szCs w:val="20"/>
        </w:rPr>
        <w:t>meshiḥa</w:t>
      </w:r>
      <w:r>
        <w:rPr>
          <w:rFonts w:ascii="Times New Roman" w:eastAsia="Times New Roman" w:hAnsi="Times New Roman" w:cs="Times New Roman"/>
          <w:color w:val="000000"/>
          <w:sz w:val="20"/>
          <w:szCs w:val="20"/>
        </w:rPr>
        <w:t xml:space="preserve">. See Jastrow p. 852.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37b – where this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passage is requoted – and notes there; that location refers to the </w:t>
      </w:r>
      <w:proofErr w:type="spellStart"/>
      <w:r>
        <w:rPr>
          <w:rFonts w:ascii="Times New Roman" w:eastAsia="Times New Roman" w:hAnsi="Times New Roman" w:cs="Times New Roman"/>
          <w:i/>
          <w:color w:val="000000"/>
          <w:sz w:val="20"/>
          <w:szCs w:val="20"/>
        </w:rPr>
        <w:t>qav</w:t>
      </w:r>
      <w:proofErr w:type="spellEnd"/>
      <w:r>
        <w:rPr>
          <w:rFonts w:ascii="Times New Roman" w:eastAsia="Times New Roman" w:hAnsi="Times New Roman" w:cs="Times New Roman"/>
          <w:i/>
          <w:color w:val="000000"/>
          <w:sz w:val="20"/>
          <w:szCs w:val="20"/>
        </w:rPr>
        <w:t xml:space="preserve"> ha-</w:t>
      </w:r>
      <w:proofErr w:type="spellStart"/>
      <w:r>
        <w:rPr>
          <w:rFonts w:ascii="Times New Roman" w:eastAsia="Times New Roman" w:hAnsi="Times New Roman" w:cs="Times New Roman"/>
          <w:i/>
          <w:color w:val="000000"/>
          <w:sz w:val="20"/>
          <w:szCs w:val="20"/>
        </w:rPr>
        <w:t>midah</w:t>
      </w:r>
      <w:proofErr w:type="spellEnd"/>
      <w:r>
        <w:rPr>
          <w:rFonts w:ascii="Times New Roman" w:eastAsia="Times New Roman" w:hAnsi="Times New Roman" w:cs="Times New Roman"/>
          <w:color w:val="000000"/>
          <w:sz w:val="20"/>
          <w:szCs w:val="20"/>
        </w:rPr>
        <w:t xml:space="preserve"> (the ‘line of measure’). Here, as in Z 1:15a (from which this quotes), the Hebrew word appears with an </w:t>
      </w:r>
      <w:proofErr w:type="spellStart"/>
      <w:r>
        <w:rPr>
          <w:rFonts w:ascii="Times New Roman" w:eastAsia="Times New Roman" w:hAnsi="Times New Roman" w:cs="Times New Roman"/>
          <w:color w:val="000000"/>
          <w:sz w:val="20"/>
          <w:szCs w:val="20"/>
        </w:rPr>
        <w:t>Aramaicising</w:t>
      </w:r>
      <w:proofErr w:type="spellEnd"/>
      <w:r>
        <w:rPr>
          <w:rFonts w:ascii="Times New Roman" w:eastAsia="Times New Roman" w:hAnsi="Times New Roman" w:cs="Times New Roman"/>
          <w:color w:val="000000"/>
          <w:sz w:val="20"/>
          <w:szCs w:val="20"/>
        </w:rPr>
        <w:t xml:space="preserve"> aleph, that gives the textual illusion of a Messianic reference (</w:t>
      </w:r>
      <w:proofErr w:type="spellStart"/>
      <w:r>
        <w:rPr>
          <w:rFonts w:ascii="Times New Roman" w:eastAsia="Times New Roman" w:hAnsi="Times New Roman" w:cs="Times New Roman"/>
          <w:i/>
          <w:color w:val="000000"/>
          <w:sz w:val="20"/>
          <w:szCs w:val="20"/>
        </w:rPr>
        <w:t>meshiḥa</w:t>
      </w:r>
      <w:proofErr w:type="spellEnd"/>
      <w:r>
        <w:rPr>
          <w:rFonts w:ascii="Times New Roman" w:eastAsia="Times New Roman" w:hAnsi="Times New Roman" w:cs="Times New Roman"/>
          <w:color w:val="000000"/>
          <w:sz w:val="20"/>
          <w:szCs w:val="20"/>
        </w:rPr>
        <w:t xml:space="preserve">). However, the intended image is likely not that of the anointing of the Universe, but of the Divine Geometrician, the Grand Architect of the Universe, marking out the foundations of the intended structure. See RAK on </w:t>
      </w:r>
      <w:r>
        <w:rPr>
          <w:rFonts w:ascii="Times New Roman" w:eastAsia="Times New Roman" w:hAnsi="Times New Roman" w:cs="Times New Roman"/>
          <w:i/>
          <w:color w:val="000000"/>
          <w:sz w:val="20"/>
          <w:szCs w:val="20"/>
        </w:rPr>
        <w:t>Bahir</w:t>
      </w:r>
      <w:r>
        <w:rPr>
          <w:rFonts w:ascii="Times New Roman" w:eastAsia="Times New Roman" w:hAnsi="Times New Roman" w:cs="Times New Roman"/>
          <w:color w:val="000000"/>
          <w:sz w:val="20"/>
          <w:szCs w:val="20"/>
        </w:rPr>
        <w:t>, Introduction (</w:t>
      </w:r>
      <w:proofErr w:type="spellStart"/>
      <w:r>
        <w:rPr>
          <w:rFonts w:ascii="Times New Roman" w:eastAsia="Times New Roman" w:hAnsi="Times New Roman" w:cs="Times New Roman"/>
          <w:color w:val="000000"/>
          <w:sz w:val="20"/>
          <w:szCs w:val="20"/>
        </w:rPr>
        <w:t>p.xxiii</w:t>
      </w:r>
      <w:proofErr w:type="spellEnd"/>
      <w:r>
        <w:rPr>
          <w:rFonts w:ascii="Times New Roman" w:eastAsia="Times New Roman" w:hAnsi="Times New Roman" w:cs="Times New Roman"/>
          <w:color w:val="000000"/>
          <w:sz w:val="20"/>
          <w:szCs w:val="20"/>
        </w:rPr>
        <w:t xml:space="preserve">) which refers to this text as describing what was later to be known in Lurianic Kabbalah as the </w:t>
      </w:r>
      <w:proofErr w:type="spellStart"/>
      <w:r>
        <w:rPr>
          <w:rFonts w:ascii="Times New Roman" w:eastAsia="Times New Roman" w:hAnsi="Times New Roman" w:cs="Times New Roman"/>
          <w:i/>
          <w:color w:val="000000"/>
          <w:sz w:val="20"/>
          <w:szCs w:val="20"/>
        </w:rPr>
        <w:t>tzimtuzm</w:t>
      </w:r>
      <w:proofErr w:type="spellEnd"/>
      <w:r>
        <w:rPr>
          <w:rFonts w:ascii="Times New Roman" w:eastAsia="Times New Roman" w:hAnsi="Times New Roman" w:cs="Times New Roman"/>
          <w:color w:val="000000"/>
          <w:sz w:val="20"/>
          <w:szCs w:val="20"/>
        </w:rPr>
        <w:t>.</w:t>
      </w:r>
    </w:p>
    <w:p w14:paraId="0000009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w:t>
      </w:r>
      <w:r>
        <w:rPr>
          <w:rFonts w:ascii="Times New Roman" w:eastAsia="Times New Roman" w:hAnsi="Times New Roman" w:cs="Times New Roman"/>
          <w:i/>
          <w:color w:val="000000"/>
          <w:sz w:val="20"/>
          <w:szCs w:val="20"/>
        </w:rPr>
        <w:t xml:space="preserve">d-satim </w:t>
      </w:r>
      <w:proofErr w:type="spellStart"/>
      <w:r>
        <w:rPr>
          <w:rFonts w:ascii="Times New Roman" w:eastAsia="Times New Roman" w:hAnsi="Times New Roman" w:cs="Times New Roman"/>
          <w:i/>
          <w:color w:val="000000"/>
          <w:sz w:val="20"/>
          <w:szCs w:val="20"/>
        </w:rPr>
        <w:t>nitzotza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hahi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maḥashavah</w:t>
      </w:r>
      <w:proofErr w:type="spellEnd"/>
      <w:r>
        <w:rPr>
          <w:rFonts w:ascii="Times New Roman" w:eastAsia="Times New Roman" w:hAnsi="Times New Roman" w:cs="Times New Roman"/>
          <w:color w:val="000000"/>
          <w:sz w:val="20"/>
          <w:szCs w:val="20"/>
        </w:rPr>
        <w:t xml:space="preserve"> (which ‘spark-blocked’ that thought</w:t>
      </w:r>
      <w:proofErr w:type="gramStart"/>
      <w:r>
        <w:rPr>
          <w:rFonts w:ascii="Times New Roman" w:eastAsia="Times New Roman" w:hAnsi="Times New Roman" w:cs="Times New Roman"/>
          <w:color w:val="000000"/>
          <w:sz w:val="20"/>
          <w:szCs w:val="20"/>
        </w:rPr>
        <w:t>).The</w:t>
      </w:r>
      <w:proofErr w:type="gramEnd"/>
      <w:r>
        <w:rPr>
          <w:rFonts w:ascii="Times New Roman" w:eastAsia="Times New Roman" w:hAnsi="Times New Roman" w:cs="Times New Roman"/>
          <w:color w:val="000000"/>
          <w:sz w:val="20"/>
          <w:szCs w:val="20"/>
        </w:rPr>
        <w:t xml:space="preserve"> sense here is not entirely clear, and </w:t>
      </w:r>
      <w:proofErr w:type="spellStart"/>
      <w:r>
        <w:rPr>
          <w:rFonts w:ascii="Times New Roman" w:eastAsia="Times New Roman" w:hAnsi="Times New Roman" w:cs="Times New Roman"/>
          <w:i/>
          <w:color w:val="000000"/>
          <w:sz w:val="20"/>
          <w:szCs w:val="20"/>
        </w:rPr>
        <w:t>satim</w:t>
      </w:r>
      <w:proofErr w:type="spellEnd"/>
      <w:r>
        <w:rPr>
          <w:rFonts w:ascii="Times New Roman" w:eastAsia="Times New Roman" w:hAnsi="Times New Roman" w:cs="Times New Roman"/>
          <w:color w:val="000000"/>
          <w:sz w:val="20"/>
          <w:szCs w:val="20"/>
        </w:rPr>
        <w:t xml:space="preserve"> can imply ‘concealed’. NZ refers to </w:t>
      </w:r>
      <w:r>
        <w:rPr>
          <w:rFonts w:ascii="Times New Roman" w:eastAsia="Times New Roman" w:hAnsi="Times New Roman" w:cs="Times New Roman"/>
          <w:i/>
          <w:color w:val="000000"/>
          <w:sz w:val="20"/>
          <w:szCs w:val="20"/>
        </w:rPr>
        <w:t xml:space="preserve">Parashat Eliezer al </w:t>
      </w:r>
      <w:proofErr w:type="spellStart"/>
      <w:r>
        <w:rPr>
          <w:rFonts w:ascii="Times New Roman" w:eastAsia="Times New Roman" w:hAnsi="Times New Roman" w:cs="Times New Roman"/>
          <w:i/>
          <w:color w:val="000000"/>
          <w:sz w:val="20"/>
          <w:szCs w:val="20"/>
        </w:rPr>
        <w:t>HaQarnayim</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Zhitomer</w:t>
      </w:r>
      <w:proofErr w:type="spellEnd"/>
      <w:r>
        <w:rPr>
          <w:rFonts w:ascii="Times New Roman" w:eastAsia="Times New Roman" w:hAnsi="Times New Roman" w:cs="Times New Roman"/>
          <w:color w:val="000000"/>
          <w:sz w:val="20"/>
          <w:szCs w:val="20"/>
        </w:rPr>
        <w:t xml:space="preserve"> 1805), </w:t>
      </w:r>
      <w:proofErr w:type="spellStart"/>
      <w:r>
        <w:rPr>
          <w:rFonts w:ascii="Times New Roman" w:eastAsia="Times New Roman" w:hAnsi="Times New Roman" w:cs="Times New Roman"/>
          <w:color w:val="000000"/>
          <w:sz w:val="20"/>
          <w:szCs w:val="20"/>
        </w:rPr>
        <w:t>Maamar</w:t>
      </w:r>
      <w:proofErr w:type="spellEnd"/>
      <w:r>
        <w:rPr>
          <w:rFonts w:ascii="Times New Roman" w:eastAsia="Times New Roman" w:hAnsi="Times New Roman" w:cs="Times New Roman"/>
          <w:color w:val="000000"/>
          <w:sz w:val="20"/>
          <w:szCs w:val="20"/>
        </w:rPr>
        <w:t xml:space="preserve"> 11 (31c) who explains this passage at length.</w:t>
      </w:r>
    </w:p>
    <w:p w14:paraId="0000009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141In Masoretic tradition, the letter mem of the word </w:t>
      </w:r>
      <w:r>
        <w:rPr>
          <w:rFonts w:ascii="Times New Roman" w:eastAsia="Times New Roman" w:hAnsi="Times New Roman" w:cs="Times New Roman"/>
          <w:i/>
          <w:color w:val="000000"/>
          <w:sz w:val="20"/>
          <w:szCs w:val="20"/>
        </w:rPr>
        <w:t>l-</w:t>
      </w:r>
      <w:proofErr w:type="spellStart"/>
      <w:r>
        <w:rPr>
          <w:rFonts w:ascii="Times New Roman" w:eastAsia="Times New Roman" w:hAnsi="Times New Roman" w:cs="Times New Roman"/>
          <w:i/>
          <w:color w:val="000000"/>
          <w:sz w:val="20"/>
          <w:szCs w:val="20"/>
        </w:rPr>
        <w:t>Marbeh</w:t>
      </w:r>
      <w:proofErr w:type="spellEnd"/>
      <w:r>
        <w:rPr>
          <w:rFonts w:ascii="Times New Roman" w:eastAsia="Times New Roman" w:hAnsi="Times New Roman" w:cs="Times New Roman"/>
          <w:color w:val="000000"/>
          <w:sz w:val="20"/>
          <w:szCs w:val="20"/>
        </w:rPr>
        <w:t xml:space="preserve"> is written in its larger, final form, even though it appears in the middle of the word, thus giving rise to mystical speculation. Here, the final Mem, which is effectively a square/circle, is made the metaphoric ring upon the finger of the bride.</w:t>
      </w:r>
    </w:p>
    <w:p w14:paraId="0000009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142See parallel discussion of this verse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73a.</w:t>
      </w:r>
    </w:p>
    <w:p w14:paraId="0000009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143The identity of ‘he’ that sowed seeds is not immediately clear, and many editions omit this variation; perhaps it should be ‘He’.</w:t>
      </w:r>
    </w:p>
    <w:p w14:paraId="0000009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144</w:t>
      </w:r>
      <w:r>
        <w:rPr>
          <w:rFonts w:ascii="Times New Roman" w:eastAsia="Times New Roman" w:hAnsi="Times New Roman" w:cs="Times New Roman"/>
          <w:i/>
          <w:color w:val="000000"/>
          <w:sz w:val="20"/>
          <w:szCs w:val="20"/>
        </w:rPr>
        <w:t>qutra be-</w:t>
      </w:r>
      <w:proofErr w:type="spellStart"/>
      <w:r>
        <w:rPr>
          <w:rFonts w:ascii="Times New Roman" w:eastAsia="Times New Roman" w:hAnsi="Times New Roman" w:cs="Times New Roman"/>
          <w:i/>
          <w:color w:val="000000"/>
          <w:sz w:val="20"/>
          <w:szCs w:val="20"/>
        </w:rPr>
        <w:t>golma</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(the bind of formlessness).</w:t>
      </w:r>
    </w:p>
    <w:p w14:paraId="0000009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145</w:t>
      </w:r>
      <w:r>
        <w:rPr>
          <w:rFonts w:ascii="Times New Roman" w:eastAsia="Times New Roman" w:hAnsi="Times New Roman" w:cs="Times New Roman"/>
          <w:i/>
          <w:color w:val="000000"/>
          <w:sz w:val="20"/>
          <w:szCs w:val="20"/>
        </w:rPr>
        <w:t>avyr</w:t>
      </w:r>
      <w:r>
        <w:rPr>
          <w:rFonts w:ascii="Times New Roman" w:eastAsia="Times New Roman" w:hAnsi="Times New Roman" w:cs="Times New Roman"/>
          <w:color w:val="000000"/>
          <w:sz w:val="20"/>
          <w:szCs w:val="20"/>
        </w:rPr>
        <w:t xml:space="preserve"> (air) is </w:t>
      </w:r>
      <w:r>
        <w:rPr>
          <w:rFonts w:ascii="Times New Roman" w:eastAsia="Times New Roman" w:hAnsi="Times New Roman" w:cs="Times New Roman"/>
          <w:i/>
          <w:color w:val="000000"/>
          <w:sz w:val="20"/>
          <w:szCs w:val="20"/>
        </w:rPr>
        <w:t>aur</w:t>
      </w:r>
      <w:r>
        <w:rPr>
          <w:rFonts w:ascii="Times New Roman" w:eastAsia="Times New Roman" w:hAnsi="Times New Roman" w:cs="Times New Roman"/>
          <w:color w:val="000000"/>
          <w:sz w:val="20"/>
          <w:szCs w:val="20"/>
        </w:rPr>
        <w:t xml:space="preserve"> (light) plus the letter Yod. ‘ . . . splitting and not splitting is its aura (</w:t>
      </w:r>
      <w:proofErr w:type="spellStart"/>
      <w:r>
        <w:rPr>
          <w:rFonts w:ascii="Times New Roman" w:eastAsia="Times New Roman" w:hAnsi="Times New Roman" w:cs="Times New Roman"/>
          <w:i/>
          <w:color w:val="000000"/>
          <w:sz w:val="20"/>
          <w:szCs w:val="20"/>
        </w:rPr>
        <w:t>avyra</w:t>
      </w:r>
      <w:proofErr w:type="spellEnd"/>
      <w:r>
        <w:rPr>
          <w:rFonts w:ascii="Times New Roman" w:eastAsia="Times New Roman" w:hAnsi="Times New Roman" w:cs="Times New Roman"/>
          <w:color w:val="000000"/>
          <w:sz w:val="20"/>
          <w:szCs w:val="20"/>
        </w:rPr>
        <w:t xml:space="preserve">)’ says the passage in Z 1:15a.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here explains the emergence of Yod [=10] from </w:t>
      </w:r>
      <w:proofErr w:type="spellStart"/>
      <w:r>
        <w:rPr>
          <w:rFonts w:ascii="Times New Roman" w:eastAsia="Times New Roman" w:hAnsi="Times New Roman" w:cs="Times New Roman"/>
          <w:i/>
          <w:color w:val="000000"/>
          <w:sz w:val="20"/>
          <w:szCs w:val="20"/>
        </w:rPr>
        <w:t>avyra</w:t>
      </w:r>
      <w:proofErr w:type="spellEnd"/>
      <w:r>
        <w:rPr>
          <w:rFonts w:ascii="Times New Roman" w:eastAsia="Times New Roman" w:hAnsi="Times New Roman" w:cs="Times New Roman"/>
          <w:color w:val="000000"/>
          <w:sz w:val="20"/>
          <w:szCs w:val="20"/>
        </w:rPr>
        <w:t xml:space="preserve"> (aura) to create </w:t>
      </w:r>
      <w:r>
        <w:rPr>
          <w:rFonts w:ascii="Times New Roman" w:eastAsia="Times New Roman" w:hAnsi="Times New Roman" w:cs="Times New Roman"/>
          <w:i/>
          <w:color w:val="000000"/>
          <w:sz w:val="20"/>
          <w:szCs w:val="20"/>
        </w:rPr>
        <w:t>aur</w:t>
      </w:r>
      <w:r>
        <w:rPr>
          <w:rFonts w:ascii="Times New Roman" w:eastAsia="Times New Roman" w:hAnsi="Times New Roman" w:cs="Times New Roman"/>
          <w:color w:val="000000"/>
          <w:sz w:val="20"/>
          <w:szCs w:val="20"/>
        </w:rPr>
        <w:t xml:space="preserve"> (light). It is possible to see this section as either detailing the cosmological description of the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or as differing from it somewhat. It is as though the ten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represented by the Yod withdraw from the aura, leaving the five levels (occurrences) of light (</w:t>
      </w:r>
      <w:proofErr w:type="spellStart"/>
      <w:r>
        <w:rPr>
          <w:rFonts w:ascii="Times New Roman" w:eastAsia="Times New Roman" w:hAnsi="Times New Roman" w:cs="Times New Roman"/>
          <w:color w:val="000000"/>
          <w:sz w:val="20"/>
          <w:szCs w:val="20"/>
        </w:rPr>
        <w:t>i.e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Hei</w:t>
      </w:r>
      <w:proofErr w:type="spellEnd"/>
      <w:r>
        <w:rPr>
          <w:rFonts w:ascii="Times New Roman" w:eastAsia="Times New Roman" w:hAnsi="Times New Roman" w:cs="Times New Roman"/>
          <w:color w:val="000000"/>
          <w:sz w:val="20"/>
          <w:szCs w:val="20"/>
        </w:rPr>
        <w:t xml:space="preserve">). This idea can be seen to be echoed later in the Lurianic teaching of </w:t>
      </w:r>
      <w:proofErr w:type="spellStart"/>
      <w:r>
        <w:rPr>
          <w:rFonts w:ascii="Times New Roman" w:eastAsia="Times New Roman" w:hAnsi="Times New Roman" w:cs="Times New Roman"/>
          <w:i/>
          <w:color w:val="000000"/>
          <w:sz w:val="20"/>
          <w:szCs w:val="20"/>
        </w:rPr>
        <w:t>tzimtzum</w:t>
      </w:r>
      <w:proofErr w:type="spellEnd"/>
      <w:r>
        <w:rPr>
          <w:rFonts w:ascii="Times New Roman" w:eastAsia="Times New Roman" w:hAnsi="Times New Roman" w:cs="Times New Roman"/>
          <w:color w:val="000000"/>
          <w:sz w:val="20"/>
          <w:szCs w:val="20"/>
        </w:rPr>
        <w:t>, whereby the withdrawal of the Infinite into itself allows for revelation.</w:t>
      </w:r>
    </w:p>
    <w:p w14:paraId="0000009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146See Z 2:167a; see also </w:t>
      </w:r>
      <w:r>
        <w:rPr>
          <w:rFonts w:ascii="Times New Roman" w:eastAsia="Times New Roman" w:hAnsi="Times New Roman" w:cs="Times New Roman"/>
          <w:i/>
          <w:color w:val="000000"/>
          <w:sz w:val="20"/>
          <w:szCs w:val="20"/>
        </w:rPr>
        <w:t xml:space="preserve">The Commentary of </w:t>
      </w:r>
      <w:proofErr w:type="spellStart"/>
      <w:r>
        <w:rPr>
          <w:rFonts w:ascii="Times New Roman" w:eastAsia="Times New Roman" w:hAnsi="Times New Roman" w:cs="Times New Roman"/>
          <w:i/>
          <w:color w:val="000000"/>
          <w:sz w:val="20"/>
          <w:szCs w:val="20"/>
        </w:rPr>
        <w:t>Rabbeinu</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Beḥaye</w:t>
      </w:r>
      <w:proofErr w:type="spellEnd"/>
      <w:r>
        <w:rPr>
          <w:rFonts w:ascii="Times New Roman" w:eastAsia="Times New Roman" w:hAnsi="Times New Roman" w:cs="Times New Roman"/>
          <w:color w:val="000000"/>
          <w:sz w:val="20"/>
          <w:szCs w:val="20"/>
        </w:rPr>
        <w:t xml:space="preserve"> on Genesis 1:3 which quotes a midrash in the name of Rabbi </w:t>
      </w:r>
      <w:proofErr w:type="spellStart"/>
      <w:r>
        <w:rPr>
          <w:rFonts w:ascii="Times New Roman" w:eastAsia="Times New Roman" w:hAnsi="Times New Roman" w:cs="Times New Roman"/>
          <w:color w:val="000000"/>
          <w:sz w:val="20"/>
          <w:szCs w:val="20"/>
        </w:rPr>
        <w:t>Shim’on</w:t>
      </w:r>
      <w:proofErr w:type="spellEnd"/>
      <w:r>
        <w:rPr>
          <w:rFonts w:ascii="Times New Roman" w:eastAsia="Times New Roman" w:hAnsi="Times New Roman" w:cs="Times New Roman"/>
          <w:color w:val="000000"/>
          <w:sz w:val="20"/>
          <w:szCs w:val="20"/>
        </w:rPr>
        <w:t xml:space="preserve"> regarding ‘the five mentions of light.’</w:t>
      </w:r>
    </w:p>
    <w:p w14:paraId="0000009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147The five mentions of the word </w:t>
      </w:r>
      <w:r>
        <w:rPr>
          <w:rFonts w:ascii="Times New Roman" w:eastAsia="Times New Roman" w:hAnsi="Times New Roman" w:cs="Times New Roman"/>
          <w:i/>
          <w:color w:val="000000"/>
          <w:sz w:val="20"/>
          <w:szCs w:val="20"/>
        </w:rPr>
        <w:t>AUR</w:t>
      </w:r>
      <w:r>
        <w:rPr>
          <w:rFonts w:ascii="Times New Roman" w:eastAsia="Times New Roman" w:hAnsi="Times New Roman" w:cs="Times New Roman"/>
          <w:color w:val="000000"/>
          <w:sz w:val="20"/>
          <w:szCs w:val="20"/>
        </w:rPr>
        <w:t xml:space="preserve"> (light) in the opening verses of Genesis.</w:t>
      </w:r>
    </w:p>
    <w:p w14:paraId="0000009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148</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now makes explicit that which emerges from the initial spark of creation: The Divine Name.</w:t>
      </w:r>
    </w:p>
    <w:p w14:paraId="0000009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149i.e. the rainbow.</w:t>
      </w:r>
    </w:p>
    <w:p w14:paraId="0000009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w:t>
      </w:r>
      <w:r>
        <w:rPr>
          <w:rFonts w:ascii="Times New Roman" w:eastAsia="Times New Roman" w:hAnsi="Times New Roman" w:cs="Times New Roman"/>
          <w:i/>
          <w:color w:val="000000"/>
          <w:sz w:val="20"/>
          <w:szCs w:val="20"/>
        </w:rPr>
        <w:t>qav ha-</w:t>
      </w:r>
      <w:proofErr w:type="spellStart"/>
      <w:r>
        <w:rPr>
          <w:rFonts w:ascii="Times New Roman" w:eastAsia="Times New Roman" w:hAnsi="Times New Roman" w:cs="Times New Roman"/>
          <w:i/>
          <w:color w:val="000000"/>
          <w:sz w:val="20"/>
          <w:szCs w:val="20"/>
        </w:rPr>
        <w:t>midah</w:t>
      </w:r>
      <w:proofErr w:type="spellEnd"/>
      <w:r>
        <w:rPr>
          <w:rFonts w:ascii="Times New Roman" w:eastAsia="Times New Roman" w:hAnsi="Times New Roman" w:cs="Times New Roman"/>
          <w:color w:val="000000"/>
          <w:sz w:val="20"/>
          <w:szCs w:val="20"/>
        </w:rPr>
        <w:t xml:space="preserve"> (line of measure).</w:t>
      </w:r>
    </w:p>
    <w:p w14:paraId="0000009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151Matzah is unleavened bread – the poor man’s meal, the bread of exile and affliction. On Passover, three whole unleavened cakes (</w:t>
      </w:r>
      <w:proofErr w:type="spellStart"/>
      <w:r>
        <w:rPr>
          <w:rFonts w:ascii="Times New Roman" w:eastAsia="Times New Roman" w:hAnsi="Times New Roman" w:cs="Times New Roman"/>
          <w:i/>
          <w:color w:val="000000"/>
          <w:sz w:val="20"/>
          <w:szCs w:val="20"/>
        </w:rPr>
        <w:t>matzot</w:t>
      </w:r>
      <w:proofErr w:type="spellEnd"/>
      <w:r>
        <w:rPr>
          <w:rFonts w:ascii="Times New Roman" w:eastAsia="Times New Roman" w:hAnsi="Times New Roman" w:cs="Times New Roman"/>
          <w:color w:val="000000"/>
          <w:sz w:val="20"/>
          <w:szCs w:val="20"/>
        </w:rPr>
        <w:t>) are required for the ceremonial meal, the middle of which is broken. The reference is redemptive and messianic, since although it is now broken it becomes the symbol of the Paschal sacrifice later in the meal.</w:t>
      </w:r>
    </w:p>
    <w:p w14:paraId="0000009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152</w:t>
      </w:r>
      <w:r>
        <w:rPr>
          <w:rFonts w:ascii="Times New Roman" w:eastAsia="Times New Roman" w:hAnsi="Times New Roman" w:cs="Times New Roman"/>
          <w:i/>
          <w:color w:val="000000"/>
          <w:sz w:val="20"/>
          <w:szCs w:val="20"/>
        </w:rPr>
        <w:t xml:space="preserve">avyra </w:t>
      </w:r>
      <w:proofErr w:type="spellStart"/>
      <w:r>
        <w:rPr>
          <w:rFonts w:ascii="Times New Roman" w:eastAsia="Times New Roman" w:hAnsi="Times New Roman" w:cs="Times New Roman"/>
          <w:i/>
          <w:color w:val="000000"/>
          <w:sz w:val="20"/>
          <w:szCs w:val="20"/>
        </w:rPr>
        <w:t>satim</w:t>
      </w:r>
      <w:proofErr w:type="spellEnd"/>
      <w:r>
        <w:rPr>
          <w:rFonts w:ascii="Times New Roman" w:eastAsia="Times New Roman" w:hAnsi="Times New Roman" w:cs="Times New Roman"/>
          <w:color w:val="000000"/>
          <w:sz w:val="20"/>
          <w:szCs w:val="20"/>
        </w:rPr>
        <w:t xml:space="preserve"> (concealed air)</w:t>
      </w:r>
    </w:p>
    <w:p w14:paraId="0000009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153</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introduces its discussion of the diacritical vowel markings of medieval Hebrew through a contrast of two signs: </w:t>
      </w:r>
      <w:proofErr w:type="spellStart"/>
      <w:r>
        <w:rPr>
          <w:rFonts w:ascii="Times New Roman" w:eastAsia="Times New Roman" w:hAnsi="Times New Roman" w:cs="Times New Roman"/>
          <w:color w:val="000000"/>
          <w:sz w:val="20"/>
          <w:szCs w:val="20"/>
        </w:rPr>
        <w:t>qametz</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pataḥ</w:t>
      </w:r>
      <w:proofErr w:type="spellEnd"/>
      <w:r>
        <w:rPr>
          <w:rFonts w:ascii="Times New Roman" w:eastAsia="Times New Roman" w:hAnsi="Times New Roman" w:cs="Times New Roman"/>
          <w:color w:val="000000"/>
          <w:sz w:val="20"/>
          <w:szCs w:val="20"/>
        </w:rPr>
        <w:t xml:space="preserve">. In Spanish (Sephardic) Hebraic pronunciation (which became the basis of Modern Hebrew) these two vowel sounds are mostly identical: producing the sound “a” (although the former </w:t>
      </w:r>
      <w:r>
        <w:rPr>
          <w:rFonts w:ascii="Times New Roman" w:eastAsia="Times New Roman" w:hAnsi="Times New Roman" w:cs="Times New Roman"/>
          <w:color w:val="000000"/>
          <w:sz w:val="20"/>
          <w:szCs w:val="20"/>
        </w:rPr>
        <w:lastRenderedPageBreak/>
        <w:t xml:space="preserve">is often grammatically inflected to “o”; whereas in Franco-German (Ashkenazic) pronunciation </w:t>
      </w:r>
      <w:proofErr w:type="spellStart"/>
      <w:r>
        <w:rPr>
          <w:rFonts w:ascii="Times New Roman" w:eastAsia="Times New Roman" w:hAnsi="Times New Roman" w:cs="Times New Roman"/>
          <w:color w:val="000000"/>
          <w:sz w:val="20"/>
          <w:szCs w:val="20"/>
        </w:rPr>
        <w:t>qametz</w:t>
      </w:r>
      <w:proofErr w:type="spellEnd"/>
      <w:r>
        <w:rPr>
          <w:rFonts w:ascii="Times New Roman" w:eastAsia="Times New Roman" w:hAnsi="Times New Roman" w:cs="Times New Roman"/>
          <w:color w:val="000000"/>
          <w:sz w:val="20"/>
          <w:szCs w:val="20"/>
        </w:rPr>
        <w:t xml:space="preserve"> is always “o”). The word </w:t>
      </w:r>
      <w:proofErr w:type="spellStart"/>
      <w:r>
        <w:rPr>
          <w:rFonts w:ascii="Times New Roman" w:eastAsia="Times New Roman" w:hAnsi="Times New Roman" w:cs="Times New Roman"/>
          <w:color w:val="000000"/>
          <w:sz w:val="20"/>
          <w:szCs w:val="20"/>
        </w:rPr>
        <w:t>qametz</w:t>
      </w:r>
      <w:proofErr w:type="spellEnd"/>
      <w:r>
        <w:rPr>
          <w:rFonts w:ascii="Times New Roman" w:eastAsia="Times New Roman" w:hAnsi="Times New Roman" w:cs="Times New Roman"/>
          <w:color w:val="000000"/>
          <w:sz w:val="20"/>
          <w:szCs w:val="20"/>
        </w:rPr>
        <w:t xml:space="preserve"> indicates the idea of a closed or clenched fist or handful (thus: </w:t>
      </w:r>
      <w:proofErr w:type="spellStart"/>
      <w:r>
        <w:rPr>
          <w:rFonts w:ascii="Times New Roman" w:eastAsia="Times New Roman" w:hAnsi="Times New Roman" w:cs="Times New Roman"/>
          <w:i/>
          <w:color w:val="000000"/>
          <w:sz w:val="20"/>
          <w:szCs w:val="20"/>
        </w:rPr>
        <w:t>qamtzanut</w:t>
      </w:r>
      <w:proofErr w:type="spellEnd"/>
      <w:r>
        <w:rPr>
          <w:rFonts w:ascii="Times New Roman" w:eastAsia="Times New Roman" w:hAnsi="Times New Roman" w:cs="Times New Roman"/>
          <w:color w:val="000000"/>
          <w:sz w:val="20"/>
          <w:szCs w:val="20"/>
        </w:rPr>
        <w:t xml:space="preserve"> is miserliness). In contrast, the word </w:t>
      </w:r>
      <w:proofErr w:type="spellStart"/>
      <w:r>
        <w:rPr>
          <w:rFonts w:ascii="Times New Roman" w:eastAsia="Times New Roman" w:hAnsi="Times New Roman" w:cs="Times New Roman"/>
          <w:color w:val="000000"/>
          <w:sz w:val="20"/>
          <w:szCs w:val="20"/>
        </w:rPr>
        <w:t>pataḥ</w:t>
      </w:r>
      <w:proofErr w:type="spellEnd"/>
      <w:r>
        <w:rPr>
          <w:rFonts w:ascii="Times New Roman" w:eastAsia="Times New Roman" w:hAnsi="Times New Roman" w:cs="Times New Roman"/>
          <w:color w:val="000000"/>
          <w:sz w:val="20"/>
          <w:szCs w:val="20"/>
        </w:rPr>
        <w:t xml:space="preserve"> means ‘open’. On the relationship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to the diacritical vowel sounds and other orthographic and calligraphic dimensions of Hebrew, see </w:t>
      </w:r>
      <w:proofErr w:type="spellStart"/>
      <w:r>
        <w:rPr>
          <w:rFonts w:ascii="Times New Roman" w:eastAsia="Times New Roman" w:hAnsi="Times New Roman" w:cs="Times New Roman"/>
          <w:color w:val="000000"/>
          <w:sz w:val="20"/>
          <w:szCs w:val="20"/>
        </w:rPr>
        <w:t>Penkower</w:t>
      </w:r>
      <w:proofErr w:type="spellEnd"/>
      <w:r>
        <w:rPr>
          <w:rFonts w:ascii="Times New Roman" w:eastAsia="Times New Roman" w:hAnsi="Times New Roman" w:cs="Times New Roman"/>
          <w:color w:val="000000"/>
          <w:sz w:val="20"/>
          <w:szCs w:val="20"/>
        </w:rPr>
        <w:t>.</w:t>
      </w:r>
    </w:p>
    <w:p w14:paraId="000000A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154The shape of the letter Vav is a single vertical line; the shape of the vowel sound </w:t>
      </w:r>
      <w:proofErr w:type="spellStart"/>
      <w:r>
        <w:rPr>
          <w:rFonts w:ascii="Times New Roman" w:eastAsia="Times New Roman" w:hAnsi="Times New Roman" w:cs="Times New Roman"/>
          <w:color w:val="000000"/>
          <w:sz w:val="20"/>
          <w:szCs w:val="20"/>
        </w:rPr>
        <w:t>pataḥ</w:t>
      </w:r>
      <w:proofErr w:type="spellEnd"/>
      <w:r>
        <w:rPr>
          <w:rFonts w:ascii="Times New Roman" w:eastAsia="Times New Roman" w:hAnsi="Times New Roman" w:cs="Times New Roman"/>
          <w:color w:val="000000"/>
          <w:sz w:val="20"/>
          <w:szCs w:val="20"/>
        </w:rPr>
        <w:t xml:space="preserve"> is a single horizontal line.</w:t>
      </w:r>
    </w:p>
    <w:p w14:paraId="000000A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155The shape of a </w:t>
      </w:r>
      <w:proofErr w:type="spellStart"/>
      <w:r>
        <w:rPr>
          <w:rFonts w:ascii="Times New Roman" w:eastAsia="Times New Roman" w:hAnsi="Times New Roman" w:cs="Times New Roman"/>
          <w:color w:val="000000"/>
          <w:sz w:val="20"/>
          <w:szCs w:val="20"/>
        </w:rPr>
        <w:t>qametz</w:t>
      </w:r>
      <w:proofErr w:type="spellEnd"/>
      <w:r>
        <w:rPr>
          <w:rFonts w:ascii="Times New Roman" w:eastAsia="Times New Roman" w:hAnsi="Times New Roman" w:cs="Times New Roman"/>
          <w:color w:val="000000"/>
          <w:sz w:val="20"/>
          <w:szCs w:val="20"/>
        </w:rPr>
        <w:t xml:space="preserve"> is a single horizontal line directly above a point.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sees the point of the </w:t>
      </w:r>
      <w:proofErr w:type="spellStart"/>
      <w:r>
        <w:rPr>
          <w:rFonts w:ascii="Times New Roman" w:eastAsia="Times New Roman" w:hAnsi="Times New Roman" w:cs="Times New Roman"/>
          <w:color w:val="000000"/>
          <w:sz w:val="20"/>
          <w:szCs w:val="20"/>
        </w:rPr>
        <w:t>qametz</w:t>
      </w:r>
      <w:proofErr w:type="spellEnd"/>
      <w:r>
        <w:rPr>
          <w:rFonts w:ascii="Times New Roman" w:eastAsia="Times New Roman" w:hAnsi="Times New Roman" w:cs="Times New Roman"/>
          <w:color w:val="000000"/>
          <w:sz w:val="20"/>
          <w:szCs w:val="20"/>
        </w:rPr>
        <w:t xml:space="preserve"> as a spark: in this case, the spark is a </w:t>
      </w:r>
      <w:proofErr w:type="spellStart"/>
      <w:r>
        <w:rPr>
          <w:rFonts w:ascii="Times New Roman" w:eastAsia="Times New Roman" w:hAnsi="Times New Roman" w:cs="Times New Roman"/>
          <w:i/>
          <w:color w:val="000000"/>
          <w:sz w:val="20"/>
          <w:szCs w:val="20"/>
        </w:rPr>
        <w:t>ḥayah</w:t>
      </w:r>
      <w:proofErr w:type="spellEnd"/>
      <w:r>
        <w:rPr>
          <w:rFonts w:ascii="Times New Roman" w:eastAsia="Times New Roman" w:hAnsi="Times New Roman" w:cs="Times New Roman"/>
          <w:color w:val="000000"/>
          <w:sz w:val="20"/>
          <w:szCs w:val="20"/>
        </w:rPr>
        <w:t xml:space="preserve">, with the ‘firmament’ of the </w:t>
      </w:r>
      <w:proofErr w:type="spellStart"/>
      <w:r>
        <w:rPr>
          <w:rFonts w:ascii="Times New Roman" w:eastAsia="Times New Roman" w:hAnsi="Times New Roman" w:cs="Times New Roman"/>
          <w:color w:val="000000"/>
          <w:sz w:val="20"/>
          <w:szCs w:val="20"/>
        </w:rPr>
        <w:t>pataḥ</w:t>
      </w:r>
      <w:proofErr w:type="spellEnd"/>
      <w:r>
        <w:rPr>
          <w:rFonts w:ascii="Times New Roman" w:eastAsia="Times New Roman" w:hAnsi="Times New Roman" w:cs="Times New Roman"/>
          <w:color w:val="000000"/>
          <w:sz w:val="20"/>
          <w:szCs w:val="20"/>
        </w:rPr>
        <w:t xml:space="preserve"> above it.</w:t>
      </w:r>
    </w:p>
    <w:p w14:paraId="000000A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156</w:t>
      </w:r>
      <w:r>
        <w:rPr>
          <w:rFonts w:ascii="Times New Roman" w:eastAsia="Times New Roman" w:hAnsi="Times New Roman" w:cs="Times New Roman"/>
          <w:i/>
          <w:color w:val="000000"/>
          <w:sz w:val="20"/>
          <w:szCs w:val="20"/>
        </w:rPr>
        <w:t>ḥayah</w:t>
      </w:r>
      <w:r>
        <w:rPr>
          <w:rFonts w:ascii="Times New Roman" w:eastAsia="Times New Roman" w:hAnsi="Times New Roman" w:cs="Times New Roman"/>
          <w:color w:val="000000"/>
          <w:sz w:val="20"/>
          <w:szCs w:val="20"/>
        </w:rPr>
        <w:t xml:space="preserve"> – lit. ‘a living one’ – an angelic being of the divine Chariot.</w:t>
      </w:r>
    </w:p>
    <w:p w14:paraId="000000A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157</w:t>
      </w:r>
      <w:r>
        <w:rPr>
          <w:rFonts w:ascii="Times New Roman" w:eastAsia="Times New Roman" w:hAnsi="Times New Roman" w:cs="Times New Roman"/>
          <w:i/>
          <w:color w:val="000000"/>
          <w:sz w:val="20"/>
          <w:szCs w:val="20"/>
        </w:rPr>
        <w:t>maḥashavah ‘</w:t>
      </w:r>
      <w:proofErr w:type="spellStart"/>
      <w:r>
        <w:rPr>
          <w:rFonts w:ascii="Times New Roman" w:eastAsia="Times New Roman" w:hAnsi="Times New Roman" w:cs="Times New Roman"/>
          <w:i/>
          <w:color w:val="000000"/>
          <w:sz w:val="20"/>
          <w:szCs w:val="20"/>
        </w:rPr>
        <w:t>ilaah</w:t>
      </w:r>
      <w:proofErr w:type="spellEnd"/>
      <w:r>
        <w:rPr>
          <w:rFonts w:ascii="Times New Roman" w:eastAsia="Times New Roman" w:hAnsi="Times New Roman" w:cs="Times New Roman"/>
          <w:color w:val="000000"/>
          <w:sz w:val="20"/>
          <w:szCs w:val="20"/>
        </w:rPr>
        <w:t xml:space="preserve"> (Higher Thought).</w:t>
      </w:r>
    </w:p>
    <w:p w14:paraId="000000A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158Ve-haiy (and this/thus) – not entirely clear whether demonstrative or descriptive.</w:t>
      </w:r>
    </w:p>
    <w:p w14:paraId="000000A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159</w:t>
      </w:r>
      <w:r>
        <w:rPr>
          <w:rFonts w:ascii="Times New Roman" w:eastAsia="Times New Roman" w:hAnsi="Times New Roman" w:cs="Times New Roman"/>
          <w:i/>
          <w:color w:val="000000"/>
          <w:sz w:val="20"/>
          <w:szCs w:val="20"/>
        </w:rPr>
        <w:t xml:space="preserve">‘ateret </w:t>
      </w:r>
      <w:proofErr w:type="spellStart"/>
      <w:r>
        <w:rPr>
          <w:rFonts w:ascii="Times New Roman" w:eastAsia="Times New Roman" w:hAnsi="Times New Roman" w:cs="Times New Roman"/>
          <w:i/>
          <w:color w:val="000000"/>
          <w:sz w:val="20"/>
          <w:szCs w:val="20"/>
        </w:rPr>
        <w:t>il’aah</w:t>
      </w:r>
      <w:proofErr w:type="spellEnd"/>
      <w:r>
        <w:rPr>
          <w:rFonts w:ascii="Times New Roman" w:eastAsia="Times New Roman" w:hAnsi="Times New Roman" w:cs="Times New Roman"/>
          <w:color w:val="000000"/>
          <w:sz w:val="20"/>
          <w:szCs w:val="20"/>
        </w:rPr>
        <w:t xml:space="preserve"> (higher crown); a nuanced difference from the synonymous Hebrew term </w:t>
      </w:r>
      <w:proofErr w:type="spellStart"/>
      <w:r>
        <w:rPr>
          <w:rFonts w:ascii="Times New Roman" w:eastAsia="Times New Roman" w:hAnsi="Times New Roman" w:cs="Times New Roman"/>
          <w:i/>
          <w:color w:val="000000"/>
          <w:sz w:val="20"/>
          <w:szCs w:val="20"/>
        </w:rPr>
        <w:t>Keter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Elyon</w:t>
      </w:r>
      <w:proofErr w:type="spellEnd"/>
      <w:r>
        <w:rPr>
          <w:rFonts w:ascii="Times New Roman" w:eastAsia="Times New Roman" w:hAnsi="Times New Roman" w:cs="Times New Roman"/>
          <w:color w:val="000000"/>
          <w:sz w:val="20"/>
          <w:szCs w:val="20"/>
        </w:rPr>
        <w:t xml:space="preserve">, or </w:t>
      </w:r>
      <w:proofErr w:type="spellStart"/>
      <w:r>
        <w:rPr>
          <w:rFonts w:ascii="Times New Roman" w:eastAsia="Times New Roman" w:hAnsi="Times New Roman" w:cs="Times New Roman"/>
          <w:i/>
          <w:color w:val="000000"/>
          <w:sz w:val="20"/>
          <w:szCs w:val="20"/>
        </w:rPr>
        <w:t>Keter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il’aah</w:t>
      </w:r>
      <w:proofErr w:type="spellEnd"/>
      <w:r>
        <w:rPr>
          <w:rFonts w:ascii="Times New Roman" w:eastAsia="Times New Roman" w:hAnsi="Times New Roman" w:cs="Times New Roman"/>
          <w:color w:val="000000"/>
          <w:sz w:val="20"/>
          <w:szCs w:val="20"/>
        </w:rPr>
        <w:t xml:space="preserve"> as below.</w:t>
      </w:r>
    </w:p>
    <w:p w14:paraId="000000A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w:t>
      </w:r>
      <w:r>
        <w:rPr>
          <w:rFonts w:ascii="Times New Roman" w:eastAsia="Times New Roman" w:hAnsi="Times New Roman" w:cs="Times New Roman"/>
          <w:i/>
          <w:color w:val="000000"/>
          <w:sz w:val="20"/>
          <w:szCs w:val="20"/>
        </w:rPr>
        <w:t xml:space="preserve">ateret </w:t>
      </w:r>
      <w:proofErr w:type="spellStart"/>
      <w:r>
        <w:rPr>
          <w:rFonts w:ascii="Times New Roman" w:eastAsia="Times New Roman" w:hAnsi="Times New Roman" w:cs="Times New Roman"/>
          <w:i/>
          <w:color w:val="000000"/>
          <w:sz w:val="20"/>
          <w:szCs w:val="20"/>
        </w:rPr>
        <w:t>tipheret</w:t>
      </w:r>
      <w:proofErr w:type="spellEnd"/>
      <w:r>
        <w:rPr>
          <w:rFonts w:ascii="Times New Roman" w:eastAsia="Times New Roman" w:hAnsi="Times New Roman" w:cs="Times New Roman"/>
          <w:color w:val="000000"/>
          <w:sz w:val="20"/>
          <w:szCs w:val="20"/>
        </w:rPr>
        <w:t xml:space="preserve"> (Crown of Glory)</w:t>
      </w:r>
    </w:p>
    <w:p w14:paraId="000000A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161The two heads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are discussed by several commentators; see RMQ in </w:t>
      </w:r>
      <w:proofErr w:type="spellStart"/>
      <w:r>
        <w:rPr>
          <w:rFonts w:ascii="Times New Roman" w:eastAsia="Times New Roman" w:hAnsi="Times New Roman" w:cs="Times New Roman"/>
          <w:i/>
          <w:color w:val="000000"/>
          <w:sz w:val="20"/>
          <w:szCs w:val="20"/>
        </w:rPr>
        <w:t>Pardes</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Rimonim</w:t>
      </w:r>
      <w:proofErr w:type="spellEnd"/>
      <w:r>
        <w:rPr>
          <w:rFonts w:ascii="Times New Roman" w:eastAsia="Times New Roman" w:hAnsi="Times New Roman" w:cs="Times New Roman"/>
          <w:color w:val="000000"/>
          <w:sz w:val="20"/>
          <w:szCs w:val="20"/>
        </w:rPr>
        <w:t xml:space="preserve">, Gate 18, Ch2 who relates them to the vowels; see also </w:t>
      </w:r>
      <w:proofErr w:type="spellStart"/>
      <w:r>
        <w:rPr>
          <w:rFonts w:ascii="Times New Roman" w:eastAsia="Times New Roman" w:hAnsi="Times New Roman" w:cs="Times New Roman"/>
          <w:i/>
          <w:color w:val="000000"/>
          <w:sz w:val="20"/>
          <w:szCs w:val="20"/>
        </w:rPr>
        <w:t>Sha’at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Ratzon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Matoq</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Midvash</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i/>
          <w:color w:val="000000"/>
          <w:sz w:val="20"/>
          <w:szCs w:val="20"/>
        </w:rPr>
        <w:t>Qehilat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Ya’aqov</w:t>
      </w:r>
      <w:proofErr w:type="spellEnd"/>
      <w:r>
        <w:rPr>
          <w:rFonts w:ascii="Times New Roman" w:eastAsia="Times New Roman" w:hAnsi="Times New Roman" w:cs="Times New Roman"/>
          <w:color w:val="000000"/>
          <w:sz w:val="20"/>
          <w:szCs w:val="20"/>
        </w:rPr>
        <w:t xml:space="preserve"> 201) who understand the two heads to variously refer to </w:t>
      </w:r>
      <w:proofErr w:type="spellStart"/>
      <w:r>
        <w:rPr>
          <w:rFonts w:ascii="Times New Roman" w:eastAsia="Times New Roman" w:hAnsi="Times New Roman" w:cs="Times New Roman"/>
          <w:color w:val="000000"/>
          <w:sz w:val="20"/>
          <w:szCs w:val="20"/>
        </w:rPr>
        <w:t>Netzaḥ</w:t>
      </w:r>
      <w:proofErr w:type="spellEnd"/>
      <w:r>
        <w:rPr>
          <w:rFonts w:ascii="Times New Roman" w:eastAsia="Times New Roman" w:hAnsi="Times New Roman" w:cs="Times New Roman"/>
          <w:color w:val="000000"/>
          <w:sz w:val="20"/>
          <w:szCs w:val="20"/>
        </w:rPr>
        <w:t xml:space="preserve"> and Hod, </w:t>
      </w:r>
      <w:proofErr w:type="spellStart"/>
      <w:r>
        <w:rPr>
          <w:rFonts w:ascii="Times New Roman" w:eastAsia="Times New Roman" w:hAnsi="Times New Roman" w:cs="Times New Roman"/>
          <w:color w:val="000000"/>
          <w:sz w:val="20"/>
          <w:szCs w:val="20"/>
        </w:rPr>
        <w:t>Ḥesed</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Gevurah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Ḥokhmah</w:t>
      </w:r>
      <w:proofErr w:type="spellEnd"/>
      <w:r>
        <w:rPr>
          <w:rFonts w:ascii="Times New Roman" w:eastAsia="Times New Roman" w:hAnsi="Times New Roman" w:cs="Times New Roman"/>
          <w:color w:val="000000"/>
          <w:sz w:val="20"/>
          <w:szCs w:val="20"/>
        </w:rPr>
        <w:t xml:space="preserve"> and Binah. This example highlights the ambiguity and frequent uncertainty of deeper meaning within the text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w:t>
      </w:r>
    </w:p>
    <w:p w14:paraId="000000A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162Higher Crown (</w:t>
      </w:r>
      <w:proofErr w:type="spellStart"/>
      <w:r>
        <w:rPr>
          <w:rFonts w:ascii="Times New Roman" w:eastAsia="Times New Roman" w:hAnsi="Times New Roman" w:cs="Times New Roman"/>
          <w:i/>
          <w:color w:val="000000"/>
          <w:sz w:val="20"/>
          <w:szCs w:val="20"/>
        </w:rPr>
        <w:t>Keter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il’aah</w:t>
      </w:r>
      <w:proofErr w:type="spellEnd"/>
      <w:r>
        <w:rPr>
          <w:rFonts w:ascii="Times New Roman" w:eastAsia="Times New Roman" w:hAnsi="Times New Roman" w:cs="Times New Roman"/>
          <w:color w:val="000000"/>
          <w:sz w:val="20"/>
          <w:szCs w:val="20"/>
        </w:rPr>
        <w:t>)</w:t>
      </w:r>
    </w:p>
    <w:p w14:paraId="000000A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163</w:t>
      </w:r>
      <w:r>
        <w:rPr>
          <w:rFonts w:ascii="Times New Roman" w:eastAsia="Times New Roman" w:hAnsi="Times New Roman" w:cs="Times New Roman"/>
          <w:i/>
          <w:color w:val="000000"/>
          <w:sz w:val="20"/>
          <w:szCs w:val="20"/>
        </w:rPr>
        <w:t>qotza</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jottle</w:t>
      </w:r>
      <w:proofErr w:type="spellEnd"/>
      <w:r>
        <w:rPr>
          <w:rFonts w:ascii="Times New Roman" w:eastAsia="Times New Roman" w:hAnsi="Times New Roman" w:cs="Times New Roman"/>
          <w:color w:val="000000"/>
          <w:sz w:val="20"/>
          <w:szCs w:val="20"/>
        </w:rPr>
        <w:t>’ or ‘tip’).</w:t>
      </w:r>
    </w:p>
    <w:p w14:paraId="000000A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164</w:t>
      </w:r>
      <w:r>
        <w:rPr>
          <w:rFonts w:ascii="Times New Roman" w:eastAsia="Times New Roman" w:hAnsi="Times New Roman" w:cs="Times New Roman"/>
          <w:i/>
          <w:color w:val="000000"/>
          <w:sz w:val="20"/>
          <w:szCs w:val="20"/>
        </w:rPr>
        <w:t>klala de-</w:t>
      </w:r>
      <w:proofErr w:type="spellStart"/>
      <w:r>
        <w:rPr>
          <w:rFonts w:ascii="Times New Roman" w:eastAsia="Times New Roman" w:hAnsi="Times New Roman" w:cs="Times New Roman"/>
          <w:i/>
          <w:color w:val="000000"/>
          <w:sz w:val="20"/>
          <w:szCs w:val="20"/>
        </w:rPr>
        <w:t>atvun</w:t>
      </w:r>
      <w:proofErr w:type="spellEnd"/>
      <w:r>
        <w:rPr>
          <w:rFonts w:ascii="Times New Roman" w:eastAsia="Times New Roman" w:hAnsi="Times New Roman" w:cs="Times New Roman"/>
          <w:color w:val="000000"/>
          <w:sz w:val="20"/>
          <w:szCs w:val="20"/>
        </w:rPr>
        <w:t xml:space="preserve"> (the totality or generality of letters) is a term encountered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12b (First Introduction) where it is taught that it represents the level of </w:t>
      </w:r>
      <w:r>
        <w:rPr>
          <w:rFonts w:ascii="Times New Roman" w:eastAsia="Times New Roman" w:hAnsi="Times New Roman" w:cs="Times New Roman"/>
          <w:i/>
          <w:color w:val="000000"/>
          <w:sz w:val="20"/>
          <w:szCs w:val="20"/>
        </w:rPr>
        <w:t>nephesh</w:t>
      </w:r>
      <w:r>
        <w:rPr>
          <w:rFonts w:ascii="Times New Roman" w:eastAsia="Times New Roman" w:hAnsi="Times New Roman" w:cs="Times New Roman"/>
          <w:color w:val="000000"/>
          <w:sz w:val="20"/>
          <w:szCs w:val="20"/>
        </w:rPr>
        <w:t xml:space="preserve"> (animating soul); and see note there.</w:t>
      </w:r>
    </w:p>
    <w:p w14:paraId="000000A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165</w:t>
      </w:r>
      <w:r>
        <w:rPr>
          <w:rFonts w:ascii="Times New Roman" w:eastAsia="Times New Roman" w:hAnsi="Times New Roman" w:cs="Times New Roman"/>
          <w:i/>
          <w:color w:val="000000"/>
          <w:sz w:val="20"/>
          <w:szCs w:val="20"/>
        </w:rPr>
        <w:t xml:space="preserve">mayyim </w:t>
      </w:r>
      <w:proofErr w:type="spellStart"/>
      <w:r>
        <w:rPr>
          <w:rFonts w:ascii="Times New Roman" w:eastAsia="Times New Roman" w:hAnsi="Times New Roman" w:cs="Times New Roman"/>
          <w:i/>
          <w:color w:val="000000"/>
          <w:sz w:val="20"/>
          <w:szCs w:val="20"/>
        </w:rPr>
        <w:t>nuqvinn</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(female waters). Following the division of waters into ‘above’ and ‘below’ the firmament, – as described in Genesis 1:7 – the two bodies of water are seen to exist in a state of tension. See Z 1:17b–18a for the likely source of this passage on the representation of the waters as disputation.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80a for a different perspective on the struggle of the primordial waters (horizontal, not vertical). The idea of ‘masculine waters and feminine waters’ has an extensive history in kabbalistic thought, although its origin is Midrashic; see: </w:t>
      </w:r>
      <w:proofErr w:type="spellStart"/>
      <w:r>
        <w:rPr>
          <w:rFonts w:ascii="Times New Roman" w:eastAsia="Times New Roman" w:hAnsi="Times New Roman" w:cs="Times New Roman"/>
          <w:i/>
          <w:color w:val="000000"/>
          <w:sz w:val="20"/>
          <w:szCs w:val="20"/>
        </w:rPr>
        <w:t>Bereishyt</w:t>
      </w:r>
      <w:proofErr w:type="spellEnd"/>
      <w:r>
        <w:rPr>
          <w:rFonts w:ascii="Times New Roman" w:eastAsia="Times New Roman" w:hAnsi="Times New Roman" w:cs="Times New Roman"/>
          <w:i/>
          <w:color w:val="000000"/>
          <w:sz w:val="20"/>
          <w:szCs w:val="20"/>
        </w:rPr>
        <w:t xml:space="preserve"> Rabbah</w:t>
      </w:r>
      <w:r>
        <w:rPr>
          <w:rFonts w:ascii="Times New Roman" w:eastAsia="Times New Roman" w:hAnsi="Times New Roman" w:cs="Times New Roman"/>
          <w:color w:val="000000"/>
          <w:sz w:val="20"/>
          <w:szCs w:val="20"/>
        </w:rPr>
        <w:t xml:space="preserve"> 13:13: ‘Rabbi Levi said: “The upper waters are male and the lower waters are female.”</w:t>
      </w:r>
    </w:p>
    <w:p w14:paraId="000000A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166Numbers Ch. 16. The dispute of </w:t>
      </w:r>
      <w:proofErr w:type="spellStart"/>
      <w:r>
        <w:rPr>
          <w:rFonts w:ascii="Times New Roman" w:eastAsia="Times New Roman" w:hAnsi="Times New Roman" w:cs="Times New Roman"/>
          <w:color w:val="000000"/>
          <w:sz w:val="20"/>
          <w:szCs w:val="20"/>
        </w:rPr>
        <w:t>Koraḥ</w:t>
      </w:r>
      <w:proofErr w:type="spellEnd"/>
      <w:r>
        <w:rPr>
          <w:rFonts w:ascii="Times New Roman" w:eastAsia="Times New Roman" w:hAnsi="Times New Roman" w:cs="Times New Roman"/>
          <w:color w:val="000000"/>
          <w:sz w:val="20"/>
          <w:szCs w:val="20"/>
        </w:rPr>
        <w:t xml:space="preserve"> is seen in Rabbinic literature as the archetypal ‘dispute that is not for the sake of heaven.’</w:t>
      </w:r>
    </w:p>
    <w:p w14:paraId="000000A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167The ‘crying waters’ seem to be a parallel occurrence to the Midrashic and kabbalistic cosmological episode of ‘the reduction of the moon’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Ḥulin</w:t>
      </w:r>
      <w:proofErr w:type="spellEnd"/>
      <w:r>
        <w:rPr>
          <w:rFonts w:ascii="Times New Roman" w:eastAsia="Times New Roman" w:hAnsi="Times New Roman" w:cs="Times New Roman"/>
          <w:color w:val="000000"/>
          <w:sz w:val="20"/>
          <w:szCs w:val="20"/>
        </w:rPr>
        <w:t xml:space="preserve"> 60b; Z 3:79b). Although repeated references are made to a Midrashic source for the crying waters, I have not found it in classic Midrash; but it does appear in </w:t>
      </w:r>
      <w:proofErr w:type="spellStart"/>
      <w:r>
        <w:rPr>
          <w:rFonts w:ascii="Times New Roman" w:eastAsia="Times New Roman" w:hAnsi="Times New Roman" w:cs="Times New Roman"/>
          <w:i/>
          <w:color w:val="000000"/>
          <w:sz w:val="20"/>
          <w:szCs w:val="20"/>
        </w:rPr>
        <w:t>Sodei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Rezaya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Ot</w:t>
      </w:r>
      <w:proofErr w:type="spellEnd"/>
      <w:r>
        <w:rPr>
          <w:rFonts w:ascii="Times New Roman" w:eastAsia="Times New Roman" w:hAnsi="Times New Roman" w:cs="Times New Roman"/>
          <w:color w:val="000000"/>
          <w:sz w:val="20"/>
          <w:szCs w:val="20"/>
        </w:rPr>
        <w:t xml:space="preserve"> 5 and in the Commentary of </w:t>
      </w:r>
      <w:proofErr w:type="spellStart"/>
      <w:r>
        <w:rPr>
          <w:rFonts w:ascii="Times New Roman" w:eastAsia="Times New Roman" w:hAnsi="Times New Roman" w:cs="Times New Roman"/>
          <w:color w:val="000000"/>
          <w:sz w:val="20"/>
          <w:szCs w:val="20"/>
        </w:rPr>
        <w:t>Raavad</w:t>
      </w:r>
      <w:proofErr w:type="spellEnd"/>
      <w:r>
        <w:rPr>
          <w:rFonts w:ascii="Times New Roman" w:eastAsia="Times New Roman" w:hAnsi="Times New Roman" w:cs="Times New Roman"/>
          <w:color w:val="000000"/>
          <w:sz w:val="20"/>
          <w:szCs w:val="20"/>
        </w:rPr>
        <w:t xml:space="preserve"> on </w:t>
      </w:r>
      <w:proofErr w:type="spellStart"/>
      <w:r>
        <w:rPr>
          <w:rFonts w:ascii="Times New Roman" w:eastAsia="Times New Roman" w:hAnsi="Times New Roman" w:cs="Times New Roman"/>
          <w:i/>
          <w:color w:val="000000"/>
          <w:sz w:val="20"/>
          <w:szCs w:val="20"/>
        </w:rPr>
        <w:t>Sefer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Yetzirah</w:t>
      </w:r>
      <w:proofErr w:type="spellEnd"/>
      <w:r>
        <w:rPr>
          <w:rFonts w:ascii="Times New Roman" w:eastAsia="Times New Roman" w:hAnsi="Times New Roman" w:cs="Times New Roman"/>
          <w:color w:val="000000"/>
          <w:sz w:val="20"/>
          <w:szCs w:val="20"/>
        </w:rPr>
        <w:t xml:space="preserve"> (Introduction). The language of the Midrashic text (</w:t>
      </w:r>
      <w:proofErr w:type="spellStart"/>
      <w:r>
        <w:rPr>
          <w:rFonts w:ascii="Times New Roman" w:eastAsia="Times New Roman" w:hAnsi="Times New Roman" w:cs="Times New Roman"/>
          <w:color w:val="000000"/>
          <w:sz w:val="20"/>
          <w:szCs w:val="20"/>
        </w:rPr>
        <w:t>eg.</w:t>
      </w:r>
      <w:proofErr w:type="spellEnd"/>
      <w:r>
        <w:rPr>
          <w:rFonts w:ascii="Times New Roman" w:eastAsia="Times New Roman" w:hAnsi="Times New Roman" w:cs="Times New Roman"/>
          <w:color w:val="000000"/>
          <w:sz w:val="20"/>
          <w:szCs w:val="20"/>
        </w:rPr>
        <w:t xml:space="preserve"> the unusual expression: </w:t>
      </w:r>
      <w:r>
        <w:rPr>
          <w:rFonts w:ascii="Times New Roman" w:eastAsia="Times New Roman" w:hAnsi="Times New Roman" w:cs="Times New Roman"/>
          <w:i/>
          <w:color w:val="000000"/>
          <w:sz w:val="20"/>
          <w:szCs w:val="20"/>
        </w:rPr>
        <w:t>v-</w:t>
      </w:r>
      <w:proofErr w:type="spellStart"/>
      <w:r>
        <w:rPr>
          <w:rFonts w:ascii="Times New Roman" w:eastAsia="Times New Roman" w:hAnsi="Times New Roman" w:cs="Times New Roman"/>
          <w:i/>
          <w:color w:val="000000"/>
          <w:sz w:val="20"/>
          <w:szCs w:val="20"/>
        </w:rPr>
        <w:t>darkhan</w:t>
      </w:r>
      <w:proofErr w:type="spellEnd"/>
      <w:r>
        <w:rPr>
          <w:rFonts w:ascii="Times New Roman" w:eastAsia="Times New Roman" w:hAnsi="Times New Roman" w:cs="Times New Roman"/>
          <w:color w:val="000000"/>
          <w:sz w:val="20"/>
          <w:szCs w:val="20"/>
        </w:rPr>
        <w:t xml:space="preserve">) cited there is also reflective of </w:t>
      </w:r>
      <w:proofErr w:type="spellStart"/>
      <w:r>
        <w:rPr>
          <w:rFonts w:ascii="Times New Roman" w:eastAsia="Times New Roman" w:hAnsi="Times New Roman" w:cs="Times New Roman"/>
          <w:i/>
          <w:color w:val="000000"/>
          <w:sz w:val="20"/>
          <w:szCs w:val="20"/>
        </w:rPr>
        <w:t>Bemidbar</w:t>
      </w:r>
      <w:proofErr w:type="spellEnd"/>
      <w:r>
        <w:rPr>
          <w:rFonts w:ascii="Times New Roman" w:eastAsia="Times New Roman" w:hAnsi="Times New Roman" w:cs="Times New Roman"/>
          <w:i/>
          <w:color w:val="000000"/>
          <w:sz w:val="20"/>
          <w:szCs w:val="20"/>
        </w:rPr>
        <w:t xml:space="preserve"> Rabbah</w:t>
      </w:r>
      <w:r>
        <w:rPr>
          <w:rFonts w:ascii="Times New Roman" w:eastAsia="Times New Roman" w:hAnsi="Times New Roman" w:cs="Times New Roman"/>
          <w:color w:val="000000"/>
          <w:sz w:val="20"/>
          <w:szCs w:val="20"/>
        </w:rPr>
        <w:t xml:space="preserve"> 18:22 and the destruction of the Prince of the Sea as punishment for crying over his unwillingness to absorb the waters of creation, although it seems the inverse of what is presented here.</w:t>
      </w:r>
    </w:p>
    <w:p w14:paraId="000000A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168Aleph thus represents the holding back of cosmic unity to allow space for creation.</w:t>
      </w:r>
    </w:p>
    <w:p w14:paraId="000000A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169This passage relates the shape of the </w:t>
      </w:r>
      <w:proofErr w:type="spellStart"/>
      <w:r>
        <w:rPr>
          <w:rFonts w:ascii="Times New Roman" w:eastAsia="Times New Roman" w:hAnsi="Times New Roman" w:cs="Times New Roman"/>
          <w:color w:val="000000"/>
          <w:sz w:val="20"/>
          <w:szCs w:val="20"/>
        </w:rPr>
        <w:t>qametz</w:t>
      </w:r>
      <w:proofErr w:type="spellEnd"/>
      <w:r>
        <w:rPr>
          <w:rFonts w:ascii="Times New Roman" w:eastAsia="Times New Roman" w:hAnsi="Times New Roman" w:cs="Times New Roman"/>
          <w:color w:val="000000"/>
          <w:sz w:val="20"/>
          <w:szCs w:val="20"/>
        </w:rPr>
        <w:t xml:space="preserve"> to the human hand which, when closed, resembles the letter Yod, and which, when opened, reveals the five fingers.</w:t>
      </w:r>
    </w:p>
    <w:p w14:paraId="000000B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170As mentioned, the word </w:t>
      </w:r>
      <w:r>
        <w:rPr>
          <w:rFonts w:ascii="Times New Roman" w:eastAsia="Times New Roman" w:hAnsi="Times New Roman" w:cs="Times New Roman"/>
          <w:i/>
          <w:color w:val="000000"/>
          <w:sz w:val="20"/>
          <w:szCs w:val="20"/>
        </w:rPr>
        <w:t>aur</w:t>
      </w:r>
      <w:r>
        <w:rPr>
          <w:rFonts w:ascii="Times New Roman" w:eastAsia="Times New Roman" w:hAnsi="Times New Roman" w:cs="Times New Roman"/>
          <w:color w:val="000000"/>
          <w:sz w:val="20"/>
          <w:szCs w:val="20"/>
        </w:rPr>
        <w:t xml:space="preserve"> (light) occurs five times in the account of the first day of creation (Genesis 1:3–5).</w:t>
      </w:r>
    </w:p>
    <w:p w14:paraId="000000B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171Unusually, the number 20 is represented on this page in its final form.</w:t>
      </w:r>
    </w:p>
    <w:p w14:paraId="000000B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172“five which add up to ten” – i.e., letters plus vowels.</w:t>
      </w:r>
    </w:p>
    <w:p w14:paraId="000000B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173The word </w:t>
      </w:r>
      <w:proofErr w:type="spellStart"/>
      <w:r>
        <w:rPr>
          <w:rFonts w:ascii="Times New Roman" w:eastAsia="Times New Roman" w:hAnsi="Times New Roman" w:cs="Times New Roman"/>
          <w:i/>
          <w:color w:val="000000"/>
          <w:sz w:val="20"/>
          <w:szCs w:val="20"/>
        </w:rPr>
        <w:t>alumah</w:t>
      </w:r>
      <w:proofErr w:type="spellEnd"/>
      <w:r>
        <w:rPr>
          <w:rFonts w:ascii="Times New Roman" w:eastAsia="Times New Roman" w:hAnsi="Times New Roman" w:cs="Times New Roman"/>
          <w:color w:val="000000"/>
          <w:sz w:val="20"/>
          <w:szCs w:val="20"/>
        </w:rPr>
        <w:t xml:space="preserve"> (sheaf) is mentioned five times in this verse, paralleling the five mentions of </w:t>
      </w:r>
      <w:r>
        <w:rPr>
          <w:rFonts w:ascii="Times New Roman" w:eastAsia="Times New Roman" w:hAnsi="Times New Roman" w:cs="Times New Roman"/>
          <w:i/>
          <w:color w:val="000000"/>
          <w:sz w:val="20"/>
          <w:szCs w:val="20"/>
        </w:rPr>
        <w:t>aur</w:t>
      </w:r>
      <w:r>
        <w:rPr>
          <w:rFonts w:ascii="Times New Roman" w:eastAsia="Times New Roman" w:hAnsi="Times New Roman" w:cs="Times New Roman"/>
          <w:color w:val="000000"/>
          <w:sz w:val="20"/>
          <w:szCs w:val="20"/>
        </w:rPr>
        <w:t xml:space="preserve"> ‘light’ in the creation narrative. The middle ‘sheaf’ represents the vowel point </w:t>
      </w:r>
      <w:proofErr w:type="spellStart"/>
      <w:r>
        <w:rPr>
          <w:rFonts w:ascii="Times New Roman" w:eastAsia="Times New Roman" w:hAnsi="Times New Roman" w:cs="Times New Roman"/>
          <w:color w:val="000000"/>
          <w:sz w:val="20"/>
          <w:szCs w:val="20"/>
        </w:rPr>
        <w:t>ḥolem</w:t>
      </w:r>
      <w:proofErr w:type="spellEnd"/>
      <w:r>
        <w:rPr>
          <w:rFonts w:ascii="Times New Roman" w:eastAsia="Times New Roman" w:hAnsi="Times New Roman" w:cs="Times New Roman"/>
          <w:color w:val="000000"/>
          <w:sz w:val="20"/>
          <w:szCs w:val="20"/>
        </w:rPr>
        <w:t>, which ‘rises’ above the rest. (MM)</w:t>
      </w:r>
    </w:p>
    <w:p w14:paraId="000000B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174According to the </w:t>
      </w:r>
      <w:proofErr w:type="spellStart"/>
      <w:r>
        <w:rPr>
          <w:rFonts w:ascii="Times New Roman" w:eastAsia="Times New Roman" w:hAnsi="Times New Roman" w:cs="Times New Roman"/>
          <w:color w:val="000000"/>
          <w:sz w:val="20"/>
          <w:szCs w:val="20"/>
        </w:rPr>
        <w:t>aggadic</w:t>
      </w:r>
      <w:proofErr w:type="spellEnd"/>
      <w:r>
        <w:rPr>
          <w:rFonts w:ascii="Times New Roman" w:eastAsia="Times New Roman" w:hAnsi="Times New Roman" w:cs="Times New Roman"/>
          <w:color w:val="000000"/>
          <w:sz w:val="20"/>
          <w:szCs w:val="20"/>
        </w:rPr>
        <w:t xml:space="preserve"> narrative found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Ḥulin</w:t>
      </w:r>
      <w:proofErr w:type="spellEnd"/>
      <w:r>
        <w:rPr>
          <w:rFonts w:ascii="Times New Roman" w:eastAsia="Times New Roman" w:hAnsi="Times New Roman" w:cs="Times New Roman"/>
          <w:color w:val="000000"/>
          <w:sz w:val="20"/>
          <w:szCs w:val="20"/>
        </w:rPr>
        <w:t xml:space="preserve"> 91b, the patriarch Jacob lay his head upon a stone </w:t>
      </w:r>
      <w:r>
        <w:rPr>
          <w:rFonts w:ascii="Times New Roman" w:eastAsia="Times New Roman" w:hAnsi="Times New Roman" w:cs="Times New Roman"/>
          <w:color w:val="000000"/>
          <w:sz w:val="20"/>
          <w:szCs w:val="20"/>
        </w:rPr>
        <w:lastRenderedPageBreak/>
        <w:t>unified from all other stones, as he dreamt of the ladder ascending to heaven. Jacob represents the Middle Pillar.</w:t>
      </w:r>
    </w:p>
    <w:p w14:paraId="000000B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175Commentators point out that the word </w:t>
      </w:r>
      <w:proofErr w:type="spellStart"/>
      <w:r>
        <w:rPr>
          <w:rFonts w:ascii="Times New Roman" w:eastAsia="Times New Roman" w:hAnsi="Times New Roman" w:cs="Times New Roman"/>
          <w:i/>
          <w:color w:val="000000"/>
          <w:sz w:val="20"/>
          <w:szCs w:val="20"/>
        </w:rPr>
        <w:t>alumah</w:t>
      </w:r>
      <w:proofErr w:type="spellEnd"/>
      <w:r>
        <w:rPr>
          <w:rFonts w:ascii="Times New Roman" w:eastAsia="Times New Roman" w:hAnsi="Times New Roman" w:cs="Times New Roman"/>
          <w:color w:val="000000"/>
          <w:sz w:val="20"/>
          <w:szCs w:val="20"/>
        </w:rPr>
        <w:t xml:space="preserve"> (sheaf) is mentioned five times in this passage of scripture, to parallel the five mentions of </w:t>
      </w:r>
      <w:r>
        <w:rPr>
          <w:rFonts w:ascii="Times New Roman" w:eastAsia="Times New Roman" w:hAnsi="Times New Roman" w:cs="Times New Roman"/>
          <w:i/>
          <w:color w:val="000000"/>
          <w:sz w:val="20"/>
          <w:szCs w:val="20"/>
        </w:rPr>
        <w:t>aur</w:t>
      </w:r>
      <w:r>
        <w:rPr>
          <w:rFonts w:ascii="Times New Roman" w:eastAsia="Times New Roman" w:hAnsi="Times New Roman" w:cs="Times New Roman"/>
          <w:color w:val="000000"/>
          <w:sz w:val="20"/>
          <w:szCs w:val="20"/>
        </w:rPr>
        <w:t xml:space="preserve"> (light) of the first day of creation. See MM.</w:t>
      </w:r>
    </w:p>
    <w:p w14:paraId="000000B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176The context of this verse from Daniel is of a dream.</w:t>
      </w:r>
    </w:p>
    <w:p w14:paraId="000000B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177The word </w:t>
      </w:r>
      <w:r>
        <w:rPr>
          <w:rFonts w:ascii="Times New Roman" w:eastAsia="Times New Roman" w:hAnsi="Times New Roman" w:cs="Times New Roman"/>
          <w:i/>
          <w:color w:val="000000"/>
          <w:sz w:val="20"/>
          <w:szCs w:val="20"/>
        </w:rPr>
        <w:t>l-</w:t>
      </w:r>
      <w:proofErr w:type="spellStart"/>
      <w:r>
        <w:rPr>
          <w:rFonts w:ascii="Times New Roman" w:eastAsia="Times New Roman" w:hAnsi="Times New Roman" w:cs="Times New Roman"/>
          <w:i/>
          <w:color w:val="000000"/>
          <w:sz w:val="20"/>
          <w:szCs w:val="20"/>
        </w:rPr>
        <w:t>ha’aritzo</w:t>
      </w:r>
      <w:proofErr w:type="spellEnd"/>
      <w:r>
        <w:rPr>
          <w:rFonts w:ascii="Times New Roman" w:eastAsia="Times New Roman" w:hAnsi="Times New Roman" w:cs="Times New Roman"/>
          <w:color w:val="000000"/>
          <w:sz w:val="20"/>
          <w:szCs w:val="20"/>
        </w:rPr>
        <w:t xml:space="preserve"> appearing here in this liturgical quote, follows the Spanish rite.</w:t>
      </w:r>
    </w:p>
    <w:p w14:paraId="000000B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178This section in brackets is first found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(as noted by MM). It is not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(1719). Fascinatingly, GRA notes </w:t>
      </w:r>
      <w:r>
        <w:rPr>
          <w:rFonts w:ascii="Times New Roman" w:eastAsia="Times New Roman" w:hAnsi="Times New Roman" w:cs="Times New Roman"/>
          <w:i/>
          <w:color w:val="000000"/>
          <w:sz w:val="20"/>
          <w:szCs w:val="20"/>
        </w:rPr>
        <w:t xml:space="preserve">lo </w:t>
      </w:r>
      <w:proofErr w:type="spellStart"/>
      <w:r>
        <w:rPr>
          <w:rFonts w:ascii="Times New Roman" w:eastAsia="Times New Roman" w:hAnsi="Times New Roman" w:cs="Times New Roman"/>
          <w:i/>
          <w:color w:val="000000"/>
          <w:sz w:val="20"/>
          <w:szCs w:val="20"/>
        </w:rPr>
        <w:t>garsinan</w:t>
      </w:r>
      <w:proofErr w:type="spellEnd"/>
      <w:r>
        <w:rPr>
          <w:rFonts w:ascii="Times New Roman" w:eastAsia="Times New Roman" w:hAnsi="Times New Roman" w:cs="Times New Roman"/>
          <w:color w:val="000000"/>
          <w:sz w:val="20"/>
          <w:szCs w:val="20"/>
        </w:rPr>
        <w:t xml:space="preserve"> – that he does not regard this passage as part of the text,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Vilna (1867) 21b. In making his assessment, the question remains whether GRA saw this passage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1740 (which, in itself, would provide an interesting insight into the impressive circulation of books in the 18th century), or whether he had similar source </w:t>
      </w:r>
      <w:proofErr w:type="spellStart"/>
      <w:r>
        <w:rPr>
          <w:rFonts w:ascii="Times New Roman" w:eastAsia="Times New Roman" w:hAnsi="Times New Roman" w:cs="Times New Roman"/>
          <w:color w:val="000000"/>
          <w:sz w:val="20"/>
          <w:szCs w:val="20"/>
        </w:rPr>
        <w:t>Mss</w:t>
      </w:r>
      <w:proofErr w:type="spellEnd"/>
      <w:r>
        <w:rPr>
          <w:rFonts w:ascii="Times New Roman" w:eastAsia="Times New Roman" w:hAnsi="Times New Roman" w:cs="Times New Roman"/>
          <w:color w:val="000000"/>
          <w:sz w:val="20"/>
          <w:szCs w:val="20"/>
        </w:rPr>
        <w:t xml:space="preserve"> as those available to the compilers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(but not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 a fact made probable when we </w:t>
      </w:r>
      <w:proofErr w:type="spellStart"/>
      <w:r>
        <w:rPr>
          <w:rFonts w:ascii="Times New Roman" w:eastAsia="Times New Roman" w:hAnsi="Times New Roman" w:cs="Times New Roman"/>
          <w:color w:val="000000"/>
          <w:sz w:val="20"/>
          <w:szCs w:val="20"/>
        </w:rPr>
        <w:t>realise</w:t>
      </w:r>
      <w:proofErr w:type="spellEnd"/>
      <w:r>
        <w:rPr>
          <w:rFonts w:ascii="Times New Roman" w:eastAsia="Times New Roman" w:hAnsi="Times New Roman" w:cs="Times New Roman"/>
          <w:color w:val="000000"/>
          <w:sz w:val="20"/>
          <w:szCs w:val="20"/>
        </w:rPr>
        <w:t xml:space="preserve"> that the editorial amendments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for the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edition were made by Jacob of Vilna (see Introduction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see also previous note on the exclusion of the word </w:t>
      </w:r>
      <w:r>
        <w:rPr>
          <w:rFonts w:ascii="Times New Roman" w:eastAsia="Times New Roman" w:hAnsi="Times New Roman" w:cs="Times New Roman"/>
          <w:i/>
          <w:color w:val="000000"/>
          <w:sz w:val="20"/>
          <w:szCs w:val="20"/>
        </w:rPr>
        <w:t>l-</w:t>
      </w:r>
      <w:proofErr w:type="spellStart"/>
      <w:r>
        <w:rPr>
          <w:rFonts w:ascii="Times New Roman" w:eastAsia="Times New Roman" w:hAnsi="Times New Roman" w:cs="Times New Roman"/>
          <w:i/>
          <w:color w:val="000000"/>
          <w:sz w:val="20"/>
          <w:szCs w:val="20"/>
        </w:rPr>
        <w:t>ha’aritzo</w:t>
      </w:r>
      <w:proofErr w:type="spellEnd"/>
      <w:r>
        <w:rPr>
          <w:rFonts w:ascii="Times New Roman" w:eastAsia="Times New Roman" w:hAnsi="Times New Roman" w:cs="Times New Roman"/>
          <w:color w:val="000000"/>
          <w:sz w:val="20"/>
          <w:szCs w:val="20"/>
        </w:rPr>
        <w:t xml:space="preserve">). In any event, this note makes clear that the GRA did not solely utilize the editions of Mantua 1558 and Amsterdam 1719 for his monumental textual and commentative work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nor is it entirely implausible that, already by the early 1740s, the fame of Elijah the Gaon of Vilna had reached Constantinople, and a copy of the new edition would have been reserved for him and delivered in Lithuania. At the time of the printing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the GRA was already twenty years old. For a summary of the ‘families’ of </w:t>
      </w:r>
      <w:proofErr w:type="spellStart"/>
      <w:r>
        <w:rPr>
          <w:rFonts w:ascii="Times New Roman" w:eastAsia="Times New Roman" w:hAnsi="Times New Roman" w:cs="Times New Roman"/>
          <w:color w:val="000000"/>
          <w:sz w:val="20"/>
          <w:szCs w:val="20"/>
        </w:rPr>
        <w:t>Mss</w:t>
      </w:r>
      <w:proofErr w:type="spellEnd"/>
      <w:r>
        <w:rPr>
          <w:rFonts w:ascii="Times New Roman" w:eastAsia="Times New Roman" w:hAnsi="Times New Roman" w:cs="Times New Roman"/>
          <w:color w:val="000000"/>
          <w:sz w:val="20"/>
          <w:szCs w:val="20"/>
        </w:rPr>
        <w:t xml:space="preserve">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see </w:t>
      </w:r>
      <w:proofErr w:type="spellStart"/>
      <w:r>
        <w:rPr>
          <w:rFonts w:ascii="Times New Roman" w:eastAsia="Times New Roman" w:hAnsi="Times New Roman" w:cs="Times New Roman"/>
          <w:color w:val="000000"/>
          <w:sz w:val="20"/>
          <w:szCs w:val="20"/>
        </w:rPr>
        <w:t>Giller</w:t>
      </w:r>
      <w:proofErr w:type="spellEnd"/>
      <w:r>
        <w:rPr>
          <w:rFonts w:ascii="Times New Roman" w:eastAsia="Times New Roman" w:hAnsi="Times New Roman" w:cs="Times New Roman"/>
          <w:color w:val="000000"/>
          <w:sz w:val="20"/>
          <w:szCs w:val="20"/>
        </w:rPr>
        <w:t xml:space="preserve">, The Enlightened, and see Vick [forthcoming]. On kabbalistic book circulation in the 18th century, </w:t>
      </w:r>
      <w:proofErr w:type="gramStart"/>
      <w:r>
        <w:rPr>
          <w:rFonts w:ascii="Times New Roman" w:eastAsia="Times New Roman" w:hAnsi="Times New Roman" w:cs="Times New Roman"/>
          <w:color w:val="000000"/>
          <w:sz w:val="20"/>
          <w:szCs w:val="20"/>
        </w:rPr>
        <w:t>see .</w:t>
      </w:r>
      <w:proofErr w:type="gramEnd"/>
    </w:p>
    <w:p w14:paraId="000000B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179</w:t>
      </w:r>
      <w:r>
        <w:rPr>
          <w:rFonts w:ascii="Times New Roman" w:eastAsia="Times New Roman" w:hAnsi="Times New Roman" w:cs="Times New Roman"/>
          <w:i/>
          <w:color w:val="000000"/>
          <w:sz w:val="20"/>
          <w:szCs w:val="20"/>
        </w:rPr>
        <w:t>atziluta</w:t>
      </w:r>
      <w:r>
        <w:rPr>
          <w:rFonts w:ascii="Times New Roman" w:eastAsia="Times New Roman" w:hAnsi="Times New Roman" w:cs="Times New Roman"/>
          <w:color w:val="000000"/>
          <w:sz w:val="20"/>
          <w:szCs w:val="20"/>
        </w:rPr>
        <w:t xml:space="preserve"> (emanation). See note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64a.</w:t>
      </w:r>
    </w:p>
    <w:p w14:paraId="000000B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180</w:t>
      </w:r>
      <w:r>
        <w:rPr>
          <w:rFonts w:ascii="Times New Roman" w:eastAsia="Times New Roman" w:hAnsi="Times New Roman" w:cs="Times New Roman"/>
          <w:i/>
          <w:color w:val="000000"/>
          <w:sz w:val="20"/>
          <w:szCs w:val="20"/>
        </w:rPr>
        <w:t>segulat m-</w:t>
      </w:r>
      <w:proofErr w:type="spellStart"/>
      <w:r>
        <w:rPr>
          <w:rFonts w:ascii="Times New Roman" w:eastAsia="Times New Roman" w:hAnsi="Times New Roman" w:cs="Times New Roman"/>
          <w:i/>
          <w:color w:val="000000"/>
          <w:sz w:val="20"/>
          <w:szCs w:val="20"/>
        </w:rPr>
        <w:t>lakhim</w:t>
      </w:r>
      <w:proofErr w:type="spellEnd"/>
      <w:r>
        <w:rPr>
          <w:rFonts w:ascii="Times New Roman" w:eastAsia="Times New Roman" w:hAnsi="Times New Roman" w:cs="Times New Roman"/>
          <w:color w:val="000000"/>
          <w:sz w:val="20"/>
          <w:szCs w:val="20"/>
        </w:rPr>
        <w:t xml:space="preserve">. See </w:t>
      </w:r>
      <w:proofErr w:type="spellStart"/>
      <w:r>
        <w:rPr>
          <w:rFonts w:ascii="Times New Roman" w:eastAsia="Times New Roman" w:hAnsi="Times New Roman" w:cs="Times New Roman"/>
          <w:i/>
          <w:color w:val="000000"/>
          <w:sz w:val="20"/>
          <w:szCs w:val="20"/>
        </w:rPr>
        <w:t>Sepher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haBahir</w:t>
      </w:r>
      <w:proofErr w:type="spellEnd"/>
      <w:r>
        <w:rPr>
          <w:rFonts w:ascii="Times New Roman" w:eastAsia="Times New Roman" w:hAnsi="Times New Roman" w:cs="Times New Roman"/>
          <w:color w:val="000000"/>
          <w:sz w:val="20"/>
          <w:szCs w:val="20"/>
        </w:rPr>
        <w:t xml:space="preserve"> 78 and 89, and </w:t>
      </w:r>
      <w:r>
        <w:rPr>
          <w:rFonts w:ascii="Times New Roman" w:eastAsia="Times New Roman" w:hAnsi="Times New Roman" w:cs="Times New Roman"/>
          <w:i/>
          <w:color w:val="000000"/>
          <w:sz w:val="20"/>
          <w:szCs w:val="20"/>
        </w:rPr>
        <w:t xml:space="preserve">The Commentary of </w:t>
      </w:r>
      <w:proofErr w:type="spellStart"/>
      <w:r>
        <w:rPr>
          <w:rFonts w:ascii="Times New Roman" w:eastAsia="Times New Roman" w:hAnsi="Times New Roman" w:cs="Times New Roman"/>
          <w:i/>
          <w:color w:val="000000"/>
          <w:sz w:val="20"/>
          <w:szCs w:val="20"/>
        </w:rPr>
        <w:t>Naḥmanides</w:t>
      </w:r>
      <w:proofErr w:type="spellEnd"/>
      <w:r>
        <w:rPr>
          <w:rFonts w:ascii="Times New Roman" w:eastAsia="Times New Roman" w:hAnsi="Times New Roman" w:cs="Times New Roman"/>
          <w:color w:val="000000"/>
          <w:sz w:val="20"/>
          <w:szCs w:val="20"/>
        </w:rPr>
        <w:t xml:space="preserve"> on Genesis 24:1.</w:t>
      </w:r>
    </w:p>
    <w:p w14:paraId="000000B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181</w:t>
      </w:r>
      <w:r>
        <w:rPr>
          <w:rFonts w:ascii="Times New Roman" w:eastAsia="Times New Roman" w:hAnsi="Times New Roman" w:cs="Times New Roman"/>
          <w:i/>
          <w:color w:val="000000"/>
          <w:sz w:val="20"/>
          <w:szCs w:val="20"/>
        </w:rPr>
        <w:t>te</w:t>
      </w:r>
      <w:proofErr w:type="gramStart"/>
      <w:r>
        <w:rPr>
          <w:rFonts w:ascii="Times New Roman" w:eastAsia="Times New Roman" w:hAnsi="Times New Roman" w:cs="Times New Roman"/>
          <w:i/>
          <w:color w:val="000000"/>
          <w:sz w:val="20"/>
          <w:szCs w:val="20"/>
        </w:rPr>
        <w:t>-‘</w:t>
      </w:r>
      <w:proofErr w:type="gramEnd"/>
      <w:r>
        <w:rPr>
          <w:rFonts w:ascii="Times New Roman" w:eastAsia="Times New Roman" w:hAnsi="Times New Roman" w:cs="Times New Roman"/>
          <w:i/>
          <w:color w:val="000000"/>
          <w:sz w:val="20"/>
          <w:szCs w:val="20"/>
        </w:rPr>
        <w:t>amim</w:t>
      </w:r>
      <w:r>
        <w:rPr>
          <w:rFonts w:ascii="Times New Roman" w:eastAsia="Times New Roman" w:hAnsi="Times New Roman" w:cs="Times New Roman"/>
          <w:color w:val="000000"/>
          <w:sz w:val="20"/>
          <w:szCs w:val="20"/>
        </w:rPr>
        <w:t xml:space="preserve"> (cantillation notes). The Masoretic text of the Bible (</w:t>
      </w:r>
      <w:r>
        <w:rPr>
          <w:rFonts w:ascii="Times New Roman" w:eastAsia="Times New Roman" w:hAnsi="Times New Roman" w:cs="Times New Roman"/>
          <w:i/>
          <w:color w:val="000000"/>
          <w:sz w:val="20"/>
          <w:szCs w:val="20"/>
        </w:rPr>
        <w:t>Tanakh</w:t>
      </w:r>
      <w:r>
        <w:rPr>
          <w:rFonts w:ascii="Times New Roman" w:eastAsia="Times New Roman" w:hAnsi="Times New Roman" w:cs="Times New Roman"/>
          <w:color w:val="000000"/>
          <w:sz w:val="20"/>
          <w:szCs w:val="20"/>
        </w:rPr>
        <w:t>) contains many para-textual elements, among which are markings indicating musical notation and lyrical emphasis for the purpose of the public reading (</w:t>
      </w:r>
      <w:proofErr w:type="spellStart"/>
      <w:r>
        <w:rPr>
          <w:rFonts w:ascii="Times New Roman" w:eastAsia="Times New Roman" w:hAnsi="Times New Roman" w:cs="Times New Roman"/>
          <w:i/>
          <w:color w:val="000000"/>
          <w:sz w:val="20"/>
          <w:szCs w:val="20"/>
        </w:rPr>
        <w:t>qriah</w:t>
      </w:r>
      <w:proofErr w:type="spellEnd"/>
      <w:r>
        <w:rPr>
          <w:rFonts w:ascii="Times New Roman" w:eastAsia="Times New Roman" w:hAnsi="Times New Roman" w:cs="Times New Roman"/>
          <w:color w:val="000000"/>
          <w:sz w:val="20"/>
          <w:szCs w:val="20"/>
        </w:rPr>
        <w:t xml:space="preserve">) of the Torah – which is more sung than read; traditions vary, but there are approximately ten commonly read notes. Each of these cantillation notes is not a single key, but a series of musical notes creating a semi-melodic riff (usually between 2 and 7 individual musical notes, but even as many as ten are known in some traditions). See </w:t>
      </w:r>
      <w:proofErr w:type="spellStart"/>
      <w:proofErr w:type="gramStart"/>
      <w:r>
        <w:rPr>
          <w:rFonts w:ascii="Times New Roman" w:eastAsia="Times New Roman" w:hAnsi="Times New Roman" w:cs="Times New Roman"/>
          <w:color w:val="000000"/>
          <w:sz w:val="20"/>
          <w:szCs w:val="20"/>
        </w:rPr>
        <w:t>Penkower</w:t>
      </w:r>
      <w:proofErr w:type="spellEnd"/>
      <w:r>
        <w:rPr>
          <w:rFonts w:ascii="Times New Roman" w:eastAsia="Times New Roman" w:hAnsi="Times New Roman" w:cs="Times New Roman"/>
          <w:color w:val="000000"/>
          <w:sz w:val="20"/>
          <w:szCs w:val="20"/>
        </w:rPr>
        <w:t> .</w:t>
      </w:r>
      <w:proofErr w:type="gramEnd"/>
    </w:p>
    <w:p w14:paraId="000000B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182The preserved text of the oldest known manuscript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(Friedberg, Toronto) commences here. Regarding the unique historical circumstances of this </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 xml:space="preserve">, see Ephraim </w:t>
      </w:r>
      <w:proofErr w:type="spellStart"/>
      <w:r>
        <w:rPr>
          <w:rFonts w:ascii="Times New Roman" w:eastAsia="Times New Roman" w:hAnsi="Times New Roman" w:cs="Times New Roman"/>
          <w:color w:val="000000"/>
          <w:sz w:val="20"/>
          <w:szCs w:val="20"/>
        </w:rPr>
        <w:t>Elqayam</w:t>
      </w:r>
      <w:proofErr w:type="spellEnd"/>
      <w:r>
        <w:rPr>
          <w:rFonts w:ascii="Times New Roman" w:eastAsia="Times New Roman" w:hAnsi="Times New Roman" w:cs="Times New Roman"/>
          <w:color w:val="000000"/>
          <w:sz w:val="20"/>
          <w:szCs w:val="20"/>
        </w:rPr>
        <w:t>, “</w:t>
      </w:r>
      <w:proofErr w:type="spellStart"/>
      <w:r>
        <w:rPr>
          <w:rFonts w:ascii="Times New Roman" w:eastAsia="Times New Roman" w:hAnsi="Times New Roman" w:cs="Times New Roman"/>
          <w:color w:val="000000"/>
          <w:sz w:val="20"/>
          <w:szCs w:val="20"/>
        </w:rPr>
        <w:t>Shabbtai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Sevi’s</w:t>
      </w:r>
      <w:proofErr w:type="spellEnd"/>
      <w:r>
        <w:rPr>
          <w:rFonts w:ascii="Times New Roman" w:eastAsia="Times New Roman" w:hAnsi="Times New Roman" w:cs="Times New Roman"/>
          <w:color w:val="000000"/>
          <w:sz w:val="20"/>
          <w:szCs w:val="20"/>
        </w:rPr>
        <w:t xml:space="preserve"> Manuscript Copy of the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Kabbalah</w:t>
      </w:r>
      <w:r>
        <w:rPr>
          <w:rFonts w:ascii="Times New Roman" w:eastAsia="Times New Roman" w:hAnsi="Times New Roman" w:cs="Times New Roman"/>
          <w:color w:val="000000"/>
          <w:sz w:val="20"/>
          <w:szCs w:val="20"/>
        </w:rPr>
        <w:t xml:space="preserve"> 3 (1998):345–87.</w:t>
      </w:r>
    </w:p>
    <w:p w14:paraId="000000B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183</w:t>
      </w:r>
      <w:r>
        <w:rPr>
          <w:rFonts w:ascii="Times New Roman" w:eastAsia="Times New Roman" w:hAnsi="Times New Roman" w:cs="Times New Roman"/>
          <w:i/>
          <w:color w:val="000000"/>
          <w:sz w:val="20"/>
          <w:szCs w:val="20"/>
        </w:rPr>
        <w:t>taga</w:t>
      </w:r>
      <w:r>
        <w:rPr>
          <w:rFonts w:ascii="Times New Roman" w:eastAsia="Times New Roman" w:hAnsi="Times New Roman" w:cs="Times New Roman"/>
          <w:color w:val="000000"/>
          <w:sz w:val="20"/>
          <w:szCs w:val="20"/>
        </w:rPr>
        <w:t xml:space="preserve"> – another word for ‘crown’.</w:t>
      </w:r>
    </w:p>
    <w:p w14:paraId="000000B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184The stone is the unification of the waters, and thus it would be sinful to describe the waters as separate. The gnostic nature of the ascent story described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Ḥagigah</w:t>
      </w:r>
      <w:proofErr w:type="spellEnd"/>
      <w:r>
        <w:rPr>
          <w:rFonts w:ascii="Times New Roman" w:eastAsia="Times New Roman" w:hAnsi="Times New Roman" w:cs="Times New Roman"/>
          <w:color w:val="000000"/>
          <w:sz w:val="20"/>
          <w:szCs w:val="20"/>
        </w:rPr>
        <w:t xml:space="preserve"> 14b has been extensively discussed by scholars, </w:t>
      </w:r>
      <w:proofErr w:type="gramStart"/>
      <w:r>
        <w:rPr>
          <w:rFonts w:ascii="Times New Roman" w:eastAsia="Times New Roman" w:hAnsi="Times New Roman" w:cs="Times New Roman"/>
          <w:color w:val="000000"/>
          <w:sz w:val="20"/>
          <w:szCs w:val="20"/>
        </w:rPr>
        <w:t>see .</w:t>
      </w:r>
      <w:proofErr w:type="gramEnd"/>
      <w:r>
        <w:rPr>
          <w:rFonts w:ascii="Times New Roman" w:eastAsia="Times New Roman" w:hAnsi="Times New Roman" w:cs="Times New Roman"/>
          <w:color w:val="000000"/>
          <w:sz w:val="20"/>
          <w:szCs w:val="20"/>
        </w:rPr>
        <w:t xml:space="preserve"> . . ​See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80b and notes there.</w:t>
      </w:r>
    </w:p>
    <w:p w14:paraId="000000B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185</w:t>
      </w:r>
      <w:r>
        <w:rPr>
          <w:rFonts w:ascii="Times New Roman" w:eastAsia="Times New Roman" w:hAnsi="Times New Roman" w:cs="Times New Roman"/>
          <w:i/>
          <w:color w:val="000000"/>
          <w:sz w:val="20"/>
          <w:szCs w:val="20"/>
        </w:rPr>
        <w:t xml:space="preserve">shi’ur </w:t>
      </w:r>
      <w:proofErr w:type="spellStart"/>
      <w:r>
        <w:rPr>
          <w:rFonts w:ascii="Times New Roman" w:eastAsia="Times New Roman" w:hAnsi="Times New Roman" w:cs="Times New Roman"/>
          <w:i/>
          <w:color w:val="000000"/>
          <w:sz w:val="20"/>
          <w:szCs w:val="20"/>
        </w:rPr>
        <w:t>qomah</w:t>
      </w:r>
      <w:proofErr w:type="spellEnd"/>
      <w:r>
        <w:rPr>
          <w:rFonts w:ascii="Times New Roman" w:eastAsia="Times New Roman" w:hAnsi="Times New Roman" w:cs="Times New Roman"/>
          <w:color w:val="000000"/>
          <w:sz w:val="20"/>
          <w:szCs w:val="20"/>
        </w:rPr>
        <w:t xml:space="preserve"> (dimension of structure)</w:t>
      </w:r>
    </w:p>
    <w:p w14:paraId="000000C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186This verse is quoted frequently in kabbalistic literature, since it effectively lists the lower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See Z 1:31a; the emergence of the six days of Creation from the word </w:t>
      </w:r>
      <w:proofErr w:type="spellStart"/>
      <w:r>
        <w:rPr>
          <w:rFonts w:ascii="Times New Roman" w:eastAsia="Times New Roman" w:hAnsi="Times New Roman" w:cs="Times New Roman"/>
          <w:i/>
          <w:color w:val="000000"/>
          <w:sz w:val="20"/>
          <w:szCs w:val="20"/>
        </w:rPr>
        <w:t>Bereishyt</w:t>
      </w:r>
      <w:proofErr w:type="spellEnd"/>
      <w:r>
        <w:rPr>
          <w:rFonts w:ascii="Times New Roman" w:eastAsia="Times New Roman" w:hAnsi="Times New Roman" w:cs="Times New Roman"/>
          <w:color w:val="000000"/>
          <w:sz w:val="20"/>
          <w:szCs w:val="20"/>
        </w:rPr>
        <w:t>, paralleled here by the emergence of Vav [=6] from the primordial Yod.</w:t>
      </w:r>
    </w:p>
    <w:p w14:paraId="000000C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187The three daily prayer services – morning, afternoon and evening – are traditionally understood to have been established by the three Patriarchs: Abraham, Isaac and Jacob.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26b.</w:t>
      </w:r>
    </w:p>
    <w:p w14:paraId="000000C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188The following discussion is a word-play on the term </w:t>
      </w:r>
      <w:r>
        <w:rPr>
          <w:rFonts w:ascii="Times New Roman" w:eastAsia="Times New Roman" w:hAnsi="Times New Roman" w:cs="Times New Roman"/>
          <w:i/>
          <w:color w:val="000000"/>
          <w:sz w:val="20"/>
          <w:szCs w:val="20"/>
        </w:rPr>
        <w:t>r-shut</w:t>
      </w:r>
      <w:r>
        <w:rPr>
          <w:rFonts w:ascii="Times New Roman" w:eastAsia="Times New Roman" w:hAnsi="Times New Roman" w:cs="Times New Roman"/>
          <w:color w:val="000000"/>
          <w:sz w:val="20"/>
          <w:szCs w:val="20"/>
        </w:rPr>
        <w:t xml:space="preserve"> (permission, authority, domain). In the sense of ‘domain,’ there are two types of </w:t>
      </w:r>
      <w:r>
        <w:rPr>
          <w:rFonts w:ascii="Times New Roman" w:eastAsia="Times New Roman" w:hAnsi="Times New Roman" w:cs="Times New Roman"/>
          <w:i/>
          <w:color w:val="000000"/>
          <w:sz w:val="20"/>
          <w:szCs w:val="20"/>
        </w:rPr>
        <w:t>r-</w:t>
      </w:r>
      <w:proofErr w:type="gramStart"/>
      <w:r>
        <w:rPr>
          <w:rFonts w:ascii="Times New Roman" w:eastAsia="Times New Roman" w:hAnsi="Times New Roman" w:cs="Times New Roman"/>
          <w:i/>
          <w:color w:val="000000"/>
          <w:sz w:val="20"/>
          <w:szCs w:val="20"/>
        </w:rPr>
        <w:t>shut</w:t>
      </w:r>
      <w:proofErr w:type="gramEnd"/>
      <w:r>
        <w:rPr>
          <w:rFonts w:ascii="Times New Roman" w:eastAsia="Times New Roman" w:hAnsi="Times New Roman" w:cs="Times New Roman"/>
          <w:color w:val="000000"/>
          <w:sz w:val="20"/>
          <w:szCs w:val="20"/>
        </w:rPr>
        <w:t>: the private domain (</w:t>
      </w:r>
      <w:r>
        <w:rPr>
          <w:rFonts w:ascii="Times New Roman" w:eastAsia="Times New Roman" w:hAnsi="Times New Roman" w:cs="Times New Roman"/>
          <w:i/>
          <w:color w:val="000000"/>
          <w:sz w:val="20"/>
          <w:szCs w:val="20"/>
        </w:rPr>
        <w:t xml:space="preserve">r-shut </w:t>
      </w:r>
      <w:proofErr w:type="spellStart"/>
      <w:r>
        <w:rPr>
          <w:rFonts w:ascii="Times New Roman" w:eastAsia="Times New Roman" w:hAnsi="Times New Roman" w:cs="Times New Roman"/>
          <w:i/>
          <w:color w:val="000000"/>
          <w:sz w:val="20"/>
          <w:szCs w:val="20"/>
        </w:rPr>
        <w:t>hayaḥid</w:t>
      </w:r>
      <w:proofErr w:type="spellEnd"/>
      <w:r>
        <w:rPr>
          <w:rFonts w:ascii="Times New Roman" w:eastAsia="Times New Roman" w:hAnsi="Times New Roman" w:cs="Times New Roman"/>
          <w:color w:val="000000"/>
          <w:sz w:val="20"/>
          <w:szCs w:val="20"/>
        </w:rPr>
        <w:t>) and the public thoroughfare (</w:t>
      </w:r>
      <w:r>
        <w:rPr>
          <w:rFonts w:ascii="Times New Roman" w:eastAsia="Times New Roman" w:hAnsi="Times New Roman" w:cs="Times New Roman"/>
          <w:i/>
          <w:color w:val="000000"/>
          <w:sz w:val="20"/>
          <w:szCs w:val="20"/>
        </w:rPr>
        <w:t xml:space="preserve">r-shut </w:t>
      </w:r>
      <w:proofErr w:type="spellStart"/>
      <w:r>
        <w:rPr>
          <w:rFonts w:ascii="Times New Roman" w:eastAsia="Times New Roman" w:hAnsi="Times New Roman" w:cs="Times New Roman"/>
          <w:i/>
          <w:color w:val="000000"/>
          <w:sz w:val="20"/>
          <w:szCs w:val="20"/>
        </w:rPr>
        <w:t>harabim</w:t>
      </w:r>
      <w:proofErr w:type="spellEnd"/>
      <w:r>
        <w:rPr>
          <w:rFonts w:ascii="Times New Roman" w:eastAsia="Times New Roman" w:hAnsi="Times New Roman" w:cs="Times New Roman"/>
          <w:color w:val="000000"/>
          <w:sz w:val="20"/>
          <w:szCs w:val="20"/>
        </w:rPr>
        <w:t xml:space="preserve">) which are governed by differing halakhic standards, particularly in relation to the Sabbath. The concepts of private and public domain have been extensively interpreted by kabbalists;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60a and note there.</w:t>
      </w:r>
    </w:p>
    <w:p w14:paraId="000000C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189Throughout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exile is compared to ‘night’ (and conversely, redemption is compared to ‘day’). The implication here is that while night prayer is voluntary (</w:t>
      </w:r>
      <w:r>
        <w:rPr>
          <w:rFonts w:ascii="Times New Roman" w:eastAsia="Times New Roman" w:hAnsi="Times New Roman" w:cs="Times New Roman"/>
          <w:i/>
          <w:color w:val="000000"/>
          <w:sz w:val="20"/>
          <w:szCs w:val="20"/>
        </w:rPr>
        <w:t>r-shut</w:t>
      </w:r>
      <w:r>
        <w:rPr>
          <w:rFonts w:ascii="Times New Roman" w:eastAsia="Times New Roman" w:hAnsi="Times New Roman" w:cs="Times New Roman"/>
          <w:color w:val="000000"/>
          <w:sz w:val="20"/>
          <w:szCs w:val="20"/>
        </w:rPr>
        <w:t xml:space="preserve">), it is the study of Torah at night that sustains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in exile.</w:t>
      </w:r>
    </w:p>
    <w:p w14:paraId="000000C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lastRenderedPageBreak/>
        <w:t>190</w:t>
      </w:r>
      <w:r>
        <w:rPr>
          <w:rFonts w:ascii="Times New Roman" w:eastAsia="Times New Roman" w:hAnsi="Times New Roman" w:cs="Times New Roman"/>
          <w:i/>
          <w:color w:val="000000"/>
          <w:sz w:val="20"/>
          <w:szCs w:val="20"/>
        </w:rPr>
        <w:t xml:space="preserve">uvat </w:t>
      </w:r>
      <w:proofErr w:type="spellStart"/>
      <w:r>
        <w:rPr>
          <w:rFonts w:ascii="Times New Roman" w:eastAsia="Times New Roman" w:hAnsi="Times New Roman" w:cs="Times New Roman"/>
          <w:i/>
          <w:color w:val="000000"/>
          <w:sz w:val="20"/>
          <w:szCs w:val="20"/>
        </w:rPr>
        <w:t>taman</w:t>
      </w:r>
      <w:proofErr w:type="spellEnd"/>
    </w:p>
    <w:p w14:paraId="000000C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191See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26b; the Rabbis discuss the origin of the three daily prayer services, and debate whether they are based upon the actions of the Patriarchs or upon the sacrifices in the Temple.</w:t>
      </w:r>
    </w:p>
    <w:p w14:paraId="000000C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192See Z 1:170b – this verse is redemptive in mystical intent, </w:t>
      </w:r>
      <w:proofErr w:type="spellStart"/>
      <w:r>
        <w:rPr>
          <w:rFonts w:ascii="Times New Roman" w:eastAsia="Times New Roman" w:hAnsi="Times New Roman" w:cs="Times New Roman"/>
          <w:color w:val="000000"/>
          <w:sz w:val="20"/>
          <w:szCs w:val="20"/>
        </w:rPr>
        <w:t>signalling</w:t>
      </w:r>
      <w:proofErr w:type="spellEnd"/>
      <w:r>
        <w:rPr>
          <w:rFonts w:ascii="Times New Roman" w:eastAsia="Times New Roman" w:hAnsi="Times New Roman" w:cs="Times New Roman"/>
          <w:color w:val="000000"/>
          <w:sz w:val="20"/>
          <w:szCs w:val="20"/>
        </w:rPr>
        <w:t xml:space="preserve"> the end of exile.</w:t>
      </w:r>
    </w:p>
    <w:p w14:paraId="000000C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193</w:t>
      </w:r>
      <w:r>
        <w:rPr>
          <w:rFonts w:ascii="Times New Roman" w:eastAsia="Times New Roman" w:hAnsi="Times New Roman" w:cs="Times New Roman"/>
          <w:i/>
          <w:color w:val="000000"/>
          <w:sz w:val="20"/>
          <w:szCs w:val="20"/>
        </w:rPr>
        <w:t xml:space="preserve">yeshaḥaruneni </w:t>
      </w:r>
      <w:r>
        <w:rPr>
          <w:rFonts w:ascii="Times New Roman" w:eastAsia="Times New Roman" w:hAnsi="Times New Roman" w:cs="Times New Roman"/>
          <w:color w:val="000000"/>
          <w:sz w:val="20"/>
          <w:szCs w:val="20"/>
        </w:rPr>
        <w:t xml:space="preserve">(they shall seek me) containing the word </w:t>
      </w:r>
      <w:proofErr w:type="spellStart"/>
      <w:r>
        <w:rPr>
          <w:rFonts w:ascii="Times New Roman" w:eastAsia="Times New Roman" w:hAnsi="Times New Roman" w:cs="Times New Roman"/>
          <w:i/>
          <w:color w:val="000000"/>
          <w:sz w:val="20"/>
          <w:szCs w:val="20"/>
        </w:rPr>
        <w:t>shaḥar</w:t>
      </w:r>
      <w:proofErr w:type="spellEnd"/>
      <w:r>
        <w:rPr>
          <w:rFonts w:ascii="Times New Roman" w:eastAsia="Times New Roman" w:hAnsi="Times New Roman" w:cs="Times New Roman"/>
          <w:color w:val="000000"/>
          <w:sz w:val="20"/>
          <w:szCs w:val="20"/>
        </w:rPr>
        <w:t xml:space="preserve"> (dawn</w:t>
      </w:r>
      <w:proofErr w:type="gramStart"/>
      <w:r>
        <w:rPr>
          <w:rFonts w:ascii="Times New Roman" w:eastAsia="Times New Roman" w:hAnsi="Times New Roman" w:cs="Times New Roman"/>
          <w:color w:val="000000"/>
          <w:sz w:val="20"/>
          <w:szCs w:val="20"/>
        </w:rPr>
        <w:t>),implying</w:t>
      </w:r>
      <w:proofErr w:type="gramEnd"/>
      <w:r>
        <w:rPr>
          <w:rFonts w:ascii="Times New Roman" w:eastAsia="Times New Roman" w:hAnsi="Times New Roman" w:cs="Times New Roman"/>
          <w:color w:val="000000"/>
          <w:sz w:val="20"/>
          <w:szCs w:val="20"/>
        </w:rPr>
        <w:t xml:space="preserve"> ‘early’. In its context in the Book of Proverbs, the subject is wisdom.</w:t>
      </w:r>
    </w:p>
    <w:p w14:paraId="000000C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194</w:t>
      </w:r>
      <w:r>
        <w:rPr>
          <w:rFonts w:ascii="Times New Roman" w:eastAsia="Times New Roman" w:hAnsi="Times New Roman" w:cs="Times New Roman"/>
          <w:i/>
          <w:color w:val="000000"/>
          <w:sz w:val="20"/>
          <w:szCs w:val="20"/>
        </w:rPr>
        <w:t>yimtza-un-ni</w:t>
      </w:r>
      <w:r>
        <w:rPr>
          <w:rFonts w:ascii="Times New Roman" w:eastAsia="Times New Roman" w:hAnsi="Times New Roman" w:cs="Times New Roman"/>
          <w:color w:val="000000"/>
          <w:sz w:val="20"/>
          <w:szCs w:val="20"/>
        </w:rPr>
        <w:t xml:space="preserve"> (they shall find me). The verse actually says: “and they will </w:t>
      </w:r>
      <w:r>
        <w:rPr>
          <w:rFonts w:ascii="Times New Roman" w:eastAsia="Times New Roman" w:hAnsi="Times New Roman" w:cs="Times New Roman"/>
          <w:i/>
          <w:color w:val="000000"/>
          <w:sz w:val="20"/>
          <w:szCs w:val="20"/>
        </w:rPr>
        <w:t>not</w:t>
      </w:r>
      <w:r>
        <w:rPr>
          <w:rFonts w:ascii="Times New Roman" w:eastAsia="Times New Roman" w:hAnsi="Times New Roman" w:cs="Times New Roman"/>
          <w:color w:val="000000"/>
          <w:sz w:val="20"/>
          <w:szCs w:val="20"/>
        </w:rPr>
        <w:t xml:space="preserve"> find me.”</w:t>
      </w:r>
    </w:p>
    <w:p w14:paraId="000000C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195GRA understands the mystical meaning of this Tannaitic dictum to be an injunction against assuming positions of civil authority (</w:t>
      </w:r>
      <w:proofErr w:type="spellStart"/>
      <w:r>
        <w:rPr>
          <w:rFonts w:ascii="Times New Roman" w:eastAsia="Times New Roman" w:hAnsi="Times New Roman" w:cs="Times New Roman"/>
          <w:i/>
          <w:color w:val="000000"/>
          <w:sz w:val="20"/>
          <w:szCs w:val="20"/>
        </w:rPr>
        <w:t>srarut</w:t>
      </w:r>
      <w:proofErr w:type="spellEnd"/>
      <w:r>
        <w:rPr>
          <w:rFonts w:ascii="Times New Roman" w:eastAsia="Times New Roman" w:hAnsi="Times New Roman" w:cs="Times New Roman"/>
          <w:color w:val="000000"/>
          <w:sz w:val="20"/>
          <w:szCs w:val="20"/>
        </w:rPr>
        <w:t xml:space="preserve">) in exile, since one cannot partake of the aspect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(sovereignty) without the union of the Divine (</w:t>
      </w:r>
      <w:r>
        <w:rPr>
          <w:rFonts w:ascii="Times New Roman" w:eastAsia="Times New Roman" w:hAnsi="Times New Roman" w:cs="Times New Roman"/>
          <w:i/>
          <w:color w:val="000000"/>
          <w:sz w:val="20"/>
          <w:szCs w:val="20"/>
        </w:rPr>
        <w:t xml:space="preserve">b-lo </w:t>
      </w:r>
      <w:proofErr w:type="spellStart"/>
      <w:r>
        <w:rPr>
          <w:rFonts w:ascii="Times New Roman" w:eastAsia="Times New Roman" w:hAnsi="Times New Roman" w:cs="Times New Roman"/>
          <w:i/>
          <w:color w:val="000000"/>
          <w:sz w:val="20"/>
          <w:szCs w:val="20"/>
        </w:rPr>
        <w:t>ba’alah</w:t>
      </w:r>
      <w:proofErr w:type="spellEnd"/>
      <w:r>
        <w:rPr>
          <w:rFonts w:ascii="Times New Roman" w:eastAsia="Times New Roman" w:hAnsi="Times New Roman" w:cs="Times New Roman"/>
          <w:color w:val="000000"/>
          <w:sz w:val="20"/>
          <w:szCs w:val="20"/>
        </w:rPr>
        <w:t>) in governance.</w:t>
      </w:r>
    </w:p>
    <w:p w14:paraId="000000C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196Once again, the relationship between Genesis 1 and Ezekiel 1 is cemented – in this case, the sixteenth verses of each chapter bear an uncanny resemblance to each other. The vowel </w:t>
      </w:r>
      <w:proofErr w:type="spellStart"/>
      <w:r>
        <w:rPr>
          <w:rFonts w:ascii="Times New Roman" w:eastAsia="Times New Roman" w:hAnsi="Times New Roman" w:cs="Times New Roman"/>
          <w:color w:val="000000"/>
          <w:sz w:val="20"/>
          <w:szCs w:val="20"/>
        </w:rPr>
        <w:t>shva</w:t>
      </w:r>
      <w:proofErr w:type="spellEnd"/>
      <w:r>
        <w:rPr>
          <w:rFonts w:ascii="Times New Roman" w:eastAsia="Times New Roman" w:hAnsi="Times New Roman" w:cs="Times New Roman"/>
          <w:color w:val="000000"/>
          <w:sz w:val="20"/>
          <w:szCs w:val="20"/>
        </w:rPr>
        <w:t xml:space="preserve"> is composed of two points, one on top of the other, representing alternatively ‘the sun and the moon’ and ‘the wheel within a wheel’.</w:t>
      </w:r>
    </w:p>
    <w:p w14:paraId="000000C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197See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41a: “body and covenant are considered as one.”</w:t>
      </w:r>
    </w:p>
    <w:p w14:paraId="000000C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198i.e. the word </w:t>
      </w:r>
      <w:proofErr w:type="spellStart"/>
      <w:r>
        <w:rPr>
          <w:rFonts w:ascii="Times New Roman" w:eastAsia="Times New Roman" w:hAnsi="Times New Roman" w:cs="Times New Roman"/>
          <w:i/>
          <w:color w:val="000000"/>
          <w:sz w:val="20"/>
          <w:szCs w:val="20"/>
        </w:rPr>
        <w:t>ḤaShaQ</w:t>
      </w:r>
      <w:proofErr w:type="spellEnd"/>
      <w:r>
        <w:rPr>
          <w:rFonts w:ascii="Times New Roman" w:eastAsia="Times New Roman" w:hAnsi="Times New Roman" w:cs="Times New Roman"/>
          <w:color w:val="000000"/>
          <w:sz w:val="20"/>
          <w:szCs w:val="20"/>
        </w:rPr>
        <w:t xml:space="preserve"> (desired) is an acronym of (the vowels) </w:t>
      </w:r>
      <w:proofErr w:type="spellStart"/>
      <w:r>
        <w:rPr>
          <w:rFonts w:ascii="Times New Roman" w:eastAsia="Times New Roman" w:hAnsi="Times New Roman" w:cs="Times New Roman"/>
          <w:color w:val="000000"/>
          <w:sz w:val="20"/>
          <w:szCs w:val="20"/>
        </w:rPr>
        <w:t>Ḥolem</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Shva</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Qametz</w:t>
      </w:r>
      <w:proofErr w:type="spellEnd"/>
      <w:r>
        <w:rPr>
          <w:rFonts w:ascii="Times New Roman" w:eastAsia="Times New Roman" w:hAnsi="Times New Roman" w:cs="Times New Roman"/>
          <w:color w:val="000000"/>
          <w:sz w:val="20"/>
          <w:szCs w:val="20"/>
        </w:rPr>
        <w:t xml:space="preserve">. It is possible that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is alluding to the continuation of this verse, which reads: </w:t>
      </w:r>
      <w:proofErr w:type="gramStart"/>
      <w:r>
        <w:rPr>
          <w:rFonts w:ascii="Times New Roman" w:eastAsia="Times New Roman" w:hAnsi="Times New Roman" w:cs="Times New Roman"/>
          <w:color w:val="000000"/>
          <w:sz w:val="20"/>
          <w:szCs w:val="20"/>
        </w:rPr>
        <w:t>“ .</w:t>
      </w:r>
      <w:proofErr w:type="gramEnd"/>
      <w:r>
        <w:rPr>
          <w:rFonts w:ascii="Times New Roman" w:eastAsia="Times New Roman" w:hAnsi="Times New Roman" w:cs="Times New Roman"/>
          <w:color w:val="000000"/>
          <w:sz w:val="20"/>
          <w:szCs w:val="20"/>
        </w:rPr>
        <w:t> . . for he has known My Name.” See Ibn Ezra on Psalms 91:14 – the faithful servant is made invulnerable through knowledge of the mystery (</w:t>
      </w:r>
      <w:r>
        <w:rPr>
          <w:rFonts w:ascii="Times New Roman" w:eastAsia="Times New Roman" w:hAnsi="Times New Roman" w:cs="Times New Roman"/>
          <w:i/>
          <w:color w:val="000000"/>
          <w:sz w:val="20"/>
          <w:szCs w:val="20"/>
        </w:rPr>
        <w:t>sod</w:t>
      </w:r>
      <w:r>
        <w:rPr>
          <w:rFonts w:ascii="Times New Roman" w:eastAsia="Times New Roman" w:hAnsi="Times New Roman" w:cs="Times New Roman"/>
          <w:color w:val="000000"/>
          <w:sz w:val="20"/>
          <w:szCs w:val="20"/>
        </w:rPr>
        <w:t>) of the Divine Name.</w:t>
      </w:r>
    </w:p>
    <w:p w14:paraId="000000C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w:t>
      </w:r>
      <w:r>
        <w:rPr>
          <w:rFonts w:ascii="Times New Roman" w:eastAsia="Times New Roman" w:hAnsi="Times New Roman" w:cs="Times New Roman"/>
          <w:i/>
          <w:color w:val="000000"/>
          <w:sz w:val="20"/>
          <w:szCs w:val="20"/>
        </w:rPr>
        <w:t>taga</w:t>
      </w:r>
      <w:r>
        <w:rPr>
          <w:rFonts w:ascii="Times New Roman" w:eastAsia="Times New Roman" w:hAnsi="Times New Roman" w:cs="Times New Roman"/>
          <w:color w:val="000000"/>
          <w:sz w:val="20"/>
          <w:szCs w:val="20"/>
        </w:rPr>
        <w:t xml:space="preserve"> – indicating the ‘</w:t>
      </w:r>
      <w:proofErr w:type="spellStart"/>
      <w:r>
        <w:rPr>
          <w:rFonts w:ascii="Times New Roman" w:eastAsia="Times New Roman" w:hAnsi="Times New Roman" w:cs="Times New Roman"/>
          <w:color w:val="000000"/>
          <w:sz w:val="20"/>
          <w:szCs w:val="20"/>
        </w:rPr>
        <w:t>crownlets</w:t>
      </w:r>
      <w:proofErr w:type="spellEnd"/>
      <w:r>
        <w:rPr>
          <w:rFonts w:ascii="Times New Roman" w:eastAsia="Times New Roman" w:hAnsi="Times New Roman" w:cs="Times New Roman"/>
          <w:color w:val="000000"/>
          <w:sz w:val="20"/>
          <w:szCs w:val="20"/>
        </w:rPr>
        <w:t xml:space="preserve">’ of the letters in their ritual scribal form.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Mena</w:t>
      </w:r>
      <w:r>
        <w:rPr>
          <w:rFonts w:ascii="Times New Roman" w:eastAsia="Times New Roman" w:hAnsi="Times New Roman" w:cs="Times New Roman"/>
          <w:i/>
          <w:color w:val="000000"/>
          <w:sz w:val="20"/>
          <w:szCs w:val="20"/>
        </w:rPr>
        <w:t>ḥ</w:t>
      </w:r>
      <w:r>
        <w:rPr>
          <w:rFonts w:ascii="Times New Roman" w:eastAsia="Times New Roman" w:hAnsi="Times New Roman" w:cs="Times New Roman"/>
          <w:color w:val="000000"/>
          <w:sz w:val="20"/>
          <w:szCs w:val="20"/>
        </w:rPr>
        <w:t>ot</w:t>
      </w:r>
      <w:proofErr w:type="spellEnd"/>
      <w:r>
        <w:rPr>
          <w:rFonts w:ascii="Times New Roman" w:eastAsia="Times New Roman" w:hAnsi="Times New Roman" w:cs="Times New Roman"/>
          <w:color w:val="000000"/>
          <w:sz w:val="20"/>
          <w:szCs w:val="20"/>
        </w:rPr>
        <w:t xml:space="preserve"> 29b; and see Jastrow, p 1646.</w:t>
      </w:r>
    </w:p>
    <w:p w14:paraId="000000C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w:t>
      </w:r>
      <w:r>
        <w:rPr>
          <w:rFonts w:ascii="Times New Roman" w:eastAsia="Times New Roman" w:hAnsi="Times New Roman" w:cs="Times New Roman"/>
          <w:i/>
          <w:color w:val="000000"/>
          <w:sz w:val="20"/>
          <w:szCs w:val="20"/>
        </w:rPr>
        <w:t>Kitra</w:t>
      </w:r>
      <w:r>
        <w:rPr>
          <w:rFonts w:ascii="Times New Roman" w:eastAsia="Times New Roman" w:hAnsi="Times New Roman" w:cs="Times New Roman"/>
          <w:color w:val="000000"/>
          <w:sz w:val="20"/>
          <w:szCs w:val="20"/>
        </w:rPr>
        <w:t xml:space="preserve"> (crown).</w:t>
      </w:r>
    </w:p>
    <w:p w14:paraId="000000C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w:t>
      </w:r>
      <w:r>
        <w:rPr>
          <w:rFonts w:ascii="Times New Roman" w:eastAsia="Times New Roman" w:hAnsi="Times New Roman" w:cs="Times New Roman"/>
          <w:i/>
          <w:color w:val="000000"/>
          <w:sz w:val="20"/>
          <w:szCs w:val="20"/>
        </w:rPr>
        <w:t>moḥa</w:t>
      </w:r>
      <w:r>
        <w:rPr>
          <w:rFonts w:ascii="Times New Roman" w:eastAsia="Times New Roman" w:hAnsi="Times New Roman" w:cs="Times New Roman"/>
          <w:color w:val="000000"/>
          <w:sz w:val="20"/>
          <w:szCs w:val="20"/>
        </w:rPr>
        <w:t xml:space="preserve"> (brain).</w:t>
      </w:r>
    </w:p>
    <w:p w14:paraId="000000D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202</w:t>
      </w:r>
      <w:r>
        <w:rPr>
          <w:rFonts w:ascii="Times New Roman" w:eastAsia="Times New Roman" w:hAnsi="Times New Roman" w:cs="Times New Roman"/>
          <w:i/>
          <w:color w:val="000000"/>
          <w:sz w:val="20"/>
          <w:szCs w:val="20"/>
        </w:rPr>
        <w:t xml:space="preserve">kemah de-at </w:t>
      </w:r>
      <w:proofErr w:type="spellStart"/>
      <w:r>
        <w:rPr>
          <w:rFonts w:ascii="Times New Roman" w:eastAsia="Times New Roman" w:hAnsi="Times New Roman" w:cs="Times New Roman"/>
          <w:i/>
          <w:color w:val="000000"/>
          <w:sz w:val="20"/>
          <w:szCs w:val="20"/>
        </w:rPr>
        <w:t>amar</w:t>
      </w:r>
      <w:proofErr w:type="spellEnd"/>
    </w:p>
    <w:p w14:paraId="000000D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203This is reflective of the medieval physiological notion that semen is drawn from the brain. The three drops also echo the cosmic drops discussed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110a.</w:t>
      </w:r>
    </w:p>
    <w:p w14:paraId="000000D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204See </w:t>
      </w:r>
      <w:proofErr w:type="spellStart"/>
      <w:r>
        <w:rPr>
          <w:rFonts w:ascii="Times New Roman" w:eastAsia="Times New Roman" w:hAnsi="Times New Roman" w:cs="Times New Roman"/>
          <w:i/>
          <w:color w:val="000000"/>
          <w:sz w:val="20"/>
          <w:szCs w:val="20"/>
        </w:rPr>
        <w:t>Da’at</w:t>
      </w:r>
      <w:proofErr w:type="spellEnd"/>
      <w:r>
        <w:rPr>
          <w:rFonts w:ascii="Times New Roman" w:eastAsia="Times New Roman" w:hAnsi="Times New Roman" w:cs="Times New Roman"/>
          <w:i/>
          <w:color w:val="000000"/>
          <w:sz w:val="20"/>
          <w:szCs w:val="20"/>
        </w:rPr>
        <w:t xml:space="preserve"> Miqra</w:t>
      </w:r>
      <w:r>
        <w:rPr>
          <w:rFonts w:ascii="Times New Roman" w:eastAsia="Times New Roman" w:hAnsi="Times New Roman" w:cs="Times New Roman"/>
          <w:color w:val="000000"/>
          <w:sz w:val="20"/>
          <w:szCs w:val="20"/>
        </w:rPr>
        <w:t xml:space="preserve"> on Ezekiel 1:11. The wings are joined but separated towards the top.</w:t>
      </w:r>
    </w:p>
    <w:p w14:paraId="000000D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205This enigmatic statement is not fully expanded upon until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21 (which commences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42b), where the </w:t>
      </w:r>
      <w:r>
        <w:rPr>
          <w:rFonts w:ascii="Times New Roman" w:eastAsia="Times New Roman" w:hAnsi="Times New Roman" w:cs="Times New Roman"/>
          <w:i/>
          <w:color w:val="000000"/>
          <w:sz w:val="20"/>
          <w:szCs w:val="20"/>
        </w:rPr>
        <w:t>t</w:t>
      </w:r>
      <w:proofErr w:type="gramStart"/>
      <w:r>
        <w:rPr>
          <w:rFonts w:ascii="Times New Roman" w:eastAsia="Times New Roman" w:hAnsi="Times New Roman" w:cs="Times New Roman"/>
          <w:i/>
          <w:color w:val="000000"/>
          <w:sz w:val="20"/>
          <w:szCs w:val="20"/>
        </w:rPr>
        <w:t>-‘</w:t>
      </w:r>
      <w:proofErr w:type="spellStart"/>
      <w:proofErr w:type="gramEnd"/>
      <w:r>
        <w:rPr>
          <w:rFonts w:ascii="Times New Roman" w:eastAsia="Times New Roman" w:hAnsi="Times New Roman" w:cs="Times New Roman"/>
          <w:i/>
          <w:color w:val="000000"/>
          <w:sz w:val="20"/>
          <w:szCs w:val="20"/>
        </w:rPr>
        <w:t>amim</w:t>
      </w:r>
      <w:proofErr w:type="spellEnd"/>
      <w:r>
        <w:rPr>
          <w:rFonts w:ascii="Times New Roman" w:eastAsia="Times New Roman" w:hAnsi="Times New Roman" w:cs="Times New Roman"/>
          <w:color w:val="000000"/>
          <w:sz w:val="20"/>
          <w:szCs w:val="20"/>
        </w:rPr>
        <w:t xml:space="preserve"> (cantillation notes) are employed to slay the great snake. In a poetic sense, RMQ points out here that the notes are like soldiers who sometimes run quickly, sometimes slowly, sometimes they pause and sometimes they go. See </w:t>
      </w:r>
      <w:r>
        <w:rPr>
          <w:rFonts w:ascii="Times New Roman" w:eastAsia="Times New Roman" w:hAnsi="Times New Roman" w:cs="Times New Roman"/>
          <w:i/>
          <w:color w:val="000000"/>
          <w:sz w:val="20"/>
          <w:szCs w:val="20"/>
        </w:rPr>
        <w:t xml:space="preserve">Or </w:t>
      </w:r>
      <w:proofErr w:type="spellStart"/>
      <w:r>
        <w:rPr>
          <w:rFonts w:ascii="Times New Roman" w:eastAsia="Times New Roman" w:hAnsi="Times New Roman" w:cs="Times New Roman"/>
          <w:i/>
          <w:color w:val="000000"/>
          <w:sz w:val="20"/>
          <w:szCs w:val="20"/>
        </w:rPr>
        <w:t>Yaqar</w:t>
      </w:r>
      <w:proofErr w:type="spellEnd"/>
      <w:r>
        <w:rPr>
          <w:rFonts w:ascii="Times New Roman" w:eastAsia="Times New Roman" w:hAnsi="Times New Roman" w:cs="Times New Roman"/>
          <w:color w:val="000000"/>
          <w:sz w:val="20"/>
          <w:szCs w:val="20"/>
        </w:rPr>
        <w:t>.</w:t>
      </w:r>
    </w:p>
    <w:p w14:paraId="000000D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206</w:t>
      </w:r>
      <w:r>
        <w:rPr>
          <w:rFonts w:ascii="Times New Roman" w:eastAsia="Times New Roman" w:hAnsi="Times New Roman" w:cs="Times New Roman"/>
          <w:i/>
          <w:color w:val="000000"/>
          <w:sz w:val="20"/>
          <w:szCs w:val="20"/>
        </w:rPr>
        <w:t>Rapheh</w:t>
      </w:r>
      <w:r>
        <w:rPr>
          <w:rFonts w:ascii="Times New Roman" w:eastAsia="Times New Roman" w:hAnsi="Times New Roman" w:cs="Times New Roman"/>
          <w:color w:val="000000"/>
          <w:sz w:val="20"/>
          <w:szCs w:val="20"/>
        </w:rPr>
        <w:t xml:space="preserve"> – a letter ‘weakened’ in pronunciation.</w:t>
      </w:r>
    </w:p>
    <w:p w14:paraId="000000D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207The sign of </w:t>
      </w:r>
      <w:proofErr w:type="spellStart"/>
      <w:r>
        <w:rPr>
          <w:rFonts w:ascii="Times New Roman" w:eastAsia="Times New Roman" w:hAnsi="Times New Roman" w:cs="Times New Roman"/>
          <w:i/>
          <w:color w:val="000000"/>
          <w:sz w:val="20"/>
          <w:szCs w:val="20"/>
        </w:rPr>
        <w:t>rapheh</w:t>
      </w:r>
      <w:proofErr w:type="spellEnd"/>
      <w:r>
        <w:rPr>
          <w:rFonts w:ascii="Times New Roman" w:eastAsia="Times New Roman" w:hAnsi="Times New Roman" w:cs="Times New Roman"/>
          <w:color w:val="000000"/>
          <w:sz w:val="20"/>
          <w:szCs w:val="20"/>
        </w:rPr>
        <w:t xml:space="preserve"> was originally a horizontal line above the letter to indicate fricative rather than plosive pronunciation, </w:t>
      </w:r>
      <w:proofErr w:type="gramStart"/>
      <w:r>
        <w:rPr>
          <w:rFonts w:ascii="Times New Roman" w:eastAsia="Times New Roman" w:hAnsi="Times New Roman" w:cs="Times New Roman"/>
          <w:color w:val="000000"/>
          <w:sz w:val="20"/>
          <w:szCs w:val="20"/>
        </w:rPr>
        <w:t>i.e.</w:t>
      </w:r>
      <w:proofErr w:type="gramEnd"/>
      <w:r>
        <w:rPr>
          <w:rFonts w:ascii="Times New Roman" w:eastAsia="Times New Roman" w:hAnsi="Times New Roman" w:cs="Times New Roman"/>
          <w:color w:val="000000"/>
          <w:sz w:val="20"/>
          <w:szCs w:val="20"/>
        </w:rPr>
        <w:t xml:space="preserve"> the opposite of </w:t>
      </w:r>
      <w:r>
        <w:rPr>
          <w:rFonts w:ascii="Times New Roman" w:eastAsia="Times New Roman" w:hAnsi="Times New Roman" w:cs="Times New Roman"/>
          <w:i/>
          <w:color w:val="000000"/>
          <w:sz w:val="20"/>
          <w:szCs w:val="20"/>
        </w:rPr>
        <w:t>dagesh</w:t>
      </w:r>
      <w:r>
        <w:rPr>
          <w:rFonts w:ascii="Times New Roman" w:eastAsia="Times New Roman" w:hAnsi="Times New Roman" w:cs="Times New Roman"/>
          <w:color w:val="000000"/>
          <w:sz w:val="20"/>
          <w:szCs w:val="20"/>
        </w:rPr>
        <w:t xml:space="preserve">. It was subsequently dispensed with (probably with the rise of printing), and no longer appears in standard versions of the Masoretic text. Since it has the same shape as </w:t>
      </w:r>
      <w:proofErr w:type="spellStart"/>
      <w:r>
        <w:rPr>
          <w:rFonts w:ascii="Times New Roman" w:eastAsia="Times New Roman" w:hAnsi="Times New Roman" w:cs="Times New Roman"/>
          <w:color w:val="000000"/>
          <w:sz w:val="20"/>
          <w:szCs w:val="20"/>
        </w:rPr>
        <w:t>pataḥ</w:t>
      </w:r>
      <w:proofErr w:type="spellEnd"/>
      <w:r>
        <w:rPr>
          <w:rFonts w:ascii="Times New Roman" w:eastAsia="Times New Roman" w:hAnsi="Times New Roman" w:cs="Times New Roman"/>
          <w:color w:val="000000"/>
          <w:sz w:val="20"/>
          <w:szCs w:val="20"/>
        </w:rPr>
        <w:t xml:space="preserve"> – a single horizontal line – it is seen by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as a ‘firmament.’</w:t>
      </w:r>
    </w:p>
    <w:p w14:paraId="000000D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208The diacritical mark </w:t>
      </w:r>
      <w:r>
        <w:rPr>
          <w:rFonts w:ascii="Times New Roman" w:eastAsia="Times New Roman" w:hAnsi="Times New Roman" w:cs="Times New Roman"/>
          <w:i/>
          <w:color w:val="000000"/>
          <w:sz w:val="20"/>
          <w:szCs w:val="20"/>
        </w:rPr>
        <w:t>dagesh</w:t>
      </w:r>
      <w:r>
        <w:rPr>
          <w:rFonts w:ascii="Times New Roman" w:eastAsia="Times New Roman" w:hAnsi="Times New Roman" w:cs="Times New Roman"/>
          <w:color w:val="000000"/>
          <w:sz w:val="20"/>
          <w:szCs w:val="20"/>
        </w:rPr>
        <w:t xml:space="preserve"> is a point inside certain consonants to indicate plosive or hard pronunciation.</w:t>
      </w:r>
    </w:p>
    <w:p w14:paraId="000000D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209Many editions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differ in their representation of </w:t>
      </w:r>
      <w:proofErr w:type="gramStart"/>
      <w:r>
        <w:rPr>
          <w:rFonts w:ascii="Times New Roman" w:eastAsia="Times New Roman" w:hAnsi="Times New Roman" w:cs="Times New Roman"/>
          <w:color w:val="000000"/>
          <w:sz w:val="20"/>
          <w:szCs w:val="20"/>
        </w:rPr>
        <w:t>YQV”Q</w:t>
      </w:r>
      <w:proofErr w:type="gramEnd"/>
      <w:r>
        <w:rPr>
          <w:rFonts w:ascii="Times New Roman" w:eastAsia="Times New Roman" w:hAnsi="Times New Roman" w:cs="Times New Roman"/>
          <w:color w:val="000000"/>
          <w:sz w:val="20"/>
          <w:szCs w:val="20"/>
        </w:rPr>
        <w:t xml:space="preserve"> with the diacritical mark </w:t>
      </w:r>
      <w:proofErr w:type="spellStart"/>
      <w:r>
        <w:rPr>
          <w:rFonts w:ascii="Times New Roman" w:eastAsia="Times New Roman" w:hAnsi="Times New Roman" w:cs="Times New Roman"/>
          <w:i/>
          <w:color w:val="000000"/>
          <w:sz w:val="20"/>
          <w:szCs w:val="20"/>
        </w:rPr>
        <w:t>rapheh</w:t>
      </w:r>
      <w:proofErr w:type="spellEnd"/>
      <w:r>
        <w:rPr>
          <w:rFonts w:ascii="Times New Roman" w:eastAsia="Times New Roman" w:hAnsi="Times New Roman" w:cs="Times New Roman"/>
          <w:color w:val="000000"/>
          <w:sz w:val="20"/>
          <w:szCs w:val="20"/>
        </w:rPr>
        <w:t xml:space="preserve">, while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is unclear. Here is provided a graphic similar to that found in MHS, which seems to make the most sense.</w:t>
      </w:r>
    </w:p>
    <w:p w14:paraId="000000D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w:t>
      </w:r>
      <w:r>
        <w:rPr>
          <w:rFonts w:ascii="Times New Roman" w:eastAsia="Times New Roman" w:hAnsi="Times New Roman" w:cs="Times New Roman"/>
          <w:i/>
          <w:color w:val="000000"/>
          <w:sz w:val="20"/>
          <w:szCs w:val="20"/>
        </w:rPr>
        <w:t>Meteg</w:t>
      </w:r>
      <w:r>
        <w:rPr>
          <w:rFonts w:ascii="Times New Roman" w:eastAsia="Times New Roman" w:hAnsi="Times New Roman" w:cs="Times New Roman"/>
          <w:color w:val="000000"/>
          <w:sz w:val="20"/>
          <w:szCs w:val="20"/>
        </w:rPr>
        <w:t xml:space="preserve"> (bridle) is a punctuation mark composed of a single vertical line beneath a letter to indicate syllabic stress and vowel length. The phrase </w:t>
      </w:r>
      <w:r>
        <w:rPr>
          <w:rFonts w:ascii="Times New Roman" w:eastAsia="Times New Roman" w:hAnsi="Times New Roman" w:cs="Times New Roman"/>
          <w:i/>
          <w:color w:val="000000"/>
          <w:sz w:val="20"/>
          <w:szCs w:val="20"/>
        </w:rPr>
        <w:t xml:space="preserve">meteg </w:t>
      </w:r>
      <w:proofErr w:type="spellStart"/>
      <w:r>
        <w:rPr>
          <w:rFonts w:ascii="Times New Roman" w:eastAsia="Times New Roman" w:hAnsi="Times New Roman" w:cs="Times New Roman"/>
          <w:i/>
          <w:color w:val="000000"/>
          <w:sz w:val="20"/>
          <w:szCs w:val="20"/>
        </w:rPr>
        <w:t>va-ressen</w:t>
      </w:r>
      <w:proofErr w:type="spellEnd"/>
      <w:r>
        <w:rPr>
          <w:rFonts w:ascii="Times New Roman" w:eastAsia="Times New Roman" w:hAnsi="Times New Roman" w:cs="Times New Roman"/>
          <w:color w:val="000000"/>
          <w:sz w:val="20"/>
          <w:szCs w:val="20"/>
        </w:rPr>
        <w:t xml:space="preserve"> (bridle and curb) is from Psalms 32:9.</w:t>
      </w:r>
    </w:p>
    <w:p w14:paraId="000000D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211In some ways,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6 is a textual microcosm of all the major themes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commencing with an extensive elaboration upon the state of exile that forms one of its core topics. Its discussion can be summed up in the passage found in 22a: ‘Woe to humans, for the blessed Holy One is captive with them in exile, and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is captive with them.’ Central to this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is a </w:t>
      </w:r>
      <w:proofErr w:type="spellStart"/>
      <w:r>
        <w:rPr>
          <w:rFonts w:ascii="Times New Roman" w:eastAsia="Times New Roman" w:hAnsi="Times New Roman" w:cs="Times New Roman"/>
          <w:color w:val="000000"/>
          <w:sz w:val="20"/>
          <w:szCs w:val="20"/>
        </w:rPr>
        <w:t>historico</w:t>
      </w:r>
      <w:proofErr w:type="spellEnd"/>
      <w:r>
        <w:rPr>
          <w:rFonts w:ascii="Times New Roman" w:eastAsia="Times New Roman" w:hAnsi="Times New Roman" w:cs="Times New Roman"/>
          <w:color w:val="000000"/>
          <w:sz w:val="20"/>
          <w:szCs w:val="20"/>
        </w:rPr>
        <w:t xml:space="preserve">-mystical reading of the precept commanded in Deuteronomy 22:6–7 regarding the sending away of the mother bird in order to take the children – a theme also discussed extensively in the First Introduction. The loss of authentic location for the Divine Presence causes a cosmic rift whose impact is felt in the world of human affairs, and the wandering of the Divine in search of ‘a nest’ is paralleled by the vicissitudes of Israel. The most tragic consequence of exile </w:t>
      </w:r>
      <w:r>
        <w:rPr>
          <w:rFonts w:ascii="Times New Roman" w:eastAsia="Times New Roman" w:hAnsi="Times New Roman" w:cs="Times New Roman"/>
          <w:color w:val="000000"/>
          <w:sz w:val="20"/>
          <w:szCs w:val="20"/>
        </w:rPr>
        <w:lastRenderedPageBreak/>
        <w:t xml:space="preserve">is the separation of the blessed Holy One and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two fundamental aspects of Divine revelation, </w:t>
      </w:r>
      <w:proofErr w:type="spellStart"/>
      <w:r>
        <w:rPr>
          <w:rFonts w:ascii="Times New Roman" w:eastAsia="Times New Roman" w:hAnsi="Times New Roman" w:cs="Times New Roman"/>
          <w:color w:val="000000"/>
          <w:sz w:val="20"/>
          <w:szCs w:val="20"/>
        </w:rPr>
        <w:t>symbolised</w:t>
      </w:r>
      <w:proofErr w:type="spellEnd"/>
      <w:r>
        <w:rPr>
          <w:rFonts w:ascii="Times New Roman" w:eastAsia="Times New Roman" w:hAnsi="Times New Roman" w:cs="Times New Roman"/>
          <w:color w:val="000000"/>
          <w:sz w:val="20"/>
          <w:szCs w:val="20"/>
        </w:rPr>
        <w:t xml:space="preserve"> as male and female respectively, which are united only temporarily on the Sabbath. But: </w:t>
      </w:r>
      <w:proofErr w:type="gramStart"/>
      <w:r>
        <w:rPr>
          <w:rFonts w:ascii="Times New Roman" w:eastAsia="Times New Roman" w:hAnsi="Times New Roman" w:cs="Times New Roman"/>
          <w:color w:val="000000"/>
          <w:sz w:val="20"/>
          <w:szCs w:val="20"/>
        </w:rPr>
        <w:t>‘ .</w:t>
      </w:r>
      <w:proofErr w:type="gramEnd"/>
      <w:r>
        <w:rPr>
          <w:rFonts w:ascii="Times New Roman" w:eastAsia="Times New Roman" w:hAnsi="Times New Roman" w:cs="Times New Roman"/>
          <w:color w:val="000000"/>
          <w:sz w:val="20"/>
          <w:szCs w:val="20"/>
        </w:rPr>
        <w:t xml:space="preserve"> . . Worthy is he who prepares a dwelling place for Her in his </w:t>
      </w:r>
      <w:proofErr w:type="gramStart"/>
      <w:r>
        <w:rPr>
          <w:rFonts w:ascii="Times New Roman" w:eastAsia="Times New Roman" w:hAnsi="Times New Roman" w:cs="Times New Roman"/>
          <w:color w:val="000000"/>
          <w:sz w:val="20"/>
          <w:szCs w:val="20"/>
        </w:rPr>
        <w:t>heart .</w:t>
      </w:r>
      <w:proofErr w:type="gramEnd"/>
      <w:r>
        <w:rPr>
          <w:rFonts w:ascii="Times New Roman" w:eastAsia="Times New Roman" w:hAnsi="Times New Roman" w:cs="Times New Roman"/>
          <w:color w:val="000000"/>
          <w:sz w:val="20"/>
          <w:szCs w:val="20"/>
        </w:rPr>
        <w:t xml:space="preserve"> . . ’ (22b).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6, revealed in the presence of Elijah the Prophet, also outlines the connected themes of exile, the soul, reincarnation, the destruction of the Temples, the roles of the two messiahs, the vanquishment of the nations, the cosmic effect of ritual, and the redemptive power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itself. The idea that exile is ultimately a dislocation of spiritual consciousness is highlighted in the expression that repentance will ‘smash the prison of captivity’ (22b) and lead to the revelation of the hidden.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shares, with both earlier gnostic musings and later Enlightenment thinkers such as Spinoza, the profound realization that understanding is the true freedom.</w:t>
      </w:r>
    </w:p>
    <w:p w14:paraId="000000D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212This textual variation neatly demonstrates how alternate textual possibilities become definitive. Apparently original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based on a source the editors found useful to include, this variant would see the name Elijah doubled, and would appear to word the sentence thus: “Rabbi Shimon arose and said: Elijah! Elijah!” rather than: “Rabbi Shimon arose and said to Elijah: ‘Elijah!’” This latter version is found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s Mantua, </w:t>
      </w:r>
      <w:proofErr w:type="spellStart"/>
      <w:r>
        <w:rPr>
          <w:rFonts w:ascii="Times New Roman" w:eastAsia="Times New Roman" w:hAnsi="Times New Roman" w:cs="Times New Roman"/>
          <w:i/>
          <w:color w:val="000000"/>
          <w:sz w:val="20"/>
          <w:szCs w:val="20"/>
        </w:rPr>
        <w:t>Ḥemdat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Zvi</w:t>
      </w:r>
      <w:proofErr w:type="spellEnd"/>
      <w:r>
        <w:rPr>
          <w:rFonts w:ascii="Times New Roman" w:eastAsia="Times New Roman" w:hAnsi="Times New Roman" w:cs="Times New Roman"/>
          <w:color w:val="000000"/>
          <w:sz w:val="20"/>
          <w:szCs w:val="20"/>
        </w:rPr>
        <w:t xml:space="preserve">, Amsterdam and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without any variant indicator. Among later editions, some, such as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s Vilna, Livorno or </w:t>
      </w:r>
      <w:proofErr w:type="spellStart"/>
      <w:r>
        <w:rPr>
          <w:rFonts w:ascii="Times New Roman" w:eastAsia="Times New Roman" w:hAnsi="Times New Roman" w:cs="Times New Roman"/>
          <w:color w:val="000000"/>
          <w:sz w:val="20"/>
          <w:szCs w:val="20"/>
        </w:rPr>
        <w:t>Margoliot</w:t>
      </w:r>
      <w:proofErr w:type="spellEnd"/>
      <w:r>
        <w:rPr>
          <w:rFonts w:ascii="Times New Roman" w:eastAsia="Times New Roman" w:hAnsi="Times New Roman" w:cs="Times New Roman"/>
          <w:color w:val="000000"/>
          <w:sz w:val="20"/>
          <w:szCs w:val="20"/>
        </w:rPr>
        <w:t xml:space="preserve"> retain the brackets, while others, such as </w:t>
      </w:r>
      <w:proofErr w:type="spellStart"/>
      <w:r>
        <w:rPr>
          <w:rFonts w:ascii="Times New Roman" w:eastAsia="Times New Roman" w:hAnsi="Times New Roman" w:cs="Times New Roman"/>
          <w:i/>
          <w:color w:val="000000"/>
          <w:sz w:val="20"/>
          <w:szCs w:val="20"/>
        </w:rPr>
        <w:t>Benayahu</w:t>
      </w:r>
      <w:proofErr w:type="spellEnd"/>
      <w:r>
        <w:rPr>
          <w:rFonts w:ascii="Times New Roman" w:eastAsia="Times New Roman" w:hAnsi="Times New Roman" w:cs="Times New Roman"/>
          <w:color w:val="000000"/>
          <w:sz w:val="20"/>
          <w:szCs w:val="20"/>
        </w:rPr>
        <w:t xml:space="preserve"> and most recent ‘digital’ editions incorporate the variations into a (newly formed) continuous text which reads: “Rabbi Shimon arose and said to Elijah: Elijah! Elijah!” The new, artificially-formed text conforms to parallel texts: Elijah is addressed by Rabbi Shimon in double form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30a, 134a and 144b.</w:t>
      </w:r>
    </w:p>
    <w:p w14:paraId="000000D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213</w:t>
      </w:r>
      <w:r>
        <w:rPr>
          <w:rFonts w:ascii="Times New Roman" w:eastAsia="Times New Roman" w:hAnsi="Times New Roman" w:cs="Times New Roman"/>
          <w:i/>
          <w:color w:val="000000"/>
          <w:sz w:val="20"/>
          <w:szCs w:val="20"/>
        </w:rPr>
        <w:t xml:space="preserve">Malkhut </w:t>
      </w:r>
      <w:proofErr w:type="spellStart"/>
      <w:r>
        <w:rPr>
          <w:rFonts w:ascii="Times New Roman" w:eastAsia="Times New Roman" w:hAnsi="Times New Roman" w:cs="Times New Roman"/>
          <w:i/>
          <w:color w:val="000000"/>
          <w:sz w:val="20"/>
          <w:szCs w:val="20"/>
        </w:rPr>
        <w:t>qadisha</w:t>
      </w:r>
      <w:proofErr w:type="spellEnd"/>
      <w:r>
        <w:rPr>
          <w:rFonts w:ascii="Times New Roman" w:eastAsia="Times New Roman" w:hAnsi="Times New Roman" w:cs="Times New Roman"/>
          <w:color w:val="000000"/>
          <w:sz w:val="20"/>
          <w:szCs w:val="20"/>
        </w:rPr>
        <w:t xml:space="preserve"> (the holy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and not </w:t>
      </w:r>
      <w:proofErr w:type="spellStart"/>
      <w:r>
        <w:rPr>
          <w:rFonts w:ascii="Times New Roman" w:eastAsia="Times New Roman" w:hAnsi="Times New Roman" w:cs="Times New Roman"/>
          <w:i/>
          <w:color w:val="000000"/>
          <w:sz w:val="20"/>
          <w:szCs w:val="20"/>
        </w:rPr>
        <w:t>malkhuta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qadisha</w:t>
      </w:r>
      <w:proofErr w:type="spellEnd"/>
      <w:r>
        <w:rPr>
          <w:rFonts w:ascii="Times New Roman" w:eastAsia="Times New Roman" w:hAnsi="Times New Roman" w:cs="Times New Roman"/>
          <w:color w:val="000000"/>
          <w:sz w:val="20"/>
          <w:szCs w:val="20"/>
        </w:rPr>
        <w:t xml:space="preserve"> (the holy ‘Kingdom’), thus personifying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with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the creative presence of the Divine. However, the national-historical-political theme of ‘the Kingdom fallen in exile,’ also seems present.</w:t>
      </w:r>
    </w:p>
    <w:p w14:paraId="000000D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214A notoriously ambiguous verse. ‘Mighty ones’ appears to be the meaning of </w:t>
      </w:r>
      <w:proofErr w:type="spellStart"/>
      <w:r>
        <w:rPr>
          <w:rFonts w:ascii="Times New Roman" w:eastAsia="Times New Roman" w:hAnsi="Times New Roman" w:cs="Times New Roman"/>
          <w:i/>
          <w:color w:val="000000"/>
          <w:sz w:val="20"/>
          <w:szCs w:val="20"/>
        </w:rPr>
        <w:t>erelam</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in context, but the word is often used in Talmudic and Midrashic literature to indicate angels, see </w:t>
      </w:r>
      <w:proofErr w:type="spellStart"/>
      <w:r>
        <w:rPr>
          <w:rFonts w:ascii="Times New Roman" w:eastAsia="Times New Roman" w:hAnsi="Times New Roman" w:cs="Times New Roman"/>
          <w:i/>
          <w:color w:val="000000"/>
          <w:sz w:val="20"/>
          <w:szCs w:val="20"/>
        </w:rPr>
        <w:t>Da’at</w:t>
      </w:r>
      <w:proofErr w:type="spellEnd"/>
      <w:r>
        <w:rPr>
          <w:rFonts w:ascii="Times New Roman" w:eastAsia="Times New Roman" w:hAnsi="Times New Roman" w:cs="Times New Roman"/>
          <w:i/>
          <w:color w:val="000000"/>
          <w:sz w:val="20"/>
          <w:szCs w:val="20"/>
        </w:rPr>
        <w:t xml:space="preserve"> Miqra</w:t>
      </w:r>
      <w:r>
        <w:rPr>
          <w:rFonts w:ascii="Times New Roman" w:eastAsia="Times New Roman" w:hAnsi="Times New Roman" w:cs="Times New Roman"/>
          <w:color w:val="000000"/>
          <w:sz w:val="20"/>
          <w:szCs w:val="20"/>
        </w:rPr>
        <w:t xml:space="preserve"> on Isaiah 33:7.</w:t>
      </w:r>
    </w:p>
    <w:p w14:paraId="000000D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215‘Birds’ – a euphemism for ‘souls’ (MM), and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23a–b;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45a, where ‘birds’ appear to refer to the angels who gather prayers.</w:t>
      </w:r>
    </w:p>
    <w:p w14:paraId="000000D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216NZ refers to Z 3:254a, where Deuteronomy 22:7 is mystically understood to refer to the birth of historical time: the six children in the nest are the six thousand years of history – the seventh is the Messianic, which is not taken, but which clings to the breast of the </w:t>
      </w:r>
      <w:proofErr w:type="gramStart"/>
      <w:r>
        <w:rPr>
          <w:rFonts w:ascii="Times New Roman" w:eastAsia="Times New Roman" w:hAnsi="Times New Roman" w:cs="Times New Roman"/>
          <w:color w:val="000000"/>
          <w:sz w:val="20"/>
          <w:szCs w:val="20"/>
        </w:rPr>
        <w:t>Mother</w:t>
      </w:r>
      <w:proofErr w:type="gramEnd"/>
      <w:r>
        <w:rPr>
          <w:rFonts w:ascii="Times New Roman" w:eastAsia="Times New Roman" w:hAnsi="Times New Roman" w:cs="Times New Roman"/>
          <w:color w:val="000000"/>
          <w:sz w:val="20"/>
          <w:szCs w:val="20"/>
        </w:rPr>
        <w:t>. See also further, on Psalms 84:4.</w:t>
      </w:r>
    </w:p>
    <w:p w14:paraId="000000D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217</w:t>
      </w:r>
      <w:r>
        <w:rPr>
          <w:rFonts w:ascii="Times New Roman" w:eastAsia="Times New Roman" w:hAnsi="Times New Roman" w:cs="Times New Roman"/>
          <w:i/>
          <w:color w:val="000000"/>
          <w:sz w:val="20"/>
          <w:szCs w:val="20"/>
        </w:rPr>
        <w:t xml:space="preserve">qan </w:t>
      </w:r>
      <w:proofErr w:type="spellStart"/>
      <w:r>
        <w:rPr>
          <w:rFonts w:ascii="Times New Roman" w:eastAsia="Times New Roman" w:hAnsi="Times New Roman" w:cs="Times New Roman"/>
          <w:i/>
          <w:color w:val="000000"/>
          <w:sz w:val="20"/>
          <w:szCs w:val="20"/>
        </w:rPr>
        <w:t>tzipor</w:t>
      </w:r>
      <w:proofErr w:type="spellEnd"/>
      <w:r>
        <w:rPr>
          <w:rFonts w:ascii="Times New Roman" w:eastAsia="Times New Roman" w:hAnsi="Times New Roman" w:cs="Times New Roman"/>
          <w:color w:val="000000"/>
          <w:sz w:val="20"/>
          <w:szCs w:val="20"/>
        </w:rPr>
        <w:t xml:space="preserve"> (bird’s nest). See NZ – Z 2:7b – the residing of the soul of the Messiah in the Garden of Eden is called ‘the bird’s nest.’</w:t>
      </w:r>
    </w:p>
    <w:p w14:paraId="000000E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218The verses of Deuteronomy 22:6–7, which form the basis of the following discussion, read in full: </w:t>
      </w:r>
      <w:r>
        <w:rPr>
          <w:rFonts w:ascii="Times New Roman" w:eastAsia="Times New Roman" w:hAnsi="Times New Roman" w:cs="Times New Roman"/>
          <w:i/>
          <w:color w:val="000000"/>
          <w:sz w:val="20"/>
          <w:szCs w:val="20"/>
        </w:rPr>
        <w:t xml:space="preserve">When a bird’s nest happens before you, on the way, in any tree or on the ground, [containing] chicks or eggs, and the mother is lying down upon the chicks or upon the eggs, do not take the mother upon the children. You will surely send away the mother, and the children you will take for yourself, in order that it may be good for you, and you shall have length of days. </w:t>
      </w:r>
      <w:r>
        <w:rPr>
          <w:rFonts w:ascii="Times New Roman" w:eastAsia="Times New Roman" w:hAnsi="Times New Roman" w:cs="Times New Roman"/>
          <w:color w:val="000000"/>
          <w:sz w:val="20"/>
          <w:szCs w:val="20"/>
        </w:rPr>
        <w:t>See Z 2:7a where ‘the bird’s nest’ is interpreted as the Garden of Eden and the source of the soul of the Messiah. NZ, in reconciling different traditions regarding whether the messiah is human born, suggests that the Messiah is born of human origin, but activates, at a certain point in his [(or her)] spiritual career, the higher level of the Messianic soul that resides in ‘the bird’s nest,’ the Garden of Eden.</w:t>
      </w:r>
    </w:p>
    <w:p w14:paraId="000000E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219Home (</w:t>
      </w:r>
      <w:proofErr w:type="spellStart"/>
      <w:r>
        <w:rPr>
          <w:rFonts w:ascii="Times New Roman" w:eastAsia="Times New Roman" w:hAnsi="Times New Roman" w:cs="Times New Roman"/>
          <w:i/>
          <w:color w:val="000000"/>
          <w:sz w:val="20"/>
          <w:szCs w:val="20"/>
        </w:rPr>
        <w:t>bayit</w:t>
      </w:r>
      <w:proofErr w:type="spellEnd"/>
      <w:r>
        <w:rPr>
          <w:rFonts w:ascii="Times New Roman" w:eastAsia="Times New Roman" w:hAnsi="Times New Roman" w:cs="Times New Roman"/>
          <w:color w:val="000000"/>
          <w:sz w:val="20"/>
          <w:szCs w:val="20"/>
        </w:rPr>
        <w:t>)</w:t>
      </w:r>
    </w:p>
    <w:p w14:paraId="000000E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220</w:t>
      </w:r>
      <w:r>
        <w:rPr>
          <w:rFonts w:ascii="Times New Roman" w:eastAsia="Times New Roman" w:hAnsi="Times New Roman" w:cs="Times New Roman"/>
          <w:i/>
          <w:color w:val="000000"/>
          <w:sz w:val="20"/>
          <w:szCs w:val="20"/>
        </w:rPr>
        <w:t xml:space="preserve">dror </w:t>
      </w:r>
      <w:r>
        <w:rPr>
          <w:rFonts w:ascii="Times New Roman" w:eastAsia="Times New Roman" w:hAnsi="Times New Roman" w:cs="Times New Roman"/>
          <w:color w:val="000000"/>
          <w:sz w:val="20"/>
          <w:szCs w:val="20"/>
        </w:rPr>
        <w:t xml:space="preserve">– freedom. See </w:t>
      </w:r>
      <w:proofErr w:type="spellStart"/>
      <w:r>
        <w:rPr>
          <w:rFonts w:ascii="Times New Roman" w:eastAsia="Times New Roman" w:hAnsi="Times New Roman" w:cs="Times New Roman"/>
          <w:color w:val="000000"/>
          <w:sz w:val="20"/>
          <w:szCs w:val="20"/>
        </w:rPr>
        <w:t>Vayiqra</w:t>
      </w:r>
      <w:proofErr w:type="spellEnd"/>
      <w:r>
        <w:rPr>
          <w:rFonts w:ascii="Times New Roman" w:eastAsia="Times New Roman" w:hAnsi="Times New Roman" w:cs="Times New Roman"/>
          <w:color w:val="000000"/>
          <w:sz w:val="20"/>
          <w:szCs w:val="20"/>
        </w:rPr>
        <w:t xml:space="preserve"> 25:10 and elsewhere.</w:t>
      </w:r>
    </w:p>
    <w:p w14:paraId="000000E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221My translation here is based upon the interpretation of the verse found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Shabbat 106b; </w:t>
      </w:r>
      <w:proofErr w:type="gramStart"/>
      <w:r>
        <w:rPr>
          <w:rFonts w:ascii="Times New Roman" w:eastAsia="Times New Roman" w:hAnsi="Times New Roman" w:cs="Times New Roman"/>
          <w:color w:val="000000"/>
          <w:sz w:val="20"/>
          <w:szCs w:val="20"/>
        </w:rPr>
        <w:t>however</w:t>
      </w:r>
      <w:proofErr w:type="gramEnd"/>
      <w:r>
        <w:rPr>
          <w:rFonts w:ascii="Times New Roman" w:eastAsia="Times New Roman" w:hAnsi="Times New Roman" w:cs="Times New Roman"/>
          <w:color w:val="000000"/>
          <w:sz w:val="20"/>
          <w:szCs w:val="20"/>
        </w:rPr>
        <w:t xml:space="preserve"> some exegetes see the word </w:t>
      </w:r>
      <w:proofErr w:type="spellStart"/>
      <w:r>
        <w:rPr>
          <w:rFonts w:ascii="Times New Roman" w:eastAsia="Times New Roman" w:hAnsi="Times New Roman" w:cs="Times New Roman"/>
          <w:i/>
          <w:color w:val="000000"/>
          <w:sz w:val="20"/>
          <w:szCs w:val="20"/>
        </w:rPr>
        <w:t>dror</w:t>
      </w:r>
      <w:proofErr w:type="spellEnd"/>
      <w:r>
        <w:rPr>
          <w:rFonts w:ascii="Times New Roman" w:eastAsia="Times New Roman" w:hAnsi="Times New Roman" w:cs="Times New Roman"/>
          <w:color w:val="000000"/>
          <w:sz w:val="20"/>
          <w:szCs w:val="20"/>
        </w:rPr>
        <w:t xml:space="preserve"> as a particular species of bird. See also </w:t>
      </w:r>
      <w:proofErr w:type="spellStart"/>
      <w:r>
        <w:rPr>
          <w:rFonts w:ascii="Times New Roman" w:eastAsia="Times New Roman" w:hAnsi="Times New Roman" w:cs="Times New Roman"/>
          <w:color w:val="000000"/>
          <w:sz w:val="20"/>
          <w:szCs w:val="20"/>
        </w:rPr>
        <w:t>Rashi</w:t>
      </w:r>
      <w:proofErr w:type="spellEnd"/>
      <w:r>
        <w:rPr>
          <w:rFonts w:ascii="Times New Roman" w:eastAsia="Times New Roman" w:hAnsi="Times New Roman" w:cs="Times New Roman"/>
          <w:color w:val="000000"/>
          <w:sz w:val="20"/>
          <w:szCs w:val="20"/>
        </w:rPr>
        <w:t xml:space="preserve"> on Psalms 84:4 – the ‘bird’ is the Congregation of Israel.</w:t>
      </w:r>
    </w:p>
    <w:p w14:paraId="000000E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222The 50th year, the ‘Jubilee’ (</w:t>
      </w:r>
      <w:proofErr w:type="spellStart"/>
      <w:r>
        <w:rPr>
          <w:rFonts w:ascii="Times New Roman" w:eastAsia="Times New Roman" w:hAnsi="Times New Roman" w:cs="Times New Roman"/>
          <w:i/>
          <w:color w:val="000000"/>
          <w:sz w:val="20"/>
          <w:szCs w:val="20"/>
        </w:rPr>
        <w:t>yovel</w:t>
      </w:r>
      <w:proofErr w:type="spellEnd"/>
      <w:r>
        <w:rPr>
          <w:rFonts w:ascii="Times New Roman" w:eastAsia="Times New Roman" w:hAnsi="Times New Roman" w:cs="Times New Roman"/>
          <w:color w:val="000000"/>
          <w:sz w:val="20"/>
          <w:szCs w:val="20"/>
        </w:rPr>
        <w:t>) is a symbol for the sephirah of Binah, Higher Mother, also equated with the letter Nun (= 50), the (fifty) ‘Gates of Understanding’ (</w:t>
      </w:r>
      <w:proofErr w:type="spellStart"/>
      <w:r>
        <w:rPr>
          <w:rFonts w:ascii="Times New Roman" w:eastAsia="Times New Roman" w:hAnsi="Times New Roman" w:cs="Times New Roman"/>
          <w:i/>
          <w:color w:val="000000"/>
          <w:sz w:val="20"/>
          <w:szCs w:val="20"/>
        </w:rPr>
        <w:t>sha’arei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binah</w:t>
      </w:r>
      <w:proofErr w:type="spellEnd"/>
      <w:r>
        <w:rPr>
          <w:rFonts w:ascii="Times New Roman" w:eastAsia="Times New Roman" w:hAnsi="Times New Roman" w:cs="Times New Roman"/>
          <w:color w:val="000000"/>
          <w:sz w:val="20"/>
          <w:szCs w:val="20"/>
        </w:rPr>
        <w:t xml:space="preserve">); note also: gem. </w:t>
      </w:r>
      <w:r>
        <w:rPr>
          <w:rFonts w:ascii="Times New Roman" w:eastAsia="Times New Roman" w:hAnsi="Times New Roman" w:cs="Times New Roman"/>
          <w:color w:val="000000"/>
          <w:sz w:val="20"/>
          <w:szCs w:val="20"/>
          <w:rtl/>
        </w:rPr>
        <w:t>ביובל</w:t>
      </w:r>
      <w:r>
        <w:rPr>
          <w:rFonts w:ascii="Times New Roman" w:eastAsia="Times New Roman" w:hAnsi="Times New Roman" w:cs="Times New Roman"/>
          <w:color w:val="000000"/>
          <w:sz w:val="20"/>
          <w:szCs w:val="20"/>
        </w:rPr>
        <w:t xml:space="preserve"> = 50.</w:t>
      </w:r>
    </w:p>
    <w:p w14:paraId="000000E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223A play on the word </w:t>
      </w:r>
      <w:proofErr w:type="spellStart"/>
      <w:r>
        <w:rPr>
          <w:rFonts w:ascii="Times New Roman" w:eastAsia="Times New Roman" w:hAnsi="Times New Roman" w:cs="Times New Roman"/>
          <w:i/>
          <w:color w:val="000000"/>
          <w:sz w:val="20"/>
          <w:szCs w:val="20"/>
        </w:rPr>
        <w:t>shatah</w:t>
      </w:r>
      <w:proofErr w:type="spellEnd"/>
      <w:r>
        <w:rPr>
          <w:rFonts w:ascii="Times New Roman" w:eastAsia="Times New Roman" w:hAnsi="Times New Roman" w:cs="Times New Roman"/>
          <w:color w:val="000000"/>
          <w:sz w:val="20"/>
          <w:szCs w:val="20"/>
        </w:rPr>
        <w:t xml:space="preserve"> (‘has placed’); as explicated in the following line,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sees an allusion to </w:t>
      </w:r>
      <w:proofErr w:type="spellStart"/>
      <w:r>
        <w:rPr>
          <w:rFonts w:ascii="Times New Roman" w:eastAsia="Times New Roman" w:hAnsi="Times New Roman" w:cs="Times New Roman"/>
          <w:i/>
          <w:color w:val="000000"/>
          <w:sz w:val="20"/>
          <w:szCs w:val="20"/>
        </w:rPr>
        <w:t>shyt</w:t>
      </w:r>
      <w:proofErr w:type="spellEnd"/>
      <w:r>
        <w:rPr>
          <w:rFonts w:ascii="Times New Roman" w:eastAsia="Times New Roman" w:hAnsi="Times New Roman" w:cs="Times New Roman"/>
          <w:color w:val="000000"/>
          <w:sz w:val="20"/>
          <w:szCs w:val="20"/>
        </w:rPr>
        <w:t xml:space="preserve"> (six) – MM.</w:t>
      </w:r>
    </w:p>
    <w:p w14:paraId="000000E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224</w:t>
      </w:r>
      <w:r>
        <w:rPr>
          <w:rFonts w:ascii="Times New Roman" w:eastAsia="Times New Roman" w:hAnsi="Times New Roman" w:cs="Times New Roman"/>
          <w:i/>
          <w:color w:val="000000"/>
          <w:sz w:val="20"/>
          <w:szCs w:val="20"/>
        </w:rPr>
        <w:t>qan</w:t>
      </w:r>
      <w:r>
        <w:rPr>
          <w:rFonts w:ascii="Times New Roman" w:eastAsia="Times New Roman" w:hAnsi="Times New Roman" w:cs="Times New Roman"/>
          <w:color w:val="000000"/>
          <w:sz w:val="20"/>
          <w:szCs w:val="20"/>
        </w:rPr>
        <w:t xml:space="preserve"> (nest) = 150. The </w:t>
      </w:r>
      <w:proofErr w:type="spellStart"/>
      <w:r>
        <w:rPr>
          <w:rFonts w:ascii="Times New Roman" w:eastAsia="Times New Roman" w:hAnsi="Times New Roman" w:cs="Times New Roman"/>
          <w:i/>
          <w:color w:val="000000"/>
          <w:sz w:val="20"/>
          <w:szCs w:val="20"/>
        </w:rPr>
        <w:t>neshamah</w:t>
      </w:r>
      <w:proofErr w:type="spellEnd"/>
      <w:r>
        <w:rPr>
          <w:rFonts w:ascii="Times New Roman" w:eastAsia="Times New Roman" w:hAnsi="Times New Roman" w:cs="Times New Roman"/>
          <w:color w:val="000000"/>
          <w:sz w:val="20"/>
          <w:szCs w:val="20"/>
        </w:rPr>
        <w:t xml:space="preserve"> (‘soul’) nestles in the body throughout the three ‘lines’ of the human form.</w:t>
      </w:r>
    </w:p>
    <w:p w14:paraId="000000E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225GRA understands this passage to indicate that whenever a generation is lacking in righteous people,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hovers above the righteous dead in their graves.</w:t>
      </w:r>
    </w:p>
    <w:p w14:paraId="000000E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226</w:t>
      </w:r>
      <w:r>
        <w:rPr>
          <w:rFonts w:ascii="Times New Roman" w:eastAsia="Times New Roman" w:hAnsi="Times New Roman" w:cs="Times New Roman"/>
          <w:i/>
          <w:color w:val="000000"/>
          <w:sz w:val="20"/>
          <w:szCs w:val="20"/>
        </w:rPr>
        <w:t xml:space="preserve">aurḥim </w:t>
      </w:r>
      <w:r>
        <w:rPr>
          <w:rFonts w:ascii="Times New Roman" w:eastAsia="Times New Roman" w:hAnsi="Times New Roman" w:cs="Times New Roman"/>
          <w:color w:val="000000"/>
          <w:sz w:val="20"/>
          <w:szCs w:val="20"/>
        </w:rPr>
        <w:t xml:space="preserve">‘guests’ in the sense of </w:t>
      </w:r>
      <w:proofErr w:type="spellStart"/>
      <w:r>
        <w:rPr>
          <w:rFonts w:ascii="Times New Roman" w:eastAsia="Times New Roman" w:hAnsi="Times New Roman" w:cs="Times New Roman"/>
          <w:color w:val="000000"/>
          <w:sz w:val="20"/>
          <w:szCs w:val="20"/>
        </w:rPr>
        <w:t>travellers</w:t>
      </w:r>
      <w:proofErr w:type="spellEnd"/>
      <w:r>
        <w:rPr>
          <w:rFonts w:ascii="Times New Roman" w:eastAsia="Times New Roman" w:hAnsi="Times New Roman" w:cs="Times New Roman"/>
          <w:color w:val="000000"/>
          <w:sz w:val="20"/>
          <w:szCs w:val="20"/>
        </w:rPr>
        <w:t xml:space="preserve">, matching the language of TZ’s reference to </w:t>
      </w:r>
      <w:proofErr w:type="gramStart"/>
      <w:r>
        <w:rPr>
          <w:rFonts w:ascii="Times New Roman" w:eastAsia="Times New Roman" w:hAnsi="Times New Roman" w:cs="Times New Roman"/>
          <w:color w:val="000000"/>
          <w:sz w:val="20"/>
          <w:szCs w:val="20"/>
        </w:rPr>
        <w:t>a cross-roads</w:t>
      </w:r>
      <w:proofErr w:type="gramEnd"/>
      <w:r>
        <w:rPr>
          <w:rFonts w:ascii="Times New Roman" w:eastAsia="Times New Roman" w:hAnsi="Times New Roman" w:cs="Times New Roman"/>
          <w:color w:val="000000"/>
          <w:sz w:val="20"/>
          <w:szCs w:val="20"/>
        </w:rPr>
        <w:t xml:space="preserve"> as a </w:t>
      </w:r>
      <w:proofErr w:type="spellStart"/>
      <w:r>
        <w:rPr>
          <w:rFonts w:ascii="Times New Roman" w:eastAsia="Times New Roman" w:hAnsi="Times New Roman" w:cs="Times New Roman"/>
          <w:i/>
          <w:color w:val="000000"/>
          <w:sz w:val="20"/>
          <w:szCs w:val="20"/>
        </w:rPr>
        <w:t>pharashat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aurḥin</w:t>
      </w:r>
      <w:proofErr w:type="spellEnd"/>
      <w:r>
        <w:rPr>
          <w:rFonts w:ascii="Times New Roman" w:eastAsia="Times New Roman" w:hAnsi="Times New Roman" w:cs="Times New Roman"/>
          <w:color w:val="000000"/>
          <w:sz w:val="20"/>
          <w:szCs w:val="20"/>
        </w:rPr>
        <w:t>.</w:t>
      </w:r>
    </w:p>
    <w:p w14:paraId="000000E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227The ‘two messiahs’ is an ancient tradition in Jewish thought: one descended from Joseph and the other from Judah, each with a different role in the story of redemption;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Sukkah 52b, and Z 2:120a (RM).</w:t>
      </w:r>
    </w:p>
    <w:p w14:paraId="000000E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228</w:t>
      </w:r>
      <w:r>
        <w:rPr>
          <w:rFonts w:ascii="Times New Roman" w:eastAsia="Times New Roman" w:hAnsi="Times New Roman" w:cs="Times New Roman"/>
          <w:i/>
          <w:color w:val="000000"/>
          <w:sz w:val="20"/>
          <w:szCs w:val="20"/>
        </w:rPr>
        <w:t>ha-Adam</w:t>
      </w:r>
      <w:r>
        <w:rPr>
          <w:rFonts w:ascii="Times New Roman" w:eastAsia="Times New Roman" w:hAnsi="Times New Roman" w:cs="Times New Roman"/>
          <w:color w:val="000000"/>
          <w:sz w:val="20"/>
          <w:szCs w:val="20"/>
        </w:rPr>
        <w:t xml:space="preserve"> can be translated as ‘human,’ see [doc] ‘Points of Textual Analysis’</w:t>
      </w:r>
    </w:p>
    <w:p w14:paraId="000000E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229The arrangement of the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in Adamic form is called ‘tree.’</w:t>
      </w:r>
    </w:p>
    <w:p w14:paraId="000000E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230See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Ketubot</w:t>
      </w:r>
      <w:proofErr w:type="spellEnd"/>
      <w:r>
        <w:rPr>
          <w:rFonts w:ascii="Times New Roman" w:eastAsia="Times New Roman" w:hAnsi="Times New Roman" w:cs="Times New Roman"/>
          <w:color w:val="000000"/>
          <w:sz w:val="20"/>
          <w:szCs w:val="20"/>
        </w:rPr>
        <w:t xml:space="preserve"> 62b, where Psalms 1:3 is interpreted to refer to the scholar who performs his conjugal duty weekly, on the Sabbath.</w:t>
      </w:r>
    </w:p>
    <w:p w14:paraId="000000E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231See </w:t>
      </w:r>
      <w:proofErr w:type="spellStart"/>
      <w:r>
        <w:rPr>
          <w:rFonts w:ascii="Times New Roman" w:eastAsia="Times New Roman" w:hAnsi="Times New Roman" w:cs="Times New Roman"/>
          <w:i/>
          <w:color w:val="000000"/>
          <w:sz w:val="20"/>
          <w:szCs w:val="20"/>
        </w:rPr>
        <w:t>Tosaphot</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RoSh</w:t>
      </w:r>
      <w:proofErr w:type="spellEnd"/>
      <w:r>
        <w:rPr>
          <w:rFonts w:ascii="Times New Roman" w:eastAsia="Times New Roman" w:hAnsi="Times New Roman" w:cs="Times New Roman"/>
          <w:color w:val="000000"/>
          <w:sz w:val="20"/>
          <w:szCs w:val="20"/>
        </w:rPr>
        <w:t xml:space="preserve"> on </w:t>
      </w:r>
      <w:proofErr w:type="spellStart"/>
      <w:r>
        <w:rPr>
          <w:rFonts w:ascii="Times New Roman" w:eastAsia="Times New Roman" w:hAnsi="Times New Roman" w:cs="Times New Roman"/>
          <w:color w:val="000000"/>
          <w:sz w:val="20"/>
          <w:szCs w:val="20"/>
        </w:rPr>
        <w:t>Ketubot</w:t>
      </w:r>
      <w:proofErr w:type="spellEnd"/>
      <w:r>
        <w:rPr>
          <w:rFonts w:ascii="Times New Roman" w:eastAsia="Times New Roman" w:hAnsi="Times New Roman" w:cs="Times New Roman"/>
          <w:color w:val="000000"/>
          <w:sz w:val="20"/>
          <w:szCs w:val="20"/>
        </w:rPr>
        <w:t xml:space="preserve"> 7b: the Sabbath is referred to as ‘new faces’ (</w:t>
      </w:r>
      <w:r>
        <w:rPr>
          <w:rFonts w:ascii="Times New Roman" w:eastAsia="Times New Roman" w:hAnsi="Times New Roman" w:cs="Times New Roman"/>
          <w:i/>
          <w:color w:val="000000"/>
          <w:sz w:val="20"/>
          <w:szCs w:val="20"/>
        </w:rPr>
        <w:t xml:space="preserve">panim </w:t>
      </w:r>
      <w:proofErr w:type="spellStart"/>
      <w:r>
        <w:rPr>
          <w:rFonts w:ascii="Times New Roman" w:eastAsia="Times New Roman" w:hAnsi="Times New Roman" w:cs="Times New Roman"/>
          <w:i/>
          <w:color w:val="000000"/>
          <w:sz w:val="20"/>
          <w:szCs w:val="20"/>
        </w:rPr>
        <w:t>ḥadashot</w:t>
      </w:r>
      <w:proofErr w:type="spellEnd"/>
      <w:r>
        <w:rPr>
          <w:rFonts w:ascii="Times New Roman" w:eastAsia="Times New Roman" w:hAnsi="Times New Roman" w:cs="Times New Roman"/>
          <w:color w:val="000000"/>
          <w:sz w:val="20"/>
          <w:szCs w:val="20"/>
        </w:rPr>
        <w:t xml:space="preserve">); interestingly, both authorities cite an earlier midrash (not found) and this midrash, with a notable difference, is also quoted by the </w:t>
      </w:r>
      <w:proofErr w:type="spellStart"/>
      <w:r>
        <w:rPr>
          <w:rFonts w:ascii="Times New Roman" w:eastAsia="Times New Roman" w:hAnsi="Times New Roman" w:cs="Times New Roman"/>
          <w:i/>
          <w:color w:val="000000"/>
          <w:sz w:val="20"/>
          <w:szCs w:val="20"/>
        </w:rPr>
        <w:t>Mordekhai</w:t>
      </w:r>
      <w:proofErr w:type="spellEnd"/>
      <w:r>
        <w:rPr>
          <w:rFonts w:ascii="Times New Roman" w:eastAsia="Times New Roman" w:hAnsi="Times New Roman" w:cs="Times New Roman"/>
          <w:color w:val="000000"/>
          <w:sz w:val="20"/>
          <w:szCs w:val="20"/>
        </w:rPr>
        <w:t xml:space="preserve">. By even the earliest dating estimates, the revelation of the texts of </w:t>
      </w:r>
      <w:proofErr w:type="spellStart"/>
      <w:r>
        <w:rPr>
          <w:rFonts w:ascii="Times New Roman" w:eastAsia="Times New Roman" w:hAnsi="Times New Roman" w:cs="Times New Roman"/>
          <w:i/>
          <w:color w:val="000000"/>
          <w:sz w:val="20"/>
          <w:szCs w:val="20"/>
        </w:rPr>
        <w:t>Tiqqunei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haZohar</w:t>
      </w:r>
      <w:proofErr w:type="spellEnd"/>
      <w:r>
        <w:rPr>
          <w:rFonts w:ascii="Times New Roman" w:eastAsia="Times New Roman" w:hAnsi="Times New Roman" w:cs="Times New Roman"/>
          <w:color w:val="000000"/>
          <w:sz w:val="20"/>
          <w:szCs w:val="20"/>
        </w:rPr>
        <w:t xml:space="preserve"> was towards the end of the </w:t>
      </w:r>
      <w:proofErr w:type="spellStart"/>
      <w:r>
        <w:rPr>
          <w:rFonts w:ascii="Times New Roman" w:eastAsia="Times New Roman" w:hAnsi="Times New Roman" w:cs="Times New Roman"/>
          <w:color w:val="000000"/>
          <w:sz w:val="20"/>
          <w:szCs w:val="20"/>
        </w:rPr>
        <w:t>Tosaphotic</w:t>
      </w:r>
      <w:proofErr w:type="spellEnd"/>
      <w:r>
        <w:rPr>
          <w:rFonts w:ascii="Times New Roman" w:eastAsia="Times New Roman" w:hAnsi="Times New Roman" w:cs="Times New Roman"/>
          <w:color w:val="000000"/>
          <w:sz w:val="20"/>
          <w:szCs w:val="20"/>
        </w:rPr>
        <w:t xml:space="preserve"> age, and chronologically following the emigration of R. Asher b. </w:t>
      </w:r>
      <w:proofErr w:type="spellStart"/>
      <w:r>
        <w:rPr>
          <w:rFonts w:ascii="Times New Roman" w:eastAsia="Times New Roman" w:hAnsi="Times New Roman" w:cs="Times New Roman"/>
          <w:color w:val="000000"/>
          <w:sz w:val="20"/>
          <w:szCs w:val="20"/>
        </w:rPr>
        <w:t>Yeḥiel</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RoSh</w:t>
      </w:r>
      <w:proofErr w:type="spellEnd"/>
      <w:r>
        <w:rPr>
          <w:rFonts w:ascii="Times New Roman" w:eastAsia="Times New Roman" w:hAnsi="Times New Roman" w:cs="Times New Roman"/>
          <w:color w:val="000000"/>
          <w:sz w:val="20"/>
          <w:szCs w:val="20"/>
        </w:rPr>
        <w:t>) to Spain at the commencement of the 14th century.</w:t>
      </w:r>
    </w:p>
    <w:p w14:paraId="000000E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232</w:t>
      </w:r>
      <w:r>
        <w:rPr>
          <w:rFonts w:ascii="Times New Roman" w:eastAsia="Times New Roman" w:hAnsi="Times New Roman" w:cs="Times New Roman"/>
          <w:i/>
          <w:color w:val="000000"/>
          <w:sz w:val="20"/>
          <w:szCs w:val="20"/>
        </w:rPr>
        <w:t xml:space="preserve">Anpei </w:t>
      </w:r>
      <w:proofErr w:type="spellStart"/>
      <w:r>
        <w:rPr>
          <w:rFonts w:ascii="Times New Roman" w:eastAsia="Times New Roman" w:hAnsi="Times New Roman" w:cs="Times New Roman"/>
          <w:i/>
          <w:color w:val="000000"/>
          <w:sz w:val="20"/>
          <w:szCs w:val="20"/>
        </w:rPr>
        <w:t>zutrei</w:t>
      </w:r>
      <w:proofErr w:type="spellEnd"/>
      <w:r>
        <w:rPr>
          <w:rFonts w:ascii="Times New Roman" w:eastAsia="Times New Roman" w:hAnsi="Times New Roman" w:cs="Times New Roman"/>
          <w:color w:val="000000"/>
          <w:sz w:val="20"/>
          <w:szCs w:val="20"/>
        </w:rPr>
        <w:t xml:space="preserve"> – ‘the small faces;’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Ḥ</w:t>
      </w:r>
      <w:r>
        <w:rPr>
          <w:rFonts w:ascii="Times New Roman" w:eastAsia="Times New Roman" w:hAnsi="Times New Roman" w:cs="Times New Roman"/>
          <w:color w:val="000000"/>
          <w:sz w:val="20"/>
          <w:szCs w:val="20"/>
        </w:rPr>
        <w:t>agigah</w:t>
      </w:r>
      <w:proofErr w:type="spellEnd"/>
      <w:r>
        <w:rPr>
          <w:rFonts w:ascii="Times New Roman" w:eastAsia="Times New Roman" w:hAnsi="Times New Roman" w:cs="Times New Roman"/>
          <w:color w:val="000000"/>
          <w:sz w:val="20"/>
          <w:szCs w:val="20"/>
        </w:rPr>
        <w:t xml:space="preserve"> 13b: the Talmud discusses the difference between the face of a ‘man’ and that of a ‘cherub,’ as found in Ezekiel 10:14; the former being regarded as an adult face, and the latter as a child’s face which it refers to as </w:t>
      </w:r>
      <w:proofErr w:type="spellStart"/>
      <w:r>
        <w:rPr>
          <w:rFonts w:ascii="Times New Roman" w:eastAsia="Times New Roman" w:hAnsi="Times New Roman" w:cs="Times New Roman"/>
          <w:i/>
          <w:color w:val="000000"/>
          <w:sz w:val="20"/>
          <w:szCs w:val="20"/>
        </w:rPr>
        <w:t>apei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zutri</w:t>
      </w:r>
      <w:proofErr w:type="spellEnd"/>
      <w:r>
        <w:rPr>
          <w:rFonts w:ascii="Times New Roman" w:eastAsia="Times New Roman" w:hAnsi="Times New Roman" w:cs="Times New Roman"/>
          <w:color w:val="000000"/>
          <w:sz w:val="20"/>
          <w:szCs w:val="20"/>
        </w:rPr>
        <w:t>.</w:t>
      </w:r>
    </w:p>
    <w:p w14:paraId="000000E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233I.e.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is the very process which unifies them (MM). Perhaps ambiguously, the text can also be read as though saying that the Sabbath itself is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and, although elsewhere, the Sabbath is almost universally identified with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it is a reading which NZ supports with various texts from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such as Z 2:92a. See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4:527, n.586.</w:t>
      </w:r>
    </w:p>
    <w:p w14:paraId="000000F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234NZ cites the commentary </w:t>
      </w:r>
      <w:r>
        <w:rPr>
          <w:rFonts w:ascii="Times New Roman" w:eastAsia="Times New Roman" w:hAnsi="Times New Roman" w:cs="Times New Roman"/>
          <w:i/>
          <w:color w:val="000000"/>
          <w:sz w:val="20"/>
          <w:szCs w:val="20"/>
        </w:rPr>
        <w:t xml:space="preserve">B-er </w:t>
      </w:r>
      <w:proofErr w:type="spellStart"/>
      <w:r>
        <w:rPr>
          <w:rFonts w:ascii="Times New Roman" w:eastAsia="Times New Roman" w:hAnsi="Times New Roman" w:cs="Times New Roman"/>
          <w:i/>
          <w:color w:val="000000"/>
          <w:sz w:val="20"/>
          <w:szCs w:val="20"/>
        </w:rPr>
        <w:t>Yitzḥaq</w:t>
      </w:r>
      <w:proofErr w:type="spellEnd"/>
      <w:r>
        <w:rPr>
          <w:rFonts w:ascii="Times New Roman" w:eastAsia="Times New Roman" w:hAnsi="Times New Roman" w:cs="Times New Roman"/>
          <w:color w:val="000000"/>
          <w:sz w:val="20"/>
          <w:szCs w:val="20"/>
        </w:rPr>
        <w:t xml:space="preserve"> of R. </w:t>
      </w:r>
      <w:proofErr w:type="spellStart"/>
      <w:r>
        <w:rPr>
          <w:rFonts w:ascii="Times New Roman" w:eastAsia="Times New Roman" w:hAnsi="Times New Roman" w:cs="Times New Roman"/>
          <w:color w:val="000000"/>
          <w:sz w:val="20"/>
          <w:szCs w:val="20"/>
        </w:rPr>
        <w:t>Yitzḥaq</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Izaaq</w:t>
      </w:r>
      <w:proofErr w:type="spellEnd"/>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Plotzk</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who amends this to read Vav (</w:t>
      </w:r>
      <w:proofErr w:type="gramStart"/>
      <w:r>
        <w:rPr>
          <w:rFonts w:ascii="Times New Roman" w:eastAsia="Times New Roman" w:hAnsi="Times New Roman" w:cs="Times New Roman"/>
          <w:color w:val="000000"/>
          <w:sz w:val="20"/>
          <w:szCs w:val="20"/>
        </w:rPr>
        <w:t>i.e.</w:t>
      </w:r>
      <w:proofErr w:type="gramEnd"/>
      <w:r>
        <w:rPr>
          <w:rFonts w:ascii="Times New Roman" w:eastAsia="Times New Roman" w:hAnsi="Times New Roman" w:cs="Times New Roman"/>
          <w:color w:val="000000"/>
          <w:sz w:val="20"/>
          <w:szCs w:val="20"/>
        </w:rPr>
        <w:t xml:space="preserve"> not Yod). Following his </w:t>
      </w:r>
      <w:proofErr w:type="spellStart"/>
      <w:r>
        <w:rPr>
          <w:rFonts w:ascii="Times New Roman" w:eastAsia="Times New Roman" w:hAnsi="Times New Roman" w:cs="Times New Roman"/>
          <w:color w:val="000000"/>
          <w:sz w:val="20"/>
          <w:szCs w:val="20"/>
        </w:rPr>
        <w:t>defence</w:t>
      </w:r>
      <w:proofErr w:type="spellEnd"/>
      <w:r>
        <w:rPr>
          <w:rFonts w:ascii="Times New Roman" w:eastAsia="Times New Roman" w:hAnsi="Times New Roman" w:cs="Times New Roman"/>
          <w:color w:val="000000"/>
          <w:sz w:val="20"/>
          <w:szCs w:val="20"/>
        </w:rPr>
        <w:t xml:space="preserve"> of this amendment, he writes: </w:t>
      </w:r>
      <w:proofErr w:type="gramStart"/>
      <w:r>
        <w:rPr>
          <w:rFonts w:ascii="Times New Roman" w:eastAsia="Times New Roman" w:hAnsi="Times New Roman" w:cs="Times New Roman"/>
          <w:color w:val="000000"/>
          <w:sz w:val="20"/>
          <w:szCs w:val="20"/>
        </w:rPr>
        <w:t>“ .</w:t>
      </w:r>
      <w:proofErr w:type="gramEnd"/>
      <w:r>
        <w:rPr>
          <w:rFonts w:ascii="Times New Roman" w:eastAsia="Times New Roman" w:hAnsi="Times New Roman" w:cs="Times New Roman"/>
          <w:color w:val="000000"/>
          <w:sz w:val="20"/>
          <w:szCs w:val="20"/>
        </w:rPr>
        <w:t> . . and I uttered and proposed this word [</w:t>
      </w:r>
      <w:proofErr w:type="gramStart"/>
      <w:r>
        <w:rPr>
          <w:rFonts w:ascii="Times New Roman" w:eastAsia="Times New Roman" w:hAnsi="Times New Roman" w:cs="Times New Roman"/>
          <w:color w:val="000000"/>
          <w:sz w:val="20"/>
          <w:szCs w:val="20"/>
        </w:rPr>
        <w:t>i.e.</w:t>
      </w:r>
      <w:proofErr w:type="gramEnd"/>
      <w:r>
        <w:rPr>
          <w:rFonts w:ascii="Times New Roman" w:eastAsia="Times New Roman" w:hAnsi="Times New Roman" w:cs="Times New Roman"/>
          <w:color w:val="000000"/>
          <w:sz w:val="20"/>
          <w:szCs w:val="20"/>
        </w:rPr>
        <w:t xml:space="preserve"> his textual amendment] to the Rabbi, the illuminator, the genius, the great, famous, pious godly man, who is called by the name Elijah, who resides in the holy congregation of Vilna, and he acknowledged me over this, that as I have written, so should it be said; and his </w:t>
      </w:r>
      <w:proofErr w:type="spellStart"/>
      <w:r>
        <w:rPr>
          <w:rFonts w:ascii="Times New Roman" w:eastAsia="Times New Roman" w:hAnsi="Times New Roman" w:cs="Times New Roman"/>
          <w:color w:val="000000"/>
          <w:sz w:val="20"/>
          <w:szCs w:val="20"/>
        </w:rPr>
        <w:t>honour</w:t>
      </w:r>
      <w:proofErr w:type="spellEnd"/>
      <w:r>
        <w:rPr>
          <w:rFonts w:ascii="Times New Roman" w:eastAsia="Times New Roman" w:hAnsi="Times New Roman" w:cs="Times New Roman"/>
          <w:color w:val="000000"/>
          <w:sz w:val="20"/>
          <w:szCs w:val="20"/>
        </w:rPr>
        <w:t xml:space="preserve"> with his own holy mouth told me that he, himself, had made note of and amended this in his book, thus as I had written.” See </w:t>
      </w:r>
      <w:proofErr w:type="spellStart"/>
      <w:r>
        <w:rPr>
          <w:rFonts w:ascii="Times New Roman" w:eastAsia="Times New Roman" w:hAnsi="Times New Roman" w:cs="Times New Roman"/>
          <w:i/>
          <w:color w:val="000000"/>
          <w:sz w:val="20"/>
          <w:szCs w:val="20"/>
        </w:rPr>
        <w:t>Hagahot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HaGra</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Vilna 23b (where GRA confirms the suggested change to Vav). However, others have written explanations of the </w:t>
      </w:r>
      <w:proofErr w:type="spellStart"/>
      <w:r>
        <w:rPr>
          <w:rFonts w:ascii="Times New Roman" w:eastAsia="Times New Roman" w:hAnsi="Times New Roman" w:cs="Times New Roman"/>
          <w:i/>
          <w:color w:val="000000"/>
          <w:sz w:val="20"/>
          <w:szCs w:val="20"/>
        </w:rPr>
        <w:t>tephilin</w:t>
      </w:r>
      <w:proofErr w:type="spellEnd"/>
      <w:r>
        <w:rPr>
          <w:rFonts w:ascii="Times New Roman" w:eastAsia="Times New Roman" w:hAnsi="Times New Roman" w:cs="Times New Roman"/>
          <w:color w:val="000000"/>
          <w:sz w:val="20"/>
          <w:szCs w:val="20"/>
        </w:rPr>
        <w:t xml:space="preserve"> of the head as Yod (the curious edition of </w:t>
      </w:r>
      <w:r>
        <w:rPr>
          <w:rFonts w:ascii="Times New Roman" w:eastAsia="Times New Roman" w:hAnsi="Times New Roman" w:cs="Times New Roman"/>
          <w:i/>
          <w:color w:val="000000"/>
          <w:sz w:val="20"/>
          <w:szCs w:val="20"/>
        </w:rPr>
        <w:t xml:space="preserve">TZ </w:t>
      </w:r>
      <w:proofErr w:type="spellStart"/>
      <w:r>
        <w:rPr>
          <w:rFonts w:ascii="Times New Roman" w:eastAsia="Times New Roman" w:hAnsi="Times New Roman" w:cs="Times New Roman"/>
          <w:i/>
          <w:color w:val="000000"/>
          <w:sz w:val="20"/>
          <w:szCs w:val="20"/>
        </w:rPr>
        <w:t>Ḥemdat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Tzvi</w:t>
      </w:r>
      <w:proofErr w:type="spellEnd"/>
      <w:r>
        <w:rPr>
          <w:rFonts w:ascii="Times New Roman" w:eastAsia="Times New Roman" w:hAnsi="Times New Roman" w:cs="Times New Roman"/>
          <w:color w:val="000000"/>
          <w:sz w:val="20"/>
          <w:szCs w:val="20"/>
        </w:rPr>
        <w:t xml:space="preserve"> is cited by </w:t>
      </w:r>
      <w:r>
        <w:rPr>
          <w:rFonts w:ascii="Times New Roman" w:eastAsia="Times New Roman" w:hAnsi="Times New Roman" w:cs="Times New Roman"/>
          <w:i/>
          <w:color w:val="000000"/>
          <w:sz w:val="20"/>
          <w:szCs w:val="20"/>
        </w:rPr>
        <w:t xml:space="preserve">B-er </w:t>
      </w:r>
      <w:proofErr w:type="spellStart"/>
      <w:r>
        <w:rPr>
          <w:rFonts w:ascii="Times New Roman" w:eastAsia="Times New Roman" w:hAnsi="Times New Roman" w:cs="Times New Roman"/>
          <w:i/>
          <w:color w:val="000000"/>
          <w:sz w:val="20"/>
          <w:szCs w:val="20"/>
        </w:rPr>
        <w:t>YItzḥaq</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B-er L-</w:t>
      </w:r>
      <w:proofErr w:type="spellStart"/>
      <w:r>
        <w:rPr>
          <w:rFonts w:ascii="Times New Roman" w:eastAsia="Times New Roman" w:hAnsi="Times New Roman" w:cs="Times New Roman"/>
          <w:i/>
          <w:color w:val="000000"/>
          <w:sz w:val="20"/>
          <w:szCs w:val="20"/>
        </w:rPr>
        <w:t>ḥai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Ro’i</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i/>
          <w:color w:val="000000"/>
          <w:sz w:val="20"/>
          <w:szCs w:val="20"/>
        </w:rPr>
        <w:t>Sfat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Emet</w:t>
      </w:r>
      <w:proofErr w:type="spellEnd"/>
      <w:r>
        <w:rPr>
          <w:rFonts w:ascii="Times New Roman" w:eastAsia="Times New Roman" w:hAnsi="Times New Roman" w:cs="Times New Roman"/>
          <w:color w:val="000000"/>
          <w:sz w:val="20"/>
          <w:szCs w:val="20"/>
        </w:rPr>
        <w:t xml:space="preserve"> are cited by NZ). The Yod- </w:t>
      </w:r>
      <w:proofErr w:type="spellStart"/>
      <w:r>
        <w:rPr>
          <w:rFonts w:ascii="Times New Roman" w:eastAsia="Times New Roman" w:hAnsi="Times New Roman" w:cs="Times New Roman"/>
          <w:color w:val="000000"/>
          <w:sz w:val="20"/>
          <w:szCs w:val="20"/>
        </w:rPr>
        <w:t>Hei</w:t>
      </w:r>
      <w:proofErr w:type="spellEnd"/>
      <w:r>
        <w:rPr>
          <w:rFonts w:ascii="Times New Roman" w:eastAsia="Times New Roman" w:hAnsi="Times New Roman" w:cs="Times New Roman"/>
          <w:color w:val="000000"/>
          <w:sz w:val="20"/>
          <w:szCs w:val="20"/>
        </w:rPr>
        <w:t xml:space="preserve"> symbolism is also suggested by the preceding lines.</w:t>
      </w:r>
    </w:p>
    <w:p w14:paraId="000000F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235</w:t>
      </w:r>
      <w:r>
        <w:rPr>
          <w:rFonts w:ascii="Times New Roman" w:eastAsia="Times New Roman" w:hAnsi="Times New Roman" w:cs="Times New Roman"/>
          <w:i/>
          <w:color w:val="000000"/>
          <w:sz w:val="20"/>
          <w:szCs w:val="20"/>
        </w:rPr>
        <w:t>Pri’ah</w:t>
      </w:r>
      <w:r>
        <w:rPr>
          <w:rFonts w:ascii="Times New Roman" w:eastAsia="Times New Roman" w:hAnsi="Times New Roman" w:cs="Times New Roman"/>
          <w:color w:val="000000"/>
          <w:sz w:val="20"/>
          <w:szCs w:val="20"/>
        </w:rPr>
        <w:t>, the removal of the inner membrane covering the flesh [so as to fully reveal the corona], is regarded as an essential part and unique characteristic of the Jewish form of circumcision (</w:t>
      </w:r>
      <w:proofErr w:type="spellStart"/>
      <w:r>
        <w:rPr>
          <w:rFonts w:ascii="Times New Roman" w:eastAsia="Times New Roman" w:hAnsi="Times New Roman" w:cs="Times New Roman"/>
          <w:i/>
          <w:color w:val="000000"/>
          <w:sz w:val="20"/>
          <w:szCs w:val="20"/>
        </w:rPr>
        <w:t>milah</w:t>
      </w:r>
      <w:proofErr w:type="spellEnd"/>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Yevamot</w:t>
      </w:r>
      <w:proofErr w:type="spellEnd"/>
      <w:r>
        <w:rPr>
          <w:rFonts w:ascii="Times New Roman" w:eastAsia="Times New Roman" w:hAnsi="Times New Roman" w:cs="Times New Roman"/>
          <w:color w:val="000000"/>
          <w:sz w:val="20"/>
          <w:szCs w:val="20"/>
        </w:rPr>
        <w:t xml:space="preserve"> 71b.</w:t>
      </w:r>
    </w:p>
    <w:p w14:paraId="000000F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236</w:t>
      </w:r>
      <w:r>
        <w:rPr>
          <w:rFonts w:ascii="Times New Roman" w:eastAsia="Times New Roman" w:hAnsi="Times New Roman" w:cs="Times New Roman"/>
          <w:i/>
          <w:color w:val="000000"/>
          <w:sz w:val="20"/>
          <w:szCs w:val="20"/>
        </w:rPr>
        <w:t>meyuḥadinn</w:t>
      </w:r>
      <w:r>
        <w:rPr>
          <w:rFonts w:ascii="Times New Roman" w:eastAsia="Times New Roman" w:hAnsi="Times New Roman" w:cs="Times New Roman"/>
          <w:color w:val="000000"/>
          <w:sz w:val="20"/>
          <w:szCs w:val="20"/>
        </w:rPr>
        <w:t xml:space="preserve"> (united) – a term that suggests conjugality.</w:t>
      </w:r>
    </w:p>
    <w:p w14:paraId="000000F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237The formal ‘seven blessings’ (</w:t>
      </w:r>
      <w:proofErr w:type="spellStart"/>
      <w:r>
        <w:rPr>
          <w:rFonts w:ascii="Times New Roman" w:eastAsia="Times New Roman" w:hAnsi="Times New Roman" w:cs="Times New Roman"/>
          <w:i/>
          <w:color w:val="000000"/>
          <w:sz w:val="20"/>
          <w:szCs w:val="20"/>
        </w:rPr>
        <w:t>shev’a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brakhot</w:t>
      </w:r>
      <w:proofErr w:type="spellEnd"/>
      <w:r>
        <w:rPr>
          <w:rFonts w:ascii="Times New Roman" w:eastAsia="Times New Roman" w:hAnsi="Times New Roman" w:cs="Times New Roman"/>
          <w:color w:val="000000"/>
          <w:sz w:val="20"/>
          <w:szCs w:val="20"/>
        </w:rPr>
        <w:t xml:space="preserve">) that are recited to a newly-wed couple beneath the marriage canopy –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Ketubot</w:t>
      </w:r>
      <w:proofErr w:type="spellEnd"/>
      <w:r>
        <w:rPr>
          <w:rFonts w:ascii="Times New Roman" w:eastAsia="Times New Roman" w:hAnsi="Times New Roman" w:cs="Times New Roman"/>
          <w:color w:val="000000"/>
          <w:sz w:val="20"/>
          <w:szCs w:val="20"/>
        </w:rPr>
        <w:t xml:space="preserve"> 7b–8a – were perceived by medieval mystics to have great significance. See Z 2, 169a.</w:t>
      </w:r>
    </w:p>
    <w:p w14:paraId="000000F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238See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17b.</w:t>
      </w:r>
    </w:p>
    <w:p w14:paraId="000000F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239See Z 3:106b on the relationship between ‘</w:t>
      </w:r>
      <w:proofErr w:type="gramStart"/>
      <w:r>
        <w:rPr>
          <w:rFonts w:ascii="Times New Roman" w:eastAsia="Times New Roman" w:hAnsi="Times New Roman" w:cs="Times New Roman"/>
          <w:color w:val="000000"/>
          <w:sz w:val="20"/>
          <w:szCs w:val="20"/>
        </w:rPr>
        <w:t>idols’</w:t>
      </w:r>
      <w:proofErr w:type="gramEnd"/>
      <w:r>
        <w:rPr>
          <w:rFonts w:ascii="Times New Roman" w:eastAsia="Times New Roman" w:hAnsi="Times New Roman" w:cs="Times New Roman"/>
          <w:color w:val="000000"/>
          <w:sz w:val="20"/>
          <w:szCs w:val="20"/>
        </w:rPr>
        <w:t xml:space="preserve"> and appointed powers.</w:t>
      </w:r>
    </w:p>
    <w:p w14:paraId="000000F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240Literally, the ‘runners’ of the brain, clearly connected to the word </w:t>
      </w:r>
      <w:proofErr w:type="spellStart"/>
      <w:r>
        <w:rPr>
          <w:rFonts w:ascii="Times New Roman" w:eastAsia="Times New Roman" w:hAnsi="Times New Roman" w:cs="Times New Roman"/>
          <w:i/>
          <w:color w:val="000000"/>
          <w:sz w:val="20"/>
          <w:szCs w:val="20"/>
        </w:rPr>
        <w:t>rehatim</w:t>
      </w:r>
      <w:proofErr w:type="spellEnd"/>
      <w:r>
        <w:rPr>
          <w:rFonts w:ascii="Times New Roman" w:eastAsia="Times New Roman" w:hAnsi="Times New Roman" w:cs="Times New Roman"/>
          <w:color w:val="000000"/>
          <w:sz w:val="20"/>
          <w:szCs w:val="20"/>
        </w:rPr>
        <w:t xml:space="preserve"> of the verse in Song of Songs quoted here, and </w:t>
      </w:r>
      <w:r>
        <w:rPr>
          <w:rFonts w:ascii="Times New Roman" w:eastAsia="Times New Roman" w:hAnsi="Times New Roman" w:cs="Times New Roman"/>
          <w:i/>
          <w:color w:val="000000"/>
          <w:sz w:val="20"/>
          <w:szCs w:val="20"/>
        </w:rPr>
        <w:t>r-</w:t>
      </w:r>
      <w:proofErr w:type="spellStart"/>
      <w:r>
        <w:rPr>
          <w:rFonts w:ascii="Times New Roman" w:eastAsia="Times New Roman" w:hAnsi="Times New Roman" w:cs="Times New Roman"/>
          <w:i/>
          <w:color w:val="000000"/>
          <w:sz w:val="20"/>
          <w:szCs w:val="20"/>
        </w:rPr>
        <w:t>hatim</w:t>
      </w:r>
      <w:proofErr w:type="spellEnd"/>
      <w:r>
        <w:rPr>
          <w:rFonts w:ascii="Times New Roman" w:eastAsia="Times New Roman" w:hAnsi="Times New Roman" w:cs="Times New Roman"/>
          <w:i/>
          <w:color w:val="000000"/>
          <w:sz w:val="20"/>
          <w:szCs w:val="20"/>
        </w:rPr>
        <w:t xml:space="preserve"> b-</w:t>
      </w:r>
      <w:proofErr w:type="spellStart"/>
      <w:r>
        <w:rPr>
          <w:rFonts w:ascii="Times New Roman" w:eastAsia="Times New Roman" w:hAnsi="Times New Roman" w:cs="Times New Roman"/>
          <w:i/>
          <w:color w:val="000000"/>
          <w:sz w:val="20"/>
          <w:szCs w:val="20"/>
        </w:rPr>
        <w:t>shiqatot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hamayim</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the runners of the water troughs</w:t>
      </w:r>
      <w:r>
        <w:rPr>
          <w:rFonts w:ascii="Times New Roman" w:eastAsia="Times New Roman" w:hAnsi="Times New Roman" w:cs="Times New Roman"/>
          <w:color w:val="000000"/>
          <w:sz w:val="20"/>
          <w:szCs w:val="20"/>
        </w:rPr>
        <w:t xml:space="preserve">) of Genesis 30:38. The root </w:t>
      </w:r>
      <w:r>
        <w:rPr>
          <w:rFonts w:ascii="Times New Roman" w:eastAsia="Times New Roman" w:hAnsi="Times New Roman" w:cs="Times New Roman"/>
          <w:i/>
          <w:color w:val="000000"/>
          <w:sz w:val="20"/>
          <w:szCs w:val="20"/>
        </w:rPr>
        <w:t>r-h-t</w:t>
      </w:r>
      <w:r>
        <w:rPr>
          <w:rFonts w:ascii="Times New Roman" w:eastAsia="Times New Roman" w:hAnsi="Times New Roman" w:cs="Times New Roman"/>
          <w:color w:val="000000"/>
          <w:sz w:val="20"/>
          <w:szCs w:val="20"/>
        </w:rPr>
        <w:t xml:space="preserve"> indicates running; by less than co-incidence, the word ‘runners’ has the same extent of meaning as in English. In Song of Songs 7:6, </w:t>
      </w:r>
      <w:r>
        <w:rPr>
          <w:rFonts w:ascii="Times New Roman" w:eastAsia="Times New Roman" w:hAnsi="Times New Roman" w:cs="Times New Roman"/>
          <w:i/>
          <w:color w:val="000000"/>
          <w:sz w:val="20"/>
          <w:szCs w:val="20"/>
        </w:rPr>
        <w:t>r-</w:t>
      </w:r>
      <w:proofErr w:type="spellStart"/>
      <w:r>
        <w:rPr>
          <w:rFonts w:ascii="Times New Roman" w:eastAsia="Times New Roman" w:hAnsi="Times New Roman" w:cs="Times New Roman"/>
          <w:i/>
          <w:color w:val="000000"/>
          <w:sz w:val="20"/>
          <w:szCs w:val="20"/>
        </w:rPr>
        <w:t>hatim</w:t>
      </w:r>
      <w:proofErr w:type="spellEnd"/>
      <w:r>
        <w:rPr>
          <w:rFonts w:ascii="Times New Roman" w:eastAsia="Times New Roman" w:hAnsi="Times New Roman" w:cs="Times New Roman"/>
          <w:color w:val="000000"/>
          <w:sz w:val="20"/>
          <w:szCs w:val="20"/>
        </w:rPr>
        <w:t xml:space="preserve"> is usually translated as ‘tresses.’ See:</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Z 3:136a (</w:t>
      </w:r>
      <w:r>
        <w:rPr>
          <w:rFonts w:ascii="Times New Roman" w:eastAsia="Times New Roman" w:hAnsi="Times New Roman" w:cs="Times New Roman"/>
          <w:i/>
          <w:color w:val="000000"/>
          <w:sz w:val="20"/>
          <w:szCs w:val="20"/>
        </w:rPr>
        <w:t>IR</w:t>
      </w:r>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“ .</w:t>
      </w:r>
      <w:proofErr w:type="gramEnd"/>
      <w:r>
        <w:rPr>
          <w:rFonts w:ascii="Times New Roman" w:eastAsia="Times New Roman" w:hAnsi="Times New Roman" w:cs="Times New Roman"/>
          <w:color w:val="000000"/>
          <w:sz w:val="20"/>
          <w:szCs w:val="20"/>
        </w:rPr>
        <w:t> . . because they [the hairs] draw from many wellsprings of the three channels of the brain (</w:t>
      </w:r>
      <w:r>
        <w:rPr>
          <w:rFonts w:ascii="Times New Roman" w:eastAsia="Times New Roman" w:hAnsi="Times New Roman" w:cs="Times New Roman"/>
          <w:i/>
          <w:color w:val="000000"/>
          <w:sz w:val="20"/>
          <w:szCs w:val="20"/>
        </w:rPr>
        <w:t>r-</w:t>
      </w:r>
      <w:proofErr w:type="spellStart"/>
      <w:r>
        <w:rPr>
          <w:rFonts w:ascii="Times New Roman" w:eastAsia="Times New Roman" w:hAnsi="Times New Roman" w:cs="Times New Roman"/>
          <w:i/>
          <w:color w:val="000000"/>
          <w:sz w:val="20"/>
          <w:szCs w:val="20"/>
        </w:rPr>
        <w:t>hitei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moḥa</w:t>
      </w:r>
      <w:proofErr w:type="spellEnd"/>
      <w:r>
        <w:rPr>
          <w:rFonts w:ascii="Times New Roman" w:eastAsia="Times New Roman" w:hAnsi="Times New Roman" w:cs="Times New Roman"/>
          <w:color w:val="000000"/>
          <w:sz w:val="20"/>
          <w:szCs w:val="20"/>
        </w:rPr>
        <w:t xml:space="preserve">).” (Note difference between </w:t>
      </w:r>
      <w:r>
        <w:rPr>
          <w:rFonts w:ascii="Times New Roman" w:eastAsia="Times New Roman" w:hAnsi="Times New Roman" w:cs="Times New Roman"/>
          <w:i/>
          <w:color w:val="000000"/>
          <w:sz w:val="20"/>
          <w:szCs w:val="20"/>
        </w:rPr>
        <w:t>r-</w:t>
      </w:r>
      <w:proofErr w:type="spellStart"/>
      <w:r>
        <w:rPr>
          <w:rFonts w:ascii="Times New Roman" w:eastAsia="Times New Roman" w:hAnsi="Times New Roman" w:cs="Times New Roman"/>
          <w:i/>
          <w:color w:val="000000"/>
          <w:sz w:val="20"/>
          <w:szCs w:val="20"/>
        </w:rPr>
        <w:t>hitei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moḥa</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i/>
          <w:color w:val="000000"/>
          <w:sz w:val="20"/>
          <w:szCs w:val="20"/>
        </w:rPr>
        <w:t>r-</w:t>
      </w:r>
      <w:proofErr w:type="spellStart"/>
      <w:r>
        <w:rPr>
          <w:rFonts w:ascii="Times New Roman" w:eastAsia="Times New Roman" w:hAnsi="Times New Roman" w:cs="Times New Roman"/>
          <w:i/>
          <w:color w:val="000000"/>
          <w:sz w:val="20"/>
          <w:szCs w:val="20"/>
        </w:rPr>
        <w:t>hitei</w:t>
      </w:r>
      <w:proofErr w:type="spellEnd"/>
      <w:r>
        <w:rPr>
          <w:rFonts w:ascii="Times New Roman" w:eastAsia="Times New Roman" w:hAnsi="Times New Roman" w:cs="Times New Roman"/>
          <w:i/>
          <w:color w:val="000000"/>
          <w:sz w:val="20"/>
          <w:szCs w:val="20"/>
        </w:rPr>
        <w:t xml:space="preserve"> d-</w:t>
      </w:r>
      <w:proofErr w:type="spellStart"/>
      <w:r>
        <w:rPr>
          <w:rFonts w:ascii="Times New Roman" w:eastAsia="Times New Roman" w:hAnsi="Times New Roman" w:cs="Times New Roman"/>
          <w:i/>
          <w:color w:val="000000"/>
          <w:sz w:val="20"/>
          <w:szCs w:val="20"/>
        </w:rPr>
        <w:t>moḥa</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See MM: hollows. </w:t>
      </w:r>
      <w:proofErr w:type="spellStart"/>
      <w:r>
        <w:rPr>
          <w:rFonts w:ascii="Times New Roman" w:eastAsia="Times New Roman" w:hAnsi="Times New Roman" w:cs="Times New Roman"/>
          <w:i/>
          <w:color w:val="000000"/>
          <w:sz w:val="20"/>
          <w:szCs w:val="20"/>
        </w:rPr>
        <w:t>Ma’a</w:t>
      </w:r>
      <w:proofErr w:type="spellEnd"/>
      <w:r>
        <w:rPr>
          <w:rFonts w:ascii="Times New Roman" w:eastAsia="Times New Roman" w:hAnsi="Times New Roman" w:cs="Times New Roman"/>
          <w:i/>
          <w:color w:val="000000"/>
          <w:sz w:val="20"/>
          <w:szCs w:val="20"/>
        </w:rPr>
        <w:t xml:space="preserve"> lot </w:t>
      </w:r>
      <w:proofErr w:type="spellStart"/>
      <w:r>
        <w:rPr>
          <w:rFonts w:ascii="Times New Roman" w:eastAsia="Times New Roman" w:hAnsi="Times New Roman" w:cs="Times New Roman"/>
          <w:i/>
          <w:color w:val="000000"/>
          <w:sz w:val="20"/>
          <w:szCs w:val="20"/>
        </w:rPr>
        <w:t>HaSulam</w:t>
      </w:r>
      <w:proofErr w:type="spellEnd"/>
      <w:r>
        <w:rPr>
          <w:rFonts w:ascii="Times New Roman" w:eastAsia="Times New Roman" w:hAnsi="Times New Roman" w:cs="Times New Roman"/>
          <w:color w:val="000000"/>
          <w:sz w:val="20"/>
          <w:szCs w:val="20"/>
        </w:rPr>
        <w:t xml:space="preserve"> (MHS): the vessels or ‘housings’ of the brain. See also Jastrow, p. 1473.</w:t>
      </w:r>
    </w:p>
    <w:p w14:paraId="000000F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241!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these fascinating words do not appear in brackets. GRA (who retains brackets) explains that Moses did not die in the conventional sense; by the hand of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he continues to illuminate </w:t>
      </w:r>
      <w:r>
        <w:rPr>
          <w:rFonts w:ascii="Times New Roman" w:eastAsia="Times New Roman" w:hAnsi="Times New Roman" w:cs="Times New Roman"/>
          <w:color w:val="000000"/>
          <w:sz w:val="20"/>
          <w:szCs w:val="20"/>
        </w:rPr>
        <w:lastRenderedPageBreak/>
        <w:t xml:space="preserve">through Israel. However, see Z 1:21b – after the death of Moses,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returns to Jacob, her first husband. The expression </w:t>
      </w:r>
      <w:proofErr w:type="spellStart"/>
      <w:r>
        <w:rPr>
          <w:rFonts w:ascii="Times New Roman" w:eastAsia="Times New Roman" w:hAnsi="Times New Roman" w:cs="Times New Roman"/>
          <w:i/>
          <w:color w:val="000000"/>
          <w:sz w:val="20"/>
          <w:szCs w:val="20"/>
        </w:rPr>
        <w:t>batar</w:t>
      </w:r>
      <w:proofErr w:type="spellEnd"/>
      <w:r>
        <w:rPr>
          <w:rFonts w:ascii="Times New Roman" w:eastAsia="Times New Roman" w:hAnsi="Times New Roman" w:cs="Times New Roman"/>
          <w:i/>
          <w:color w:val="000000"/>
          <w:sz w:val="20"/>
          <w:szCs w:val="20"/>
        </w:rPr>
        <w:t xml:space="preserve"> d-</w:t>
      </w:r>
      <w:proofErr w:type="spellStart"/>
      <w:r>
        <w:rPr>
          <w:rFonts w:ascii="Times New Roman" w:eastAsia="Times New Roman" w:hAnsi="Times New Roman" w:cs="Times New Roman"/>
          <w:i/>
          <w:color w:val="000000"/>
          <w:sz w:val="20"/>
          <w:szCs w:val="20"/>
        </w:rPr>
        <w:t>meit</w:t>
      </w:r>
      <w:proofErr w:type="spellEnd"/>
      <w:r>
        <w:rPr>
          <w:rFonts w:ascii="Times New Roman" w:eastAsia="Times New Roman" w:hAnsi="Times New Roman" w:cs="Times New Roman"/>
          <w:color w:val="000000"/>
          <w:sz w:val="20"/>
          <w:szCs w:val="20"/>
        </w:rPr>
        <w:t xml:space="preserve"> (after he died) is found there and in a number of places in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w:t>
      </w:r>
    </w:p>
    <w:p w14:paraId="000000F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242</w:t>
      </w:r>
      <w:proofErr w:type="gramStart"/>
      <w:r>
        <w:rPr>
          <w:rFonts w:ascii="Times New Roman" w:eastAsia="Times New Roman" w:hAnsi="Times New Roman" w:cs="Times New Roman"/>
          <w:i/>
          <w:color w:val="000000"/>
          <w:sz w:val="20"/>
          <w:szCs w:val="20"/>
        </w:rPr>
        <w:t>re‘</w:t>
      </w:r>
      <w:proofErr w:type="gramEnd"/>
      <w:r>
        <w:rPr>
          <w:rFonts w:ascii="Times New Roman" w:eastAsia="Times New Roman" w:hAnsi="Times New Roman" w:cs="Times New Roman"/>
          <w:i/>
          <w:color w:val="000000"/>
          <w:sz w:val="20"/>
          <w:szCs w:val="20"/>
        </w:rPr>
        <w:t>uta</w:t>
      </w:r>
      <w:r>
        <w:rPr>
          <w:rFonts w:ascii="Times New Roman" w:eastAsia="Times New Roman" w:hAnsi="Times New Roman" w:cs="Times New Roman"/>
          <w:color w:val="000000"/>
          <w:sz w:val="20"/>
          <w:szCs w:val="20"/>
        </w:rPr>
        <w:t xml:space="preserve"> (will/desire).</w:t>
      </w:r>
    </w:p>
    <w:p w14:paraId="000000F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243This verse (whose tense is adapted in translation) is presented here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as partly paraphrased in Aramaic.</w:t>
      </w:r>
    </w:p>
    <w:p w14:paraId="000000F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244</w:t>
      </w:r>
      <w:r>
        <w:rPr>
          <w:rFonts w:ascii="Times New Roman" w:eastAsia="Times New Roman" w:hAnsi="Times New Roman" w:cs="Times New Roman"/>
          <w:i/>
          <w:color w:val="000000"/>
          <w:sz w:val="20"/>
          <w:szCs w:val="20"/>
        </w:rPr>
        <w:t xml:space="preserve">d-b-ginakh </w:t>
      </w:r>
      <w:proofErr w:type="spellStart"/>
      <w:r>
        <w:rPr>
          <w:rFonts w:ascii="Times New Roman" w:eastAsia="Times New Roman" w:hAnsi="Times New Roman" w:cs="Times New Roman"/>
          <w:i/>
          <w:color w:val="000000"/>
          <w:sz w:val="20"/>
          <w:szCs w:val="20"/>
        </w:rPr>
        <w:t>ihu</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naḥit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alan</w:t>
      </w:r>
      <w:proofErr w:type="spellEnd"/>
      <w:r>
        <w:rPr>
          <w:rFonts w:ascii="Times New Roman" w:eastAsia="Times New Roman" w:hAnsi="Times New Roman" w:cs="Times New Roman"/>
          <w:color w:val="000000"/>
          <w:sz w:val="20"/>
          <w:szCs w:val="20"/>
        </w:rPr>
        <w:t xml:space="preserve"> – this astonishingly sublime and concise statement is the essential summary not only of this passage, but of the entire doctrine of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found in the later strata of the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corpus.</w:t>
      </w:r>
    </w:p>
    <w:p w14:paraId="000000F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245</w:t>
      </w:r>
      <w:r>
        <w:rPr>
          <w:rFonts w:ascii="Times New Roman" w:eastAsia="Times New Roman" w:hAnsi="Times New Roman" w:cs="Times New Roman"/>
          <w:i/>
          <w:color w:val="000000"/>
          <w:sz w:val="20"/>
          <w:szCs w:val="20"/>
        </w:rPr>
        <w:t>minana</w:t>
      </w:r>
      <w:r>
        <w:rPr>
          <w:rFonts w:ascii="Times New Roman" w:eastAsia="Times New Roman" w:hAnsi="Times New Roman" w:cs="Times New Roman"/>
          <w:color w:val="000000"/>
          <w:sz w:val="20"/>
          <w:szCs w:val="20"/>
        </w:rPr>
        <w:t xml:space="preserve"> (from us).</w:t>
      </w:r>
    </w:p>
    <w:p w14:paraId="000000F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246There is surely a sub-textual messianic tension here suggesting that “all six days” could refer to the mundane days of the week, or the greater cosmic timescale of the six millennia of history.</w:t>
      </w:r>
    </w:p>
    <w:p w14:paraId="000000F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247</w:t>
      </w:r>
      <w:r>
        <w:rPr>
          <w:rFonts w:ascii="Times New Roman" w:eastAsia="Times New Roman" w:hAnsi="Times New Roman" w:cs="Times New Roman"/>
          <w:i/>
          <w:color w:val="000000"/>
          <w:sz w:val="20"/>
          <w:szCs w:val="20"/>
        </w:rPr>
        <w:t>sagur</w:t>
      </w:r>
      <w:r>
        <w:rPr>
          <w:rFonts w:ascii="Times New Roman" w:eastAsia="Times New Roman" w:hAnsi="Times New Roman" w:cs="Times New Roman"/>
          <w:color w:val="000000"/>
          <w:sz w:val="20"/>
          <w:szCs w:val="20"/>
        </w:rPr>
        <w:t xml:space="preserve"> (closed) – can also imply imprisonment.</w:t>
      </w:r>
    </w:p>
    <w:p w14:paraId="000000F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248</w:t>
      </w:r>
      <w:r>
        <w:rPr>
          <w:rFonts w:ascii="Times New Roman" w:eastAsia="Times New Roman" w:hAnsi="Times New Roman" w:cs="Times New Roman"/>
          <w:i/>
          <w:color w:val="000000"/>
          <w:sz w:val="20"/>
          <w:szCs w:val="20"/>
        </w:rPr>
        <w:t>stima</w:t>
      </w:r>
      <w:r>
        <w:rPr>
          <w:rFonts w:ascii="Times New Roman" w:eastAsia="Times New Roman" w:hAnsi="Times New Roman" w:cs="Times New Roman"/>
          <w:color w:val="000000"/>
          <w:sz w:val="20"/>
          <w:szCs w:val="20"/>
        </w:rPr>
        <w:t xml:space="preserve"> (concealed/closed).</w:t>
      </w:r>
    </w:p>
    <w:p w14:paraId="000000F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249</w:t>
      </w:r>
      <w:r>
        <w:rPr>
          <w:rFonts w:ascii="Times New Roman" w:eastAsia="Times New Roman" w:hAnsi="Times New Roman" w:cs="Times New Roman"/>
          <w:i/>
          <w:color w:val="000000"/>
          <w:sz w:val="20"/>
          <w:szCs w:val="20"/>
        </w:rPr>
        <w:t>atima</w:t>
      </w:r>
      <w:r>
        <w:rPr>
          <w:rFonts w:ascii="Times New Roman" w:eastAsia="Times New Roman" w:hAnsi="Times New Roman" w:cs="Times New Roman"/>
          <w:color w:val="000000"/>
          <w:sz w:val="20"/>
          <w:szCs w:val="20"/>
        </w:rPr>
        <w:t xml:space="preserve"> (closed-up). The symbolism here parallels the Kabbalistic practice of sexual abstinence during weekdays,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90b and note there.</w:t>
      </w:r>
    </w:p>
    <w:p w14:paraId="0000010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250Exile of the Divine. This passage appears to be teaching the somewhat radical idea that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cannot seek salvation from ‘Her husband’ because He is captive with Her! Accordingly, only Higher Mother, aroused by the repentance of the children, has the key to the prison.</w:t>
      </w:r>
    </w:p>
    <w:p w14:paraId="0000010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251See Z 2:9a.</w:t>
      </w:r>
    </w:p>
    <w:p w14:paraId="0000010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252NZ refers to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Sanhedrin 97b: “</w:t>
      </w:r>
      <w:proofErr w:type="spellStart"/>
      <w:r>
        <w:rPr>
          <w:rFonts w:ascii="Times New Roman" w:eastAsia="Times New Roman" w:hAnsi="Times New Roman" w:cs="Times New Roman"/>
          <w:color w:val="000000"/>
          <w:sz w:val="20"/>
          <w:szCs w:val="20"/>
        </w:rPr>
        <w:t>Rav</w:t>
      </w:r>
      <w:proofErr w:type="spellEnd"/>
      <w:r>
        <w:rPr>
          <w:rFonts w:ascii="Times New Roman" w:eastAsia="Times New Roman" w:hAnsi="Times New Roman" w:cs="Times New Roman"/>
          <w:color w:val="000000"/>
          <w:sz w:val="20"/>
          <w:szCs w:val="20"/>
        </w:rPr>
        <w:t xml:space="preserve"> said: all the (supposed) end times have finished, and the matter depends only upon repentance and good deeds.”</w:t>
      </w:r>
    </w:p>
    <w:p w14:paraId="0000010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253This concept, espoused by the later strata of the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 see Z 3:242b (RM) – is a corollary to ‘the fifty gates of understanding,’ since freedom comes from </w:t>
      </w:r>
      <w:proofErr w:type="spellStart"/>
      <w:r>
        <w:rPr>
          <w:rFonts w:ascii="Times New Roman" w:eastAsia="Times New Roman" w:hAnsi="Times New Roman" w:cs="Times New Roman"/>
          <w:color w:val="000000"/>
          <w:sz w:val="20"/>
          <w:szCs w:val="20"/>
        </w:rPr>
        <w:t>binah</w:t>
      </w:r>
      <w:proofErr w:type="spellEnd"/>
      <w:r>
        <w:rPr>
          <w:rFonts w:ascii="Times New Roman" w:eastAsia="Times New Roman" w:hAnsi="Times New Roman" w:cs="Times New Roman"/>
          <w:color w:val="000000"/>
          <w:sz w:val="20"/>
          <w:szCs w:val="20"/>
        </w:rPr>
        <w:t xml:space="preserve">; perhaps </w:t>
      </w:r>
      <w:proofErr w:type="spellStart"/>
      <w:r>
        <w:rPr>
          <w:rFonts w:ascii="Times New Roman" w:eastAsia="Times New Roman" w:hAnsi="Times New Roman" w:cs="Times New Roman"/>
          <w:color w:val="000000"/>
          <w:sz w:val="20"/>
          <w:szCs w:val="20"/>
        </w:rPr>
        <w:t>emphasising</w:t>
      </w:r>
      <w:proofErr w:type="spellEnd"/>
      <w:r>
        <w:rPr>
          <w:rFonts w:ascii="Times New Roman" w:eastAsia="Times New Roman" w:hAnsi="Times New Roman" w:cs="Times New Roman"/>
          <w:color w:val="000000"/>
          <w:sz w:val="20"/>
          <w:szCs w:val="20"/>
        </w:rPr>
        <w:t xml:space="preserve"> (again) that exile is a state of consciousness.</w:t>
      </w:r>
    </w:p>
    <w:p w14:paraId="0000010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254This claim has been subject to considerable exploration by commentators who find many more than fifty. See the extensive note in NZ (which is cited by MM). For a short discussion about a parallel passage to this section in manuscript, see A. </w:t>
      </w:r>
      <w:proofErr w:type="spellStart"/>
      <w:r>
        <w:rPr>
          <w:rFonts w:ascii="Times New Roman" w:eastAsia="Times New Roman" w:hAnsi="Times New Roman" w:cs="Times New Roman"/>
          <w:color w:val="000000"/>
          <w:sz w:val="20"/>
          <w:szCs w:val="20"/>
        </w:rPr>
        <w:t>Goldreich</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 xml:space="preserve">An Iberian Phrase in an Unknown Fragment by the Author of </w:t>
      </w:r>
      <w:proofErr w:type="spellStart"/>
      <w:r>
        <w:rPr>
          <w:rFonts w:ascii="Times New Roman" w:eastAsia="Times New Roman" w:hAnsi="Times New Roman" w:cs="Times New Roman"/>
          <w:i/>
          <w:color w:val="000000"/>
          <w:sz w:val="20"/>
          <w:szCs w:val="20"/>
        </w:rPr>
        <w:t>Tikkunei</w:t>
      </w:r>
      <w:proofErr w:type="spellEnd"/>
      <w:r>
        <w:rPr>
          <w:rFonts w:ascii="Times New Roman" w:eastAsia="Times New Roman" w:hAnsi="Times New Roman" w:cs="Times New Roman"/>
          <w:i/>
          <w:color w:val="000000"/>
          <w:sz w:val="20"/>
          <w:szCs w:val="20"/>
        </w:rPr>
        <w:t xml:space="preserve"> Zohar</w:t>
      </w:r>
      <w:r>
        <w:rPr>
          <w:rFonts w:ascii="Times New Roman" w:eastAsia="Times New Roman" w:hAnsi="Times New Roman" w:cs="Times New Roman"/>
          <w:color w:val="000000"/>
          <w:sz w:val="20"/>
          <w:szCs w:val="20"/>
        </w:rPr>
        <w:t>, p. 112–133.</w:t>
      </w:r>
    </w:p>
    <w:p w14:paraId="0000010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255See Z 2:12b</w:t>
      </w:r>
    </w:p>
    <w:p w14:paraId="0000010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256i.e., twice a day.</w:t>
      </w:r>
    </w:p>
    <w:p w14:paraId="0000010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257Translation of this phrase follows NH.</w:t>
      </w:r>
    </w:p>
    <w:p w14:paraId="0000010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258See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Rosh </w:t>
      </w:r>
      <w:proofErr w:type="spellStart"/>
      <w:r>
        <w:rPr>
          <w:rFonts w:ascii="Times New Roman" w:eastAsia="Times New Roman" w:hAnsi="Times New Roman" w:cs="Times New Roman"/>
          <w:color w:val="000000"/>
          <w:sz w:val="20"/>
          <w:szCs w:val="20"/>
        </w:rPr>
        <w:t>HaShanah</w:t>
      </w:r>
      <w:proofErr w:type="spellEnd"/>
      <w:r>
        <w:rPr>
          <w:rFonts w:ascii="Times New Roman" w:eastAsia="Times New Roman" w:hAnsi="Times New Roman" w:cs="Times New Roman"/>
          <w:color w:val="000000"/>
          <w:sz w:val="20"/>
          <w:szCs w:val="20"/>
        </w:rPr>
        <w:t xml:space="preserve"> 33b. The Talmud relates the word </w:t>
      </w:r>
      <w:proofErr w:type="spellStart"/>
      <w:r>
        <w:rPr>
          <w:rFonts w:ascii="Times New Roman" w:eastAsia="Times New Roman" w:hAnsi="Times New Roman" w:cs="Times New Roman"/>
          <w:i/>
          <w:color w:val="000000"/>
          <w:sz w:val="20"/>
          <w:szCs w:val="20"/>
        </w:rPr>
        <w:t>vatyabev</w:t>
      </w:r>
      <w:proofErr w:type="spellEnd"/>
      <w:r>
        <w:rPr>
          <w:rFonts w:ascii="Times New Roman" w:eastAsia="Times New Roman" w:hAnsi="Times New Roman" w:cs="Times New Roman"/>
          <w:color w:val="000000"/>
          <w:sz w:val="20"/>
          <w:szCs w:val="20"/>
        </w:rPr>
        <w:t xml:space="preserve"> (and she peered out) to </w:t>
      </w:r>
      <w:r>
        <w:rPr>
          <w:rFonts w:ascii="Times New Roman" w:eastAsia="Times New Roman" w:hAnsi="Times New Roman" w:cs="Times New Roman"/>
          <w:i/>
          <w:color w:val="000000"/>
          <w:sz w:val="20"/>
          <w:szCs w:val="20"/>
        </w:rPr>
        <w:t>y-</w:t>
      </w:r>
      <w:proofErr w:type="spellStart"/>
      <w:r>
        <w:rPr>
          <w:rFonts w:ascii="Times New Roman" w:eastAsia="Times New Roman" w:hAnsi="Times New Roman" w:cs="Times New Roman"/>
          <w:i/>
          <w:color w:val="000000"/>
          <w:sz w:val="20"/>
          <w:szCs w:val="20"/>
        </w:rPr>
        <w:t>vavah</w:t>
      </w:r>
      <w:proofErr w:type="spellEnd"/>
      <w:r>
        <w:rPr>
          <w:rFonts w:ascii="Times New Roman" w:eastAsia="Times New Roman" w:hAnsi="Times New Roman" w:cs="Times New Roman"/>
          <w:color w:val="000000"/>
          <w:sz w:val="20"/>
          <w:szCs w:val="20"/>
        </w:rPr>
        <w:t xml:space="preserve">, a type of sighing cry or wailing, upon which the </w:t>
      </w:r>
      <w:r>
        <w:rPr>
          <w:rFonts w:ascii="Times New Roman" w:eastAsia="Times New Roman" w:hAnsi="Times New Roman" w:cs="Times New Roman"/>
          <w:i/>
          <w:color w:val="000000"/>
          <w:sz w:val="20"/>
          <w:szCs w:val="20"/>
        </w:rPr>
        <w:t>shophar</w:t>
      </w:r>
      <w:r>
        <w:rPr>
          <w:rFonts w:ascii="Times New Roman" w:eastAsia="Times New Roman" w:hAnsi="Times New Roman" w:cs="Times New Roman"/>
          <w:color w:val="000000"/>
          <w:sz w:val="20"/>
          <w:szCs w:val="20"/>
        </w:rPr>
        <w:t xml:space="preserve"> sound of </w:t>
      </w:r>
      <w:proofErr w:type="spellStart"/>
      <w:r>
        <w:rPr>
          <w:rFonts w:ascii="Times New Roman" w:eastAsia="Times New Roman" w:hAnsi="Times New Roman" w:cs="Times New Roman"/>
          <w:i/>
          <w:color w:val="000000"/>
          <w:sz w:val="20"/>
          <w:szCs w:val="20"/>
        </w:rPr>
        <w:t>tru’ah</w:t>
      </w:r>
      <w:proofErr w:type="spellEnd"/>
      <w:r>
        <w:rPr>
          <w:rFonts w:ascii="Times New Roman" w:eastAsia="Times New Roman" w:hAnsi="Times New Roman" w:cs="Times New Roman"/>
          <w:color w:val="000000"/>
          <w:sz w:val="20"/>
          <w:szCs w:val="20"/>
        </w:rPr>
        <w:t xml:space="preserve"> is based. Needless to say, the mystical exegesis provided here completely transforms the context of the verse of Judges 5:28, which speaks of the mother of the slain Sisera waiting pathetically for her son’s return from battle.</w:t>
      </w:r>
    </w:p>
    <w:p w14:paraId="0000010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259Of the many calculations made by classical Biblical commentators of the exact day of the calendar on which Noah opened the door of the ark, none appear to result in Yom Kippur. However, this passage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was clearly influential upon R. Abraham </w:t>
      </w:r>
      <w:proofErr w:type="spellStart"/>
      <w:r>
        <w:rPr>
          <w:rFonts w:ascii="Times New Roman" w:eastAsia="Times New Roman" w:hAnsi="Times New Roman" w:cs="Times New Roman"/>
          <w:color w:val="000000"/>
          <w:sz w:val="20"/>
          <w:szCs w:val="20"/>
        </w:rPr>
        <w:t>Seb’a</w:t>
      </w:r>
      <w:proofErr w:type="spellEnd"/>
      <w:r>
        <w:rPr>
          <w:rFonts w:ascii="Times New Roman" w:eastAsia="Times New Roman" w:hAnsi="Times New Roman" w:cs="Times New Roman"/>
          <w:color w:val="000000"/>
          <w:sz w:val="20"/>
          <w:szCs w:val="20"/>
        </w:rPr>
        <w:t xml:space="preserve"> (15th century), who explains the association with Yom Kippur in his commentary </w:t>
      </w:r>
      <w:proofErr w:type="spellStart"/>
      <w:r>
        <w:rPr>
          <w:rFonts w:ascii="Times New Roman" w:eastAsia="Times New Roman" w:hAnsi="Times New Roman" w:cs="Times New Roman"/>
          <w:i/>
          <w:color w:val="000000"/>
          <w:sz w:val="20"/>
          <w:szCs w:val="20"/>
        </w:rPr>
        <w:t>Tzror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haMor</w:t>
      </w:r>
      <w:proofErr w:type="spellEnd"/>
      <w:r>
        <w:rPr>
          <w:rFonts w:ascii="Times New Roman" w:eastAsia="Times New Roman" w:hAnsi="Times New Roman" w:cs="Times New Roman"/>
          <w:color w:val="000000"/>
          <w:sz w:val="20"/>
          <w:szCs w:val="20"/>
        </w:rPr>
        <w:t xml:space="preserve"> on Genesis 8:6.</w:t>
      </w:r>
    </w:p>
    <w:p w14:paraId="0000010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260The ten days from New Year (</w:t>
      </w:r>
      <w:r>
        <w:rPr>
          <w:rFonts w:ascii="Times New Roman" w:eastAsia="Times New Roman" w:hAnsi="Times New Roman" w:cs="Times New Roman"/>
          <w:i/>
          <w:color w:val="000000"/>
          <w:sz w:val="20"/>
          <w:szCs w:val="20"/>
        </w:rPr>
        <w:t xml:space="preserve">Rosh </w:t>
      </w:r>
      <w:proofErr w:type="spellStart"/>
      <w:r>
        <w:rPr>
          <w:rFonts w:ascii="Times New Roman" w:eastAsia="Times New Roman" w:hAnsi="Times New Roman" w:cs="Times New Roman"/>
          <w:i/>
          <w:color w:val="000000"/>
          <w:sz w:val="20"/>
          <w:szCs w:val="20"/>
        </w:rPr>
        <w:t>HaShanah</w:t>
      </w:r>
      <w:proofErr w:type="spellEnd"/>
      <w:r>
        <w:rPr>
          <w:rFonts w:ascii="Times New Roman" w:eastAsia="Times New Roman" w:hAnsi="Times New Roman" w:cs="Times New Roman"/>
          <w:color w:val="000000"/>
          <w:sz w:val="20"/>
          <w:szCs w:val="20"/>
        </w:rPr>
        <w:t xml:space="preserve">) on the first day of the month of </w:t>
      </w:r>
      <w:proofErr w:type="spellStart"/>
      <w:r>
        <w:rPr>
          <w:rFonts w:ascii="Times New Roman" w:eastAsia="Times New Roman" w:hAnsi="Times New Roman" w:cs="Times New Roman"/>
          <w:color w:val="000000"/>
          <w:sz w:val="20"/>
          <w:szCs w:val="20"/>
        </w:rPr>
        <w:t>Tishrei</w:t>
      </w:r>
      <w:proofErr w:type="spellEnd"/>
      <w:r>
        <w:rPr>
          <w:rFonts w:ascii="Times New Roman" w:eastAsia="Times New Roman" w:hAnsi="Times New Roman" w:cs="Times New Roman"/>
          <w:color w:val="000000"/>
          <w:sz w:val="20"/>
          <w:szCs w:val="20"/>
        </w:rPr>
        <w:t>, to the Day of Atonement (</w:t>
      </w:r>
      <w:r>
        <w:rPr>
          <w:rFonts w:ascii="Times New Roman" w:eastAsia="Times New Roman" w:hAnsi="Times New Roman" w:cs="Times New Roman"/>
          <w:i/>
          <w:color w:val="000000"/>
          <w:sz w:val="20"/>
          <w:szCs w:val="20"/>
        </w:rPr>
        <w:t>Yom Kippur</w:t>
      </w:r>
      <w:r>
        <w:rPr>
          <w:rFonts w:ascii="Times New Roman" w:eastAsia="Times New Roman" w:hAnsi="Times New Roman" w:cs="Times New Roman"/>
          <w:color w:val="000000"/>
          <w:sz w:val="20"/>
          <w:szCs w:val="20"/>
        </w:rPr>
        <w:t xml:space="preserve">) on the tenth day of the month have become, since Rabbinic times, identified with special acts and prayers of repentance; see </w:t>
      </w:r>
      <w:r>
        <w:rPr>
          <w:rFonts w:ascii="Times New Roman" w:eastAsia="Times New Roman" w:hAnsi="Times New Roman" w:cs="Times New Roman"/>
          <w:i/>
          <w:color w:val="000000"/>
          <w:sz w:val="20"/>
          <w:szCs w:val="20"/>
        </w:rPr>
        <w:t>JT</w:t>
      </w:r>
      <w:r>
        <w:rPr>
          <w:rFonts w:ascii="Times New Roman" w:eastAsia="Times New Roman" w:hAnsi="Times New Roman" w:cs="Times New Roman"/>
          <w:color w:val="000000"/>
          <w:sz w:val="20"/>
          <w:szCs w:val="20"/>
        </w:rPr>
        <w:t xml:space="preserve"> Rosh </w:t>
      </w:r>
      <w:proofErr w:type="spellStart"/>
      <w:r>
        <w:rPr>
          <w:rFonts w:ascii="Times New Roman" w:eastAsia="Times New Roman" w:hAnsi="Times New Roman" w:cs="Times New Roman"/>
          <w:color w:val="000000"/>
          <w:sz w:val="20"/>
          <w:szCs w:val="20"/>
        </w:rPr>
        <w:t>HaShanah</w:t>
      </w:r>
      <w:proofErr w:type="spellEnd"/>
      <w:r>
        <w:rPr>
          <w:rFonts w:ascii="Times New Roman" w:eastAsia="Times New Roman" w:hAnsi="Times New Roman" w:cs="Times New Roman"/>
          <w:color w:val="000000"/>
          <w:sz w:val="20"/>
          <w:szCs w:val="20"/>
        </w:rPr>
        <w:t xml:space="preserve"> 7a and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Rosh </w:t>
      </w:r>
      <w:proofErr w:type="spellStart"/>
      <w:r>
        <w:rPr>
          <w:rFonts w:ascii="Times New Roman" w:eastAsia="Times New Roman" w:hAnsi="Times New Roman" w:cs="Times New Roman"/>
          <w:color w:val="000000"/>
          <w:sz w:val="20"/>
          <w:szCs w:val="20"/>
        </w:rPr>
        <w:t>HaShanah</w:t>
      </w:r>
      <w:proofErr w:type="spellEnd"/>
      <w:r>
        <w:rPr>
          <w:rFonts w:ascii="Times New Roman" w:eastAsia="Times New Roman" w:hAnsi="Times New Roman" w:cs="Times New Roman"/>
          <w:color w:val="000000"/>
          <w:sz w:val="20"/>
          <w:szCs w:val="20"/>
        </w:rPr>
        <w:t xml:space="preserve"> 18a.</w:t>
      </w:r>
    </w:p>
    <w:p w14:paraId="0000010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261See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34b – a person should pray only in a room that has windows.</w:t>
      </w:r>
    </w:p>
    <w:p w14:paraId="0000010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262In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this word is not in brackets, and a reading of “imprisoned in the synagogue” is somewhat clearer.</w:t>
      </w:r>
    </w:p>
    <w:p w14:paraId="0000010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263‘Prison’ is the chosen metaphor here for the pre-penitential state. The suggestion seems to be that the enlightened </w:t>
      </w:r>
      <w:proofErr w:type="spellStart"/>
      <w:r>
        <w:rPr>
          <w:rFonts w:ascii="Times New Roman" w:eastAsia="Times New Roman" w:hAnsi="Times New Roman" w:cs="Times New Roman"/>
          <w:color w:val="000000"/>
          <w:sz w:val="20"/>
          <w:szCs w:val="20"/>
        </w:rPr>
        <w:t>self breaks</w:t>
      </w:r>
      <w:proofErr w:type="spellEnd"/>
      <w:r>
        <w:rPr>
          <w:rFonts w:ascii="Times New Roman" w:eastAsia="Times New Roman" w:hAnsi="Times New Roman" w:cs="Times New Roman"/>
          <w:color w:val="000000"/>
          <w:sz w:val="20"/>
          <w:szCs w:val="20"/>
        </w:rPr>
        <w:t xml:space="preserve"> through the prison of unconsciousness – and </w:t>
      </w:r>
      <w:r>
        <w:rPr>
          <w:rFonts w:ascii="Times New Roman" w:eastAsia="Times New Roman" w:hAnsi="Times New Roman" w:cs="Times New Roman"/>
          <w:i/>
          <w:color w:val="000000"/>
          <w:sz w:val="20"/>
          <w:szCs w:val="20"/>
        </w:rPr>
        <w:t>by means of</w:t>
      </w:r>
      <w:r>
        <w:rPr>
          <w:rFonts w:ascii="Times New Roman" w:eastAsia="Times New Roman" w:hAnsi="Times New Roman" w:cs="Times New Roman"/>
          <w:color w:val="000000"/>
          <w:sz w:val="20"/>
          <w:szCs w:val="20"/>
        </w:rPr>
        <w:t xml:space="preserve"> repentance, according to the alt. version – towards revelation.</w:t>
      </w:r>
    </w:p>
    <w:p w14:paraId="0000010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264The association with dogs is onomatopoeic. The Aramaic (and Biblical Hebrew) words for “Give! Give!” are </w:t>
      </w:r>
      <w:proofErr w:type="spellStart"/>
      <w:r>
        <w:rPr>
          <w:rFonts w:ascii="Times New Roman" w:eastAsia="Times New Roman" w:hAnsi="Times New Roman" w:cs="Times New Roman"/>
          <w:i/>
          <w:color w:val="000000"/>
          <w:sz w:val="20"/>
          <w:szCs w:val="20"/>
        </w:rPr>
        <w:t>Hav</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Hav</w:t>
      </w:r>
      <w:proofErr w:type="spellEnd"/>
      <w:r>
        <w:rPr>
          <w:rFonts w:ascii="Times New Roman" w:eastAsia="Times New Roman" w:hAnsi="Times New Roman" w:cs="Times New Roman"/>
          <w:color w:val="000000"/>
          <w:sz w:val="20"/>
          <w:szCs w:val="20"/>
        </w:rPr>
        <w:t xml:space="preserve">! See also Proverbs, 30:15, which is also interpreted towards dogs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62b and 140a.</w:t>
      </w:r>
    </w:p>
    <w:p w14:paraId="0000010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265The ‘mixed multitude’ (</w:t>
      </w:r>
      <w:r>
        <w:rPr>
          <w:rFonts w:ascii="Times New Roman" w:eastAsia="Times New Roman" w:hAnsi="Times New Roman" w:cs="Times New Roman"/>
          <w:i/>
          <w:color w:val="000000"/>
          <w:sz w:val="20"/>
          <w:szCs w:val="20"/>
        </w:rPr>
        <w:t xml:space="preserve">‘erev </w:t>
      </w:r>
      <w:proofErr w:type="spellStart"/>
      <w:r>
        <w:rPr>
          <w:rFonts w:ascii="Times New Roman" w:eastAsia="Times New Roman" w:hAnsi="Times New Roman" w:cs="Times New Roman"/>
          <w:i/>
          <w:color w:val="000000"/>
          <w:sz w:val="20"/>
          <w:szCs w:val="20"/>
        </w:rPr>
        <w:t>rav</w:t>
      </w:r>
      <w:proofErr w:type="spellEnd"/>
      <w:r>
        <w:rPr>
          <w:rFonts w:ascii="Times New Roman" w:eastAsia="Times New Roman" w:hAnsi="Times New Roman" w:cs="Times New Roman"/>
          <w:color w:val="000000"/>
          <w:sz w:val="20"/>
          <w:szCs w:val="20"/>
        </w:rPr>
        <w:t xml:space="preserve">) were those not of Israel who nevertheless joined with them in their </w:t>
      </w:r>
      <w:r>
        <w:rPr>
          <w:rFonts w:ascii="Times New Roman" w:eastAsia="Times New Roman" w:hAnsi="Times New Roman" w:cs="Times New Roman"/>
          <w:color w:val="000000"/>
          <w:sz w:val="20"/>
          <w:szCs w:val="20"/>
        </w:rPr>
        <w:lastRenderedPageBreak/>
        <w:t xml:space="preserve">exodus from Egypt – see Exodus 12:38 – and who subsequently went on to cause all manner of problems. Post-biblically, the term has been used pejoratively against Israel’s enemies from within the camp. See Z 2:45b;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52a and note there.</w:t>
      </w:r>
    </w:p>
    <w:p w14:paraId="0000011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266</w:t>
      </w:r>
      <w:r>
        <w:rPr>
          <w:rFonts w:ascii="Times New Roman" w:eastAsia="Times New Roman" w:hAnsi="Times New Roman" w:cs="Times New Roman"/>
          <w:i/>
          <w:color w:val="000000"/>
          <w:sz w:val="20"/>
          <w:szCs w:val="20"/>
        </w:rPr>
        <w:t>L-garmeihu ‘</w:t>
      </w:r>
      <w:proofErr w:type="spellStart"/>
      <w:r>
        <w:rPr>
          <w:rFonts w:ascii="Times New Roman" w:eastAsia="Times New Roman" w:hAnsi="Times New Roman" w:cs="Times New Roman"/>
          <w:i/>
          <w:color w:val="000000"/>
          <w:sz w:val="20"/>
          <w:szCs w:val="20"/>
        </w:rPr>
        <w:t>avdin</w:t>
      </w:r>
      <w:proofErr w:type="spellEnd"/>
      <w:r>
        <w:rPr>
          <w:rFonts w:ascii="Times New Roman" w:eastAsia="Times New Roman" w:hAnsi="Times New Roman" w:cs="Times New Roman"/>
          <w:color w:val="000000"/>
          <w:sz w:val="20"/>
          <w:szCs w:val="20"/>
        </w:rPr>
        <w:t xml:space="preserve">. This phrase has undergone a curious reception history. See: R. </w:t>
      </w:r>
      <w:proofErr w:type="spellStart"/>
      <w:r>
        <w:rPr>
          <w:rFonts w:ascii="Times New Roman" w:eastAsia="Times New Roman" w:hAnsi="Times New Roman" w:cs="Times New Roman"/>
          <w:color w:val="000000"/>
          <w:sz w:val="20"/>
          <w:szCs w:val="20"/>
        </w:rPr>
        <w:t>Schneur</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Zalman</w:t>
      </w:r>
      <w:proofErr w:type="spellEnd"/>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Liadi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Liqutei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Amarim</w:t>
      </w:r>
      <w:proofErr w:type="spellEnd"/>
      <w:r>
        <w:rPr>
          <w:rFonts w:ascii="Times New Roman" w:eastAsia="Times New Roman" w:hAnsi="Times New Roman" w:cs="Times New Roman"/>
          <w:i/>
          <w:color w:val="000000"/>
          <w:sz w:val="20"/>
          <w:szCs w:val="20"/>
        </w:rPr>
        <w:t>: Tanya</w:t>
      </w:r>
      <w:r>
        <w:rPr>
          <w:rFonts w:ascii="Times New Roman" w:eastAsia="Times New Roman" w:hAnsi="Times New Roman" w:cs="Times New Roman"/>
          <w:color w:val="000000"/>
          <w:sz w:val="20"/>
          <w:szCs w:val="20"/>
        </w:rPr>
        <w:t xml:space="preserve">, 6b, where it is applied to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Baba Batra 10b’s discussion of the motives of the nations. NZ refers the reader to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Avodah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Zarah</w:t>
      </w:r>
      <w:proofErr w:type="spellEnd"/>
      <w:r>
        <w:rPr>
          <w:rFonts w:ascii="Times New Roman" w:eastAsia="Times New Roman" w:hAnsi="Times New Roman" w:cs="Times New Roman"/>
          <w:color w:val="000000"/>
          <w:sz w:val="20"/>
          <w:szCs w:val="20"/>
        </w:rPr>
        <w:t xml:space="preserve"> 2b. For a more universalist understanding of this expression,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73b. See also R. </w:t>
      </w:r>
      <w:proofErr w:type="spellStart"/>
      <w:r>
        <w:rPr>
          <w:rFonts w:ascii="Times New Roman" w:eastAsia="Times New Roman" w:hAnsi="Times New Roman" w:cs="Times New Roman"/>
          <w:color w:val="000000"/>
          <w:sz w:val="20"/>
          <w:szCs w:val="20"/>
        </w:rPr>
        <w:t>Ḥayim</w:t>
      </w:r>
      <w:proofErr w:type="spellEnd"/>
      <w:r>
        <w:rPr>
          <w:rFonts w:ascii="Times New Roman" w:eastAsia="Times New Roman" w:hAnsi="Times New Roman" w:cs="Times New Roman"/>
          <w:color w:val="000000"/>
          <w:sz w:val="20"/>
          <w:szCs w:val="20"/>
        </w:rPr>
        <w:t xml:space="preserve"> Vital, </w:t>
      </w:r>
      <w:r>
        <w:rPr>
          <w:rFonts w:ascii="Times New Roman" w:eastAsia="Times New Roman" w:hAnsi="Times New Roman" w:cs="Times New Roman"/>
          <w:i/>
          <w:color w:val="000000"/>
          <w:sz w:val="20"/>
          <w:szCs w:val="20"/>
        </w:rPr>
        <w:t xml:space="preserve">Etz </w:t>
      </w:r>
      <w:proofErr w:type="spellStart"/>
      <w:r>
        <w:rPr>
          <w:rFonts w:ascii="Times New Roman" w:eastAsia="Times New Roman" w:hAnsi="Times New Roman" w:cs="Times New Roman"/>
          <w:i/>
          <w:color w:val="000000"/>
          <w:sz w:val="20"/>
          <w:szCs w:val="20"/>
        </w:rPr>
        <w:t>Ḥayyim</w:t>
      </w:r>
      <w:proofErr w:type="spellEnd"/>
      <w:r>
        <w:rPr>
          <w:rFonts w:ascii="Times New Roman" w:eastAsia="Times New Roman" w:hAnsi="Times New Roman" w:cs="Times New Roman"/>
          <w:color w:val="000000"/>
          <w:sz w:val="20"/>
          <w:szCs w:val="20"/>
        </w:rPr>
        <w:t>, 1a.</w:t>
      </w:r>
    </w:p>
    <w:p w14:paraId="0000011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267These three items comprise a husband’s obligation to provide to his wife, see Exodus 21.</w:t>
      </w:r>
    </w:p>
    <w:p w14:paraId="0000011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268See </w:t>
      </w:r>
      <w:proofErr w:type="spellStart"/>
      <w:r>
        <w:rPr>
          <w:rFonts w:ascii="Times New Roman" w:eastAsia="Times New Roman" w:hAnsi="Times New Roman" w:cs="Times New Roman"/>
          <w:i/>
          <w:color w:val="000000"/>
          <w:sz w:val="20"/>
          <w:szCs w:val="20"/>
        </w:rPr>
        <w:t>Shmot</w:t>
      </w:r>
      <w:proofErr w:type="spellEnd"/>
      <w:r>
        <w:rPr>
          <w:rFonts w:ascii="Times New Roman" w:eastAsia="Times New Roman" w:hAnsi="Times New Roman" w:cs="Times New Roman"/>
          <w:i/>
          <w:color w:val="000000"/>
          <w:sz w:val="20"/>
          <w:szCs w:val="20"/>
        </w:rPr>
        <w:t xml:space="preserve"> Rabbah</w:t>
      </w:r>
      <w:r>
        <w:rPr>
          <w:rFonts w:ascii="Times New Roman" w:eastAsia="Times New Roman" w:hAnsi="Times New Roman" w:cs="Times New Roman"/>
          <w:color w:val="000000"/>
          <w:sz w:val="20"/>
          <w:szCs w:val="20"/>
        </w:rPr>
        <w:t>, 30:5 – “Your Father” is the Holy One Blessed be He, “Your Mother” is the Torah.</w:t>
      </w:r>
    </w:p>
    <w:p w14:paraId="0000011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269</w:t>
      </w:r>
      <w:r>
        <w:rPr>
          <w:rFonts w:ascii="Times New Roman" w:eastAsia="Times New Roman" w:hAnsi="Times New Roman" w:cs="Times New Roman"/>
          <w:i/>
          <w:color w:val="000000"/>
          <w:sz w:val="20"/>
          <w:szCs w:val="20"/>
        </w:rPr>
        <w:t>Tzitzit</w:t>
      </w:r>
      <w:r>
        <w:rPr>
          <w:rFonts w:ascii="Times New Roman" w:eastAsia="Times New Roman" w:hAnsi="Times New Roman" w:cs="Times New Roman"/>
          <w:color w:val="000000"/>
          <w:sz w:val="20"/>
          <w:szCs w:val="20"/>
        </w:rPr>
        <w:t xml:space="preserve"> are </w:t>
      </w:r>
      <w:proofErr w:type="spellStart"/>
      <w:r>
        <w:rPr>
          <w:rFonts w:ascii="Times New Roman" w:eastAsia="Times New Roman" w:hAnsi="Times New Roman" w:cs="Times New Roman"/>
          <w:color w:val="000000"/>
          <w:sz w:val="20"/>
          <w:szCs w:val="20"/>
        </w:rPr>
        <w:t>woollen</w:t>
      </w:r>
      <w:proofErr w:type="spellEnd"/>
      <w:r>
        <w:rPr>
          <w:rFonts w:ascii="Times New Roman" w:eastAsia="Times New Roman" w:hAnsi="Times New Roman" w:cs="Times New Roman"/>
          <w:color w:val="000000"/>
          <w:sz w:val="20"/>
          <w:szCs w:val="20"/>
        </w:rPr>
        <w:t xml:space="preserve"> threads, knotted into the corners of a garment, in fulfilment of the precept outlined in Numbers 15:38–39. In traditional Jewish practice, two (four-cornered) garments are designated for this purpose: a smaller one worn generally as an undergarment throughout the day, and a larger one known as </w:t>
      </w:r>
      <w:r>
        <w:rPr>
          <w:rFonts w:ascii="Times New Roman" w:eastAsia="Times New Roman" w:hAnsi="Times New Roman" w:cs="Times New Roman"/>
          <w:i/>
          <w:color w:val="000000"/>
          <w:sz w:val="20"/>
          <w:szCs w:val="20"/>
        </w:rPr>
        <w:t>tallit</w:t>
      </w:r>
      <w:r>
        <w:rPr>
          <w:rFonts w:ascii="Times New Roman" w:eastAsia="Times New Roman" w:hAnsi="Times New Roman" w:cs="Times New Roman"/>
          <w:color w:val="000000"/>
          <w:sz w:val="20"/>
          <w:szCs w:val="20"/>
        </w:rPr>
        <w:t xml:space="preserve">, which is worn wrapped as outer clothing and generally only during prayer (thus its common designation as ‘prayer shawl.’) In later kabbalistic discussion, these two garments are seen as symbols of immanent and transcendent Divine clothing; see </w:t>
      </w:r>
      <w:proofErr w:type="spellStart"/>
      <w:r>
        <w:rPr>
          <w:rFonts w:ascii="Times New Roman" w:eastAsia="Times New Roman" w:hAnsi="Times New Roman" w:cs="Times New Roman"/>
          <w:i/>
          <w:color w:val="000000"/>
          <w:sz w:val="20"/>
          <w:szCs w:val="20"/>
        </w:rPr>
        <w:t>Qehilat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Ya’aqov</w:t>
      </w:r>
      <w:proofErr w:type="spellEnd"/>
      <w:r>
        <w:rPr>
          <w:rFonts w:ascii="Times New Roman" w:eastAsia="Times New Roman" w:hAnsi="Times New Roman" w:cs="Times New Roman"/>
          <w:color w:val="000000"/>
          <w:sz w:val="20"/>
          <w:szCs w:val="20"/>
        </w:rPr>
        <w:t xml:space="preserve"> 370.</w:t>
      </w:r>
    </w:p>
    <w:p w14:paraId="0000011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270</w:t>
      </w:r>
      <w:r>
        <w:rPr>
          <w:rFonts w:ascii="Times New Roman" w:eastAsia="Times New Roman" w:hAnsi="Times New Roman" w:cs="Times New Roman"/>
          <w:i/>
          <w:color w:val="000000"/>
          <w:sz w:val="20"/>
          <w:szCs w:val="20"/>
        </w:rPr>
        <w:t>talit</w:t>
      </w:r>
      <w:r>
        <w:rPr>
          <w:rFonts w:ascii="Times New Roman" w:eastAsia="Times New Roman" w:hAnsi="Times New Roman" w:cs="Times New Roman"/>
          <w:color w:val="000000"/>
          <w:sz w:val="20"/>
          <w:szCs w:val="20"/>
        </w:rPr>
        <w:t xml:space="preserve"> – the large garment of the </w:t>
      </w:r>
      <w:r>
        <w:rPr>
          <w:rFonts w:ascii="Times New Roman" w:eastAsia="Times New Roman" w:hAnsi="Times New Roman" w:cs="Times New Roman"/>
          <w:i/>
          <w:color w:val="000000"/>
          <w:sz w:val="20"/>
          <w:szCs w:val="20"/>
        </w:rPr>
        <w:t>tzitzit</w:t>
      </w:r>
      <w:r>
        <w:rPr>
          <w:rFonts w:ascii="Times New Roman" w:eastAsia="Times New Roman" w:hAnsi="Times New Roman" w:cs="Times New Roman"/>
          <w:color w:val="000000"/>
          <w:sz w:val="20"/>
          <w:szCs w:val="20"/>
        </w:rPr>
        <w:t xml:space="preserve"> worn externally, sometimes referred to in translation as ‘prayer shawl’.</w:t>
      </w:r>
    </w:p>
    <w:p w14:paraId="0000011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271</w:t>
      </w:r>
      <w:r>
        <w:rPr>
          <w:rFonts w:ascii="Times New Roman" w:eastAsia="Times New Roman" w:hAnsi="Times New Roman" w:cs="Times New Roman"/>
          <w:i/>
          <w:color w:val="000000"/>
          <w:sz w:val="20"/>
          <w:szCs w:val="20"/>
        </w:rPr>
        <w:t>Kesupha</w:t>
      </w:r>
      <w:r>
        <w:rPr>
          <w:rFonts w:ascii="Times New Roman" w:eastAsia="Times New Roman" w:hAnsi="Times New Roman" w:cs="Times New Roman"/>
          <w:color w:val="000000"/>
          <w:sz w:val="20"/>
          <w:szCs w:val="20"/>
        </w:rPr>
        <w:t xml:space="preserve"> exegetically becomes a homonym implying ‘money,’ ‘shame,’ and ‘desire.’</w:t>
      </w:r>
    </w:p>
    <w:p w14:paraId="0000011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272This verse is quoted many times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as the source of discussion on reincarnation. Transmigration of the soul, or </w:t>
      </w:r>
      <w:r>
        <w:rPr>
          <w:rFonts w:ascii="Times New Roman" w:eastAsia="Times New Roman" w:hAnsi="Times New Roman" w:cs="Times New Roman"/>
          <w:i/>
          <w:color w:val="000000"/>
          <w:sz w:val="20"/>
          <w:szCs w:val="20"/>
        </w:rPr>
        <w:t>gilgul</w:t>
      </w:r>
      <w:r>
        <w:rPr>
          <w:rFonts w:ascii="Times New Roman" w:eastAsia="Times New Roman" w:hAnsi="Times New Roman" w:cs="Times New Roman"/>
          <w:color w:val="000000"/>
          <w:sz w:val="20"/>
          <w:szCs w:val="20"/>
        </w:rPr>
        <w:t xml:space="preserve"> (literally, ‘wheeling’) is a process that happens to an individual soul three times, according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in order to bring about the full rectification of the soul. See especially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69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99a to 119a). For an overview of the complex topic of reincarnation in Jewish mysticism see </w:t>
      </w:r>
      <w:proofErr w:type="spellStart"/>
      <w:r>
        <w:rPr>
          <w:rFonts w:ascii="Times New Roman" w:eastAsia="Times New Roman" w:hAnsi="Times New Roman" w:cs="Times New Roman"/>
          <w:color w:val="000000"/>
          <w:sz w:val="20"/>
          <w:szCs w:val="20"/>
        </w:rPr>
        <w:t>Liebes</w:t>
      </w:r>
      <w:proofErr w:type="spellEnd"/>
      <w:r>
        <w:rPr>
          <w:rFonts w:ascii="Times New Roman" w:eastAsia="Times New Roman" w:hAnsi="Times New Roman" w:cs="Times New Roman"/>
          <w:color w:val="000000"/>
          <w:sz w:val="20"/>
          <w:szCs w:val="20"/>
        </w:rPr>
        <w:t xml:space="preserve">, “Sections of Zohar Lexicon,” 294–296; </w:t>
      </w:r>
      <w:proofErr w:type="spellStart"/>
      <w:r>
        <w:rPr>
          <w:rFonts w:ascii="Times New Roman" w:eastAsia="Times New Roman" w:hAnsi="Times New Roman" w:cs="Times New Roman"/>
          <w:color w:val="000000"/>
          <w:sz w:val="20"/>
          <w:szCs w:val="20"/>
        </w:rPr>
        <w:t>Scholem</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On the Mystical Shape of the Godhead</w:t>
      </w:r>
      <w:r>
        <w:rPr>
          <w:rFonts w:ascii="Times New Roman" w:eastAsia="Times New Roman" w:hAnsi="Times New Roman" w:cs="Times New Roman"/>
          <w:color w:val="000000"/>
          <w:sz w:val="20"/>
          <w:szCs w:val="20"/>
        </w:rPr>
        <w:t xml:space="preserve">, 197–250; Rami </w:t>
      </w:r>
      <w:proofErr w:type="spellStart"/>
      <w:r>
        <w:rPr>
          <w:rFonts w:ascii="Times New Roman" w:eastAsia="Times New Roman" w:hAnsi="Times New Roman" w:cs="Times New Roman"/>
          <w:color w:val="000000"/>
          <w:sz w:val="20"/>
          <w:szCs w:val="20"/>
        </w:rPr>
        <w:t>Sheqalim</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Torat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HaNefesh</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V’haGilgul</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beReishit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HaKabbalah</w:t>
      </w:r>
      <w:proofErr w:type="spellEnd"/>
      <w:r>
        <w:rPr>
          <w:rFonts w:ascii="Times New Roman" w:eastAsia="Times New Roman" w:hAnsi="Times New Roman" w:cs="Times New Roman"/>
          <w:color w:val="000000"/>
          <w:sz w:val="20"/>
          <w:szCs w:val="20"/>
        </w:rPr>
        <w:t xml:space="preserve">, Tel Aviv, 1998. Moshe </w:t>
      </w:r>
      <w:proofErr w:type="spellStart"/>
      <w:r>
        <w:rPr>
          <w:rFonts w:ascii="Times New Roman" w:eastAsia="Times New Roman" w:hAnsi="Times New Roman" w:cs="Times New Roman"/>
          <w:color w:val="000000"/>
          <w:sz w:val="20"/>
          <w:szCs w:val="20"/>
        </w:rPr>
        <w:t>Idel</w:t>
      </w:r>
      <w:proofErr w:type="spellEnd"/>
      <w:r>
        <w:rPr>
          <w:rFonts w:ascii="Times New Roman" w:eastAsia="Times New Roman" w:hAnsi="Times New Roman" w:cs="Times New Roman"/>
          <w:color w:val="000000"/>
          <w:sz w:val="20"/>
          <w:szCs w:val="20"/>
        </w:rPr>
        <w:t xml:space="preserve">, “The Secret of Impregnation as </w:t>
      </w:r>
      <w:proofErr w:type="spellStart"/>
      <w:r>
        <w:rPr>
          <w:rFonts w:ascii="Times New Roman" w:eastAsia="Times New Roman" w:hAnsi="Times New Roman" w:cs="Times New Roman"/>
          <w:color w:val="000000"/>
          <w:sz w:val="20"/>
          <w:szCs w:val="20"/>
        </w:rPr>
        <w:t>Metemphsychosis</w:t>
      </w:r>
      <w:proofErr w:type="spellEnd"/>
      <w:r>
        <w:rPr>
          <w:rFonts w:ascii="Times New Roman" w:eastAsia="Times New Roman" w:hAnsi="Times New Roman" w:cs="Times New Roman"/>
          <w:color w:val="000000"/>
          <w:sz w:val="20"/>
          <w:szCs w:val="20"/>
        </w:rPr>
        <w:t xml:space="preserve"> in Kabbalah,” </w:t>
      </w:r>
      <w:proofErr w:type="spellStart"/>
      <w:r>
        <w:rPr>
          <w:rFonts w:ascii="Times New Roman" w:eastAsia="Times New Roman" w:hAnsi="Times New Roman" w:cs="Times New Roman"/>
          <w:i/>
          <w:color w:val="000000"/>
          <w:sz w:val="20"/>
          <w:szCs w:val="20"/>
        </w:rPr>
        <w:t>Verwandlungen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Archaeologie</w:t>
      </w:r>
      <w:proofErr w:type="spellEnd"/>
      <w:r>
        <w:rPr>
          <w:rFonts w:ascii="Times New Roman" w:eastAsia="Times New Roman" w:hAnsi="Times New Roman" w:cs="Times New Roman"/>
          <w:i/>
          <w:color w:val="000000"/>
          <w:sz w:val="20"/>
          <w:szCs w:val="20"/>
        </w:rPr>
        <w:t xml:space="preserve"> der </w:t>
      </w:r>
      <w:proofErr w:type="spellStart"/>
      <w:r>
        <w:rPr>
          <w:rFonts w:ascii="Times New Roman" w:eastAsia="Times New Roman" w:hAnsi="Times New Roman" w:cs="Times New Roman"/>
          <w:i/>
          <w:color w:val="000000"/>
          <w:sz w:val="20"/>
          <w:szCs w:val="20"/>
        </w:rPr>
        <w:t>literarischen</w:t>
      </w:r>
      <w:proofErr w:type="spellEnd"/>
      <w:r>
        <w:rPr>
          <w:rFonts w:ascii="Times New Roman" w:eastAsia="Times New Roman" w:hAnsi="Times New Roman" w:cs="Times New Roman"/>
          <w:i/>
          <w:color w:val="000000"/>
          <w:sz w:val="20"/>
          <w:szCs w:val="20"/>
        </w:rPr>
        <w:t xml:space="preserve"> Communication</w:t>
      </w:r>
      <w:r>
        <w:rPr>
          <w:rFonts w:ascii="Times New Roman" w:eastAsia="Times New Roman" w:hAnsi="Times New Roman" w:cs="Times New Roman"/>
          <w:color w:val="000000"/>
          <w:sz w:val="20"/>
          <w:szCs w:val="20"/>
        </w:rPr>
        <w:t xml:space="preserve">, IX, ed. A. and J. </w:t>
      </w:r>
      <w:proofErr w:type="spellStart"/>
      <w:r>
        <w:rPr>
          <w:rFonts w:ascii="Times New Roman" w:eastAsia="Times New Roman" w:hAnsi="Times New Roman" w:cs="Times New Roman"/>
          <w:color w:val="000000"/>
          <w:sz w:val="20"/>
          <w:szCs w:val="20"/>
        </w:rPr>
        <w:t>Assmann</w:t>
      </w:r>
      <w:proofErr w:type="spellEnd"/>
      <w:r>
        <w:rPr>
          <w:rFonts w:ascii="Times New Roman" w:eastAsia="Times New Roman" w:hAnsi="Times New Roman" w:cs="Times New Roman"/>
          <w:color w:val="000000"/>
          <w:sz w:val="20"/>
          <w:szCs w:val="20"/>
        </w:rPr>
        <w:t>, (Munich, 2006), 346–348.</w:t>
      </w:r>
    </w:p>
    <w:p w14:paraId="0000011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273</w:t>
      </w:r>
      <w:r>
        <w:rPr>
          <w:rFonts w:ascii="Times New Roman" w:eastAsia="Times New Roman" w:hAnsi="Times New Roman" w:cs="Times New Roman"/>
          <w:i/>
          <w:color w:val="000000"/>
          <w:sz w:val="20"/>
          <w:szCs w:val="20"/>
        </w:rPr>
        <w:t>gilgula</w:t>
      </w:r>
      <w:r>
        <w:rPr>
          <w:rFonts w:ascii="Times New Roman" w:eastAsia="Times New Roman" w:hAnsi="Times New Roman" w:cs="Times New Roman"/>
          <w:color w:val="000000"/>
          <w:sz w:val="20"/>
          <w:szCs w:val="20"/>
        </w:rPr>
        <w:t xml:space="preserve"> (reincarnation) from </w:t>
      </w:r>
      <w:r>
        <w:rPr>
          <w:rFonts w:ascii="Times New Roman" w:eastAsia="Times New Roman" w:hAnsi="Times New Roman" w:cs="Times New Roman"/>
          <w:i/>
          <w:color w:val="000000"/>
          <w:sz w:val="20"/>
          <w:szCs w:val="20"/>
        </w:rPr>
        <w:t>gilgul</w:t>
      </w:r>
      <w:r>
        <w:rPr>
          <w:rFonts w:ascii="Times New Roman" w:eastAsia="Times New Roman" w:hAnsi="Times New Roman" w:cs="Times New Roman"/>
          <w:color w:val="000000"/>
          <w:sz w:val="20"/>
          <w:szCs w:val="20"/>
        </w:rPr>
        <w:t xml:space="preserve"> (‘the cycle’).</w:t>
      </w:r>
    </w:p>
    <w:p w14:paraId="0000011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274See </w:t>
      </w:r>
      <w:proofErr w:type="spellStart"/>
      <w:r>
        <w:rPr>
          <w:rFonts w:ascii="Times New Roman" w:eastAsia="Times New Roman" w:hAnsi="Times New Roman" w:cs="Times New Roman"/>
          <w:color w:val="000000"/>
          <w:sz w:val="20"/>
          <w:szCs w:val="20"/>
        </w:rPr>
        <w:t>Rashi</w:t>
      </w:r>
      <w:proofErr w:type="spellEnd"/>
      <w:r>
        <w:rPr>
          <w:rFonts w:ascii="Times New Roman" w:eastAsia="Times New Roman" w:hAnsi="Times New Roman" w:cs="Times New Roman"/>
          <w:color w:val="000000"/>
          <w:sz w:val="20"/>
          <w:szCs w:val="20"/>
        </w:rPr>
        <w:t xml:space="preserve"> on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52b – the </w:t>
      </w:r>
      <w:proofErr w:type="spellStart"/>
      <w:r>
        <w:rPr>
          <w:rFonts w:ascii="Times New Roman" w:eastAsia="Times New Roman" w:hAnsi="Times New Roman" w:cs="Times New Roman"/>
          <w:color w:val="000000"/>
          <w:sz w:val="20"/>
          <w:szCs w:val="20"/>
        </w:rPr>
        <w:t>colours</w:t>
      </w:r>
      <w:proofErr w:type="spellEnd"/>
      <w:r>
        <w:rPr>
          <w:rFonts w:ascii="Times New Roman" w:eastAsia="Times New Roman" w:hAnsi="Times New Roman" w:cs="Times New Roman"/>
          <w:color w:val="000000"/>
          <w:sz w:val="20"/>
          <w:szCs w:val="20"/>
        </w:rPr>
        <w:t xml:space="preserve"> of a flame are red, white and green.</w:t>
      </w:r>
    </w:p>
    <w:p w14:paraId="0000011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275MM: the bow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has three </w:t>
      </w:r>
      <w:proofErr w:type="spellStart"/>
      <w:r>
        <w:rPr>
          <w:rFonts w:ascii="Times New Roman" w:eastAsia="Times New Roman" w:hAnsi="Times New Roman" w:cs="Times New Roman"/>
          <w:color w:val="000000"/>
          <w:sz w:val="20"/>
          <w:szCs w:val="20"/>
        </w:rPr>
        <w:t>colours</w:t>
      </w:r>
      <w:proofErr w:type="spellEnd"/>
      <w:r>
        <w:rPr>
          <w:rFonts w:ascii="Times New Roman" w:eastAsia="Times New Roman" w:hAnsi="Times New Roman" w:cs="Times New Roman"/>
          <w:color w:val="000000"/>
          <w:sz w:val="20"/>
          <w:szCs w:val="20"/>
        </w:rPr>
        <w:t>.</w:t>
      </w:r>
    </w:p>
    <w:p w14:paraId="0000011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276</w:t>
      </w:r>
      <w:r>
        <w:rPr>
          <w:rFonts w:ascii="Times New Roman" w:eastAsia="Times New Roman" w:hAnsi="Times New Roman" w:cs="Times New Roman"/>
          <w:i/>
          <w:color w:val="000000"/>
          <w:sz w:val="20"/>
          <w:szCs w:val="20"/>
        </w:rPr>
        <w:t>Bat ‘ayin</w:t>
      </w:r>
      <w:r>
        <w:rPr>
          <w:rFonts w:ascii="Times New Roman" w:eastAsia="Times New Roman" w:hAnsi="Times New Roman" w:cs="Times New Roman"/>
          <w:color w:val="000000"/>
          <w:sz w:val="20"/>
          <w:szCs w:val="20"/>
        </w:rPr>
        <w:t xml:space="preserve"> – literally, the daughter of the eye, understood to refer to the pupil.</w:t>
      </w:r>
    </w:p>
    <w:p w14:paraId="0000011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277</w:t>
      </w:r>
      <w:r>
        <w:rPr>
          <w:rFonts w:ascii="Times New Roman" w:eastAsia="Times New Roman" w:hAnsi="Times New Roman" w:cs="Times New Roman"/>
          <w:i/>
          <w:color w:val="000000"/>
          <w:sz w:val="20"/>
          <w:szCs w:val="20"/>
        </w:rPr>
        <w:t>tevalul</w:t>
      </w:r>
      <w:r>
        <w:rPr>
          <w:rFonts w:ascii="Times New Roman" w:eastAsia="Times New Roman" w:hAnsi="Times New Roman" w:cs="Times New Roman"/>
          <w:color w:val="000000"/>
          <w:sz w:val="20"/>
          <w:szCs w:val="20"/>
        </w:rPr>
        <w:t xml:space="preserve"> (cataract)- after Leviticus 21:20. See </w:t>
      </w:r>
      <w:proofErr w:type="spellStart"/>
      <w:r>
        <w:rPr>
          <w:rFonts w:ascii="Times New Roman" w:eastAsia="Times New Roman" w:hAnsi="Times New Roman" w:cs="Times New Roman"/>
          <w:color w:val="000000"/>
          <w:sz w:val="20"/>
          <w:szCs w:val="20"/>
        </w:rPr>
        <w:t>Rashi</w:t>
      </w:r>
      <w:proofErr w:type="spellEnd"/>
      <w:r>
        <w:rPr>
          <w:rFonts w:ascii="Times New Roman" w:eastAsia="Times New Roman" w:hAnsi="Times New Roman" w:cs="Times New Roman"/>
          <w:color w:val="000000"/>
          <w:sz w:val="20"/>
          <w:szCs w:val="20"/>
        </w:rPr>
        <w:t xml:space="preserve"> on that verse: “a thing that confuses the eye.”</w:t>
      </w:r>
    </w:p>
    <w:p w14:paraId="0000011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278See </w:t>
      </w:r>
      <w:proofErr w:type="spellStart"/>
      <w:r>
        <w:rPr>
          <w:rFonts w:ascii="Times New Roman" w:eastAsia="Times New Roman" w:hAnsi="Times New Roman" w:cs="Times New Roman"/>
          <w:i/>
          <w:color w:val="000000"/>
          <w:sz w:val="20"/>
          <w:szCs w:val="20"/>
        </w:rPr>
        <w:t>Heikhalot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Rabati</w:t>
      </w:r>
      <w:proofErr w:type="spellEnd"/>
      <w:r>
        <w:rPr>
          <w:rFonts w:ascii="Times New Roman" w:eastAsia="Times New Roman" w:hAnsi="Times New Roman" w:cs="Times New Roman"/>
          <w:color w:val="000000"/>
          <w:sz w:val="20"/>
          <w:szCs w:val="20"/>
        </w:rPr>
        <w:t xml:space="preserve"> 39:2 for the apparent origin of this term. See Z 3:252a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on ‘Greater’ and ‘Lesser’ Rome and the clouds that cover the eyes (of the world), and which necessitate the arrival of two messiahs.</w:t>
      </w:r>
    </w:p>
    <w:p w14:paraId="0000011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279I.e., the first word of Exodus 20:2, the beginning of the ‘Ten Commandments.’ The identification of the Divine first-person pronoun with the first-person pronoun of Laban, Rebecca’s brother and Jacob’s mercurial uncle, is remarkable.</w:t>
      </w:r>
    </w:p>
    <w:p w14:paraId="0000011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280On the importance of preparation in anticipation of receiving the extra soul of Shabbat, see Moshe </w:t>
      </w:r>
      <w:proofErr w:type="spellStart"/>
      <w:r>
        <w:rPr>
          <w:rFonts w:ascii="Times New Roman" w:eastAsia="Times New Roman" w:hAnsi="Times New Roman" w:cs="Times New Roman"/>
          <w:color w:val="000000"/>
          <w:sz w:val="20"/>
          <w:szCs w:val="20"/>
        </w:rPr>
        <w:t>Hallamish</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Kabbalistic Customs of Shabbat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Orhot</w:t>
      </w:r>
      <w:proofErr w:type="spellEnd"/>
      <w:r>
        <w:rPr>
          <w:rFonts w:ascii="Times New Roman" w:eastAsia="Times New Roman" w:hAnsi="Times New Roman" w:cs="Times New Roman"/>
          <w:color w:val="000000"/>
          <w:sz w:val="20"/>
          <w:szCs w:val="20"/>
        </w:rPr>
        <w:t xml:space="preserve"> Publications p. 21.</w:t>
      </w:r>
    </w:p>
    <w:p w14:paraId="0000011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281An extra soul is granted to each individual on the Sabbath, based upon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Beitzah</w:t>
      </w:r>
      <w:proofErr w:type="spellEnd"/>
      <w:r>
        <w:rPr>
          <w:rFonts w:ascii="Times New Roman" w:eastAsia="Times New Roman" w:hAnsi="Times New Roman" w:cs="Times New Roman"/>
          <w:color w:val="000000"/>
          <w:sz w:val="20"/>
          <w:szCs w:val="20"/>
        </w:rPr>
        <w:t xml:space="preserve"> 16a and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Ta’anit</w:t>
      </w:r>
      <w:proofErr w:type="spellEnd"/>
      <w:r>
        <w:rPr>
          <w:rFonts w:ascii="Times New Roman" w:eastAsia="Times New Roman" w:hAnsi="Times New Roman" w:cs="Times New Roman"/>
          <w:color w:val="000000"/>
          <w:sz w:val="20"/>
          <w:szCs w:val="20"/>
        </w:rPr>
        <w:t xml:space="preserve"> 27b. For analysis of the ontological structure of the additional soul, see Elliot Ginzburg, </w:t>
      </w:r>
      <w:r>
        <w:rPr>
          <w:rFonts w:ascii="Times New Roman" w:eastAsia="Times New Roman" w:hAnsi="Times New Roman" w:cs="Times New Roman"/>
          <w:i/>
          <w:color w:val="000000"/>
          <w:sz w:val="20"/>
          <w:szCs w:val="20"/>
        </w:rPr>
        <w:t>The Sabbath in the Classical Kabbalah</w:t>
      </w:r>
      <w:r>
        <w:rPr>
          <w:rFonts w:ascii="Times New Roman" w:eastAsia="Times New Roman" w:hAnsi="Times New Roman" w:cs="Times New Roman"/>
          <w:color w:val="000000"/>
          <w:sz w:val="20"/>
          <w:szCs w:val="20"/>
        </w:rPr>
        <w:t xml:space="preserve">, pp. 112, 126; </w:t>
      </w:r>
      <w:proofErr w:type="spellStart"/>
      <w:r>
        <w:rPr>
          <w:rFonts w:ascii="Times New Roman" w:eastAsia="Times New Roman" w:hAnsi="Times New Roman" w:cs="Times New Roman"/>
          <w:i/>
          <w:color w:val="000000"/>
          <w:sz w:val="20"/>
          <w:szCs w:val="20"/>
        </w:rPr>
        <w:t>Ḥ</w:t>
      </w:r>
      <w:r>
        <w:rPr>
          <w:rFonts w:ascii="Times New Roman" w:eastAsia="Times New Roman" w:hAnsi="Times New Roman" w:cs="Times New Roman"/>
          <w:color w:val="000000"/>
          <w:sz w:val="20"/>
          <w:szCs w:val="20"/>
        </w:rPr>
        <w:t>allamish</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Kabbalistic Customs of Shabbat</w:t>
      </w:r>
      <w:r>
        <w:rPr>
          <w:rFonts w:ascii="Times New Roman" w:eastAsia="Times New Roman" w:hAnsi="Times New Roman" w:cs="Times New Roman"/>
          <w:color w:val="000000"/>
          <w:sz w:val="20"/>
          <w:szCs w:val="20"/>
        </w:rPr>
        <w:t xml:space="preserve">, pp. 63–67.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34a and note there.</w:t>
      </w:r>
    </w:p>
    <w:p w14:paraId="0000012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282See Z 3:273a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xml:space="preserve">). The significance of the number 72 is discussed numerous times in the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usually in relation to the Name of 72 derived from Exodus 14; see </w:t>
      </w:r>
      <w:proofErr w:type="spellStart"/>
      <w:r>
        <w:rPr>
          <w:rFonts w:ascii="Times New Roman" w:eastAsia="Times New Roman" w:hAnsi="Times New Roman" w:cs="Times New Roman"/>
          <w:color w:val="000000"/>
          <w:sz w:val="20"/>
          <w:szCs w:val="20"/>
        </w:rPr>
        <w:t>e.g</w:t>
      </w:r>
      <w:proofErr w:type="spellEnd"/>
      <w:r>
        <w:rPr>
          <w:rFonts w:ascii="Times New Roman" w:eastAsia="Times New Roman" w:hAnsi="Times New Roman" w:cs="Times New Roman"/>
          <w:color w:val="000000"/>
          <w:sz w:val="20"/>
          <w:szCs w:val="20"/>
        </w:rPr>
        <w:t xml:space="preserve">: Z 2:50b and see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4:248, Note 183.</w:t>
      </w:r>
    </w:p>
    <w:p w14:paraId="0000012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283</w:t>
      </w:r>
      <w:r>
        <w:rPr>
          <w:rFonts w:ascii="Times New Roman" w:eastAsia="Times New Roman" w:hAnsi="Times New Roman" w:cs="Times New Roman"/>
          <w:i/>
          <w:color w:val="000000"/>
          <w:sz w:val="20"/>
          <w:szCs w:val="20"/>
        </w:rPr>
        <w:t>oshpizin</w:t>
      </w:r>
      <w:r>
        <w:rPr>
          <w:rFonts w:ascii="Times New Roman" w:eastAsia="Times New Roman" w:hAnsi="Times New Roman" w:cs="Times New Roman"/>
          <w:color w:val="000000"/>
          <w:sz w:val="20"/>
          <w:szCs w:val="20"/>
        </w:rPr>
        <w:t xml:space="preserve"> (guests).</w:t>
      </w:r>
    </w:p>
    <w:p w14:paraId="0000012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284MM: according to R. Isaac Luria (ARY), the utterance of this prayer during the Friday Evening service is the moment at which the ‘extra Sabbath soul’ enters the body. See also Z 1:48a.</w:t>
      </w:r>
    </w:p>
    <w:p w14:paraId="0000012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285</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is perhaps implying a link between the seven perambulations (</w:t>
      </w:r>
      <w:proofErr w:type="spellStart"/>
      <w:r>
        <w:rPr>
          <w:rFonts w:ascii="Times New Roman" w:eastAsia="Times New Roman" w:hAnsi="Times New Roman" w:cs="Times New Roman"/>
          <w:i/>
          <w:color w:val="000000"/>
          <w:sz w:val="20"/>
          <w:szCs w:val="20"/>
        </w:rPr>
        <w:t>haqaphot</w:t>
      </w:r>
      <w:proofErr w:type="spellEnd"/>
      <w:r>
        <w:rPr>
          <w:rFonts w:ascii="Times New Roman" w:eastAsia="Times New Roman" w:hAnsi="Times New Roman" w:cs="Times New Roman"/>
          <w:color w:val="000000"/>
          <w:sz w:val="20"/>
          <w:szCs w:val="20"/>
        </w:rPr>
        <w:t xml:space="preserve">) of the synagogue during the </w:t>
      </w:r>
      <w:r>
        <w:rPr>
          <w:rFonts w:ascii="Times New Roman" w:eastAsia="Times New Roman" w:hAnsi="Times New Roman" w:cs="Times New Roman"/>
          <w:color w:val="000000"/>
          <w:sz w:val="20"/>
          <w:szCs w:val="20"/>
        </w:rPr>
        <w:lastRenderedPageBreak/>
        <w:t>services of the Sukkot Festival, and the seven times with which a bride encircles a groom under the wedding canopy. NZ, MM: the shape of a perambulation is that of an egg.</w:t>
      </w:r>
    </w:p>
    <w:p w14:paraId="0000012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286The context here is the ritual ‘shakings of the palm branch (</w:t>
      </w:r>
      <w:r>
        <w:rPr>
          <w:rFonts w:ascii="Times New Roman" w:eastAsia="Times New Roman" w:hAnsi="Times New Roman" w:cs="Times New Roman"/>
          <w:i/>
          <w:color w:val="000000"/>
          <w:sz w:val="20"/>
          <w:szCs w:val="20"/>
        </w:rPr>
        <w:t>lulav</w:t>
      </w:r>
      <w:r>
        <w:rPr>
          <w:rFonts w:ascii="Times New Roman" w:eastAsia="Times New Roman" w:hAnsi="Times New Roman" w:cs="Times New Roman"/>
          <w:color w:val="000000"/>
          <w:sz w:val="20"/>
          <w:szCs w:val="20"/>
        </w:rPr>
        <w:t xml:space="preserve">)’ performed together with the </w:t>
      </w:r>
      <w:r>
        <w:rPr>
          <w:rFonts w:ascii="Times New Roman" w:eastAsia="Times New Roman" w:hAnsi="Times New Roman" w:cs="Times New Roman"/>
          <w:i/>
          <w:color w:val="000000"/>
          <w:sz w:val="20"/>
          <w:szCs w:val="20"/>
        </w:rPr>
        <w:t>etrog</w:t>
      </w:r>
      <w:r>
        <w:rPr>
          <w:rFonts w:ascii="Times New Roman" w:eastAsia="Times New Roman" w:hAnsi="Times New Roman" w:cs="Times New Roman"/>
          <w:color w:val="000000"/>
          <w:sz w:val="20"/>
          <w:szCs w:val="20"/>
        </w:rPr>
        <w:t xml:space="preserve">, both as the essential fulfilment of the commandment detailed in Leviticus 23:40 to ‘take’ the four species, and in the synagogue service during the recitation of the </w:t>
      </w:r>
      <w:r>
        <w:rPr>
          <w:rFonts w:ascii="Times New Roman" w:eastAsia="Times New Roman" w:hAnsi="Times New Roman" w:cs="Times New Roman"/>
          <w:i/>
          <w:color w:val="000000"/>
          <w:sz w:val="20"/>
          <w:szCs w:val="20"/>
        </w:rPr>
        <w:t>Hallel</w:t>
      </w:r>
      <w:r>
        <w:rPr>
          <w:rFonts w:ascii="Times New Roman" w:eastAsia="Times New Roman" w:hAnsi="Times New Roman" w:cs="Times New Roman"/>
          <w:color w:val="000000"/>
          <w:sz w:val="20"/>
          <w:szCs w:val="20"/>
        </w:rPr>
        <w:t xml:space="preserve"> prayer. Each set of shakings consists of pointing the four species three times towards one of the six spatial directions (thus 18); the complete four sets thus imply seventy-two ‘shakings’ overall.</w:t>
      </w:r>
    </w:p>
    <w:p w14:paraId="0000012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287See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56b.</w:t>
      </w:r>
    </w:p>
    <w:p w14:paraId="0000012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288This alternative reading has practical consequences for the ritual of ‘the taking of the </w:t>
      </w:r>
      <w:r>
        <w:rPr>
          <w:rFonts w:ascii="Times New Roman" w:eastAsia="Times New Roman" w:hAnsi="Times New Roman" w:cs="Times New Roman"/>
          <w:i/>
          <w:color w:val="000000"/>
          <w:sz w:val="20"/>
          <w:szCs w:val="20"/>
        </w:rPr>
        <w:t>lulav</w:t>
      </w:r>
      <w:r>
        <w:rPr>
          <w:rFonts w:ascii="Times New Roman" w:eastAsia="Times New Roman" w:hAnsi="Times New Roman" w:cs="Times New Roman"/>
          <w:color w:val="000000"/>
          <w:sz w:val="20"/>
          <w:szCs w:val="20"/>
        </w:rPr>
        <w:t xml:space="preserve">’ which is performed daily during the Sukkot festival. It is also an interesting example of textual post-construction. </w:t>
      </w:r>
      <w:r>
        <w:rPr>
          <w:rFonts w:ascii="Times New Roman" w:eastAsia="Times New Roman" w:hAnsi="Times New Roman" w:cs="Times New Roman"/>
          <w:i/>
          <w:color w:val="000000"/>
          <w:sz w:val="20"/>
          <w:szCs w:val="20"/>
        </w:rPr>
        <w:t>Or Yisrael</w:t>
      </w:r>
      <w:r>
        <w:rPr>
          <w:rFonts w:ascii="Times New Roman" w:eastAsia="Times New Roman" w:hAnsi="Times New Roman" w:cs="Times New Roman"/>
          <w:color w:val="000000"/>
          <w:sz w:val="20"/>
          <w:szCs w:val="20"/>
        </w:rPr>
        <w:t xml:space="preserve"> (1848), the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commentary of R. Yisrael of </w:t>
      </w:r>
      <w:proofErr w:type="spellStart"/>
      <w:r>
        <w:rPr>
          <w:rFonts w:ascii="Times New Roman" w:eastAsia="Times New Roman" w:hAnsi="Times New Roman" w:cs="Times New Roman"/>
          <w:color w:val="000000"/>
          <w:sz w:val="20"/>
          <w:szCs w:val="20"/>
        </w:rPr>
        <w:t>Koznitz</w:t>
      </w:r>
      <w:proofErr w:type="spellEnd"/>
      <w:r>
        <w:rPr>
          <w:rFonts w:ascii="Times New Roman" w:eastAsia="Times New Roman" w:hAnsi="Times New Roman" w:cs="Times New Roman"/>
          <w:color w:val="000000"/>
          <w:sz w:val="20"/>
          <w:szCs w:val="20"/>
        </w:rPr>
        <w:t xml:space="preserve">, compares the formula found in </w:t>
      </w:r>
      <w:r>
        <w:rPr>
          <w:rFonts w:ascii="Times New Roman" w:eastAsia="Times New Roman" w:hAnsi="Times New Roman" w:cs="Times New Roman"/>
          <w:i/>
          <w:color w:val="000000"/>
          <w:sz w:val="20"/>
          <w:szCs w:val="20"/>
        </w:rPr>
        <w:t>The Prayer Book (Siddur) of the ARY</w:t>
      </w:r>
      <w:r>
        <w:rPr>
          <w:rFonts w:ascii="Times New Roman" w:eastAsia="Times New Roman" w:hAnsi="Times New Roman" w:cs="Times New Roman"/>
          <w:color w:val="000000"/>
          <w:sz w:val="20"/>
          <w:szCs w:val="20"/>
        </w:rPr>
        <w:t xml:space="preserve">, where two shakings of the </w:t>
      </w:r>
      <w:r>
        <w:rPr>
          <w:rFonts w:ascii="Times New Roman" w:eastAsia="Times New Roman" w:hAnsi="Times New Roman" w:cs="Times New Roman"/>
          <w:i/>
          <w:color w:val="000000"/>
          <w:sz w:val="20"/>
          <w:szCs w:val="20"/>
        </w:rPr>
        <w:t>lulav</w:t>
      </w:r>
      <w:r>
        <w:rPr>
          <w:rFonts w:ascii="Times New Roman" w:eastAsia="Times New Roman" w:hAnsi="Times New Roman" w:cs="Times New Roman"/>
          <w:color w:val="000000"/>
          <w:sz w:val="20"/>
          <w:szCs w:val="20"/>
        </w:rPr>
        <w:t xml:space="preserve"> at the word </w:t>
      </w:r>
      <w:r>
        <w:rPr>
          <w:rFonts w:ascii="Times New Roman" w:eastAsia="Times New Roman" w:hAnsi="Times New Roman" w:cs="Times New Roman"/>
          <w:i/>
          <w:color w:val="000000"/>
          <w:sz w:val="20"/>
          <w:szCs w:val="20"/>
        </w:rPr>
        <w:t>ANA</w:t>
      </w:r>
      <w:r>
        <w:rPr>
          <w:rFonts w:ascii="Times New Roman" w:eastAsia="Times New Roman" w:hAnsi="Times New Roman" w:cs="Times New Roman"/>
          <w:color w:val="000000"/>
          <w:sz w:val="20"/>
          <w:szCs w:val="20"/>
        </w:rPr>
        <w:t xml:space="preserve"> (during the </w:t>
      </w:r>
      <w:r>
        <w:rPr>
          <w:rFonts w:ascii="Times New Roman" w:eastAsia="Times New Roman" w:hAnsi="Times New Roman" w:cs="Times New Roman"/>
          <w:i/>
          <w:color w:val="000000"/>
          <w:sz w:val="20"/>
          <w:szCs w:val="20"/>
        </w:rPr>
        <w:t>Hallel</w:t>
      </w:r>
      <w:r>
        <w:rPr>
          <w:rFonts w:ascii="Times New Roman" w:eastAsia="Times New Roman" w:hAnsi="Times New Roman" w:cs="Times New Roman"/>
          <w:color w:val="000000"/>
          <w:sz w:val="20"/>
          <w:szCs w:val="20"/>
        </w:rPr>
        <w:t xml:space="preserve"> service) are indicated; he concludes that one of the sets of copyists must be in error. It would seem he was reading an earlier edition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since the words here are an editorial insertion by the editor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 presumably Jacob of Vilna – suggesting an amendment to the text so as to accommodate an unspecified Lurianic source (which may refer to the writings of </w:t>
      </w:r>
      <w:proofErr w:type="spellStart"/>
      <w:r>
        <w:rPr>
          <w:rFonts w:ascii="Times New Roman" w:eastAsia="Times New Roman" w:hAnsi="Times New Roman" w:cs="Times New Roman"/>
          <w:color w:val="000000"/>
          <w:sz w:val="20"/>
          <w:szCs w:val="20"/>
        </w:rPr>
        <w:t>Menaḥem</w:t>
      </w:r>
      <w:proofErr w:type="spellEnd"/>
      <w:r>
        <w:rPr>
          <w:rFonts w:ascii="Times New Roman" w:eastAsia="Times New Roman" w:hAnsi="Times New Roman" w:cs="Times New Roman"/>
          <w:color w:val="000000"/>
          <w:sz w:val="20"/>
          <w:szCs w:val="20"/>
        </w:rPr>
        <w:t xml:space="preserve"> de </w:t>
      </w:r>
      <w:proofErr w:type="spellStart"/>
      <w:r>
        <w:rPr>
          <w:rFonts w:ascii="Times New Roman" w:eastAsia="Times New Roman" w:hAnsi="Times New Roman" w:cs="Times New Roman"/>
          <w:color w:val="000000"/>
          <w:sz w:val="20"/>
          <w:szCs w:val="20"/>
        </w:rPr>
        <w:t>Lonzano</w:t>
      </w:r>
      <w:proofErr w:type="spellEnd"/>
      <w:r>
        <w:rPr>
          <w:rFonts w:ascii="Times New Roman" w:eastAsia="Times New Roman" w:hAnsi="Times New Roman" w:cs="Times New Roman"/>
          <w:color w:val="000000"/>
          <w:sz w:val="20"/>
          <w:szCs w:val="20"/>
        </w:rPr>
        <w:t xml:space="preserve"> – see editor’s notes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23a, line 1 which has been underlined in the copy belonging to </w:t>
      </w:r>
      <w:proofErr w:type="spellStart"/>
      <w:r>
        <w:rPr>
          <w:rFonts w:ascii="Times New Roman" w:eastAsia="Times New Roman" w:hAnsi="Times New Roman" w:cs="Times New Roman"/>
          <w:color w:val="000000"/>
          <w:sz w:val="20"/>
          <w:szCs w:val="20"/>
        </w:rPr>
        <w:t>Scholem</w:t>
      </w:r>
      <w:proofErr w:type="spellEnd"/>
      <w:r>
        <w:rPr>
          <w:rFonts w:ascii="Times New Roman" w:eastAsia="Times New Roman" w:hAnsi="Times New Roman" w:cs="Times New Roman"/>
          <w:color w:val="000000"/>
          <w:sz w:val="20"/>
          <w:szCs w:val="20"/>
        </w:rPr>
        <w:t xml:space="preserve">), which, according to NZ, is </w:t>
      </w:r>
      <w:proofErr w:type="spellStart"/>
      <w:r>
        <w:rPr>
          <w:rFonts w:ascii="Times New Roman" w:eastAsia="Times New Roman" w:hAnsi="Times New Roman" w:cs="Times New Roman"/>
          <w:i/>
          <w:color w:val="000000"/>
          <w:sz w:val="20"/>
          <w:szCs w:val="20"/>
        </w:rPr>
        <w:t>Pri</w:t>
      </w:r>
      <w:proofErr w:type="spellEnd"/>
      <w:r>
        <w:rPr>
          <w:rFonts w:ascii="Times New Roman" w:eastAsia="Times New Roman" w:hAnsi="Times New Roman" w:cs="Times New Roman"/>
          <w:i/>
          <w:color w:val="000000"/>
          <w:sz w:val="20"/>
          <w:szCs w:val="20"/>
        </w:rPr>
        <w:t xml:space="preserve"> Etz </w:t>
      </w:r>
      <w:proofErr w:type="spellStart"/>
      <w:r>
        <w:rPr>
          <w:rFonts w:ascii="Times New Roman" w:eastAsia="Times New Roman" w:hAnsi="Times New Roman" w:cs="Times New Roman"/>
          <w:i/>
          <w:color w:val="000000"/>
          <w:sz w:val="20"/>
          <w:szCs w:val="20"/>
        </w:rPr>
        <w:t>Ḥayim</w:t>
      </w:r>
      <w:proofErr w:type="spellEnd"/>
      <w:r>
        <w:rPr>
          <w:rFonts w:ascii="Times New Roman" w:eastAsia="Times New Roman" w:hAnsi="Times New Roman" w:cs="Times New Roman"/>
          <w:color w:val="000000"/>
          <w:sz w:val="20"/>
          <w:szCs w:val="20"/>
        </w:rPr>
        <w:t>: “</w:t>
      </w:r>
      <w:proofErr w:type="spellStart"/>
      <w:r>
        <w:rPr>
          <w:rFonts w:ascii="Times New Roman" w:eastAsia="Times New Roman" w:hAnsi="Times New Roman" w:cs="Times New Roman"/>
          <w:color w:val="000000"/>
          <w:sz w:val="20"/>
          <w:szCs w:val="20"/>
        </w:rPr>
        <w:t>Sha’ar</w:t>
      </w:r>
      <w:proofErr w:type="spellEnd"/>
      <w:r>
        <w:rPr>
          <w:rFonts w:ascii="Times New Roman" w:eastAsia="Times New Roman" w:hAnsi="Times New Roman" w:cs="Times New Roman"/>
          <w:color w:val="000000"/>
          <w:sz w:val="20"/>
          <w:szCs w:val="20"/>
        </w:rPr>
        <w:t xml:space="preserve"> Lulav”, Ch. 2, and according to MM is </w:t>
      </w:r>
      <w:proofErr w:type="spellStart"/>
      <w:r>
        <w:rPr>
          <w:rFonts w:ascii="Times New Roman" w:eastAsia="Times New Roman" w:hAnsi="Times New Roman" w:cs="Times New Roman"/>
          <w:i/>
          <w:color w:val="000000"/>
          <w:sz w:val="20"/>
          <w:szCs w:val="20"/>
        </w:rPr>
        <w:t>Sha’ar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HaKavannot</w:t>
      </w:r>
      <w:proofErr w:type="spellEnd"/>
      <w:r>
        <w:rPr>
          <w:rFonts w:ascii="Times New Roman" w:eastAsia="Times New Roman" w:hAnsi="Times New Roman" w:cs="Times New Roman"/>
          <w:color w:val="000000"/>
          <w:sz w:val="20"/>
          <w:szCs w:val="20"/>
        </w:rPr>
        <w:t xml:space="preserve"> 103d. See also: Z 3:256a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xml:space="preserve">). By the time of later editions, this amendment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had become un-bracketed, and had even replaced the original version; see, for example, </w:t>
      </w:r>
      <w:r>
        <w:rPr>
          <w:rFonts w:ascii="Times New Roman" w:eastAsia="Times New Roman" w:hAnsi="Times New Roman" w:cs="Times New Roman"/>
          <w:i/>
          <w:color w:val="000000"/>
          <w:sz w:val="20"/>
          <w:szCs w:val="20"/>
        </w:rPr>
        <w:t xml:space="preserve">TZ </w:t>
      </w:r>
      <w:proofErr w:type="spellStart"/>
      <w:r>
        <w:rPr>
          <w:rFonts w:ascii="Times New Roman" w:eastAsia="Times New Roman" w:hAnsi="Times New Roman" w:cs="Times New Roman"/>
          <w:i/>
          <w:color w:val="000000"/>
          <w:sz w:val="20"/>
          <w:szCs w:val="20"/>
        </w:rPr>
        <w:t>Benayahu</w:t>
      </w:r>
      <w:proofErr w:type="spellEnd"/>
      <w:r>
        <w:rPr>
          <w:rFonts w:ascii="Times New Roman" w:eastAsia="Times New Roman" w:hAnsi="Times New Roman" w:cs="Times New Roman"/>
          <w:color w:val="000000"/>
          <w:sz w:val="20"/>
          <w:szCs w:val="20"/>
        </w:rPr>
        <w:t>, Jerusalem, 1973.</w:t>
      </w:r>
    </w:p>
    <w:p w14:paraId="0000012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289MM: as </w:t>
      </w:r>
      <w:proofErr w:type="spellStart"/>
      <w:r>
        <w:rPr>
          <w:rFonts w:ascii="Times New Roman" w:eastAsia="Times New Roman" w:hAnsi="Times New Roman" w:cs="Times New Roman"/>
          <w:color w:val="000000"/>
          <w:sz w:val="20"/>
          <w:szCs w:val="20"/>
        </w:rPr>
        <w:t>Esav</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Yishmael</w:t>
      </w:r>
      <w:proofErr w:type="spellEnd"/>
      <w:r>
        <w:rPr>
          <w:rFonts w:ascii="Times New Roman" w:eastAsia="Times New Roman" w:hAnsi="Times New Roman" w:cs="Times New Roman"/>
          <w:color w:val="000000"/>
          <w:sz w:val="20"/>
          <w:szCs w:val="20"/>
        </w:rPr>
        <w:t xml:space="preserve"> are the heads of the nations, they are added to the number of the seventy nations to form seventy-two;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52a and note there. See also </w:t>
      </w:r>
      <w:proofErr w:type="spellStart"/>
      <w:r>
        <w:rPr>
          <w:rFonts w:ascii="Times New Roman" w:eastAsia="Times New Roman" w:hAnsi="Times New Roman" w:cs="Times New Roman"/>
          <w:i/>
          <w:color w:val="000000"/>
          <w:sz w:val="20"/>
          <w:szCs w:val="20"/>
        </w:rPr>
        <w:t>Sefer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haBahir</w:t>
      </w:r>
      <w:proofErr w:type="spellEnd"/>
      <w:r>
        <w:rPr>
          <w:rFonts w:ascii="Times New Roman" w:eastAsia="Times New Roman" w:hAnsi="Times New Roman" w:cs="Times New Roman"/>
          <w:color w:val="000000"/>
          <w:sz w:val="20"/>
          <w:szCs w:val="20"/>
        </w:rPr>
        <w:t xml:space="preserve"> Par.94.</w:t>
      </w:r>
    </w:p>
    <w:p w14:paraId="0000012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290This formula is recited during the perambulations (</w:t>
      </w:r>
      <w:proofErr w:type="spellStart"/>
      <w:r>
        <w:rPr>
          <w:rFonts w:ascii="Times New Roman" w:eastAsia="Times New Roman" w:hAnsi="Times New Roman" w:cs="Times New Roman"/>
          <w:i/>
          <w:color w:val="000000"/>
          <w:sz w:val="20"/>
          <w:szCs w:val="20"/>
        </w:rPr>
        <w:t>haqaphot</w:t>
      </w:r>
      <w:proofErr w:type="spellEnd"/>
      <w:r>
        <w:rPr>
          <w:rFonts w:ascii="Times New Roman" w:eastAsia="Times New Roman" w:hAnsi="Times New Roman" w:cs="Times New Roman"/>
          <w:color w:val="000000"/>
          <w:sz w:val="20"/>
          <w:szCs w:val="20"/>
        </w:rPr>
        <w:t xml:space="preserve">) of the synagogue with congregants holding </w:t>
      </w:r>
      <w:r>
        <w:rPr>
          <w:rFonts w:ascii="Times New Roman" w:eastAsia="Times New Roman" w:hAnsi="Times New Roman" w:cs="Times New Roman"/>
          <w:i/>
          <w:color w:val="000000"/>
          <w:sz w:val="20"/>
          <w:szCs w:val="20"/>
        </w:rPr>
        <w:t>lulav</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i/>
          <w:color w:val="000000"/>
          <w:sz w:val="20"/>
          <w:szCs w:val="20"/>
        </w:rPr>
        <w:t>etrog</w:t>
      </w:r>
      <w:r>
        <w:rPr>
          <w:rFonts w:ascii="Times New Roman" w:eastAsia="Times New Roman" w:hAnsi="Times New Roman" w:cs="Times New Roman"/>
          <w:color w:val="000000"/>
          <w:sz w:val="20"/>
          <w:szCs w:val="20"/>
        </w:rPr>
        <w:t>.</w:t>
      </w:r>
    </w:p>
    <w:p w14:paraId="0000012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291The Angel Metatron is the most widely discussed and </w:t>
      </w:r>
      <w:proofErr w:type="spellStart"/>
      <w:r>
        <w:rPr>
          <w:rFonts w:ascii="Times New Roman" w:eastAsia="Times New Roman" w:hAnsi="Times New Roman" w:cs="Times New Roman"/>
          <w:color w:val="000000"/>
          <w:sz w:val="20"/>
          <w:szCs w:val="20"/>
        </w:rPr>
        <w:t>analysed</w:t>
      </w:r>
      <w:proofErr w:type="spellEnd"/>
      <w:r>
        <w:rPr>
          <w:rFonts w:ascii="Times New Roman" w:eastAsia="Times New Roman" w:hAnsi="Times New Roman" w:cs="Times New Roman"/>
          <w:color w:val="000000"/>
          <w:sz w:val="20"/>
          <w:szCs w:val="20"/>
        </w:rPr>
        <w:t xml:space="preserve"> angelic being in kabbalistic literature, and the designation has been </w:t>
      </w:r>
      <w:proofErr w:type="spellStart"/>
      <w:r>
        <w:rPr>
          <w:rFonts w:ascii="Times New Roman" w:eastAsia="Times New Roman" w:hAnsi="Times New Roman" w:cs="Times New Roman"/>
          <w:color w:val="000000"/>
          <w:sz w:val="20"/>
          <w:szCs w:val="20"/>
        </w:rPr>
        <w:t>utilised</w:t>
      </w:r>
      <w:proofErr w:type="spellEnd"/>
      <w:r>
        <w:rPr>
          <w:rFonts w:ascii="Times New Roman" w:eastAsia="Times New Roman" w:hAnsi="Times New Roman" w:cs="Times New Roman"/>
          <w:color w:val="000000"/>
          <w:sz w:val="20"/>
          <w:szCs w:val="20"/>
        </w:rPr>
        <w:t xml:space="preserve"> by almost every stream of kabbalistic thought in a somewhat different way, from the </w:t>
      </w:r>
      <w:proofErr w:type="spellStart"/>
      <w:r>
        <w:rPr>
          <w:rFonts w:ascii="Times New Roman" w:eastAsia="Times New Roman" w:hAnsi="Times New Roman" w:cs="Times New Roman"/>
          <w:color w:val="000000"/>
          <w:sz w:val="20"/>
          <w:szCs w:val="20"/>
        </w:rPr>
        <w:t>transfigurative</w:t>
      </w:r>
      <w:proofErr w:type="spellEnd"/>
      <w:r>
        <w:rPr>
          <w:rFonts w:ascii="Times New Roman" w:eastAsia="Times New Roman" w:hAnsi="Times New Roman" w:cs="Times New Roman"/>
          <w:color w:val="000000"/>
          <w:sz w:val="20"/>
          <w:szCs w:val="20"/>
        </w:rPr>
        <w:t xml:space="preserve"> form of the ascended Enoch to an appellation of the Divine Itself. Overall,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 somewhat in the vein of the Talmud, as illustrated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Ḥagigah</w:t>
      </w:r>
      <w:proofErr w:type="spellEnd"/>
      <w:r>
        <w:rPr>
          <w:rFonts w:ascii="Times New Roman" w:eastAsia="Times New Roman" w:hAnsi="Times New Roman" w:cs="Times New Roman"/>
          <w:color w:val="000000"/>
          <w:sz w:val="20"/>
          <w:szCs w:val="20"/>
        </w:rPr>
        <w:t xml:space="preserve"> 15a – highlights the nature of Metatron as a force secondary to, subservient to and serving the Divine. Here, in the tripartite schema unfolding, Metatron, referred to as ‘the youth’ (</w:t>
      </w:r>
      <w:proofErr w:type="spellStart"/>
      <w:r>
        <w:rPr>
          <w:rFonts w:ascii="Times New Roman" w:eastAsia="Times New Roman" w:hAnsi="Times New Roman" w:cs="Times New Roman"/>
          <w:i/>
          <w:color w:val="000000"/>
          <w:sz w:val="20"/>
          <w:szCs w:val="20"/>
        </w:rPr>
        <w:t>na’ar</w:t>
      </w:r>
      <w:proofErr w:type="spellEnd"/>
      <w:r>
        <w:rPr>
          <w:rFonts w:ascii="Times New Roman" w:eastAsia="Times New Roman" w:hAnsi="Times New Roman" w:cs="Times New Roman"/>
          <w:color w:val="000000"/>
          <w:sz w:val="20"/>
          <w:szCs w:val="20"/>
        </w:rPr>
        <w:t xml:space="preserve">), occupies the level that will soon be revealed as the domain of </w:t>
      </w:r>
      <w:proofErr w:type="spellStart"/>
      <w:r>
        <w:rPr>
          <w:rFonts w:ascii="Times New Roman" w:eastAsia="Times New Roman" w:hAnsi="Times New Roman" w:cs="Times New Roman"/>
          <w:i/>
          <w:color w:val="000000"/>
          <w:sz w:val="20"/>
          <w:szCs w:val="20"/>
        </w:rPr>
        <w:t>yetzirah</w:t>
      </w:r>
      <w:proofErr w:type="spellEnd"/>
      <w:r>
        <w:rPr>
          <w:rFonts w:ascii="Times New Roman" w:eastAsia="Times New Roman" w:hAnsi="Times New Roman" w:cs="Times New Roman"/>
          <w:color w:val="000000"/>
          <w:sz w:val="20"/>
          <w:szCs w:val="20"/>
        </w:rPr>
        <w:t xml:space="preserve"> (formation), the primary abode of the angelic beings.</w:t>
      </w:r>
    </w:p>
    <w:p w14:paraId="0000012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292“Lower Mother nests in the </w:t>
      </w:r>
      <w:proofErr w:type="spellStart"/>
      <w:r>
        <w:rPr>
          <w:rFonts w:ascii="Times New Roman" w:eastAsia="Times New Roman" w:hAnsi="Times New Roman" w:cs="Times New Roman"/>
          <w:i/>
          <w:color w:val="000000"/>
          <w:sz w:val="20"/>
          <w:szCs w:val="20"/>
        </w:rPr>
        <w:t>Ophan</w:t>
      </w:r>
      <w:proofErr w:type="spellEnd"/>
      <w:r>
        <w:rPr>
          <w:rFonts w:ascii="Times New Roman" w:eastAsia="Times New Roman" w:hAnsi="Times New Roman" w:cs="Times New Roman"/>
          <w:color w:val="000000"/>
          <w:sz w:val="20"/>
          <w:szCs w:val="20"/>
        </w:rPr>
        <w:t xml:space="preserve">” – see further in this passage where </w:t>
      </w:r>
      <w:proofErr w:type="spellStart"/>
      <w:r>
        <w:rPr>
          <w:rFonts w:ascii="Times New Roman" w:eastAsia="Times New Roman" w:hAnsi="Times New Roman" w:cs="Times New Roman"/>
          <w:i/>
          <w:color w:val="000000"/>
          <w:sz w:val="20"/>
          <w:szCs w:val="20"/>
        </w:rPr>
        <w:t>Ophan</w:t>
      </w:r>
      <w:proofErr w:type="spellEnd"/>
      <w:r>
        <w:rPr>
          <w:rFonts w:ascii="Times New Roman" w:eastAsia="Times New Roman" w:hAnsi="Times New Roman" w:cs="Times New Roman"/>
          <w:color w:val="000000"/>
          <w:sz w:val="20"/>
          <w:szCs w:val="20"/>
        </w:rPr>
        <w:t xml:space="preserve"> is related to the </w:t>
      </w:r>
      <w:r>
        <w:rPr>
          <w:rFonts w:ascii="Times New Roman" w:eastAsia="Times New Roman" w:hAnsi="Times New Roman" w:cs="Times New Roman"/>
          <w:i/>
          <w:color w:val="000000"/>
          <w:sz w:val="20"/>
          <w:szCs w:val="20"/>
        </w:rPr>
        <w:t>nephesh</w:t>
      </w:r>
      <w:r>
        <w:rPr>
          <w:rFonts w:ascii="Times New Roman" w:eastAsia="Times New Roman" w:hAnsi="Times New Roman" w:cs="Times New Roman"/>
          <w:color w:val="000000"/>
          <w:sz w:val="20"/>
          <w:szCs w:val="20"/>
        </w:rPr>
        <w:t xml:space="preserve"> level of soul and to the ‘domain’ of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assiyah</w:t>
      </w:r>
      <w:proofErr w:type="spellEnd"/>
      <w:r>
        <w:rPr>
          <w:rFonts w:ascii="Times New Roman" w:eastAsia="Times New Roman" w:hAnsi="Times New Roman" w:cs="Times New Roman"/>
          <w:color w:val="000000"/>
          <w:sz w:val="20"/>
          <w:szCs w:val="20"/>
        </w:rPr>
        <w:t xml:space="preserve">; from here emerges the concept, cited in later Kabbalistic texts, that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nestles in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assiyah</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(the World of Action); see, for example, </w:t>
      </w:r>
      <w:proofErr w:type="spellStart"/>
      <w:r>
        <w:rPr>
          <w:rFonts w:ascii="Times New Roman" w:eastAsia="Times New Roman" w:hAnsi="Times New Roman" w:cs="Times New Roman"/>
          <w:i/>
          <w:color w:val="000000"/>
          <w:sz w:val="20"/>
          <w:szCs w:val="20"/>
        </w:rPr>
        <w:t>Sha’ar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haGilgulim</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Haqdamah</w:t>
      </w:r>
      <w:proofErr w:type="spellEnd"/>
      <w:r>
        <w:rPr>
          <w:rFonts w:ascii="Times New Roman" w:eastAsia="Times New Roman" w:hAnsi="Times New Roman" w:cs="Times New Roman"/>
          <w:color w:val="000000"/>
          <w:sz w:val="20"/>
          <w:szCs w:val="20"/>
        </w:rPr>
        <w:t xml:space="preserve"> 2.</w:t>
      </w:r>
    </w:p>
    <w:p w14:paraId="0000012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293See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Ḥ</w:t>
      </w:r>
      <w:r>
        <w:rPr>
          <w:rFonts w:ascii="Times New Roman" w:eastAsia="Times New Roman" w:hAnsi="Times New Roman" w:cs="Times New Roman"/>
          <w:color w:val="000000"/>
          <w:sz w:val="20"/>
          <w:szCs w:val="20"/>
        </w:rPr>
        <w:t>agigah</w:t>
      </w:r>
      <w:proofErr w:type="spellEnd"/>
      <w:r>
        <w:rPr>
          <w:rFonts w:ascii="Times New Roman" w:eastAsia="Times New Roman" w:hAnsi="Times New Roman" w:cs="Times New Roman"/>
          <w:color w:val="000000"/>
          <w:sz w:val="20"/>
          <w:szCs w:val="20"/>
        </w:rPr>
        <w:t xml:space="preserve"> 13b: [on Ezekiel 1:15] ‘R. Eleazar said: [It means] a certain angel, who stands on the earth and his head </w:t>
      </w:r>
      <w:proofErr w:type="gramStart"/>
      <w:r>
        <w:rPr>
          <w:rFonts w:ascii="Times New Roman" w:eastAsia="Times New Roman" w:hAnsi="Times New Roman" w:cs="Times New Roman"/>
          <w:color w:val="000000"/>
          <w:sz w:val="20"/>
          <w:szCs w:val="20"/>
        </w:rPr>
        <w:t>reaches</w:t>
      </w:r>
      <w:proofErr w:type="gramEnd"/>
      <w:r>
        <w:rPr>
          <w:rFonts w:ascii="Times New Roman" w:eastAsia="Times New Roman" w:hAnsi="Times New Roman" w:cs="Times New Roman"/>
          <w:color w:val="000000"/>
          <w:sz w:val="20"/>
          <w:szCs w:val="20"/>
        </w:rPr>
        <w:t xml:space="preserve"> unto the living creatures. In a </w:t>
      </w:r>
      <w:proofErr w:type="spellStart"/>
      <w:r>
        <w:rPr>
          <w:rFonts w:ascii="Times New Roman" w:eastAsia="Times New Roman" w:hAnsi="Times New Roman" w:cs="Times New Roman"/>
          <w:color w:val="000000"/>
          <w:sz w:val="20"/>
          <w:szCs w:val="20"/>
        </w:rPr>
        <w:t>Baraitha</w:t>
      </w:r>
      <w:proofErr w:type="spellEnd"/>
      <w:r>
        <w:rPr>
          <w:rFonts w:ascii="Times New Roman" w:eastAsia="Times New Roman" w:hAnsi="Times New Roman" w:cs="Times New Roman"/>
          <w:color w:val="000000"/>
          <w:sz w:val="20"/>
          <w:szCs w:val="20"/>
        </w:rPr>
        <w:t xml:space="preserve"> it is taught: His name is </w:t>
      </w:r>
      <w:proofErr w:type="spellStart"/>
      <w:proofErr w:type="gramStart"/>
      <w:r>
        <w:rPr>
          <w:rFonts w:ascii="Times New Roman" w:eastAsia="Times New Roman" w:hAnsi="Times New Roman" w:cs="Times New Roman"/>
          <w:color w:val="000000"/>
          <w:sz w:val="20"/>
          <w:szCs w:val="20"/>
        </w:rPr>
        <w:t>Sandalfon</w:t>
      </w:r>
      <w:proofErr w:type="spellEnd"/>
      <w:r>
        <w:rPr>
          <w:rFonts w:ascii="Times New Roman" w:eastAsia="Times New Roman" w:hAnsi="Times New Roman" w:cs="Times New Roman"/>
          <w:color w:val="000000"/>
          <w:sz w:val="20"/>
          <w:szCs w:val="20"/>
        </w:rPr>
        <w:t> .</w:t>
      </w:r>
      <w:proofErr w:type="gramEnd"/>
      <w:r>
        <w:rPr>
          <w:rFonts w:ascii="Times New Roman" w:eastAsia="Times New Roman" w:hAnsi="Times New Roman" w:cs="Times New Roman"/>
          <w:color w:val="000000"/>
          <w:sz w:val="20"/>
          <w:szCs w:val="20"/>
        </w:rPr>
        <w:t> . . ’ (Soncino).</w:t>
      </w:r>
    </w:p>
    <w:p w14:paraId="0000012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294The three expressions of Divine creativity are here seen as the source of the three levels of the soul;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98b and note there. See </w:t>
      </w:r>
      <w:r>
        <w:rPr>
          <w:rFonts w:ascii="Times New Roman" w:eastAsia="Times New Roman" w:hAnsi="Times New Roman" w:cs="Times New Roman"/>
          <w:i/>
          <w:color w:val="000000"/>
          <w:sz w:val="20"/>
          <w:szCs w:val="20"/>
        </w:rPr>
        <w:t>ZḤ</w:t>
      </w:r>
      <w:r>
        <w:rPr>
          <w:rFonts w:ascii="Times New Roman" w:eastAsia="Times New Roman" w:hAnsi="Times New Roman" w:cs="Times New Roman"/>
          <w:color w:val="000000"/>
          <w:sz w:val="20"/>
          <w:szCs w:val="20"/>
        </w:rPr>
        <w:t xml:space="preserve"> 34b – where these modes are employed to create all things except for the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themselves, which came into being through a process of ‘emanation’ (</w:t>
      </w:r>
      <w:proofErr w:type="spellStart"/>
      <w:r>
        <w:rPr>
          <w:rFonts w:ascii="Times New Roman" w:eastAsia="Times New Roman" w:hAnsi="Times New Roman" w:cs="Times New Roman"/>
          <w:i/>
          <w:color w:val="000000"/>
          <w:sz w:val="20"/>
          <w:szCs w:val="20"/>
        </w:rPr>
        <w:t>atzilut</w:t>
      </w:r>
      <w:proofErr w:type="spellEnd"/>
      <w:r>
        <w:rPr>
          <w:rFonts w:ascii="Times New Roman" w:eastAsia="Times New Roman" w:hAnsi="Times New Roman" w:cs="Times New Roman"/>
          <w:color w:val="000000"/>
          <w:sz w:val="20"/>
          <w:szCs w:val="20"/>
        </w:rPr>
        <w:t xml:space="preserve">). See also: Z 2:155a for a different sense of these terms, and see also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Vol. 3, p. 74, note 500. Although the scriptural origin of the conjunction of these three terms is often seen as Isaiah 47:3, it seems to have been generally overlooked by commentators and scholars that they are also the three expressions of creative activity mentioned in Genesis 1. On the development of these terms as ‘worlds’, see </w:t>
      </w:r>
      <w:proofErr w:type="spellStart"/>
      <w:r>
        <w:rPr>
          <w:rFonts w:ascii="Times New Roman" w:eastAsia="Times New Roman" w:hAnsi="Times New Roman" w:cs="Times New Roman"/>
          <w:color w:val="000000"/>
          <w:sz w:val="20"/>
          <w:szCs w:val="20"/>
        </w:rPr>
        <w:t>See</w:t>
      </w:r>
      <w:proofErr w:type="spellEnd"/>
      <w:r>
        <w:rPr>
          <w:rFonts w:ascii="Times New Roman" w:eastAsia="Times New Roman" w:hAnsi="Times New Roman" w:cs="Times New Roman"/>
          <w:color w:val="000000"/>
          <w:sz w:val="20"/>
          <w:szCs w:val="20"/>
        </w:rPr>
        <w:t xml:space="preserve"> Gershom </w:t>
      </w:r>
      <w:proofErr w:type="spellStart"/>
      <w:r>
        <w:rPr>
          <w:rFonts w:ascii="Times New Roman" w:eastAsia="Times New Roman" w:hAnsi="Times New Roman" w:cs="Times New Roman"/>
          <w:color w:val="000000"/>
          <w:sz w:val="20"/>
          <w:szCs w:val="20"/>
        </w:rPr>
        <w:t>Scholem</w:t>
      </w:r>
      <w:proofErr w:type="spellEnd"/>
      <w:r>
        <w:rPr>
          <w:rFonts w:ascii="Times New Roman" w:eastAsia="Times New Roman" w:hAnsi="Times New Roman" w:cs="Times New Roman"/>
          <w:color w:val="000000"/>
          <w:sz w:val="20"/>
          <w:szCs w:val="20"/>
        </w:rPr>
        <w:t>, “</w:t>
      </w:r>
      <w:r>
        <w:rPr>
          <w:rFonts w:ascii="Times New Roman" w:eastAsia="Times New Roman" w:hAnsi="Times New Roman" w:cs="Times New Roman"/>
          <w:i/>
          <w:color w:val="000000"/>
          <w:sz w:val="20"/>
          <w:szCs w:val="20"/>
        </w:rPr>
        <w:t>L-</w:t>
      </w:r>
      <w:proofErr w:type="spellStart"/>
      <w:r>
        <w:rPr>
          <w:rFonts w:ascii="Times New Roman" w:eastAsia="Times New Roman" w:hAnsi="Times New Roman" w:cs="Times New Roman"/>
          <w:i/>
          <w:color w:val="000000"/>
          <w:sz w:val="20"/>
          <w:szCs w:val="20"/>
        </w:rPr>
        <w:t>ḥeqer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Qabbalat</w:t>
      </w:r>
      <w:proofErr w:type="spellEnd"/>
      <w:r>
        <w:rPr>
          <w:rFonts w:ascii="Times New Roman" w:eastAsia="Times New Roman" w:hAnsi="Times New Roman" w:cs="Times New Roman"/>
          <w:i/>
          <w:color w:val="000000"/>
          <w:sz w:val="20"/>
          <w:szCs w:val="20"/>
        </w:rPr>
        <w:t xml:space="preserve"> Rabbi </w:t>
      </w:r>
      <w:proofErr w:type="spellStart"/>
      <w:r>
        <w:rPr>
          <w:rFonts w:ascii="Times New Roman" w:eastAsia="Times New Roman" w:hAnsi="Times New Roman" w:cs="Times New Roman"/>
          <w:i/>
          <w:color w:val="000000"/>
          <w:sz w:val="20"/>
          <w:szCs w:val="20"/>
        </w:rPr>
        <w:t>Yitzḥaq</w:t>
      </w:r>
      <w:proofErr w:type="spellEnd"/>
      <w:r>
        <w:rPr>
          <w:rFonts w:ascii="Times New Roman" w:eastAsia="Times New Roman" w:hAnsi="Times New Roman" w:cs="Times New Roman"/>
          <w:i/>
          <w:color w:val="000000"/>
          <w:sz w:val="20"/>
          <w:szCs w:val="20"/>
        </w:rPr>
        <w:t xml:space="preserve"> ben </w:t>
      </w:r>
      <w:proofErr w:type="spellStart"/>
      <w:r>
        <w:rPr>
          <w:rFonts w:ascii="Times New Roman" w:eastAsia="Times New Roman" w:hAnsi="Times New Roman" w:cs="Times New Roman"/>
          <w:i/>
          <w:color w:val="000000"/>
          <w:sz w:val="20"/>
          <w:szCs w:val="20"/>
        </w:rPr>
        <w:t>Yaaqov</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HaKohen</w:t>
      </w:r>
      <w:proofErr w:type="spellEnd"/>
      <w:r>
        <w:rPr>
          <w:rFonts w:ascii="Times New Roman" w:eastAsia="Times New Roman" w:hAnsi="Times New Roman" w:cs="Times New Roman"/>
          <w:color w:val="000000"/>
          <w:sz w:val="20"/>
          <w:szCs w:val="20"/>
        </w:rPr>
        <w:t xml:space="preserve">: The Development of the Doctrine of Worlds in Early Kabbalah, </w:t>
      </w:r>
      <w:proofErr w:type="spellStart"/>
      <w:r>
        <w:rPr>
          <w:rFonts w:ascii="Times New Roman" w:eastAsia="Times New Roman" w:hAnsi="Times New Roman" w:cs="Times New Roman"/>
          <w:i/>
          <w:color w:val="000000"/>
          <w:sz w:val="20"/>
          <w:szCs w:val="20"/>
        </w:rPr>
        <w:t>Tarbitz</w:t>
      </w:r>
      <w:proofErr w:type="spellEnd"/>
      <w:r>
        <w:rPr>
          <w:rFonts w:ascii="Times New Roman" w:eastAsia="Times New Roman" w:hAnsi="Times New Roman" w:cs="Times New Roman"/>
          <w:color w:val="000000"/>
          <w:sz w:val="20"/>
          <w:szCs w:val="20"/>
        </w:rPr>
        <w:t xml:space="preserve"> 1934, pp. 31–90 [though it is worth noting that </w:t>
      </w:r>
      <w:proofErr w:type="spellStart"/>
      <w:r>
        <w:rPr>
          <w:rFonts w:ascii="Times New Roman" w:eastAsia="Times New Roman" w:hAnsi="Times New Roman" w:cs="Times New Roman"/>
          <w:color w:val="000000"/>
          <w:sz w:val="20"/>
          <w:szCs w:val="20"/>
        </w:rPr>
        <w:t>Scholem’s</w:t>
      </w:r>
      <w:proofErr w:type="spellEnd"/>
      <w:r>
        <w:rPr>
          <w:rFonts w:ascii="Times New Roman" w:eastAsia="Times New Roman" w:hAnsi="Times New Roman" w:cs="Times New Roman"/>
          <w:color w:val="000000"/>
          <w:sz w:val="20"/>
          <w:szCs w:val="20"/>
        </w:rPr>
        <w:t xml:space="preserve"> analysis of the work entitled </w:t>
      </w:r>
      <w:proofErr w:type="spellStart"/>
      <w:r>
        <w:rPr>
          <w:rFonts w:ascii="Times New Roman" w:eastAsia="Times New Roman" w:hAnsi="Times New Roman" w:cs="Times New Roman"/>
          <w:i/>
          <w:color w:val="000000"/>
          <w:sz w:val="20"/>
          <w:szCs w:val="20"/>
        </w:rPr>
        <w:t>Massekhet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Atzilut</w:t>
      </w:r>
      <w:proofErr w:type="spellEnd"/>
      <w:r>
        <w:rPr>
          <w:rFonts w:ascii="Times New Roman" w:eastAsia="Times New Roman" w:hAnsi="Times New Roman" w:cs="Times New Roman"/>
          <w:color w:val="000000"/>
          <w:sz w:val="20"/>
          <w:szCs w:val="20"/>
        </w:rPr>
        <w:t xml:space="preserve"> as the earliest recorded source for the four worlds is tenuous since that text is likely not contemporary with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but of much later origin; and see </w:t>
      </w:r>
      <w:proofErr w:type="spellStart"/>
      <w:r>
        <w:rPr>
          <w:rFonts w:ascii="Times New Roman" w:eastAsia="Times New Roman" w:hAnsi="Times New Roman" w:cs="Times New Roman"/>
          <w:color w:val="000000"/>
          <w:sz w:val="20"/>
          <w:szCs w:val="20"/>
        </w:rPr>
        <w:t>Liebes</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Messianic Circle of GRA</w:t>
      </w:r>
      <w:r>
        <w:rPr>
          <w:rFonts w:ascii="Times New Roman" w:eastAsia="Times New Roman" w:hAnsi="Times New Roman" w:cs="Times New Roman"/>
          <w:color w:val="000000"/>
          <w:sz w:val="20"/>
          <w:szCs w:val="20"/>
        </w:rPr>
        <w:t>].</w:t>
      </w:r>
    </w:p>
    <w:p w14:paraId="0000012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295“the souls that fly-forth into humans” –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17a (Second Introduction).</w:t>
      </w:r>
    </w:p>
    <w:p w14:paraId="0000012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296I.e. if the ‘sending of the bird’ is designed to arouse mercy over the exiled Israel, then why would it have been performed at all prior to exile? This question provides an insight into a kabbalistic and theurgic perception of ritual commandments (</w:t>
      </w:r>
      <w:r>
        <w:rPr>
          <w:rFonts w:ascii="Times New Roman" w:eastAsia="Times New Roman" w:hAnsi="Times New Roman" w:cs="Times New Roman"/>
          <w:i/>
          <w:color w:val="000000"/>
          <w:sz w:val="20"/>
          <w:szCs w:val="20"/>
        </w:rPr>
        <w:t>mitzvot</w:t>
      </w:r>
      <w:r>
        <w:rPr>
          <w:rFonts w:ascii="Times New Roman" w:eastAsia="Times New Roman" w:hAnsi="Times New Roman" w:cs="Times New Roman"/>
          <w:color w:val="000000"/>
          <w:sz w:val="20"/>
          <w:szCs w:val="20"/>
        </w:rPr>
        <w:t>) as mystically reflective of cosmic processes. See MM on the further interesting question: since it has been performed many times, why has the exile not ended?</w:t>
      </w:r>
    </w:p>
    <w:p w14:paraId="0000012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297</w:t>
      </w:r>
      <w:r>
        <w:rPr>
          <w:rFonts w:ascii="Times New Roman" w:eastAsia="Times New Roman" w:hAnsi="Times New Roman" w:cs="Times New Roman"/>
          <w:i/>
          <w:color w:val="000000"/>
          <w:sz w:val="20"/>
          <w:szCs w:val="20"/>
        </w:rPr>
        <w:t>Be-galuta be-</w:t>
      </w:r>
      <w:proofErr w:type="spellStart"/>
      <w:r>
        <w:rPr>
          <w:rFonts w:ascii="Times New Roman" w:eastAsia="Times New Roman" w:hAnsi="Times New Roman" w:cs="Times New Roman"/>
          <w:i/>
          <w:color w:val="000000"/>
          <w:sz w:val="20"/>
          <w:szCs w:val="20"/>
        </w:rPr>
        <w:t>gilgula</w:t>
      </w:r>
      <w:proofErr w:type="spellEnd"/>
      <w:r>
        <w:rPr>
          <w:rFonts w:ascii="Times New Roman" w:eastAsia="Times New Roman" w:hAnsi="Times New Roman" w:cs="Times New Roman"/>
          <w:color w:val="000000"/>
          <w:sz w:val="20"/>
          <w:szCs w:val="20"/>
        </w:rPr>
        <w:t xml:space="preserve"> (into exile in reincarnation). In this sublime alliteration, the exile of an individual soul (</w:t>
      </w:r>
      <w:r>
        <w:rPr>
          <w:rFonts w:ascii="Times New Roman" w:eastAsia="Times New Roman" w:hAnsi="Times New Roman" w:cs="Times New Roman"/>
          <w:i/>
          <w:color w:val="000000"/>
          <w:sz w:val="20"/>
          <w:szCs w:val="20"/>
        </w:rPr>
        <w:t>gilgul</w:t>
      </w:r>
      <w:r>
        <w:rPr>
          <w:rFonts w:ascii="Times New Roman" w:eastAsia="Times New Roman" w:hAnsi="Times New Roman" w:cs="Times New Roman"/>
          <w:color w:val="000000"/>
          <w:sz w:val="20"/>
          <w:szCs w:val="20"/>
        </w:rPr>
        <w:t>) and the exile of the nation (</w:t>
      </w:r>
      <w:proofErr w:type="spellStart"/>
      <w:r>
        <w:rPr>
          <w:rFonts w:ascii="Times New Roman" w:eastAsia="Times New Roman" w:hAnsi="Times New Roman" w:cs="Times New Roman"/>
          <w:i/>
          <w:color w:val="000000"/>
          <w:sz w:val="20"/>
          <w:szCs w:val="20"/>
        </w:rPr>
        <w:t>galut</w:t>
      </w:r>
      <w:proofErr w:type="spellEnd"/>
      <w:r>
        <w:rPr>
          <w:rFonts w:ascii="Times New Roman" w:eastAsia="Times New Roman" w:hAnsi="Times New Roman" w:cs="Times New Roman"/>
          <w:color w:val="000000"/>
          <w:sz w:val="20"/>
          <w:szCs w:val="20"/>
        </w:rPr>
        <w:t>) are equated. Commentators also see in this passage some allusions towards the Lurianic description of cosmological rupture known as ‘the death of the kings’, see MM.</w:t>
      </w:r>
    </w:p>
    <w:p w14:paraId="0000013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298See </w:t>
      </w:r>
      <w:proofErr w:type="spellStart"/>
      <w:r>
        <w:rPr>
          <w:rFonts w:ascii="Times New Roman" w:eastAsia="Times New Roman" w:hAnsi="Times New Roman" w:cs="Times New Roman"/>
          <w:i/>
          <w:color w:val="000000"/>
          <w:sz w:val="20"/>
          <w:szCs w:val="20"/>
        </w:rPr>
        <w:t>Bereishyt</w:t>
      </w:r>
      <w:proofErr w:type="spellEnd"/>
      <w:r>
        <w:rPr>
          <w:rFonts w:ascii="Times New Roman" w:eastAsia="Times New Roman" w:hAnsi="Times New Roman" w:cs="Times New Roman"/>
          <w:i/>
          <w:color w:val="000000"/>
          <w:sz w:val="20"/>
          <w:szCs w:val="20"/>
        </w:rPr>
        <w:t xml:space="preserve"> Rabbah</w:t>
      </w:r>
      <w:r>
        <w:rPr>
          <w:rFonts w:ascii="Times New Roman" w:eastAsia="Times New Roman" w:hAnsi="Times New Roman" w:cs="Times New Roman"/>
          <w:color w:val="000000"/>
          <w:sz w:val="20"/>
          <w:szCs w:val="20"/>
        </w:rPr>
        <w:t xml:space="preserve"> 24:4 – the Messiah will not come until the creation of all those souls that were destined to be created by the Divine Thought.</w:t>
      </w:r>
    </w:p>
    <w:p w14:paraId="0000013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299See note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79b.</w:t>
      </w:r>
    </w:p>
    <w:p w14:paraId="0000013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300His teachings are like his children.</w:t>
      </w:r>
    </w:p>
    <w:p w14:paraId="0000013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301Like the previous question of Rabbi </w:t>
      </w:r>
      <w:proofErr w:type="spellStart"/>
      <w:r>
        <w:rPr>
          <w:rFonts w:ascii="Times New Roman" w:eastAsia="Times New Roman" w:hAnsi="Times New Roman" w:cs="Times New Roman"/>
          <w:color w:val="000000"/>
          <w:sz w:val="20"/>
          <w:szCs w:val="20"/>
        </w:rPr>
        <w:t>El’azar</w:t>
      </w:r>
      <w:proofErr w:type="spellEnd"/>
      <w:r>
        <w:rPr>
          <w:rFonts w:ascii="Times New Roman" w:eastAsia="Times New Roman" w:hAnsi="Times New Roman" w:cs="Times New Roman"/>
          <w:color w:val="000000"/>
          <w:sz w:val="20"/>
          <w:szCs w:val="20"/>
        </w:rPr>
        <w:t>, on 23a, this implies that a mystical understanding of the reason for observing various commandments (</w:t>
      </w:r>
      <w:proofErr w:type="spellStart"/>
      <w:r>
        <w:rPr>
          <w:rFonts w:ascii="Times New Roman" w:eastAsia="Times New Roman" w:hAnsi="Times New Roman" w:cs="Times New Roman"/>
          <w:i/>
          <w:color w:val="000000"/>
          <w:sz w:val="20"/>
          <w:szCs w:val="20"/>
        </w:rPr>
        <w:t>ta’amei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hamitzvot</w:t>
      </w:r>
      <w:proofErr w:type="spellEnd"/>
      <w:r>
        <w:rPr>
          <w:rFonts w:ascii="Times New Roman" w:eastAsia="Times New Roman" w:hAnsi="Times New Roman" w:cs="Times New Roman"/>
          <w:color w:val="000000"/>
          <w:sz w:val="20"/>
          <w:szCs w:val="20"/>
        </w:rPr>
        <w:t>) can apparently render unnecessary their performance under certain conditions.</w:t>
      </w:r>
    </w:p>
    <w:p w14:paraId="0000013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302</w:t>
      </w:r>
      <w:r>
        <w:rPr>
          <w:rFonts w:ascii="Times New Roman" w:eastAsia="Times New Roman" w:hAnsi="Times New Roman" w:cs="Times New Roman"/>
          <w:i/>
          <w:color w:val="000000"/>
          <w:sz w:val="20"/>
          <w:szCs w:val="20"/>
        </w:rPr>
        <w:t>azlin</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artila</w:t>
      </w:r>
      <w:proofErr w:type="spellEnd"/>
      <w:r>
        <w:rPr>
          <w:rFonts w:ascii="Times New Roman" w:eastAsia="Times New Roman" w:hAnsi="Times New Roman" w:cs="Times New Roman"/>
          <w:i/>
          <w:color w:val="000000"/>
          <w:sz w:val="20"/>
          <w:szCs w:val="20"/>
        </w:rPr>
        <w:t>-inn</w:t>
      </w:r>
      <w:r>
        <w:rPr>
          <w:rFonts w:ascii="Times New Roman" w:eastAsia="Times New Roman" w:hAnsi="Times New Roman" w:cs="Times New Roman"/>
          <w:color w:val="000000"/>
          <w:sz w:val="20"/>
          <w:szCs w:val="20"/>
        </w:rPr>
        <w:t xml:space="preserve"> (going naked); presumably, this means ‘disembodied.’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72a; and Z 2:99b; and see also Z 2:150a – “for naked they came to this world, and naked they shall return [to] there.” See also </w:t>
      </w:r>
      <w:r>
        <w:rPr>
          <w:rFonts w:ascii="Times New Roman" w:eastAsia="Times New Roman" w:hAnsi="Times New Roman" w:cs="Times New Roman"/>
          <w:i/>
          <w:color w:val="000000"/>
          <w:sz w:val="20"/>
          <w:szCs w:val="20"/>
        </w:rPr>
        <w:t>ZḤ</w:t>
      </w:r>
      <w:r>
        <w:rPr>
          <w:rFonts w:ascii="Times New Roman" w:eastAsia="Times New Roman" w:hAnsi="Times New Roman" w:cs="Times New Roman"/>
          <w:color w:val="000000"/>
          <w:sz w:val="20"/>
          <w:szCs w:val="20"/>
        </w:rPr>
        <w:t xml:space="preserve"> 36b (MH).</w:t>
      </w:r>
    </w:p>
    <w:p w14:paraId="0000013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303</w:t>
      </w:r>
      <w:r>
        <w:rPr>
          <w:rFonts w:ascii="Times New Roman" w:eastAsia="Times New Roman" w:hAnsi="Times New Roman" w:cs="Times New Roman"/>
          <w:i/>
          <w:color w:val="000000"/>
          <w:sz w:val="20"/>
          <w:szCs w:val="20"/>
        </w:rPr>
        <w:t>teiqa</w:t>
      </w:r>
      <w:r>
        <w:rPr>
          <w:rFonts w:ascii="Times New Roman" w:eastAsia="Times New Roman" w:hAnsi="Times New Roman" w:cs="Times New Roman"/>
          <w:color w:val="000000"/>
          <w:sz w:val="20"/>
          <w:szCs w:val="20"/>
        </w:rPr>
        <w:t xml:space="preserve"> (perch). See Jastrow p. 1666</w:t>
      </w:r>
    </w:p>
    <w:p w14:paraId="0000013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304</w:t>
      </w:r>
      <w:r>
        <w:rPr>
          <w:rFonts w:ascii="Times New Roman" w:eastAsia="Times New Roman" w:hAnsi="Times New Roman" w:cs="Times New Roman"/>
          <w:i/>
          <w:color w:val="000000"/>
          <w:sz w:val="20"/>
          <w:szCs w:val="20"/>
        </w:rPr>
        <w:t>shiluḥim</w:t>
      </w:r>
      <w:r>
        <w:rPr>
          <w:rFonts w:ascii="Times New Roman" w:eastAsia="Times New Roman" w:hAnsi="Times New Roman" w:cs="Times New Roman"/>
          <w:color w:val="000000"/>
          <w:sz w:val="20"/>
          <w:szCs w:val="20"/>
        </w:rPr>
        <w:t xml:space="preserve"> – lit. ‘</w:t>
      </w:r>
      <w:proofErr w:type="spellStart"/>
      <w:r>
        <w:rPr>
          <w:rFonts w:ascii="Times New Roman" w:eastAsia="Times New Roman" w:hAnsi="Times New Roman" w:cs="Times New Roman"/>
          <w:color w:val="000000"/>
          <w:sz w:val="20"/>
          <w:szCs w:val="20"/>
        </w:rPr>
        <w:t>sendings</w:t>
      </w:r>
      <w:proofErr w:type="spellEnd"/>
      <w:r>
        <w:rPr>
          <w:rFonts w:ascii="Times New Roman" w:eastAsia="Times New Roman" w:hAnsi="Times New Roman" w:cs="Times New Roman"/>
          <w:color w:val="000000"/>
          <w:sz w:val="20"/>
          <w:szCs w:val="20"/>
        </w:rPr>
        <w:t>’.</w:t>
      </w:r>
    </w:p>
    <w:p w14:paraId="0000013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305</w:t>
      </w:r>
      <w:r>
        <w:rPr>
          <w:rFonts w:ascii="Times New Roman" w:eastAsia="Times New Roman" w:hAnsi="Times New Roman" w:cs="Times New Roman"/>
          <w:i/>
          <w:color w:val="000000"/>
          <w:sz w:val="20"/>
          <w:szCs w:val="20"/>
        </w:rPr>
        <w:t>shale-aḥ t-</w:t>
      </w:r>
      <w:proofErr w:type="spellStart"/>
      <w:r>
        <w:rPr>
          <w:rFonts w:ascii="Times New Roman" w:eastAsia="Times New Roman" w:hAnsi="Times New Roman" w:cs="Times New Roman"/>
          <w:i/>
          <w:color w:val="000000"/>
          <w:sz w:val="20"/>
          <w:szCs w:val="20"/>
        </w:rPr>
        <w:t>shalaḥ</w:t>
      </w:r>
      <w:proofErr w:type="spellEnd"/>
      <w:r>
        <w:rPr>
          <w:rFonts w:ascii="Times New Roman" w:eastAsia="Times New Roman" w:hAnsi="Times New Roman" w:cs="Times New Roman"/>
          <w:color w:val="000000"/>
          <w:sz w:val="20"/>
          <w:szCs w:val="20"/>
        </w:rPr>
        <w:t xml:space="preserve"> (you shall surely send) – the doubling of the verbal root is a device of emphasis in Classical Hebrew, interpreted here to imply two levels of the soul.</w:t>
      </w:r>
    </w:p>
    <w:p w14:paraId="0000013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306</w:t>
      </w:r>
      <w:r>
        <w:rPr>
          <w:rFonts w:ascii="Times New Roman" w:eastAsia="Times New Roman" w:hAnsi="Times New Roman" w:cs="Times New Roman"/>
          <w:i/>
          <w:color w:val="000000"/>
          <w:sz w:val="20"/>
          <w:szCs w:val="20"/>
        </w:rPr>
        <w:t>Et</w:t>
      </w:r>
      <w:r>
        <w:rPr>
          <w:rFonts w:ascii="Times New Roman" w:eastAsia="Times New Roman" w:hAnsi="Times New Roman" w:cs="Times New Roman"/>
          <w:color w:val="000000"/>
          <w:sz w:val="20"/>
          <w:szCs w:val="20"/>
        </w:rPr>
        <w:t xml:space="preserve"> – the direct object indicator.</w:t>
      </w:r>
    </w:p>
    <w:p w14:paraId="0000013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307The verb here is plural, but singular makes sense; see also editorial gloss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ad loc</w:t>
      </w:r>
      <w:r>
        <w:rPr>
          <w:rFonts w:ascii="Times New Roman" w:eastAsia="Times New Roman" w:hAnsi="Times New Roman" w:cs="Times New Roman"/>
          <w:color w:val="000000"/>
          <w:sz w:val="20"/>
          <w:szCs w:val="20"/>
        </w:rPr>
        <w:t>.</w:t>
      </w:r>
    </w:p>
    <w:p w14:paraId="0000013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308See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Shabbat 127a – hospitality to guests is greater than welcoming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w:t>
      </w:r>
    </w:p>
    <w:p w14:paraId="0000013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309Presumably ‘this composition of yours’ refers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which sees its own revelations as containing redemptive power;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1a, and 111b. Others have understood this to be a reference to the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see: Boaz Huss, </w:t>
      </w:r>
      <w:r>
        <w:rPr>
          <w:rFonts w:ascii="Times New Roman" w:eastAsia="Times New Roman" w:hAnsi="Times New Roman" w:cs="Times New Roman"/>
          <w:i/>
          <w:color w:val="000000"/>
          <w:sz w:val="20"/>
          <w:szCs w:val="20"/>
        </w:rPr>
        <w:t>Like the Radiance of the Sky: Chapters in the Reception History of the Zohar and the Construction of its Symbolic Value</w:t>
      </w:r>
      <w:r>
        <w:rPr>
          <w:rFonts w:ascii="Times New Roman" w:eastAsia="Times New Roman" w:hAnsi="Times New Roman" w:cs="Times New Roman"/>
          <w:color w:val="000000"/>
          <w:sz w:val="20"/>
          <w:szCs w:val="20"/>
        </w:rPr>
        <w:t xml:space="preserve">. Ben </w:t>
      </w:r>
      <w:proofErr w:type="spellStart"/>
      <w:r>
        <w:rPr>
          <w:rFonts w:ascii="Times New Roman" w:eastAsia="Times New Roman" w:hAnsi="Times New Roman" w:cs="Times New Roman"/>
          <w:color w:val="000000"/>
          <w:sz w:val="20"/>
          <w:szCs w:val="20"/>
        </w:rPr>
        <w:t>Tzvi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Insitute</w:t>
      </w:r>
      <w:proofErr w:type="spellEnd"/>
      <w:r>
        <w:rPr>
          <w:rFonts w:ascii="Times New Roman" w:eastAsia="Times New Roman" w:hAnsi="Times New Roman" w:cs="Times New Roman"/>
          <w:color w:val="000000"/>
          <w:sz w:val="20"/>
          <w:szCs w:val="20"/>
        </w:rPr>
        <w:t xml:space="preserve">, Jerusalem, 2008 p. 224 note 16; Yehuda </w:t>
      </w:r>
      <w:proofErr w:type="spellStart"/>
      <w:r>
        <w:rPr>
          <w:rFonts w:ascii="Times New Roman" w:eastAsia="Times New Roman" w:hAnsi="Times New Roman" w:cs="Times New Roman"/>
          <w:color w:val="000000"/>
          <w:sz w:val="20"/>
          <w:szCs w:val="20"/>
        </w:rPr>
        <w:t>Liebes</w:t>
      </w:r>
      <w:proofErr w:type="spellEnd"/>
      <w:r>
        <w:rPr>
          <w:rFonts w:ascii="Times New Roman" w:eastAsia="Times New Roman" w:hAnsi="Times New Roman" w:cs="Times New Roman"/>
          <w:color w:val="000000"/>
          <w:sz w:val="20"/>
          <w:szCs w:val="20"/>
        </w:rPr>
        <w:t>, “</w:t>
      </w:r>
      <w:proofErr w:type="spellStart"/>
      <w:r>
        <w:rPr>
          <w:rFonts w:ascii="Times New Roman" w:eastAsia="Times New Roman" w:hAnsi="Times New Roman" w:cs="Times New Roman"/>
          <w:color w:val="000000"/>
          <w:sz w:val="20"/>
          <w:szCs w:val="20"/>
        </w:rPr>
        <w:t>HaMashiah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shel</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HaZohar</w:t>
      </w:r>
      <w:proofErr w:type="spellEnd"/>
      <w:r>
        <w:rPr>
          <w:rFonts w:ascii="Times New Roman" w:eastAsia="Times New Roman" w:hAnsi="Times New Roman" w:cs="Times New Roman"/>
          <w:color w:val="000000"/>
          <w:sz w:val="20"/>
          <w:szCs w:val="20"/>
        </w:rPr>
        <w:t xml:space="preserve">” in </w:t>
      </w:r>
      <w:r>
        <w:rPr>
          <w:rFonts w:ascii="Times New Roman" w:eastAsia="Times New Roman" w:hAnsi="Times New Roman" w:cs="Times New Roman"/>
          <w:i/>
          <w:color w:val="000000"/>
          <w:sz w:val="20"/>
          <w:szCs w:val="20"/>
        </w:rPr>
        <w:t xml:space="preserve">The Messianic Idea in Jewish Thought: A Study Conference in </w:t>
      </w:r>
      <w:proofErr w:type="spellStart"/>
      <w:r>
        <w:rPr>
          <w:rFonts w:ascii="Times New Roman" w:eastAsia="Times New Roman" w:hAnsi="Times New Roman" w:cs="Times New Roman"/>
          <w:i/>
          <w:color w:val="000000"/>
          <w:sz w:val="20"/>
          <w:szCs w:val="20"/>
        </w:rPr>
        <w:t>Honour</w:t>
      </w:r>
      <w:proofErr w:type="spellEnd"/>
      <w:r>
        <w:rPr>
          <w:rFonts w:ascii="Times New Roman" w:eastAsia="Times New Roman" w:hAnsi="Times New Roman" w:cs="Times New Roman"/>
          <w:i/>
          <w:color w:val="000000"/>
          <w:sz w:val="20"/>
          <w:szCs w:val="20"/>
        </w:rPr>
        <w:t xml:space="preserve"> of the Eightieth Birthday of Gershom </w:t>
      </w:r>
      <w:proofErr w:type="spellStart"/>
      <w:r>
        <w:rPr>
          <w:rFonts w:ascii="Times New Roman" w:eastAsia="Times New Roman" w:hAnsi="Times New Roman" w:cs="Times New Roman"/>
          <w:i/>
          <w:color w:val="000000"/>
          <w:sz w:val="20"/>
          <w:szCs w:val="20"/>
        </w:rPr>
        <w:t>Scholem</w:t>
      </w:r>
      <w:proofErr w:type="spellEnd"/>
      <w:r>
        <w:rPr>
          <w:rFonts w:ascii="Times New Roman" w:eastAsia="Times New Roman" w:hAnsi="Times New Roman" w:cs="Times New Roman"/>
          <w:color w:val="000000"/>
          <w:sz w:val="20"/>
          <w:szCs w:val="20"/>
        </w:rPr>
        <w:t xml:space="preserve">, Alpha Press, Jerusalem, 1982, p. 104–106; Elliot Wolfson, </w:t>
      </w:r>
      <w:r>
        <w:rPr>
          <w:rFonts w:ascii="Times New Roman" w:eastAsia="Times New Roman" w:hAnsi="Times New Roman" w:cs="Times New Roman"/>
          <w:i/>
          <w:color w:val="000000"/>
          <w:sz w:val="20"/>
          <w:szCs w:val="20"/>
        </w:rPr>
        <w:t>Venturing Beyond: Law and Morality in Kabbalistic Mysticism</w:t>
      </w:r>
      <w:r>
        <w:rPr>
          <w:rFonts w:ascii="Times New Roman" w:eastAsia="Times New Roman" w:hAnsi="Times New Roman" w:cs="Times New Roman"/>
          <w:color w:val="000000"/>
          <w:sz w:val="20"/>
          <w:szCs w:val="20"/>
        </w:rPr>
        <w:t>, Oxford University Press, Oxford, p. 269.</w:t>
      </w:r>
    </w:p>
    <w:p w14:paraId="0000013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310See Rabbi Menachem M. </w:t>
      </w:r>
      <w:proofErr w:type="spellStart"/>
      <w:r>
        <w:rPr>
          <w:rFonts w:ascii="Times New Roman" w:eastAsia="Times New Roman" w:hAnsi="Times New Roman" w:cs="Times New Roman"/>
          <w:color w:val="000000"/>
          <w:sz w:val="20"/>
          <w:szCs w:val="20"/>
        </w:rPr>
        <w:t>Schneersohn</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 xml:space="preserve">The Essence of </w:t>
      </w:r>
      <w:proofErr w:type="spellStart"/>
      <w:r>
        <w:rPr>
          <w:rFonts w:ascii="Times New Roman" w:eastAsia="Times New Roman" w:hAnsi="Times New Roman" w:cs="Times New Roman"/>
          <w:i/>
          <w:color w:val="000000"/>
          <w:sz w:val="20"/>
          <w:szCs w:val="20"/>
        </w:rPr>
        <w:t>Chassidus</w:t>
      </w:r>
      <w:proofErr w:type="spellEnd"/>
      <w:r>
        <w:rPr>
          <w:rFonts w:ascii="Times New Roman" w:eastAsia="Times New Roman" w:hAnsi="Times New Roman" w:cs="Times New Roman"/>
          <w:color w:val="000000"/>
          <w:sz w:val="20"/>
          <w:szCs w:val="20"/>
        </w:rPr>
        <w:t>, p. 92, n.3</w:t>
      </w:r>
    </w:p>
    <w:p w14:paraId="0000013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311Tiqun 7 is connected with the passages preceding and following. The subjugation of the nations of the world and release of their control over Israel – events which accompany the end of the exile – is given a mythic rationale in the revelation to the forces of darkness at the beginning of history. Israel in exile is given over to the nations of the world, upon condition that the nations do not overly persecute them.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Ketubot</w:t>
      </w:r>
      <w:proofErr w:type="spellEnd"/>
      <w:r>
        <w:rPr>
          <w:rFonts w:ascii="Times New Roman" w:eastAsia="Times New Roman" w:hAnsi="Times New Roman" w:cs="Times New Roman"/>
          <w:color w:val="000000"/>
          <w:sz w:val="20"/>
          <w:szCs w:val="20"/>
        </w:rPr>
        <w:t xml:space="preserve"> 111a.</w:t>
      </w:r>
    </w:p>
    <w:p w14:paraId="0000013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two words ‘fear’ and ‘shame’ emerging from </w:t>
      </w:r>
      <w:proofErr w:type="spellStart"/>
      <w:r>
        <w:rPr>
          <w:rFonts w:ascii="Times New Roman" w:eastAsia="Times New Roman" w:hAnsi="Times New Roman" w:cs="Times New Roman"/>
          <w:color w:val="000000"/>
          <w:sz w:val="20"/>
          <w:szCs w:val="20"/>
        </w:rPr>
        <w:t>BeREiSHYT</w:t>
      </w:r>
      <w:proofErr w:type="spellEnd"/>
      <w:r>
        <w:rPr>
          <w:rFonts w:ascii="Times New Roman" w:eastAsia="Times New Roman" w:hAnsi="Times New Roman" w:cs="Times New Roman"/>
          <w:color w:val="000000"/>
          <w:sz w:val="20"/>
          <w:szCs w:val="20"/>
        </w:rPr>
        <w:t xml:space="preserve"> are dialectical: if the nations ‘fear’ heaven, they will be rewarded; and if not, they will experience ‘shame’.</w:t>
      </w:r>
    </w:p>
    <w:p w14:paraId="0000013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312On the word </w:t>
      </w:r>
      <w:proofErr w:type="spellStart"/>
      <w:r>
        <w:rPr>
          <w:rFonts w:ascii="Times New Roman" w:eastAsia="Times New Roman" w:hAnsi="Times New Roman" w:cs="Times New Roman"/>
          <w:i/>
          <w:color w:val="000000"/>
          <w:sz w:val="20"/>
          <w:szCs w:val="20"/>
        </w:rPr>
        <w:t>bereishyt</w:t>
      </w:r>
      <w:proofErr w:type="spellEnd"/>
      <w:r>
        <w:rPr>
          <w:rFonts w:ascii="Times New Roman" w:eastAsia="Times New Roman" w:hAnsi="Times New Roman" w:cs="Times New Roman"/>
          <w:color w:val="000000"/>
          <w:sz w:val="20"/>
          <w:szCs w:val="20"/>
        </w:rPr>
        <w:t xml:space="preserve"> being reorganized into the words fear and shame, see Amos </w:t>
      </w:r>
      <w:proofErr w:type="spellStart"/>
      <w:r>
        <w:rPr>
          <w:rFonts w:ascii="Times New Roman" w:eastAsia="Times New Roman" w:hAnsi="Times New Roman" w:cs="Times New Roman"/>
          <w:color w:val="000000"/>
          <w:sz w:val="20"/>
          <w:szCs w:val="20"/>
        </w:rPr>
        <w:t>Goldreich</w:t>
      </w:r>
      <w:proofErr w:type="spellEnd"/>
      <w:r>
        <w:rPr>
          <w:rFonts w:ascii="Times New Roman" w:eastAsia="Times New Roman" w:hAnsi="Times New Roman" w:cs="Times New Roman"/>
          <w:color w:val="000000"/>
          <w:sz w:val="20"/>
          <w:szCs w:val="20"/>
        </w:rPr>
        <w:t xml:space="preserve">, ‘An Iberian Phrase in an Unknown Fragment by the Author of </w:t>
      </w:r>
      <w:proofErr w:type="spellStart"/>
      <w:r>
        <w:rPr>
          <w:rFonts w:ascii="Times New Roman" w:eastAsia="Times New Roman" w:hAnsi="Times New Roman" w:cs="Times New Roman"/>
          <w:i/>
          <w:color w:val="000000"/>
          <w:sz w:val="20"/>
          <w:szCs w:val="20"/>
        </w:rPr>
        <w:t>Tikkunei</w:t>
      </w:r>
      <w:proofErr w:type="spellEnd"/>
      <w:r>
        <w:rPr>
          <w:rFonts w:ascii="Times New Roman" w:eastAsia="Times New Roman" w:hAnsi="Times New Roman" w:cs="Times New Roman"/>
          <w:i/>
          <w:color w:val="000000"/>
          <w:sz w:val="20"/>
          <w:szCs w:val="20"/>
        </w:rPr>
        <w:t xml:space="preserve"> Zohar</w:t>
      </w:r>
      <w:r>
        <w:rPr>
          <w:rFonts w:ascii="Times New Roman" w:eastAsia="Times New Roman" w:hAnsi="Times New Roman" w:cs="Times New Roman"/>
          <w:color w:val="000000"/>
          <w:sz w:val="20"/>
          <w:szCs w:val="20"/>
        </w:rPr>
        <w:t xml:space="preserve">,’ in </w:t>
      </w:r>
      <w:r>
        <w:rPr>
          <w:rFonts w:ascii="Times New Roman" w:eastAsia="Times New Roman" w:hAnsi="Times New Roman" w:cs="Times New Roman"/>
          <w:i/>
          <w:color w:val="000000"/>
          <w:sz w:val="20"/>
          <w:szCs w:val="20"/>
        </w:rPr>
        <w:t>The Age of the Zohar</w:t>
      </w:r>
      <w:r>
        <w:rPr>
          <w:rFonts w:ascii="Times New Roman" w:eastAsia="Times New Roman" w:hAnsi="Times New Roman" w:cs="Times New Roman"/>
          <w:color w:val="000000"/>
          <w:sz w:val="20"/>
          <w:szCs w:val="20"/>
        </w:rPr>
        <w:t xml:space="preserve"> (ed. J. Dan), </w:t>
      </w:r>
      <w:r>
        <w:rPr>
          <w:rFonts w:ascii="Times New Roman" w:eastAsia="Times New Roman" w:hAnsi="Times New Roman" w:cs="Times New Roman"/>
          <w:i/>
          <w:color w:val="000000"/>
          <w:sz w:val="20"/>
          <w:szCs w:val="20"/>
        </w:rPr>
        <w:t>Jerusalem Studies in Jewish Thought</w:t>
      </w:r>
      <w:r>
        <w:rPr>
          <w:rFonts w:ascii="Times New Roman" w:eastAsia="Times New Roman" w:hAnsi="Times New Roman" w:cs="Times New Roman"/>
          <w:color w:val="000000"/>
          <w:sz w:val="20"/>
          <w:szCs w:val="20"/>
        </w:rPr>
        <w:t xml:space="preserve"> 8 (1989), [Hebrew], p. 118; and Biti Roi, “The Myth of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p. 29.</w:t>
      </w:r>
    </w:p>
    <w:p w14:paraId="0000014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313</w:t>
      </w:r>
      <w:r>
        <w:rPr>
          <w:rFonts w:ascii="Times New Roman" w:eastAsia="Times New Roman" w:hAnsi="Times New Roman" w:cs="Times New Roman"/>
          <w:i/>
          <w:color w:val="000000"/>
          <w:sz w:val="20"/>
          <w:szCs w:val="20"/>
        </w:rPr>
        <w:t>’a-aqu d-’a-</w:t>
      </w:r>
      <w:proofErr w:type="spellStart"/>
      <w:r>
        <w:rPr>
          <w:rFonts w:ascii="Times New Roman" w:eastAsia="Times New Roman" w:hAnsi="Times New Roman" w:cs="Times New Roman"/>
          <w:i/>
          <w:color w:val="000000"/>
          <w:sz w:val="20"/>
          <w:szCs w:val="20"/>
        </w:rPr>
        <w:t>aqu</w:t>
      </w:r>
      <w:proofErr w:type="spellEnd"/>
      <w:r>
        <w:rPr>
          <w:rFonts w:ascii="Times New Roman" w:eastAsia="Times New Roman" w:hAnsi="Times New Roman" w:cs="Times New Roman"/>
          <w:color w:val="000000"/>
          <w:sz w:val="20"/>
          <w:szCs w:val="20"/>
        </w:rPr>
        <w:t xml:space="preserve"> (the persecutions which they troubled). The word </w:t>
      </w:r>
      <w:r>
        <w:rPr>
          <w:rFonts w:ascii="Times New Roman" w:eastAsia="Times New Roman" w:hAnsi="Times New Roman" w:cs="Times New Roman"/>
          <w:i/>
          <w:color w:val="000000"/>
          <w:sz w:val="20"/>
          <w:szCs w:val="20"/>
        </w:rPr>
        <w:t>’a-</w:t>
      </w:r>
      <w:proofErr w:type="spellStart"/>
      <w:r>
        <w:rPr>
          <w:rFonts w:ascii="Times New Roman" w:eastAsia="Times New Roman" w:hAnsi="Times New Roman" w:cs="Times New Roman"/>
          <w:i/>
          <w:color w:val="000000"/>
          <w:sz w:val="20"/>
          <w:szCs w:val="20"/>
        </w:rPr>
        <w:t>aqu</w:t>
      </w:r>
      <w:proofErr w:type="spellEnd"/>
      <w:r>
        <w:rPr>
          <w:rFonts w:ascii="Times New Roman" w:eastAsia="Times New Roman" w:hAnsi="Times New Roman" w:cs="Times New Roman"/>
          <w:color w:val="000000"/>
          <w:sz w:val="20"/>
          <w:szCs w:val="20"/>
        </w:rPr>
        <w:t xml:space="preserve">, in this form, seems unique to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literature, and is used here as both noun and verb – an example of a polyptoton; in its various contexts it indicates ‘distress’. See </w:t>
      </w:r>
      <w:proofErr w:type="spellStart"/>
      <w:r>
        <w:rPr>
          <w:rFonts w:ascii="Times New Roman" w:eastAsia="Times New Roman" w:hAnsi="Times New Roman" w:cs="Times New Roman"/>
          <w:color w:val="000000"/>
          <w:sz w:val="20"/>
          <w:szCs w:val="20"/>
        </w:rPr>
        <w:t>Scholem’s</w:t>
      </w:r>
      <w:proofErr w:type="spellEnd"/>
      <w:r>
        <w:rPr>
          <w:rFonts w:ascii="Times New Roman" w:eastAsia="Times New Roman" w:hAnsi="Times New Roman" w:cs="Times New Roman"/>
          <w:color w:val="000000"/>
          <w:sz w:val="20"/>
          <w:szCs w:val="20"/>
        </w:rPr>
        <w:t xml:space="preserve"> Card Catalogue, under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aqu</w:t>
      </w:r>
      <w:proofErr w:type="spellEnd"/>
      <w:r>
        <w:rPr>
          <w:rFonts w:ascii="Times New Roman" w:eastAsia="Times New Roman" w:hAnsi="Times New Roman" w:cs="Times New Roman"/>
          <w:color w:val="000000"/>
          <w:sz w:val="20"/>
          <w:szCs w:val="20"/>
        </w:rPr>
        <w:t xml:space="preserve"> (without aleph). See Jastrow on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aqu</w:t>
      </w:r>
      <w:proofErr w:type="spellEnd"/>
      <w:r>
        <w:rPr>
          <w:rFonts w:ascii="Times New Roman" w:eastAsia="Times New Roman" w:hAnsi="Times New Roman" w:cs="Times New Roman"/>
          <w:color w:val="000000"/>
          <w:sz w:val="20"/>
          <w:szCs w:val="20"/>
        </w:rPr>
        <w:t>. (</w:t>
      </w:r>
      <w:proofErr w:type="gramStart"/>
      <w:r>
        <w:rPr>
          <w:rFonts w:ascii="Times New Roman" w:eastAsia="Times New Roman" w:hAnsi="Times New Roman" w:cs="Times New Roman"/>
          <w:color w:val="000000"/>
          <w:sz w:val="20"/>
          <w:szCs w:val="20"/>
        </w:rPr>
        <w:t>without</w:t>
      </w:r>
      <w:proofErr w:type="gramEnd"/>
      <w:r>
        <w:rPr>
          <w:rFonts w:ascii="Times New Roman" w:eastAsia="Times New Roman" w:hAnsi="Times New Roman" w:cs="Times New Roman"/>
          <w:color w:val="000000"/>
          <w:sz w:val="20"/>
          <w:szCs w:val="20"/>
        </w:rPr>
        <w:t xml:space="preserve"> Aleph).</w:t>
      </w:r>
    </w:p>
    <w:p w14:paraId="0000014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314It is tempting to believe that here is a deliberate wordplay between </w:t>
      </w:r>
      <w:proofErr w:type="spellStart"/>
      <w:r>
        <w:rPr>
          <w:rFonts w:ascii="Times New Roman" w:eastAsia="Times New Roman" w:hAnsi="Times New Roman" w:cs="Times New Roman"/>
          <w:i/>
          <w:color w:val="000000"/>
          <w:sz w:val="20"/>
          <w:szCs w:val="20"/>
        </w:rPr>
        <w:t>galu</w:t>
      </w:r>
      <w:proofErr w:type="spellEnd"/>
      <w:r>
        <w:rPr>
          <w:rFonts w:ascii="Times New Roman" w:eastAsia="Times New Roman" w:hAnsi="Times New Roman" w:cs="Times New Roman"/>
          <w:color w:val="000000"/>
          <w:sz w:val="20"/>
          <w:szCs w:val="20"/>
        </w:rPr>
        <w:t xml:space="preserve"> (were exiled) and </w:t>
      </w:r>
      <w:proofErr w:type="spellStart"/>
      <w:r>
        <w:rPr>
          <w:rFonts w:ascii="Times New Roman" w:eastAsia="Times New Roman" w:hAnsi="Times New Roman" w:cs="Times New Roman"/>
          <w:i/>
          <w:color w:val="000000"/>
          <w:sz w:val="20"/>
          <w:szCs w:val="20"/>
        </w:rPr>
        <w:t>galei</w:t>
      </w:r>
      <w:proofErr w:type="spellEnd"/>
      <w:r>
        <w:rPr>
          <w:rFonts w:ascii="Times New Roman" w:eastAsia="Times New Roman" w:hAnsi="Times New Roman" w:cs="Times New Roman"/>
          <w:color w:val="000000"/>
          <w:sz w:val="20"/>
          <w:szCs w:val="20"/>
        </w:rPr>
        <w:t xml:space="preserve"> (revealed).</w:t>
      </w:r>
    </w:p>
    <w:p w14:paraId="0000014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315It is interesting to note here that the primary persecution is perceived in terms of the theological challenge towards the ability of the God of Israel to effect redemption.</w:t>
      </w:r>
    </w:p>
    <w:p w14:paraId="0000014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316In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8, the negative impact of the forces of darkness in the world is expanded upon. Not only in exile, but even during the times of the Temple, the work of human hands has been susceptible to their corruption. Ultimately, they are blamed for the destruction of both Temples. This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also reintroduces the theme of the female counterpart of Samael, known amongst other appellations (‘snake’, ‘</w:t>
      </w:r>
      <w:proofErr w:type="spellStart"/>
      <w:r>
        <w:rPr>
          <w:rFonts w:ascii="Times New Roman" w:eastAsia="Times New Roman" w:hAnsi="Times New Roman" w:cs="Times New Roman"/>
          <w:color w:val="000000"/>
          <w:sz w:val="20"/>
          <w:szCs w:val="20"/>
        </w:rPr>
        <w:t>Lylyt</w:t>
      </w:r>
      <w:proofErr w:type="spellEnd"/>
      <w:r>
        <w:rPr>
          <w:rFonts w:ascii="Times New Roman" w:eastAsia="Times New Roman" w:hAnsi="Times New Roman" w:cs="Times New Roman"/>
          <w:color w:val="000000"/>
          <w:sz w:val="20"/>
          <w:szCs w:val="20"/>
        </w:rPr>
        <w:t xml:space="preserve">’) as ‘the whoring wife.’ The scheme of ‘the other side’ is parallel to, and reflective of, the side of holiness – and the Divine relationship of the blessed Holy One and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see </w:t>
      </w:r>
      <w:proofErr w:type="spellStart"/>
      <w:r>
        <w:rPr>
          <w:rFonts w:ascii="Times New Roman" w:eastAsia="Times New Roman" w:hAnsi="Times New Roman" w:cs="Times New Roman"/>
          <w:color w:val="000000"/>
          <w:sz w:val="20"/>
          <w:szCs w:val="20"/>
        </w:rPr>
        <w:t>Tishby</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Wisdom of the Zohar</w:t>
      </w:r>
      <w:r>
        <w:rPr>
          <w:rFonts w:ascii="Times New Roman" w:eastAsia="Times New Roman" w:hAnsi="Times New Roman" w:cs="Times New Roman"/>
          <w:color w:val="000000"/>
          <w:sz w:val="20"/>
          <w:szCs w:val="20"/>
        </w:rPr>
        <w:t>, pp. 254–447.</w:t>
      </w:r>
    </w:p>
    <w:p w14:paraId="0000014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317The suggestion seems to be that it was not, ultimately, the Romans who destroyed the Temple, but the evil inclination.</w:t>
      </w:r>
    </w:p>
    <w:p w14:paraId="0000014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318</w:t>
      </w:r>
      <w:r>
        <w:rPr>
          <w:rFonts w:ascii="Times New Roman" w:eastAsia="Times New Roman" w:hAnsi="Times New Roman" w:cs="Times New Roman"/>
          <w:i/>
          <w:color w:val="000000"/>
          <w:sz w:val="20"/>
          <w:szCs w:val="20"/>
        </w:rPr>
        <w:t>geihinom</w:t>
      </w:r>
      <w:r>
        <w:rPr>
          <w:rFonts w:ascii="Times New Roman" w:eastAsia="Times New Roman" w:hAnsi="Times New Roman" w:cs="Times New Roman"/>
          <w:color w:val="000000"/>
          <w:sz w:val="20"/>
          <w:szCs w:val="20"/>
        </w:rPr>
        <w:t xml:space="preserve"> (hell).</w:t>
      </w:r>
    </w:p>
    <w:p w14:paraId="0000014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319This passage is written in the singular, but both Temples are implied.</w:t>
      </w:r>
    </w:p>
    <w:p w14:paraId="0000014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320On the building of the Third Temple by the Divine instead of human hands, see Z 3:221a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xml:space="preserve">) which suggests that there is only one true Temple, that which is built in heaven; the first and second temples could have potentially merited to have been the Divinely built temple, but they were man-made instead. In that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discussion, a question is posed by the gentile anti-hero of the dialogue in reverse context to here, </w:t>
      </w:r>
      <w:proofErr w:type="gramStart"/>
      <w:r>
        <w:rPr>
          <w:rFonts w:ascii="Times New Roman" w:eastAsia="Times New Roman" w:hAnsi="Times New Roman" w:cs="Times New Roman"/>
          <w:color w:val="000000"/>
          <w:sz w:val="20"/>
          <w:szCs w:val="20"/>
        </w:rPr>
        <w:t>i.e.</w:t>
      </w:r>
      <w:proofErr w:type="gramEnd"/>
      <w:r>
        <w:rPr>
          <w:rFonts w:ascii="Times New Roman" w:eastAsia="Times New Roman" w:hAnsi="Times New Roman" w:cs="Times New Roman"/>
          <w:color w:val="000000"/>
          <w:sz w:val="20"/>
          <w:szCs w:val="20"/>
        </w:rPr>
        <w:t xml:space="preserve"> literally, arguing that because the verse speaks of the Second Temple, therefore only two man-made temples are indicated. Also worthy of note in that passage of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is the </w:t>
      </w:r>
      <w:proofErr w:type="spellStart"/>
      <w:r>
        <w:rPr>
          <w:rFonts w:ascii="Times New Roman" w:eastAsia="Times New Roman" w:hAnsi="Times New Roman" w:cs="Times New Roman"/>
          <w:color w:val="000000"/>
          <w:sz w:val="20"/>
          <w:szCs w:val="20"/>
        </w:rPr>
        <w:t>parenthesised</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bayit</w:t>
      </w:r>
      <w:proofErr w:type="spellEnd"/>
      <w:r>
        <w:rPr>
          <w:rFonts w:ascii="Times New Roman" w:eastAsia="Times New Roman" w:hAnsi="Times New Roman" w:cs="Times New Roman"/>
          <w:i/>
          <w:color w:val="000000"/>
          <w:sz w:val="20"/>
          <w:szCs w:val="20"/>
        </w:rPr>
        <w:t xml:space="preserve"> r-</w:t>
      </w:r>
      <w:proofErr w:type="spellStart"/>
      <w:r>
        <w:rPr>
          <w:rFonts w:ascii="Times New Roman" w:eastAsia="Times New Roman" w:hAnsi="Times New Roman" w:cs="Times New Roman"/>
          <w:i/>
          <w:color w:val="000000"/>
          <w:sz w:val="20"/>
          <w:szCs w:val="20"/>
        </w:rPr>
        <w:t>vi’i</w:t>
      </w:r>
      <w:proofErr w:type="spellEnd"/>
      <w:r>
        <w:rPr>
          <w:rFonts w:ascii="Times New Roman" w:eastAsia="Times New Roman" w:hAnsi="Times New Roman" w:cs="Times New Roman"/>
          <w:color w:val="000000"/>
          <w:sz w:val="20"/>
          <w:szCs w:val="20"/>
        </w:rPr>
        <w:t xml:space="preserve"> – a fourth temple. For a lengthy summary of the various rabbinic opinions regarding who will build the third Temple, see Yair Rosenfeld, “</w:t>
      </w:r>
      <w:proofErr w:type="spellStart"/>
      <w:r>
        <w:rPr>
          <w:rFonts w:ascii="Times New Roman" w:eastAsia="Times New Roman" w:hAnsi="Times New Roman" w:cs="Times New Roman"/>
          <w:color w:val="000000"/>
          <w:sz w:val="20"/>
          <w:szCs w:val="20"/>
        </w:rPr>
        <w:t>Torat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Ma’aseh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HaBinyan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Maalin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B’Kodesh</w:t>
      </w:r>
      <w:proofErr w:type="spellEnd"/>
      <w:r>
        <w:rPr>
          <w:rFonts w:ascii="Times New Roman" w:eastAsia="Times New Roman" w:hAnsi="Times New Roman" w:cs="Times New Roman"/>
          <w:color w:val="000000"/>
          <w:sz w:val="20"/>
          <w:szCs w:val="20"/>
        </w:rPr>
        <w:t xml:space="preserve"> 16(2009), p. 23–45. The opinion presented here, that the Third Temple will be rebuilt by God, is that espoused by the majority of </w:t>
      </w:r>
      <w:proofErr w:type="spellStart"/>
      <w:r>
        <w:rPr>
          <w:rFonts w:ascii="Times New Roman" w:eastAsia="Times New Roman" w:hAnsi="Times New Roman" w:cs="Times New Roman"/>
          <w:color w:val="000000"/>
          <w:sz w:val="20"/>
          <w:szCs w:val="20"/>
        </w:rPr>
        <w:t>Ashekenazi</w:t>
      </w:r>
      <w:proofErr w:type="spellEnd"/>
      <w:r>
        <w:rPr>
          <w:rFonts w:ascii="Times New Roman" w:eastAsia="Times New Roman" w:hAnsi="Times New Roman" w:cs="Times New Roman"/>
          <w:color w:val="000000"/>
          <w:sz w:val="20"/>
          <w:szCs w:val="20"/>
        </w:rPr>
        <w:t xml:space="preserve"> authorities.</w:t>
      </w:r>
    </w:p>
    <w:p w14:paraId="0000014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321In the scriptural context, this verse was said of the Second Temple, not the Third.</w:t>
      </w:r>
    </w:p>
    <w:p w14:paraId="0000014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322See </w:t>
      </w:r>
      <w:proofErr w:type="spellStart"/>
      <w:r>
        <w:rPr>
          <w:rFonts w:ascii="Times New Roman" w:eastAsia="Times New Roman" w:hAnsi="Times New Roman" w:cs="Times New Roman"/>
          <w:i/>
          <w:color w:val="000000"/>
          <w:sz w:val="20"/>
          <w:szCs w:val="20"/>
        </w:rPr>
        <w:t>Pirqei</w:t>
      </w:r>
      <w:proofErr w:type="spellEnd"/>
      <w:r>
        <w:rPr>
          <w:rFonts w:ascii="Times New Roman" w:eastAsia="Times New Roman" w:hAnsi="Times New Roman" w:cs="Times New Roman"/>
          <w:i/>
          <w:color w:val="000000"/>
          <w:sz w:val="20"/>
          <w:szCs w:val="20"/>
        </w:rPr>
        <w:t xml:space="preserve"> d-Rabbi </w:t>
      </w:r>
      <w:proofErr w:type="spellStart"/>
      <w:r>
        <w:rPr>
          <w:rFonts w:ascii="Times New Roman" w:eastAsia="Times New Roman" w:hAnsi="Times New Roman" w:cs="Times New Roman"/>
          <w:i/>
          <w:color w:val="000000"/>
          <w:sz w:val="20"/>
          <w:szCs w:val="20"/>
        </w:rPr>
        <w:t>Eli’ezer</w:t>
      </w:r>
      <w:proofErr w:type="spellEnd"/>
      <w:r>
        <w:rPr>
          <w:rFonts w:ascii="Times New Roman" w:eastAsia="Times New Roman" w:hAnsi="Times New Roman" w:cs="Times New Roman"/>
          <w:color w:val="000000"/>
          <w:sz w:val="20"/>
          <w:szCs w:val="20"/>
        </w:rPr>
        <w:t xml:space="preserve"> 13 – because of his jealousy of Adam, the angel Samael rebelled against the Divine.</w:t>
      </w:r>
    </w:p>
    <w:p w14:paraId="0000014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323Having established the presence of a female antagonist to holiness,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9 proceeds to detail the displacement of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and the onset of exile, comparing it to the banishment of the maidservant of Sarai.</w:t>
      </w:r>
    </w:p>
    <w:p w14:paraId="0000014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324See Z 3:244a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xml:space="preserve">). This collection of terms is found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Sanhedrin 82a.</w:t>
      </w:r>
    </w:p>
    <w:p w14:paraId="0000014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325</w:t>
      </w:r>
      <w:r>
        <w:rPr>
          <w:rFonts w:ascii="Times New Roman" w:eastAsia="Times New Roman" w:hAnsi="Times New Roman" w:cs="Times New Roman"/>
          <w:i/>
          <w:color w:val="000000"/>
          <w:sz w:val="20"/>
          <w:szCs w:val="20"/>
        </w:rPr>
        <w:t xml:space="preserve">mishbateha </w:t>
      </w:r>
      <w:r>
        <w:rPr>
          <w:rFonts w:ascii="Times New Roman" w:eastAsia="Times New Roman" w:hAnsi="Times New Roman" w:cs="Times New Roman"/>
          <w:color w:val="000000"/>
          <w:sz w:val="20"/>
          <w:szCs w:val="20"/>
        </w:rPr>
        <w:t xml:space="preserve">(her destruction). Rosenberg: desolation; </w:t>
      </w:r>
      <w:proofErr w:type="gramStart"/>
      <w:r>
        <w:rPr>
          <w:rFonts w:ascii="Times New Roman" w:eastAsia="Times New Roman" w:hAnsi="Times New Roman" w:cs="Times New Roman"/>
          <w:color w:val="000000"/>
          <w:sz w:val="20"/>
          <w:szCs w:val="20"/>
        </w:rPr>
        <w:t>JPS(</w:t>
      </w:r>
      <w:proofErr w:type="gramEnd"/>
      <w:r>
        <w:rPr>
          <w:rFonts w:ascii="Times New Roman" w:eastAsia="Times New Roman" w:hAnsi="Times New Roman" w:cs="Times New Roman"/>
          <w:color w:val="000000"/>
          <w:sz w:val="20"/>
          <w:szCs w:val="20"/>
        </w:rPr>
        <w:t>new): downfall.</w:t>
      </w:r>
    </w:p>
    <w:p w14:paraId="0000014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326Having provided an overview of the cosmic myth of exile in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6 and explored the forces arrayed against the Divine project in </w:t>
      </w:r>
      <w:proofErr w:type="spellStart"/>
      <w:r>
        <w:rPr>
          <w:rFonts w:ascii="Times New Roman" w:eastAsia="Times New Roman" w:hAnsi="Times New Roman" w:cs="Times New Roman"/>
          <w:color w:val="000000"/>
          <w:sz w:val="20"/>
          <w:szCs w:val="20"/>
        </w:rPr>
        <w:t>Tiqqunim</w:t>
      </w:r>
      <w:proofErr w:type="spellEnd"/>
      <w:r>
        <w:rPr>
          <w:rFonts w:ascii="Times New Roman" w:eastAsia="Times New Roman" w:hAnsi="Times New Roman" w:cs="Times New Roman"/>
          <w:color w:val="000000"/>
          <w:sz w:val="20"/>
          <w:szCs w:val="20"/>
        </w:rPr>
        <w:t xml:space="preserve"> 7,8 and 9,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10 focuses upon the role played by Israel – even in exile – in bringing about the union of the male and female aspects of the revealed Divine, particularly through prayer. From a discussion of the concept of song, we learn of the redemptive power of the ‘Song of Moses,’ the ascent of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towards her Husband and His approach to Her, the role of the angels in responding to prayer below, and the </w:t>
      </w:r>
      <w:proofErr w:type="spellStart"/>
      <w:r>
        <w:rPr>
          <w:rFonts w:ascii="Times New Roman" w:eastAsia="Times New Roman" w:hAnsi="Times New Roman" w:cs="Times New Roman"/>
          <w:color w:val="000000"/>
          <w:sz w:val="20"/>
          <w:szCs w:val="20"/>
        </w:rPr>
        <w:t>idealised</w:t>
      </w:r>
      <w:proofErr w:type="spellEnd"/>
      <w:r>
        <w:rPr>
          <w:rFonts w:ascii="Times New Roman" w:eastAsia="Times New Roman" w:hAnsi="Times New Roman" w:cs="Times New Roman"/>
          <w:color w:val="000000"/>
          <w:sz w:val="20"/>
          <w:szCs w:val="20"/>
        </w:rPr>
        <w:t xml:space="preserve"> form of the one who prays as adorned with </w:t>
      </w:r>
      <w:r>
        <w:rPr>
          <w:rFonts w:ascii="Times New Roman" w:eastAsia="Times New Roman" w:hAnsi="Times New Roman" w:cs="Times New Roman"/>
          <w:i/>
          <w:color w:val="000000"/>
          <w:sz w:val="20"/>
          <w:szCs w:val="20"/>
        </w:rPr>
        <w:t>tzitzit</w:t>
      </w:r>
      <w:r>
        <w:rPr>
          <w:rFonts w:ascii="Times New Roman" w:eastAsia="Times New Roman" w:hAnsi="Times New Roman" w:cs="Times New Roman"/>
          <w:color w:val="000000"/>
          <w:sz w:val="20"/>
          <w:szCs w:val="20"/>
        </w:rPr>
        <w:t xml:space="preserve"> and phylacteries (</w:t>
      </w:r>
      <w:proofErr w:type="spellStart"/>
      <w:r>
        <w:rPr>
          <w:rFonts w:ascii="Times New Roman" w:eastAsia="Times New Roman" w:hAnsi="Times New Roman" w:cs="Times New Roman"/>
          <w:i/>
          <w:color w:val="000000"/>
          <w:sz w:val="20"/>
          <w:szCs w:val="20"/>
        </w:rPr>
        <w:t>tephilin</w:t>
      </w:r>
      <w:proofErr w:type="spellEnd"/>
      <w:r>
        <w:rPr>
          <w:rFonts w:ascii="Times New Roman" w:eastAsia="Times New Roman" w:hAnsi="Times New Roman" w:cs="Times New Roman"/>
          <w:color w:val="000000"/>
          <w:sz w:val="20"/>
          <w:szCs w:val="20"/>
        </w:rPr>
        <w:t xml:space="preserve">). Many parallels are drawn between the rituals of prayer, marriage and conjugal union. In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10,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also describes psychologically based ethical distinctions between the righteous, the average and the wicked – the idea that the wicked are to be found among those who keep the commandments is significant.</w:t>
      </w:r>
    </w:p>
    <w:p w14:paraId="0000014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327See Z 3:284b; several elements of the discussion there are reflected here.</w:t>
      </w:r>
    </w:p>
    <w:p w14:paraId="0000014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328This teaching is found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Sanhedrin 91b where it is brought to prove the resurrection of the dead from a biblical source.</w:t>
      </w:r>
    </w:p>
    <w:p w14:paraId="0000015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329</w:t>
      </w:r>
      <w:r>
        <w:rPr>
          <w:rFonts w:ascii="Times New Roman" w:eastAsia="Times New Roman" w:hAnsi="Times New Roman" w:cs="Times New Roman"/>
          <w:i/>
          <w:color w:val="000000"/>
          <w:sz w:val="20"/>
          <w:szCs w:val="20"/>
        </w:rPr>
        <w:t>Tlisha</w:t>
      </w:r>
      <w:r>
        <w:rPr>
          <w:rFonts w:ascii="Times New Roman" w:eastAsia="Times New Roman" w:hAnsi="Times New Roman" w:cs="Times New Roman"/>
          <w:color w:val="000000"/>
          <w:sz w:val="20"/>
          <w:szCs w:val="20"/>
        </w:rPr>
        <w:t xml:space="preserve"> is the cantillation note above the letter </w:t>
      </w:r>
      <w:proofErr w:type="spellStart"/>
      <w:r>
        <w:rPr>
          <w:rFonts w:ascii="Times New Roman" w:eastAsia="Times New Roman" w:hAnsi="Times New Roman" w:cs="Times New Roman"/>
          <w:color w:val="000000"/>
          <w:sz w:val="20"/>
          <w:szCs w:val="20"/>
        </w:rPr>
        <w:t>Hei</w:t>
      </w:r>
      <w:proofErr w:type="spellEnd"/>
      <w:r>
        <w:rPr>
          <w:rFonts w:ascii="Times New Roman" w:eastAsia="Times New Roman" w:hAnsi="Times New Roman" w:cs="Times New Roman"/>
          <w:color w:val="000000"/>
          <w:sz w:val="20"/>
          <w:szCs w:val="20"/>
        </w:rPr>
        <w:t xml:space="preserve"> in word </w:t>
      </w:r>
      <w:proofErr w:type="spellStart"/>
      <w:r>
        <w:rPr>
          <w:rFonts w:ascii="Times New Roman" w:eastAsia="Times New Roman" w:hAnsi="Times New Roman" w:cs="Times New Roman"/>
          <w:color w:val="000000"/>
          <w:sz w:val="20"/>
          <w:szCs w:val="20"/>
        </w:rPr>
        <w:t>MoSheH</w:t>
      </w:r>
      <w:proofErr w:type="spellEnd"/>
      <w:r>
        <w:rPr>
          <w:rFonts w:ascii="Times New Roman" w:eastAsia="Times New Roman" w:hAnsi="Times New Roman" w:cs="Times New Roman"/>
          <w:color w:val="000000"/>
          <w:sz w:val="20"/>
          <w:szCs w:val="20"/>
        </w:rPr>
        <w:t xml:space="preserve"> in the Masoretic text of </w:t>
      </w:r>
      <w:proofErr w:type="spellStart"/>
      <w:r>
        <w:rPr>
          <w:rFonts w:ascii="Times New Roman" w:eastAsia="Times New Roman" w:hAnsi="Times New Roman" w:cs="Times New Roman"/>
          <w:i/>
          <w:color w:val="000000"/>
          <w:sz w:val="20"/>
          <w:szCs w:val="20"/>
        </w:rPr>
        <w:t>az</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yashir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mosheh</w:t>
      </w:r>
      <w:proofErr w:type="spellEnd"/>
      <w:r>
        <w:rPr>
          <w:rFonts w:ascii="Times New Roman" w:eastAsia="Times New Roman" w:hAnsi="Times New Roman" w:cs="Times New Roman"/>
          <w:color w:val="000000"/>
          <w:sz w:val="20"/>
          <w:szCs w:val="20"/>
        </w:rPr>
        <w:t xml:space="preserve"> (then did Moses </w:t>
      </w:r>
      <w:proofErr w:type="gramStart"/>
      <w:r>
        <w:rPr>
          <w:rFonts w:ascii="Times New Roman" w:eastAsia="Times New Roman" w:hAnsi="Times New Roman" w:cs="Times New Roman"/>
          <w:color w:val="000000"/>
          <w:sz w:val="20"/>
          <w:szCs w:val="20"/>
        </w:rPr>
        <w:t>sing .</w:t>
      </w:r>
      <w:proofErr w:type="gramEnd"/>
      <w:r>
        <w:rPr>
          <w:rFonts w:ascii="Times New Roman" w:eastAsia="Times New Roman" w:hAnsi="Times New Roman" w:cs="Times New Roman"/>
          <w:color w:val="000000"/>
          <w:sz w:val="20"/>
          <w:szCs w:val="20"/>
        </w:rPr>
        <w:t xml:space="preserve"> . .). The following letter is Vav of </w:t>
      </w:r>
      <w:proofErr w:type="spellStart"/>
      <w:r>
        <w:rPr>
          <w:rFonts w:ascii="Times New Roman" w:eastAsia="Times New Roman" w:hAnsi="Times New Roman" w:cs="Times New Roman"/>
          <w:i/>
          <w:color w:val="000000"/>
          <w:sz w:val="20"/>
          <w:szCs w:val="20"/>
        </w:rPr>
        <w:t>Ub-ney</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yisrael</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(and the Children of </w:t>
      </w:r>
      <w:proofErr w:type="gramStart"/>
      <w:r>
        <w:rPr>
          <w:rFonts w:ascii="Times New Roman" w:eastAsia="Times New Roman" w:hAnsi="Times New Roman" w:cs="Times New Roman"/>
          <w:color w:val="000000"/>
          <w:sz w:val="20"/>
          <w:szCs w:val="20"/>
        </w:rPr>
        <w:t>Israel .</w:t>
      </w:r>
      <w:proofErr w:type="gramEnd"/>
      <w:r>
        <w:rPr>
          <w:rFonts w:ascii="Times New Roman" w:eastAsia="Times New Roman" w:hAnsi="Times New Roman" w:cs="Times New Roman"/>
          <w:color w:val="000000"/>
          <w:sz w:val="20"/>
          <w:szCs w:val="20"/>
        </w:rPr>
        <w:t xml:space="preserve"> . .). It is as if the dynamics of the ascent and descent of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described here are aroused by song.</w:t>
      </w:r>
    </w:p>
    <w:p w14:paraId="0000015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330</w:t>
      </w:r>
      <w:r>
        <w:rPr>
          <w:rFonts w:ascii="Times New Roman" w:eastAsia="Times New Roman" w:hAnsi="Times New Roman" w:cs="Times New Roman"/>
          <w:i/>
          <w:color w:val="000000"/>
          <w:sz w:val="20"/>
          <w:szCs w:val="20"/>
        </w:rPr>
        <w:t>taga (</w:t>
      </w:r>
      <w:proofErr w:type="spellStart"/>
      <w:r>
        <w:rPr>
          <w:rFonts w:ascii="Times New Roman" w:eastAsia="Times New Roman" w:hAnsi="Times New Roman" w:cs="Times New Roman"/>
          <w:i/>
          <w:color w:val="000000"/>
          <w:sz w:val="20"/>
          <w:szCs w:val="20"/>
        </w:rPr>
        <w:t>crownlet</w:t>
      </w:r>
      <w:proofErr w:type="spellEnd"/>
      <w:r>
        <w:rPr>
          <w:rFonts w:ascii="Times New Roman" w:eastAsia="Times New Roman" w:hAnsi="Times New Roman" w:cs="Times New Roman"/>
          <w:i/>
          <w:color w:val="000000"/>
          <w:sz w:val="20"/>
          <w:szCs w:val="20"/>
        </w:rPr>
        <w:t>)</w:t>
      </w:r>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20a–b and notes there.</w:t>
      </w:r>
    </w:p>
    <w:p w14:paraId="0000015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331The form of the </w:t>
      </w:r>
      <w:proofErr w:type="spellStart"/>
      <w:r>
        <w:rPr>
          <w:rFonts w:ascii="Times New Roman" w:eastAsia="Times New Roman" w:hAnsi="Times New Roman" w:cs="Times New Roman"/>
          <w:i/>
          <w:color w:val="000000"/>
          <w:sz w:val="20"/>
          <w:szCs w:val="20"/>
        </w:rPr>
        <w:t>tlisha</w:t>
      </w:r>
      <w:proofErr w:type="spellEnd"/>
      <w:r>
        <w:rPr>
          <w:rFonts w:ascii="Times New Roman" w:eastAsia="Times New Roman" w:hAnsi="Times New Roman" w:cs="Times New Roman"/>
          <w:color w:val="000000"/>
          <w:sz w:val="20"/>
          <w:szCs w:val="20"/>
        </w:rPr>
        <w:t xml:space="preserve"> is that of a ring and, next to it, a needle, like a Yod (NZ).</w:t>
      </w:r>
    </w:p>
    <w:p w14:paraId="0000015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332As the third-person future indicator of the verb in Hebrew, the addition of the letter Yod has the power to project the past into that which is yet to come.</w:t>
      </w:r>
    </w:p>
    <w:p w14:paraId="0000015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333</w:t>
      </w:r>
      <w:r>
        <w:rPr>
          <w:rFonts w:ascii="Times New Roman" w:eastAsia="Times New Roman" w:hAnsi="Times New Roman" w:cs="Times New Roman"/>
          <w:i/>
          <w:color w:val="000000"/>
          <w:sz w:val="20"/>
          <w:szCs w:val="20"/>
        </w:rPr>
        <w:t xml:space="preserve">tzalma </w:t>
      </w:r>
      <w:r>
        <w:rPr>
          <w:rFonts w:ascii="Times New Roman" w:eastAsia="Times New Roman" w:hAnsi="Times New Roman" w:cs="Times New Roman"/>
          <w:color w:val="000000"/>
          <w:sz w:val="20"/>
          <w:szCs w:val="20"/>
        </w:rPr>
        <w:t>(icon/idolatrous image).</w:t>
      </w:r>
    </w:p>
    <w:p w14:paraId="0000015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334</w:t>
      </w:r>
      <w:r>
        <w:rPr>
          <w:rFonts w:ascii="Times New Roman" w:eastAsia="Times New Roman" w:hAnsi="Times New Roman" w:cs="Times New Roman"/>
          <w:i/>
          <w:color w:val="000000"/>
          <w:sz w:val="20"/>
          <w:szCs w:val="20"/>
        </w:rPr>
        <w:t>ein soph</w:t>
      </w:r>
      <w:r>
        <w:rPr>
          <w:rFonts w:ascii="Times New Roman" w:eastAsia="Times New Roman" w:hAnsi="Times New Roman" w:cs="Times New Roman"/>
          <w:color w:val="000000"/>
          <w:sz w:val="20"/>
          <w:szCs w:val="20"/>
        </w:rPr>
        <w:t xml:space="preserve"> (the Infinite).</w:t>
      </w:r>
    </w:p>
    <w:p w14:paraId="0000015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335This passage implies two aspects of the female as represented by the form of the letter Aleph; both of which are in relation to the central line, a Vav, representing the male. These two aspects are also seen as positions within which the intimate union between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takes place.</w:t>
      </w:r>
    </w:p>
    <w:p w14:paraId="0000015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336An example of the textual instability and ambiguity facing the reader (and translator)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MM points out that GRA reads “She” (</w:t>
      </w:r>
      <w:proofErr w:type="gramStart"/>
      <w:r>
        <w:rPr>
          <w:rFonts w:ascii="Times New Roman" w:eastAsia="Times New Roman" w:hAnsi="Times New Roman" w:cs="Times New Roman"/>
          <w:color w:val="000000"/>
          <w:sz w:val="20"/>
          <w:szCs w:val="20"/>
        </w:rPr>
        <w:t>i.e.</w:t>
      </w:r>
      <w:proofErr w:type="gram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ihi</w:t>
      </w:r>
      <w:proofErr w:type="spellEnd"/>
      <w:r>
        <w:rPr>
          <w:rFonts w:ascii="Times New Roman" w:eastAsia="Times New Roman" w:hAnsi="Times New Roman" w:cs="Times New Roman"/>
          <w:color w:val="000000"/>
          <w:sz w:val="20"/>
          <w:szCs w:val="20"/>
        </w:rPr>
        <w:t xml:space="preserve"> rather than </w:t>
      </w:r>
      <w:proofErr w:type="spellStart"/>
      <w:r>
        <w:rPr>
          <w:rFonts w:ascii="Times New Roman" w:eastAsia="Times New Roman" w:hAnsi="Times New Roman" w:cs="Times New Roman"/>
          <w:i/>
          <w:color w:val="000000"/>
          <w:sz w:val="20"/>
          <w:szCs w:val="20"/>
        </w:rPr>
        <w:t>ihu</w:t>
      </w:r>
      <w:proofErr w:type="spellEnd"/>
      <w:r>
        <w:rPr>
          <w:rFonts w:ascii="Times New Roman" w:eastAsia="Times New Roman" w:hAnsi="Times New Roman" w:cs="Times New Roman"/>
          <w:color w:val="000000"/>
          <w:sz w:val="20"/>
          <w:szCs w:val="20"/>
        </w:rPr>
        <w:t xml:space="preserve">), but all versions retain “He,” even Vilna. NZ refers to 20b: </w:t>
      </w:r>
      <w:proofErr w:type="spellStart"/>
      <w:r>
        <w:rPr>
          <w:rFonts w:ascii="Times New Roman" w:eastAsia="Times New Roman" w:hAnsi="Times New Roman" w:cs="Times New Roman"/>
          <w:i/>
          <w:color w:val="000000"/>
          <w:sz w:val="20"/>
          <w:szCs w:val="20"/>
        </w:rPr>
        <w:t>ihu</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taga</w:t>
      </w:r>
      <w:proofErr w:type="spellEnd"/>
      <w:r>
        <w:rPr>
          <w:rFonts w:ascii="Times New Roman" w:eastAsia="Times New Roman" w:hAnsi="Times New Roman" w:cs="Times New Roman"/>
          <w:i/>
          <w:color w:val="000000"/>
          <w:sz w:val="20"/>
          <w:szCs w:val="20"/>
        </w:rPr>
        <w:t xml:space="preserve"> l</w:t>
      </w:r>
      <w:proofErr w:type="gramStart"/>
      <w:r>
        <w:rPr>
          <w:rFonts w:ascii="Times New Roman" w:eastAsia="Times New Roman" w:hAnsi="Times New Roman" w:cs="Times New Roman"/>
          <w:i/>
          <w:color w:val="000000"/>
          <w:sz w:val="20"/>
          <w:szCs w:val="20"/>
        </w:rPr>
        <w:t>-‘</w:t>
      </w:r>
      <w:proofErr w:type="spellStart"/>
      <w:proofErr w:type="gramEnd"/>
      <w:r>
        <w:rPr>
          <w:rFonts w:ascii="Times New Roman" w:eastAsia="Times New Roman" w:hAnsi="Times New Roman" w:cs="Times New Roman"/>
          <w:i/>
          <w:color w:val="000000"/>
          <w:sz w:val="20"/>
          <w:szCs w:val="20"/>
        </w:rPr>
        <w:t>eyla</w:t>
      </w:r>
      <w:proofErr w:type="spellEnd"/>
      <w:r>
        <w:rPr>
          <w:rFonts w:ascii="Times New Roman" w:eastAsia="Times New Roman" w:hAnsi="Times New Roman" w:cs="Times New Roman"/>
          <w:color w:val="000000"/>
          <w:sz w:val="20"/>
          <w:szCs w:val="20"/>
        </w:rPr>
        <w:t xml:space="preserve"> (He is the crown above). But the overall sense does seem to be “She.” Alternatively, the male Divine principle is manifest – in this passage about the ascent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 as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rather than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w:t>
      </w:r>
    </w:p>
    <w:p w14:paraId="0000015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337This is a notoriously ambiguous Mishnaic statement.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appears to accord the classical understanding: that the Crown of the Torah not be exploited for one’s own benefit.</w:t>
      </w:r>
    </w:p>
    <w:p w14:paraId="0000015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338</w:t>
      </w:r>
      <w:r>
        <w:rPr>
          <w:rFonts w:ascii="Times New Roman" w:eastAsia="Times New Roman" w:hAnsi="Times New Roman" w:cs="Times New Roman"/>
          <w:i/>
          <w:color w:val="000000"/>
          <w:sz w:val="20"/>
          <w:szCs w:val="20"/>
        </w:rPr>
        <w:t>ḥayah</w:t>
      </w:r>
      <w:r>
        <w:rPr>
          <w:rFonts w:ascii="Times New Roman" w:eastAsia="Times New Roman" w:hAnsi="Times New Roman" w:cs="Times New Roman"/>
          <w:color w:val="000000"/>
          <w:sz w:val="20"/>
          <w:szCs w:val="20"/>
        </w:rPr>
        <w:t xml:space="preserve"> – an angelic ‘being’ of the Chariot. According to the margin note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the aspect of ‘</w:t>
      </w:r>
      <w:proofErr w:type="spellStart"/>
      <w:r>
        <w:rPr>
          <w:rFonts w:ascii="Times New Roman" w:eastAsia="Times New Roman" w:hAnsi="Times New Roman" w:cs="Times New Roman"/>
          <w:color w:val="000000"/>
          <w:sz w:val="20"/>
          <w:szCs w:val="20"/>
        </w:rPr>
        <w:t>ḤaGaT</w:t>
      </w:r>
      <w:proofErr w:type="spellEnd"/>
      <w:r>
        <w:rPr>
          <w:rFonts w:ascii="Times New Roman" w:eastAsia="Times New Roman" w:hAnsi="Times New Roman" w:cs="Times New Roman"/>
          <w:color w:val="000000"/>
          <w:sz w:val="20"/>
          <w:szCs w:val="20"/>
        </w:rPr>
        <w:t>’ (</w:t>
      </w:r>
      <w:proofErr w:type="spellStart"/>
      <w:r>
        <w:rPr>
          <w:rFonts w:ascii="Times New Roman" w:eastAsia="Times New Roman" w:hAnsi="Times New Roman" w:cs="Times New Roman"/>
          <w:color w:val="000000"/>
          <w:sz w:val="20"/>
          <w:szCs w:val="20"/>
        </w:rPr>
        <w:t>Ḥesed-Gevurah-Tiferet</w:t>
      </w:r>
      <w:proofErr w:type="spellEnd"/>
      <w:r>
        <w:rPr>
          <w:rFonts w:ascii="Times New Roman" w:eastAsia="Times New Roman" w:hAnsi="Times New Roman" w:cs="Times New Roman"/>
          <w:color w:val="000000"/>
          <w:sz w:val="20"/>
          <w:szCs w:val="20"/>
        </w:rPr>
        <w:t xml:space="preserve">) is the aspect of the </w:t>
      </w:r>
      <w:proofErr w:type="spellStart"/>
      <w:r>
        <w:rPr>
          <w:rFonts w:ascii="Times New Roman" w:eastAsia="Times New Roman" w:hAnsi="Times New Roman" w:cs="Times New Roman"/>
          <w:i/>
          <w:color w:val="000000"/>
          <w:sz w:val="20"/>
          <w:szCs w:val="20"/>
        </w:rPr>
        <w:t>ḥayot</w:t>
      </w:r>
      <w:proofErr w:type="spellEnd"/>
      <w:r>
        <w:rPr>
          <w:rFonts w:ascii="Times New Roman" w:eastAsia="Times New Roman" w:hAnsi="Times New Roman" w:cs="Times New Roman"/>
          <w:color w:val="000000"/>
          <w:sz w:val="20"/>
          <w:szCs w:val="20"/>
        </w:rPr>
        <w:t>.</w:t>
      </w:r>
    </w:p>
    <w:p w14:paraId="0000015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339</w:t>
      </w:r>
      <w:r>
        <w:rPr>
          <w:rFonts w:ascii="Times New Roman" w:eastAsia="Times New Roman" w:hAnsi="Times New Roman" w:cs="Times New Roman"/>
          <w:i/>
          <w:color w:val="000000"/>
          <w:sz w:val="20"/>
          <w:szCs w:val="20"/>
        </w:rPr>
        <w:t>’amidah</w:t>
      </w:r>
      <w:r>
        <w:rPr>
          <w:rFonts w:ascii="Times New Roman" w:eastAsia="Times New Roman" w:hAnsi="Times New Roman" w:cs="Times New Roman"/>
          <w:color w:val="000000"/>
          <w:sz w:val="20"/>
          <w:szCs w:val="20"/>
        </w:rPr>
        <w:t xml:space="preserve"> (the ‘standing’ prayer). The principal prayer of each service, the formula </w:t>
      </w:r>
      <w:proofErr w:type="spellStart"/>
      <w:r>
        <w:rPr>
          <w:rFonts w:ascii="Times New Roman" w:eastAsia="Times New Roman" w:hAnsi="Times New Roman" w:cs="Times New Roman"/>
          <w:color w:val="000000"/>
          <w:sz w:val="20"/>
          <w:szCs w:val="20"/>
        </w:rPr>
        <w:t>recognised</w:t>
      </w:r>
      <w:proofErr w:type="spellEnd"/>
      <w:r>
        <w:rPr>
          <w:rFonts w:ascii="Times New Roman" w:eastAsia="Times New Roman" w:hAnsi="Times New Roman" w:cs="Times New Roman"/>
          <w:color w:val="000000"/>
          <w:sz w:val="20"/>
          <w:szCs w:val="20"/>
        </w:rPr>
        <w:t xml:space="preserve"> as standing in the place of sacrifice, is recited firstly by each individual, standing and silently, before being repeated by the prayer leader. It is known as the ‘</w:t>
      </w:r>
      <w:proofErr w:type="spellStart"/>
      <w:r>
        <w:rPr>
          <w:rFonts w:ascii="Times New Roman" w:eastAsia="Times New Roman" w:hAnsi="Times New Roman" w:cs="Times New Roman"/>
          <w:i/>
          <w:color w:val="000000"/>
          <w:sz w:val="20"/>
          <w:szCs w:val="20"/>
        </w:rPr>
        <w:t>amidah</w:t>
      </w:r>
      <w:proofErr w:type="spellEnd"/>
      <w:r>
        <w:rPr>
          <w:rFonts w:ascii="Times New Roman" w:eastAsia="Times New Roman" w:hAnsi="Times New Roman" w:cs="Times New Roman"/>
          <w:color w:val="000000"/>
          <w:sz w:val="20"/>
          <w:szCs w:val="20"/>
        </w:rPr>
        <w:t xml:space="preserve"> (standing) prayer or the Prayer of 18 (</w:t>
      </w:r>
      <w:proofErr w:type="spellStart"/>
      <w:r>
        <w:rPr>
          <w:rFonts w:ascii="Times New Roman" w:eastAsia="Times New Roman" w:hAnsi="Times New Roman" w:cs="Times New Roman"/>
          <w:i/>
          <w:color w:val="000000"/>
          <w:sz w:val="20"/>
          <w:szCs w:val="20"/>
        </w:rPr>
        <w:t>Shmoneh</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Esreh</w:t>
      </w:r>
      <w:proofErr w:type="spellEnd"/>
      <w:r>
        <w:rPr>
          <w:rFonts w:ascii="Times New Roman" w:eastAsia="Times New Roman" w:hAnsi="Times New Roman" w:cs="Times New Roman"/>
          <w:color w:val="000000"/>
          <w:sz w:val="20"/>
          <w:szCs w:val="20"/>
        </w:rPr>
        <w:t>) Blessings (though it is composed of 18 (actually 19) blessings only on weekdays – 7 on the Sabbath).</w:t>
      </w:r>
    </w:p>
    <w:p w14:paraId="0000015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340The ascent and descent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is widely discussed in kabbalistic literature.</w:t>
      </w:r>
    </w:p>
    <w:p w14:paraId="0000015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341I.e. it is not the case, as implicit in previous statement, that the </w:t>
      </w:r>
      <w:proofErr w:type="spellStart"/>
      <w:r>
        <w:rPr>
          <w:rFonts w:ascii="Times New Roman" w:eastAsia="Times New Roman" w:hAnsi="Times New Roman" w:cs="Times New Roman"/>
          <w:i/>
          <w:color w:val="000000"/>
          <w:sz w:val="20"/>
          <w:szCs w:val="20"/>
        </w:rPr>
        <w:t>ḥayot</w:t>
      </w:r>
      <w:proofErr w:type="spellEnd"/>
      <w:r>
        <w:rPr>
          <w:rFonts w:ascii="Times New Roman" w:eastAsia="Times New Roman" w:hAnsi="Times New Roman" w:cs="Times New Roman"/>
          <w:color w:val="000000"/>
          <w:sz w:val="20"/>
          <w:szCs w:val="20"/>
        </w:rPr>
        <w:t xml:space="preserve"> are silent on Her ascent.</w:t>
      </w:r>
    </w:p>
    <w:p w14:paraId="0000015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342</w:t>
      </w:r>
      <w:r>
        <w:rPr>
          <w:rFonts w:ascii="Times New Roman" w:eastAsia="Times New Roman" w:hAnsi="Times New Roman" w:cs="Times New Roman"/>
          <w:i/>
          <w:color w:val="000000"/>
          <w:sz w:val="20"/>
          <w:szCs w:val="20"/>
        </w:rPr>
        <w:t>Yisrael Saba</w:t>
      </w:r>
      <w:r>
        <w:rPr>
          <w:rFonts w:ascii="Times New Roman" w:eastAsia="Times New Roman" w:hAnsi="Times New Roman" w:cs="Times New Roman"/>
          <w:color w:val="000000"/>
          <w:sz w:val="20"/>
          <w:szCs w:val="20"/>
        </w:rPr>
        <w:t xml:space="preserve"> (Israel the Elder).</w:t>
      </w:r>
    </w:p>
    <w:p w14:paraId="0000015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343This unique anagram of Yisrael appears in </w:t>
      </w:r>
      <w:proofErr w:type="spellStart"/>
      <w:r>
        <w:rPr>
          <w:rFonts w:ascii="Times New Roman" w:eastAsia="Times New Roman" w:hAnsi="Times New Roman" w:cs="Times New Roman"/>
          <w:i/>
          <w:color w:val="000000"/>
          <w:sz w:val="20"/>
          <w:szCs w:val="20"/>
        </w:rPr>
        <w:t>Sodei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Rezaya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Ot</w:t>
      </w:r>
      <w:proofErr w:type="spellEnd"/>
      <w:r>
        <w:rPr>
          <w:rFonts w:ascii="Times New Roman" w:eastAsia="Times New Roman" w:hAnsi="Times New Roman" w:cs="Times New Roman"/>
          <w:color w:val="000000"/>
          <w:sz w:val="20"/>
          <w:szCs w:val="20"/>
        </w:rPr>
        <w:t xml:space="preserve"> 50 (where the discussion is reflected here thematically). It also appears in later kabbalah.</w:t>
      </w:r>
    </w:p>
    <w:p w14:paraId="0000015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344The correct pronoun here is uncertain.</w:t>
      </w:r>
    </w:p>
    <w:p w14:paraId="0000016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345I.e. Joseph’s to Jacob’s: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to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w:t>
      </w:r>
    </w:p>
    <w:p w14:paraId="0000016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346</w:t>
      </w:r>
      <w:r>
        <w:rPr>
          <w:rFonts w:ascii="Times New Roman" w:eastAsia="Times New Roman" w:hAnsi="Times New Roman" w:cs="Times New Roman"/>
          <w:i/>
          <w:color w:val="000000"/>
          <w:sz w:val="20"/>
          <w:szCs w:val="20"/>
        </w:rPr>
        <w:t>tenu’ah</w:t>
      </w:r>
      <w:r>
        <w:rPr>
          <w:rFonts w:ascii="Times New Roman" w:eastAsia="Times New Roman" w:hAnsi="Times New Roman" w:cs="Times New Roman"/>
          <w:color w:val="000000"/>
          <w:sz w:val="20"/>
          <w:szCs w:val="20"/>
        </w:rPr>
        <w:t xml:space="preserve"> (movement).</w:t>
      </w:r>
    </w:p>
    <w:p w14:paraId="0000016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347</w:t>
      </w:r>
      <w:r>
        <w:rPr>
          <w:rFonts w:ascii="Times New Roman" w:eastAsia="Times New Roman" w:hAnsi="Times New Roman" w:cs="Times New Roman"/>
          <w:i/>
          <w:color w:val="000000"/>
          <w:sz w:val="20"/>
          <w:szCs w:val="20"/>
        </w:rPr>
        <w:t>Ihu</w:t>
      </w:r>
      <w:r>
        <w:rPr>
          <w:rFonts w:ascii="Times New Roman" w:eastAsia="Times New Roman" w:hAnsi="Times New Roman" w:cs="Times New Roman"/>
          <w:color w:val="000000"/>
          <w:sz w:val="20"/>
          <w:szCs w:val="20"/>
        </w:rPr>
        <w:t xml:space="preserve"> – masculine pronoun, but sense seems to indicate </w:t>
      </w:r>
      <w:proofErr w:type="spellStart"/>
      <w:r>
        <w:rPr>
          <w:rFonts w:ascii="Times New Roman" w:eastAsia="Times New Roman" w:hAnsi="Times New Roman" w:cs="Times New Roman"/>
          <w:i/>
          <w:color w:val="000000"/>
          <w:sz w:val="20"/>
          <w:szCs w:val="20"/>
        </w:rPr>
        <w:t>ihi</w:t>
      </w:r>
      <w:proofErr w:type="spellEnd"/>
      <w:r>
        <w:rPr>
          <w:rFonts w:ascii="Times New Roman" w:eastAsia="Times New Roman" w:hAnsi="Times New Roman" w:cs="Times New Roman"/>
          <w:color w:val="000000"/>
          <w:sz w:val="20"/>
          <w:szCs w:val="20"/>
        </w:rPr>
        <w:t>.</w:t>
      </w:r>
    </w:p>
    <w:p w14:paraId="0000016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348Translation here following commentary of MM.</w:t>
      </w:r>
    </w:p>
    <w:p w14:paraId="0000016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349</w:t>
      </w:r>
      <w:r>
        <w:rPr>
          <w:rFonts w:ascii="Times New Roman" w:eastAsia="Times New Roman" w:hAnsi="Times New Roman" w:cs="Times New Roman"/>
          <w:i/>
          <w:color w:val="000000"/>
          <w:sz w:val="20"/>
          <w:szCs w:val="20"/>
        </w:rPr>
        <w:t>Qlippinn</w:t>
      </w:r>
      <w:r>
        <w:rPr>
          <w:rFonts w:ascii="Times New Roman" w:eastAsia="Times New Roman" w:hAnsi="Times New Roman" w:cs="Times New Roman"/>
          <w:color w:val="000000"/>
          <w:sz w:val="20"/>
          <w:szCs w:val="20"/>
        </w:rPr>
        <w:t xml:space="preserve"> (the husks). This term is a common designation in kabbalistic literature for the various aspects of the forces of ‘the other side.’ See </w:t>
      </w:r>
      <w:proofErr w:type="spellStart"/>
      <w:proofErr w:type="gramStart"/>
      <w:r>
        <w:rPr>
          <w:rFonts w:ascii="Times New Roman" w:eastAsia="Times New Roman" w:hAnsi="Times New Roman" w:cs="Times New Roman"/>
          <w:color w:val="000000"/>
          <w:sz w:val="20"/>
          <w:szCs w:val="20"/>
        </w:rPr>
        <w:t>Tishby</w:t>
      </w:r>
      <w:proofErr w:type="spellEnd"/>
      <w:r>
        <w:rPr>
          <w:rFonts w:ascii="Times New Roman" w:eastAsia="Times New Roman" w:hAnsi="Times New Roman" w:cs="Times New Roman"/>
          <w:color w:val="000000"/>
          <w:sz w:val="20"/>
          <w:szCs w:val="20"/>
        </w:rPr>
        <w:t> .</w:t>
      </w:r>
      <w:proofErr w:type="gramEnd"/>
    </w:p>
    <w:p w14:paraId="0000016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350The context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Pesaḥim</w:t>
      </w:r>
      <w:proofErr w:type="spellEnd"/>
      <w:r>
        <w:rPr>
          <w:rFonts w:ascii="Times New Roman" w:eastAsia="Times New Roman" w:hAnsi="Times New Roman" w:cs="Times New Roman"/>
          <w:color w:val="000000"/>
          <w:sz w:val="20"/>
          <w:szCs w:val="20"/>
        </w:rPr>
        <w:t xml:space="preserve"> 56a seems not to be the ‘Standing’ prayer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amidah</w:t>
      </w:r>
      <w:proofErr w:type="spellEnd"/>
      <w:r>
        <w:rPr>
          <w:rFonts w:ascii="Times New Roman" w:eastAsia="Times New Roman" w:hAnsi="Times New Roman" w:cs="Times New Roman"/>
          <w:color w:val="000000"/>
          <w:sz w:val="20"/>
          <w:szCs w:val="20"/>
        </w:rPr>
        <w:t xml:space="preserve">) but the liturgical formula inserted immediately following the recital of the first line of the </w:t>
      </w:r>
      <w:proofErr w:type="spellStart"/>
      <w:r>
        <w:rPr>
          <w:rFonts w:ascii="Times New Roman" w:eastAsia="Times New Roman" w:hAnsi="Times New Roman" w:cs="Times New Roman"/>
          <w:i/>
          <w:color w:val="000000"/>
          <w:sz w:val="20"/>
          <w:szCs w:val="20"/>
        </w:rPr>
        <w:t>Shm’a</w:t>
      </w:r>
      <w:proofErr w:type="spellEnd"/>
      <w:r>
        <w:rPr>
          <w:rFonts w:ascii="Times New Roman" w:eastAsia="Times New Roman" w:hAnsi="Times New Roman" w:cs="Times New Roman"/>
          <w:color w:val="000000"/>
          <w:sz w:val="20"/>
          <w:szCs w:val="20"/>
        </w:rPr>
        <w:t>.</w:t>
      </w:r>
    </w:p>
    <w:p w14:paraId="0000016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351See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31a.</w:t>
      </w:r>
    </w:p>
    <w:p w14:paraId="0000016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352See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66a and note there.</w:t>
      </w:r>
    </w:p>
    <w:p w14:paraId="0000016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353According to MM, this line refers back to prayer, but the text seems deliberately ambiguous, allowing for a dual understanding: silence is the appropriate mode of both prayer and of conjugal union – drawing our attention to a distinct parallel between those two activities.</w:t>
      </w:r>
    </w:p>
    <w:p w14:paraId="0000016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354</w:t>
      </w:r>
      <w:r>
        <w:rPr>
          <w:rFonts w:ascii="Times New Roman" w:eastAsia="Times New Roman" w:hAnsi="Times New Roman" w:cs="Times New Roman"/>
          <w:i/>
          <w:color w:val="000000"/>
          <w:sz w:val="20"/>
          <w:szCs w:val="20"/>
        </w:rPr>
        <w:t>ze’ir be-me-</w:t>
      </w:r>
      <w:proofErr w:type="spellStart"/>
      <w:r>
        <w:rPr>
          <w:rFonts w:ascii="Times New Roman" w:eastAsia="Times New Roman" w:hAnsi="Times New Roman" w:cs="Times New Roman"/>
          <w:i/>
          <w:color w:val="000000"/>
          <w:sz w:val="20"/>
          <w:szCs w:val="20"/>
        </w:rPr>
        <w:t>heimnuta</w:t>
      </w:r>
      <w:proofErr w:type="spellEnd"/>
      <w:r>
        <w:rPr>
          <w:rFonts w:ascii="Times New Roman" w:eastAsia="Times New Roman" w:hAnsi="Times New Roman" w:cs="Times New Roman"/>
          <w:color w:val="000000"/>
          <w:sz w:val="20"/>
          <w:szCs w:val="20"/>
        </w:rPr>
        <w:t xml:space="preserve"> (lit. ‘small of faith’).</w:t>
      </w:r>
    </w:p>
    <w:p w14:paraId="0000016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355The abstract form of the letter Yod is a single point which, when expanded, becomes a final Mem (as shown); </w:t>
      </w:r>
      <w:proofErr w:type="gramStart"/>
      <w:r>
        <w:rPr>
          <w:rFonts w:ascii="Times New Roman" w:eastAsia="Times New Roman" w:hAnsi="Times New Roman" w:cs="Times New Roman"/>
          <w:color w:val="000000"/>
          <w:sz w:val="20"/>
          <w:szCs w:val="20"/>
        </w:rPr>
        <w:t>thus</w:t>
      </w:r>
      <w:proofErr w:type="gramEnd"/>
      <w:r>
        <w:rPr>
          <w:rFonts w:ascii="Times New Roman" w:eastAsia="Times New Roman" w:hAnsi="Times New Roman" w:cs="Times New Roman"/>
          <w:color w:val="000000"/>
          <w:sz w:val="20"/>
          <w:szCs w:val="20"/>
        </w:rPr>
        <w:t xml:space="preserve"> it can be understood to be the ring on the finger of the bride.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19a and notes there.</w:t>
      </w:r>
    </w:p>
    <w:p w14:paraId="0000016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356A ring (or item of similar value) and two witnesses are the essential components of the consecration of a bride; here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sees in the wedding ceremony the formation of the Divine Name, at the very moment that the ring is placed upon the bride’s finger.</w:t>
      </w:r>
    </w:p>
    <w:p w14:paraId="0000016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357The verse is not precisely quoted – </w:t>
      </w:r>
      <w:proofErr w:type="spellStart"/>
      <w:r>
        <w:rPr>
          <w:rFonts w:ascii="Times New Roman" w:eastAsia="Times New Roman" w:hAnsi="Times New Roman" w:cs="Times New Roman"/>
          <w:i/>
          <w:color w:val="000000"/>
          <w:sz w:val="20"/>
          <w:szCs w:val="20"/>
        </w:rPr>
        <w:t>meihen</w:t>
      </w:r>
      <w:proofErr w:type="spellEnd"/>
      <w:r>
        <w:rPr>
          <w:rFonts w:ascii="Times New Roman" w:eastAsia="Times New Roman" w:hAnsi="Times New Roman" w:cs="Times New Roman"/>
          <w:color w:val="000000"/>
          <w:sz w:val="20"/>
          <w:szCs w:val="20"/>
        </w:rPr>
        <w:t xml:space="preserve"> instead of </w:t>
      </w:r>
      <w:proofErr w:type="spellStart"/>
      <w:r>
        <w:rPr>
          <w:rFonts w:ascii="Times New Roman" w:eastAsia="Times New Roman" w:hAnsi="Times New Roman" w:cs="Times New Roman"/>
          <w:i/>
          <w:color w:val="000000"/>
          <w:sz w:val="20"/>
          <w:szCs w:val="20"/>
        </w:rPr>
        <w:t>lahem</w:t>
      </w:r>
      <w:proofErr w:type="spellEnd"/>
      <w:r>
        <w:rPr>
          <w:rFonts w:ascii="Times New Roman" w:eastAsia="Times New Roman" w:hAnsi="Times New Roman" w:cs="Times New Roman"/>
          <w:color w:val="000000"/>
          <w:sz w:val="20"/>
          <w:szCs w:val="20"/>
        </w:rPr>
        <w:t xml:space="preserve"> – but could not reasonably be considered fictive.</w:t>
      </w:r>
    </w:p>
    <w:p w14:paraId="0000016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358The Hebrew for ‘face’ is the plural noun </w:t>
      </w:r>
      <w:r>
        <w:rPr>
          <w:rFonts w:ascii="Times New Roman" w:eastAsia="Times New Roman" w:hAnsi="Times New Roman" w:cs="Times New Roman"/>
          <w:i/>
          <w:color w:val="000000"/>
          <w:sz w:val="20"/>
          <w:szCs w:val="20"/>
        </w:rPr>
        <w:t>panim</w:t>
      </w:r>
      <w:r>
        <w:rPr>
          <w:rFonts w:ascii="Times New Roman" w:eastAsia="Times New Roman" w:hAnsi="Times New Roman" w:cs="Times New Roman"/>
          <w:color w:val="000000"/>
          <w:sz w:val="20"/>
          <w:szCs w:val="20"/>
        </w:rPr>
        <w:t>; MM: the right and left side are each considered a ‘face.’</w:t>
      </w:r>
    </w:p>
    <w:p w14:paraId="0000016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359A word considered deeply mysterious since ancient times, it appears twice in the first chapter of Ezekiel; see </w:t>
      </w:r>
      <w:proofErr w:type="spellStart"/>
      <w:r>
        <w:rPr>
          <w:rFonts w:ascii="Times New Roman" w:eastAsia="Times New Roman" w:hAnsi="Times New Roman" w:cs="Times New Roman"/>
          <w:i/>
          <w:color w:val="000000"/>
          <w:sz w:val="20"/>
          <w:szCs w:val="20"/>
        </w:rPr>
        <w:t>Da’at</w:t>
      </w:r>
      <w:proofErr w:type="spellEnd"/>
      <w:r>
        <w:rPr>
          <w:rFonts w:ascii="Times New Roman" w:eastAsia="Times New Roman" w:hAnsi="Times New Roman" w:cs="Times New Roman"/>
          <w:i/>
          <w:color w:val="000000"/>
          <w:sz w:val="20"/>
          <w:szCs w:val="20"/>
        </w:rPr>
        <w:t xml:space="preserve"> Miqra</w:t>
      </w:r>
      <w:r>
        <w:rPr>
          <w:rFonts w:ascii="Times New Roman" w:eastAsia="Times New Roman" w:hAnsi="Times New Roman" w:cs="Times New Roman"/>
          <w:color w:val="000000"/>
          <w:sz w:val="20"/>
          <w:szCs w:val="20"/>
        </w:rPr>
        <w:t xml:space="preserve"> on Ezekiel 1:4 on the distinction between the two occurrences of the word </w:t>
      </w:r>
      <w:proofErr w:type="spellStart"/>
      <w:r>
        <w:rPr>
          <w:rFonts w:ascii="Times New Roman" w:eastAsia="Times New Roman" w:hAnsi="Times New Roman" w:cs="Times New Roman"/>
          <w:i/>
          <w:color w:val="000000"/>
          <w:sz w:val="20"/>
          <w:szCs w:val="20"/>
        </w:rPr>
        <w:t>ḥashmal</w:t>
      </w:r>
      <w:proofErr w:type="spellEnd"/>
      <w:r>
        <w:rPr>
          <w:rFonts w:ascii="Times New Roman" w:eastAsia="Times New Roman" w:hAnsi="Times New Roman" w:cs="Times New Roman"/>
          <w:color w:val="000000"/>
          <w:sz w:val="20"/>
          <w:szCs w:val="20"/>
        </w:rPr>
        <w:t xml:space="preserve">. The sages of the Talmud were reluctant to explain its meaning –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Ḥagigah</w:t>
      </w:r>
      <w:proofErr w:type="spellEnd"/>
      <w:r>
        <w:rPr>
          <w:rFonts w:ascii="Times New Roman" w:eastAsia="Times New Roman" w:hAnsi="Times New Roman" w:cs="Times New Roman"/>
          <w:color w:val="000000"/>
          <w:sz w:val="20"/>
          <w:szCs w:val="20"/>
        </w:rPr>
        <w:t xml:space="preserve"> 13a and b – beyond noting its composite nature (</w:t>
      </w:r>
      <w:proofErr w:type="spellStart"/>
      <w:r>
        <w:rPr>
          <w:rFonts w:ascii="Times New Roman" w:eastAsia="Times New Roman" w:hAnsi="Times New Roman" w:cs="Times New Roman"/>
          <w:i/>
          <w:color w:val="000000"/>
          <w:sz w:val="20"/>
          <w:szCs w:val="20"/>
        </w:rPr>
        <w:t>ḥash</w:t>
      </w:r>
      <w:proofErr w:type="spellEnd"/>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i/>
          <w:color w:val="000000"/>
          <w:sz w:val="20"/>
          <w:szCs w:val="20"/>
        </w:rPr>
        <w:t>mal</w:t>
      </w:r>
      <w:r>
        <w:rPr>
          <w:rFonts w:ascii="Times New Roman" w:eastAsia="Times New Roman" w:hAnsi="Times New Roman" w:cs="Times New Roman"/>
          <w:color w:val="000000"/>
          <w:sz w:val="20"/>
          <w:szCs w:val="20"/>
        </w:rPr>
        <w:t xml:space="preserve">) – and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33b, but the word is discussed extensively in later kabbalistic </w:t>
      </w:r>
      <w:r>
        <w:rPr>
          <w:rFonts w:ascii="Times New Roman" w:eastAsia="Times New Roman" w:hAnsi="Times New Roman" w:cs="Times New Roman"/>
          <w:color w:val="000000"/>
          <w:sz w:val="20"/>
          <w:szCs w:val="20"/>
        </w:rPr>
        <w:lastRenderedPageBreak/>
        <w:t xml:space="preserve">works. See Z 2:78a. In his outstanding book </w:t>
      </w:r>
      <w:r>
        <w:rPr>
          <w:rFonts w:ascii="Times New Roman" w:eastAsia="Times New Roman" w:hAnsi="Times New Roman" w:cs="Times New Roman"/>
          <w:i/>
          <w:color w:val="000000"/>
          <w:sz w:val="20"/>
          <w:szCs w:val="20"/>
        </w:rPr>
        <w:t>Meditation and Kabbalah</w:t>
      </w:r>
      <w:r>
        <w:rPr>
          <w:rFonts w:ascii="Times New Roman" w:eastAsia="Times New Roman" w:hAnsi="Times New Roman" w:cs="Times New Roman"/>
          <w:color w:val="000000"/>
          <w:sz w:val="20"/>
          <w:szCs w:val="20"/>
        </w:rPr>
        <w:t xml:space="preserve"> (p. 41), R. Aryeh Kaplan translated </w:t>
      </w:r>
      <w:proofErr w:type="spellStart"/>
      <w:r>
        <w:rPr>
          <w:rFonts w:ascii="Times New Roman" w:eastAsia="Times New Roman" w:hAnsi="Times New Roman" w:cs="Times New Roman"/>
          <w:i/>
          <w:color w:val="000000"/>
          <w:sz w:val="20"/>
          <w:szCs w:val="20"/>
        </w:rPr>
        <w:t>ḥashmal</w:t>
      </w:r>
      <w:proofErr w:type="spellEnd"/>
      <w:r>
        <w:rPr>
          <w:rFonts w:ascii="Times New Roman" w:eastAsia="Times New Roman" w:hAnsi="Times New Roman" w:cs="Times New Roman"/>
          <w:color w:val="000000"/>
          <w:sz w:val="20"/>
          <w:szCs w:val="20"/>
        </w:rPr>
        <w:t xml:space="preserve"> as ‘the speaking silence.’</w:t>
      </w:r>
    </w:p>
    <w:p w14:paraId="0000016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360</w:t>
      </w:r>
      <w:r>
        <w:rPr>
          <w:rFonts w:ascii="Times New Roman" w:eastAsia="Times New Roman" w:hAnsi="Times New Roman" w:cs="Times New Roman"/>
          <w:i/>
          <w:color w:val="000000"/>
          <w:sz w:val="20"/>
          <w:szCs w:val="20"/>
        </w:rPr>
        <w:t>zahav</w:t>
      </w:r>
      <w:r>
        <w:rPr>
          <w:rFonts w:ascii="Times New Roman" w:eastAsia="Times New Roman" w:hAnsi="Times New Roman" w:cs="Times New Roman"/>
          <w:color w:val="000000"/>
          <w:sz w:val="20"/>
          <w:szCs w:val="20"/>
        </w:rPr>
        <w:t xml:space="preserve"> – lit. ‘gold’, but indicating golden, in context.</w:t>
      </w:r>
    </w:p>
    <w:p w14:paraId="0000017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361Referring to the 72 Names derived from combinations of the letters of the verses of Exodus 14:19–21, each of which contains 72 letters.</w:t>
      </w:r>
    </w:p>
    <w:p w14:paraId="0000017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362</w:t>
      </w:r>
      <w:r>
        <w:rPr>
          <w:rFonts w:ascii="Times New Roman" w:eastAsia="Times New Roman" w:hAnsi="Times New Roman" w:cs="Times New Roman"/>
          <w:i/>
          <w:color w:val="000000"/>
          <w:sz w:val="20"/>
          <w:szCs w:val="20"/>
        </w:rPr>
        <w:t>ḥotama</w:t>
      </w:r>
      <w:r>
        <w:rPr>
          <w:rFonts w:ascii="Times New Roman" w:eastAsia="Times New Roman" w:hAnsi="Times New Roman" w:cs="Times New Roman"/>
          <w:color w:val="000000"/>
          <w:sz w:val="20"/>
          <w:szCs w:val="20"/>
        </w:rPr>
        <w:t xml:space="preserve"> (nose).</w:t>
      </w:r>
    </w:p>
    <w:p w14:paraId="0000017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363</w:t>
      </w:r>
      <w:r>
        <w:rPr>
          <w:rFonts w:ascii="Times New Roman" w:eastAsia="Times New Roman" w:hAnsi="Times New Roman" w:cs="Times New Roman"/>
          <w:i/>
          <w:color w:val="000000"/>
          <w:sz w:val="20"/>
          <w:szCs w:val="20"/>
        </w:rPr>
        <w:t>nistarot</w:t>
      </w:r>
      <w:r>
        <w:rPr>
          <w:rFonts w:ascii="Times New Roman" w:eastAsia="Times New Roman" w:hAnsi="Times New Roman" w:cs="Times New Roman"/>
          <w:color w:val="000000"/>
          <w:sz w:val="20"/>
          <w:szCs w:val="20"/>
        </w:rPr>
        <w:t xml:space="preserve"> (hidden). The word </w:t>
      </w:r>
      <w:proofErr w:type="spellStart"/>
      <w:r>
        <w:rPr>
          <w:rFonts w:ascii="Times New Roman" w:eastAsia="Times New Roman" w:hAnsi="Times New Roman" w:cs="Times New Roman"/>
          <w:i/>
          <w:color w:val="000000"/>
          <w:sz w:val="20"/>
          <w:szCs w:val="20"/>
        </w:rPr>
        <w:t>nistarot</w:t>
      </w:r>
      <w:proofErr w:type="spellEnd"/>
      <w:r>
        <w:rPr>
          <w:rFonts w:ascii="Times New Roman" w:eastAsia="Times New Roman" w:hAnsi="Times New Roman" w:cs="Times New Roman"/>
          <w:color w:val="000000"/>
          <w:sz w:val="20"/>
          <w:szCs w:val="20"/>
        </w:rPr>
        <w:t xml:space="preserve"> is a quotation from Deuteronomy 29:28.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17a.</w:t>
      </w:r>
    </w:p>
    <w:p w14:paraId="0000017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364See later on this page, where this idea is repeated as Torah and precept. An original note of mine here says “see discussion on this in </w:t>
      </w:r>
      <w:proofErr w:type="spellStart"/>
      <w:r>
        <w:rPr>
          <w:rFonts w:ascii="Times New Roman" w:eastAsia="Times New Roman" w:hAnsi="Times New Roman" w:cs="Times New Roman"/>
          <w:i/>
          <w:color w:val="000000"/>
          <w:sz w:val="20"/>
          <w:szCs w:val="20"/>
        </w:rPr>
        <w:t>Ner</w:t>
      </w:r>
      <w:proofErr w:type="spellEnd"/>
      <w:r>
        <w:rPr>
          <w:rFonts w:ascii="Times New Roman" w:eastAsia="Times New Roman" w:hAnsi="Times New Roman" w:cs="Times New Roman"/>
          <w:i/>
          <w:color w:val="000000"/>
          <w:sz w:val="20"/>
          <w:szCs w:val="20"/>
        </w:rPr>
        <w:t xml:space="preserve"> Mitzvah</w:t>
      </w:r>
      <w:r>
        <w:rPr>
          <w:rFonts w:ascii="Times New Roman" w:eastAsia="Times New Roman" w:hAnsi="Times New Roman" w:cs="Times New Roman"/>
          <w:color w:val="000000"/>
          <w:sz w:val="20"/>
          <w:szCs w:val="20"/>
        </w:rPr>
        <w:t xml:space="preserve"> of R. </w:t>
      </w:r>
      <w:proofErr w:type="spellStart"/>
      <w:r>
        <w:rPr>
          <w:rFonts w:ascii="Times New Roman" w:eastAsia="Times New Roman" w:hAnsi="Times New Roman" w:cs="Times New Roman"/>
          <w:color w:val="000000"/>
          <w:sz w:val="20"/>
          <w:szCs w:val="20"/>
        </w:rPr>
        <w:t>Yitzḥaq</w:t>
      </w:r>
      <w:proofErr w:type="spellEnd"/>
      <w:r>
        <w:rPr>
          <w:rFonts w:ascii="Times New Roman" w:eastAsia="Times New Roman" w:hAnsi="Times New Roman" w:cs="Times New Roman"/>
          <w:color w:val="000000"/>
          <w:sz w:val="20"/>
          <w:szCs w:val="20"/>
        </w:rPr>
        <w:t xml:space="preserve"> Izaak </w:t>
      </w:r>
      <w:proofErr w:type="spellStart"/>
      <w:r>
        <w:rPr>
          <w:rFonts w:ascii="Times New Roman" w:eastAsia="Times New Roman" w:hAnsi="Times New Roman" w:cs="Times New Roman"/>
          <w:color w:val="000000"/>
          <w:sz w:val="20"/>
          <w:szCs w:val="20"/>
        </w:rPr>
        <w:t>Ḥaver</w:t>
      </w:r>
      <w:proofErr w:type="spellEnd"/>
      <w:r>
        <w:rPr>
          <w:rFonts w:ascii="Times New Roman" w:eastAsia="Times New Roman" w:hAnsi="Times New Roman" w:cs="Times New Roman"/>
          <w:color w:val="000000"/>
          <w:sz w:val="20"/>
          <w:szCs w:val="20"/>
        </w:rPr>
        <w:t>” –?</w:t>
      </w:r>
    </w:p>
    <w:p w14:paraId="0000017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365On the word </w:t>
      </w:r>
      <w:r>
        <w:rPr>
          <w:rFonts w:ascii="Times New Roman" w:eastAsia="Times New Roman" w:hAnsi="Times New Roman" w:cs="Times New Roman"/>
          <w:i/>
          <w:color w:val="000000"/>
          <w:sz w:val="20"/>
          <w:szCs w:val="20"/>
        </w:rPr>
        <w:t>mazal</w:t>
      </w:r>
      <w:r>
        <w:rPr>
          <w:rFonts w:ascii="Times New Roman" w:eastAsia="Times New Roman" w:hAnsi="Times New Roman" w:cs="Times New Roman"/>
          <w:color w:val="000000"/>
          <w:sz w:val="20"/>
          <w:szCs w:val="20"/>
        </w:rPr>
        <w:t xml:space="preserve">, which is challenged by any single equivalent in translation,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50a and 86b and notes there.</w:t>
      </w:r>
    </w:p>
    <w:p w14:paraId="0000017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366I.e. the second </w:t>
      </w:r>
      <w:proofErr w:type="spellStart"/>
      <w:r>
        <w:rPr>
          <w:rFonts w:ascii="Times New Roman" w:eastAsia="Times New Roman" w:hAnsi="Times New Roman" w:cs="Times New Roman"/>
          <w:color w:val="000000"/>
          <w:sz w:val="20"/>
          <w:szCs w:val="20"/>
        </w:rPr>
        <w:t>Hei</w:t>
      </w:r>
      <w:proofErr w:type="spellEnd"/>
      <w:r>
        <w:rPr>
          <w:rFonts w:ascii="Times New Roman" w:eastAsia="Times New Roman" w:hAnsi="Times New Roman" w:cs="Times New Roman"/>
          <w:color w:val="000000"/>
          <w:sz w:val="20"/>
          <w:szCs w:val="20"/>
        </w:rPr>
        <w:t xml:space="preserve"> of the </w:t>
      </w:r>
      <w:proofErr w:type="spellStart"/>
      <w:r>
        <w:rPr>
          <w:rFonts w:ascii="Times New Roman" w:eastAsia="Times New Roman" w:hAnsi="Times New Roman" w:cs="Times New Roman"/>
          <w:color w:val="000000"/>
          <w:sz w:val="20"/>
          <w:szCs w:val="20"/>
        </w:rPr>
        <w:t>Tetragrammaton</w:t>
      </w:r>
      <w:proofErr w:type="spellEnd"/>
      <w:r>
        <w:rPr>
          <w:rFonts w:ascii="Times New Roman" w:eastAsia="Times New Roman" w:hAnsi="Times New Roman" w:cs="Times New Roman"/>
          <w:color w:val="000000"/>
          <w:sz w:val="20"/>
          <w:szCs w:val="20"/>
        </w:rPr>
        <w:t>.</w:t>
      </w:r>
    </w:p>
    <w:p w14:paraId="0000017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367The ultimate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is not necessarily conceived of as object, but as action.</w:t>
      </w:r>
    </w:p>
    <w:p w14:paraId="0000017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368</w:t>
      </w:r>
      <w:r>
        <w:rPr>
          <w:rFonts w:ascii="Times New Roman" w:eastAsia="Times New Roman" w:hAnsi="Times New Roman" w:cs="Times New Roman"/>
          <w:i/>
          <w:color w:val="000000"/>
          <w:sz w:val="20"/>
          <w:szCs w:val="20"/>
        </w:rPr>
        <w:t xml:space="preserve">maḥashavah </w:t>
      </w:r>
      <w:r>
        <w:rPr>
          <w:rFonts w:ascii="Times New Roman" w:eastAsia="Times New Roman" w:hAnsi="Times New Roman" w:cs="Times New Roman"/>
          <w:color w:val="000000"/>
          <w:sz w:val="20"/>
          <w:szCs w:val="20"/>
        </w:rPr>
        <w:t xml:space="preserve">(thought). </w:t>
      </w:r>
      <w:proofErr w:type="spellStart"/>
      <w:r>
        <w:rPr>
          <w:rFonts w:ascii="Times New Roman" w:eastAsia="Times New Roman" w:hAnsi="Times New Roman" w:cs="Times New Roman"/>
          <w:i/>
          <w:color w:val="000000"/>
          <w:sz w:val="20"/>
          <w:szCs w:val="20"/>
        </w:rPr>
        <w:t>mah</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ḥashavah</w:t>
      </w:r>
      <w:proofErr w:type="spellEnd"/>
      <w:r>
        <w:rPr>
          <w:rFonts w:ascii="Times New Roman" w:eastAsia="Times New Roman" w:hAnsi="Times New Roman" w:cs="Times New Roman"/>
          <w:color w:val="000000"/>
          <w:sz w:val="20"/>
          <w:szCs w:val="20"/>
        </w:rPr>
        <w:t xml:space="preserve"> – lit. she thought ‘what’ (</w:t>
      </w:r>
      <w:proofErr w:type="spellStart"/>
      <w:r>
        <w:rPr>
          <w:rFonts w:ascii="Times New Roman" w:eastAsia="Times New Roman" w:hAnsi="Times New Roman" w:cs="Times New Roman"/>
          <w:color w:val="000000"/>
          <w:sz w:val="20"/>
          <w:szCs w:val="20"/>
        </w:rPr>
        <w:t>Ma”H</w:t>
      </w:r>
      <w:proofErr w:type="spellEnd"/>
      <w:r>
        <w:rPr>
          <w:rFonts w:ascii="Times New Roman" w:eastAsia="Times New Roman" w:hAnsi="Times New Roman" w:cs="Times New Roman"/>
          <w:color w:val="000000"/>
          <w:sz w:val="20"/>
          <w:szCs w:val="20"/>
        </w:rPr>
        <w:t xml:space="preserve"> = 45).</w:t>
      </w:r>
    </w:p>
    <w:p w14:paraId="0000017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369Indicating a tradition that considered Deuteronomy 11:18–21 (from </w:t>
      </w:r>
      <w:r>
        <w:rPr>
          <w:rFonts w:ascii="Times New Roman" w:eastAsia="Times New Roman" w:hAnsi="Times New Roman" w:cs="Times New Roman"/>
          <w:i/>
          <w:color w:val="000000"/>
          <w:sz w:val="20"/>
          <w:szCs w:val="20"/>
        </w:rPr>
        <w:t>v-</w:t>
      </w:r>
      <w:proofErr w:type="spellStart"/>
      <w:r>
        <w:rPr>
          <w:rFonts w:ascii="Times New Roman" w:eastAsia="Times New Roman" w:hAnsi="Times New Roman" w:cs="Times New Roman"/>
          <w:i/>
          <w:color w:val="000000"/>
          <w:sz w:val="20"/>
          <w:szCs w:val="20"/>
        </w:rPr>
        <w:t>samtem</w:t>
      </w:r>
      <w:proofErr w:type="spellEnd"/>
      <w:r>
        <w:rPr>
          <w:rFonts w:ascii="Times New Roman" w:eastAsia="Times New Roman" w:hAnsi="Times New Roman" w:cs="Times New Roman"/>
          <w:color w:val="000000"/>
          <w:sz w:val="20"/>
          <w:szCs w:val="20"/>
        </w:rPr>
        <w:t xml:space="preserve"> – “you shall place”) as a separate section in relation to the scriptural passages that compose the twice daily recital of the </w:t>
      </w:r>
      <w:proofErr w:type="spellStart"/>
      <w:r>
        <w:rPr>
          <w:rFonts w:ascii="Times New Roman" w:eastAsia="Times New Roman" w:hAnsi="Times New Roman" w:cs="Times New Roman"/>
          <w:i/>
          <w:color w:val="000000"/>
          <w:sz w:val="20"/>
          <w:szCs w:val="20"/>
        </w:rPr>
        <w:t>Shm’a</w:t>
      </w:r>
      <w:proofErr w:type="spellEnd"/>
      <w:r>
        <w:rPr>
          <w:rFonts w:ascii="Times New Roman" w:eastAsia="Times New Roman" w:hAnsi="Times New Roman" w:cs="Times New Roman"/>
          <w:color w:val="000000"/>
          <w:sz w:val="20"/>
          <w:szCs w:val="20"/>
        </w:rPr>
        <w:t>: Deuteronomy 6:4–9; Deuteronomy 11:13–21; Numbers 15:37–41.</w:t>
      </w:r>
    </w:p>
    <w:p w14:paraId="0000017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370Beit Yosef on </w:t>
      </w:r>
      <w:r>
        <w:rPr>
          <w:rFonts w:ascii="Times New Roman" w:eastAsia="Times New Roman" w:hAnsi="Times New Roman" w:cs="Times New Roman"/>
          <w:i/>
          <w:color w:val="000000"/>
          <w:sz w:val="20"/>
          <w:szCs w:val="20"/>
        </w:rPr>
        <w:t>Tur</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Oraḥ</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Ḥayim</w:t>
      </w:r>
      <w:proofErr w:type="spellEnd"/>
      <w:r>
        <w:rPr>
          <w:rFonts w:ascii="Times New Roman" w:eastAsia="Times New Roman" w:hAnsi="Times New Roman" w:cs="Times New Roman"/>
          <w:color w:val="000000"/>
          <w:sz w:val="20"/>
          <w:szCs w:val="20"/>
        </w:rPr>
        <w:t xml:space="preserve"> 61, states that this passage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is the source text of the custom to repeat the last three words of the third paragraph of </w:t>
      </w:r>
      <w:proofErr w:type="spellStart"/>
      <w:r>
        <w:rPr>
          <w:rFonts w:ascii="Times New Roman" w:eastAsia="Times New Roman" w:hAnsi="Times New Roman" w:cs="Times New Roman"/>
          <w:i/>
          <w:color w:val="000000"/>
          <w:sz w:val="20"/>
          <w:szCs w:val="20"/>
        </w:rPr>
        <w:t>Shm’a</w:t>
      </w:r>
      <w:proofErr w:type="spellEnd"/>
      <w:r>
        <w:rPr>
          <w:rFonts w:ascii="Times New Roman" w:eastAsia="Times New Roman" w:hAnsi="Times New Roman" w:cs="Times New Roman"/>
          <w:color w:val="000000"/>
          <w:sz w:val="20"/>
          <w:szCs w:val="20"/>
        </w:rPr>
        <w:t>, so as to complete 248 words.</w:t>
      </w:r>
    </w:p>
    <w:p w14:paraId="0000017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371</w:t>
      </w:r>
      <w:r>
        <w:rPr>
          <w:rFonts w:ascii="Times New Roman" w:eastAsia="Times New Roman" w:hAnsi="Times New Roman" w:cs="Times New Roman"/>
          <w:i/>
          <w:color w:val="000000"/>
          <w:sz w:val="20"/>
          <w:szCs w:val="20"/>
        </w:rPr>
        <w:t>kanphei mitzvah</w:t>
      </w:r>
      <w:r>
        <w:rPr>
          <w:rFonts w:ascii="Times New Roman" w:eastAsia="Times New Roman" w:hAnsi="Times New Roman" w:cs="Times New Roman"/>
          <w:color w:val="000000"/>
          <w:sz w:val="20"/>
          <w:szCs w:val="20"/>
        </w:rPr>
        <w:t xml:space="preserve"> (the wings of precept). See Z 2:93a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w:t>
      </w:r>
    </w:p>
    <w:p w14:paraId="0000017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372The traditional five knots by which the strings of the </w:t>
      </w:r>
      <w:r>
        <w:rPr>
          <w:rFonts w:ascii="Times New Roman" w:eastAsia="Times New Roman" w:hAnsi="Times New Roman" w:cs="Times New Roman"/>
          <w:i/>
          <w:color w:val="000000"/>
          <w:sz w:val="20"/>
          <w:szCs w:val="20"/>
        </w:rPr>
        <w:t>tzitzit</w:t>
      </w:r>
      <w:r>
        <w:rPr>
          <w:rFonts w:ascii="Times New Roman" w:eastAsia="Times New Roman" w:hAnsi="Times New Roman" w:cs="Times New Roman"/>
          <w:color w:val="000000"/>
          <w:sz w:val="20"/>
          <w:szCs w:val="20"/>
        </w:rPr>
        <w:t xml:space="preserve"> are held in place. On strings and </w:t>
      </w:r>
      <w:proofErr w:type="spellStart"/>
      <w:proofErr w:type="gramStart"/>
      <w:r>
        <w:rPr>
          <w:rFonts w:ascii="Times New Roman" w:eastAsia="Times New Roman" w:hAnsi="Times New Roman" w:cs="Times New Roman"/>
          <w:i/>
          <w:color w:val="000000"/>
          <w:sz w:val="20"/>
          <w:szCs w:val="20"/>
        </w:rPr>
        <w:t>ḥulyot</w:t>
      </w:r>
      <w:proofErr w:type="spellEnd"/>
      <w:r>
        <w:rPr>
          <w:rFonts w:ascii="Times New Roman" w:eastAsia="Times New Roman" w:hAnsi="Times New Roman" w:cs="Times New Roman"/>
          <w:color w:val="000000"/>
          <w:sz w:val="20"/>
          <w:szCs w:val="20"/>
        </w:rPr>
        <w:t> .</w:t>
      </w:r>
      <w:proofErr w:type="gramEnd"/>
      <w:r>
        <w:rPr>
          <w:rFonts w:ascii="Times New Roman" w:eastAsia="Times New Roman" w:hAnsi="Times New Roman" w:cs="Times New Roman"/>
          <w:color w:val="000000"/>
          <w:sz w:val="20"/>
          <w:szCs w:val="20"/>
        </w:rPr>
        <w:t> . . ​see [?] and note there.</w:t>
      </w:r>
    </w:p>
    <w:p w14:paraId="0000017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373The five strings of David’s harp, found in the </w:t>
      </w:r>
      <w:proofErr w:type="spellStart"/>
      <w:r>
        <w:rPr>
          <w:rFonts w:ascii="Times New Roman" w:eastAsia="Times New Roman" w:hAnsi="Times New Roman" w:cs="Times New Roman"/>
          <w:color w:val="000000"/>
          <w:sz w:val="20"/>
          <w:szCs w:val="20"/>
        </w:rPr>
        <w:t>Aggadic</w:t>
      </w:r>
      <w:proofErr w:type="spellEnd"/>
      <w:r>
        <w:rPr>
          <w:rFonts w:ascii="Times New Roman" w:eastAsia="Times New Roman" w:hAnsi="Times New Roman" w:cs="Times New Roman"/>
          <w:color w:val="000000"/>
          <w:sz w:val="20"/>
          <w:szCs w:val="20"/>
        </w:rPr>
        <w:t xml:space="preserve"> discussion of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3b, features in a number of kabbalistic works after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According to RMQ, the harp is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the strings are the five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that form the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 xml:space="preserve"> of the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see </w:t>
      </w:r>
      <w:proofErr w:type="spellStart"/>
      <w:r>
        <w:rPr>
          <w:rFonts w:ascii="Times New Roman" w:eastAsia="Times New Roman" w:hAnsi="Times New Roman" w:cs="Times New Roman"/>
          <w:i/>
          <w:color w:val="000000"/>
          <w:sz w:val="20"/>
          <w:szCs w:val="20"/>
        </w:rPr>
        <w:t>Pardes</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Rimonim</w:t>
      </w:r>
      <w:proofErr w:type="spellEnd"/>
      <w:r>
        <w:rPr>
          <w:rFonts w:ascii="Times New Roman" w:eastAsia="Times New Roman" w:hAnsi="Times New Roman" w:cs="Times New Roman"/>
          <w:color w:val="000000"/>
          <w:sz w:val="20"/>
          <w:szCs w:val="20"/>
        </w:rPr>
        <w:t xml:space="preserve"> 23:14.</w:t>
      </w:r>
    </w:p>
    <w:p w14:paraId="0000017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374</w:t>
      </w:r>
      <w:r>
        <w:rPr>
          <w:rFonts w:ascii="Times New Roman" w:eastAsia="Times New Roman" w:hAnsi="Times New Roman" w:cs="Times New Roman"/>
          <w:i/>
          <w:color w:val="000000"/>
          <w:sz w:val="20"/>
          <w:szCs w:val="20"/>
        </w:rPr>
        <w:t xml:space="preserve">ḥulyan </w:t>
      </w:r>
      <w:r>
        <w:rPr>
          <w:rFonts w:ascii="Times New Roman" w:eastAsia="Times New Roman" w:hAnsi="Times New Roman" w:cs="Times New Roman"/>
          <w:color w:val="000000"/>
          <w:sz w:val="20"/>
          <w:szCs w:val="20"/>
        </w:rPr>
        <w:t xml:space="preserve">(‘ties’) – specifically the unique tied knots of the ritual fringes of garments, the </w:t>
      </w:r>
      <w:r>
        <w:rPr>
          <w:rFonts w:ascii="Times New Roman" w:eastAsia="Times New Roman" w:hAnsi="Times New Roman" w:cs="Times New Roman"/>
          <w:i/>
          <w:color w:val="000000"/>
          <w:sz w:val="20"/>
          <w:szCs w:val="20"/>
        </w:rPr>
        <w:t>tzitzit</w:t>
      </w:r>
      <w:r>
        <w:rPr>
          <w:rFonts w:ascii="Times New Roman" w:eastAsia="Times New Roman" w:hAnsi="Times New Roman" w:cs="Times New Roman"/>
          <w:color w:val="000000"/>
          <w:sz w:val="20"/>
          <w:szCs w:val="20"/>
        </w:rPr>
        <w:t>.</w:t>
      </w:r>
    </w:p>
    <w:p w14:paraId="0000017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375</w:t>
      </w:r>
      <w:r>
        <w:rPr>
          <w:rFonts w:ascii="Times New Roman" w:eastAsia="Times New Roman" w:hAnsi="Times New Roman" w:cs="Times New Roman"/>
          <w:i/>
          <w:color w:val="000000"/>
          <w:sz w:val="20"/>
          <w:szCs w:val="20"/>
        </w:rPr>
        <w:t>’itupha</w:t>
      </w:r>
      <w:r>
        <w:rPr>
          <w:rFonts w:ascii="Times New Roman" w:eastAsia="Times New Roman" w:hAnsi="Times New Roman" w:cs="Times New Roman"/>
          <w:color w:val="000000"/>
          <w:sz w:val="20"/>
          <w:szCs w:val="20"/>
        </w:rPr>
        <w:t xml:space="preserve"> (wrapping).</w:t>
      </w:r>
    </w:p>
    <w:p w14:paraId="0000017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376</w:t>
      </w:r>
      <w:r>
        <w:rPr>
          <w:rFonts w:ascii="Times New Roman" w:eastAsia="Times New Roman" w:hAnsi="Times New Roman" w:cs="Times New Roman"/>
          <w:i/>
          <w:color w:val="000000"/>
          <w:sz w:val="20"/>
          <w:szCs w:val="20"/>
        </w:rPr>
        <w:t>atqin</w:t>
      </w:r>
      <w:r>
        <w:rPr>
          <w:rFonts w:ascii="Times New Roman" w:eastAsia="Times New Roman" w:hAnsi="Times New Roman" w:cs="Times New Roman"/>
          <w:color w:val="000000"/>
          <w:sz w:val="20"/>
          <w:szCs w:val="20"/>
        </w:rPr>
        <w:t xml:space="preserve"> (prepared) – another meaning of the root t-q-n.</w:t>
      </w:r>
    </w:p>
    <w:p w14:paraId="0000018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377According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71a, this equals 13. MM: the ‘small counting’ is the dominant calculating system of the World of Formation (</w:t>
      </w:r>
      <w:proofErr w:type="spellStart"/>
      <w:r>
        <w:rPr>
          <w:rFonts w:ascii="Times New Roman" w:eastAsia="Times New Roman" w:hAnsi="Times New Roman" w:cs="Times New Roman"/>
          <w:i/>
          <w:color w:val="000000"/>
          <w:sz w:val="20"/>
          <w:szCs w:val="20"/>
        </w:rPr>
        <w:t>Yetzirah</w:t>
      </w:r>
      <w:proofErr w:type="spellEnd"/>
      <w:r>
        <w:rPr>
          <w:rFonts w:ascii="Times New Roman" w:eastAsia="Times New Roman" w:hAnsi="Times New Roman" w:cs="Times New Roman"/>
          <w:color w:val="000000"/>
          <w:sz w:val="20"/>
          <w:szCs w:val="20"/>
        </w:rPr>
        <w:t>) where Metatron/Enoch resides.</w:t>
      </w:r>
    </w:p>
    <w:p w14:paraId="0000018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378</w:t>
      </w:r>
      <w:r>
        <w:rPr>
          <w:rFonts w:ascii="Times New Roman" w:eastAsia="Times New Roman" w:hAnsi="Times New Roman" w:cs="Times New Roman"/>
          <w:i/>
          <w:color w:val="000000"/>
          <w:sz w:val="20"/>
          <w:szCs w:val="20"/>
        </w:rPr>
        <w:t>Mitetaqna</w:t>
      </w:r>
      <w:r>
        <w:rPr>
          <w:rFonts w:ascii="Times New Roman" w:eastAsia="Times New Roman" w:hAnsi="Times New Roman" w:cs="Times New Roman"/>
          <w:color w:val="000000"/>
          <w:sz w:val="20"/>
          <w:szCs w:val="20"/>
        </w:rPr>
        <w:t xml:space="preserve"> (made ready/prepared/adorned) – all possible meanings of the root t-q-n.</w:t>
      </w:r>
    </w:p>
    <w:p w14:paraId="0000018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379Once again, the actual topic here is ambiguous: the seven blessings of ‘standing’ could refer to the seven blessings bestowed upon the bride and groom under the wedding canopy at the time of consecration, or to the ‘standing’ prayer which, on Sabbaths and Festivals, contains seven blessings; or, as is most likely the case, it refers to both – drawing a parallel between the rituals of prayer and the consecration of the Divine coupling.</w:t>
      </w:r>
    </w:p>
    <w:p w14:paraId="0000018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380The leather box of the phylacteries of the head traditionally has the letter </w:t>
      </w:r>
      <w:proofErr w:type="spellStart"/>
      <w:r>
        <w:rPr>
          <w:rFonts w:ascii="Times New Roman" w:eastAsia="Times New Roman" w:hAnsi="Times New Roman" w:cs="Times New Roman"/>
          <w:color w:val="000000"/>
          <w:sz w:val="20"/>
          <w:szCs w:val="20"/>
        </w:rPr>
        <w:t>Shyn</w:t>
      </w:r>
      <w:proofErr w:type="spellEnd"/>
      <w:r>
        <w:rPr>
          <w:rFonts w:ascii="Times New Roman" w:eastAsia="Times New Roman" w:hAnsi="Times New Roman" w:cs="Times New Roman"/>
          <w:color w:val="000000"/>
          <w:sz w:val="20"/>
          <w:szCs w:val="20"/>
        </w:rPr>
        <w:t xml:space="preserve"> superimposed upon it.</w:t>
      </w:r>
    </w:p>
    <w:p w14:paraId="0000018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381See note on 25b.</w:t>
      </w:r>
    </w:p>
    <w:p w14:paraId="0000018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382See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64a.</w:t>
      </w:r>
    </w:p>
    <w:p w14:paraId="0000018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383This text has a deep signification for the kabbalistic understanding of the morning prayer service: the three hosts of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are rectified through the three components of the service leading up to ‘the standing prayer’, see: MM who cites Be-er L-</w:t>
      </w:r>
      <w:proofErr w:type="spellStart"/>
      <w:r>
        <w:rPr>
          <w:rFonts w:ascii="Times New Roman" w:eastAsia="Times New Roman" w:hAnsi="Times New Roman" w:cs="Times New Roman"/>
          <w:color w:val="000000"/>
          <w:sz w:val="20"/>
          <w:szCs w:val="20"/>
        </w:rPr>
        <w:t>ḥay</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Ro’i</w:t>
      </w:r>
      <w:proofErr w:type="spellEnd"/>
      <w:r>
        <w:rPr>
          <w:rFonts w:ascii="Times New Roman" w:eastAsia="Times New Roman" w:hAnsi="Times New Roman" w:cs="Times New Roman"/>
          <w:color w:val="000000"/>
          <w:sz w:val="20"/>
          <w:szCs w:val="20"/>
        </w:rPr>
        <w:t>.</w:t>
      </w:r>
    </w:p>
    <w:p w14:paraId="0000018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384</w:t>
      </w:r>
      <w:r>
        <w:rPr>
          <w:rFonts w:ascii="Times New Roman" w:eastAsia="Times New Roman" w:hAnsi="Times New Roman" w:cs="Times New Roman"/>
          <w:i/>
          <w:color w:val="000000"/>
          <w:sz w:val="20"/>
          <w:szCs w:val="20"/>
        </w:rPr>
        <w:t>tiqun</w:t>
      </w:r>
      <w:r>
        <w:rPr>
          <w:rFonts w:ascii="Times New Roman" w:eastAsia="Times New Roman" w:hAnsi="Times New Roman" w:cs="Times New Roman"/>
          <w:color w:val="000000"/>
          <w:sz w:val="20"/>
          <w:szCs w:val="20"/>
        </w:rPr>
        <w:t xml:space="preserve"> here can mean preparation\repair\arrangement. This usage exemplifies the difficulties involved in translating the root t-q-n.</w:t>
      </w:r>
    </w:p>
    <w:p w14:paraId="0000018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385The wrapping of the </w:t>
      </w:r>
      <w:r>
        <w:rPr>
          <w:rFonts w:ascii="Times New Roman" w:eastAsia="Times New Roman" w:hAnsi="Times New Roman" w:cs="Times New Roman"/>
          <w:i/>
          <w:color w:val="000000"/>
          <w:sz w:val="20"/>
          <w:szCs w:val="20"/>
        </w:rPr>
        <w:t>tzitzit</w:t>
      </w:r>
      <w:r>
        <w:rPr>
          <w:rFonts w:ascii="Times New Roman" w:eastAsia="Times New Roman" w:hAnsi="Times New Roman" w:cs="Times New Roman"/>
          <w:color w:val="000000"/>
          <w:sz w:val="20"/>
          <w:szCs w:val="20"/>
        </w:rPr>
        <w:t xml:space="preserve"> corresponds to the transcendent dimension of God, while the tefillin, lowering the Divine onto the Throne, ‘draw’ down the Divine into the imminent. [see sources in Chabad: this sounds like Alter Rebbe/</w:t>
      </w:r>
      <w:proofErr w:type="spellStart"/>
      <w:r>
        <w:rPr>
          <w:rFonts w:ascii="Times New Roman" w:eastAsia="Times New Roman" w:hAnsi="Times New Roman" w:cs="Times New Roman"/>
          <w:color w:val="000000"/>
          <w:sz w:val="20"/>
          <w:szCs w:val="20"/>
        </w:rPr>
        <w:t>Tzemaḥ</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Tzedeq</w:t>
      </w:r>
      <w:proofErr w:type="spellEnd"/>
      <w:r>
        <w:rPr>
          <w:rFonts w:ascii="Times New Roman" w:eastAsia="Times New Roman" w:hAnsi="Times New Roman" w:cs="Times New Roman"/>
          <w:color w:val="000000"/>
          <w:sz w:val="20"/>
          <w:szCs w:val="20"/>
        </w:rPr>
        <w:t>]</w:t>
      </w:r>
    </w:p>
    <w:p w14:paraId="0000018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386A meditation in which the worshipper ‘becomes’ the Throne.</w:t>
      </w:r>
    </w:p>
    <w:p w14:paraId="0000018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387</w:t>
      </w:r>
      <w:r>
        <w:rPr>
          <w:rFonts w:ascii="Times New Roman" w:eastAsia="Times New Roman" w:hAnsi="Times New Roman" w:cs="Times New Roman"/>
          <w:i/>
          <w:color w:val="000000"/>
          <w:sz w:val="20"/>
          <w:szCs w:val="20"/>
        </w:rPr>
        <w:t xml:space="preserve">beinonim </w:t>
      </w:r>
      <w:r>
        <w:rPr>
          <w:rFonts w:ascii="Times New Roman" w:eastAsia="Times New Roman" w:hAnsi="Times New Roman" w:cs="Times New Roman"/>
          <w:color w:val="000000"/>
          <w:sz w:val="20"/>
          <w:szCs w:val="20"/>
        </w:rPr>
        <w:t>(average people).</w:t>
      </w:r>
    </w:p>
    <w:p w14:paraId="0000018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388This is an Aramaic paraphrasing of Ecclesiastes 7:14.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93b for a similar, though not identical, </w:t>
      </w:r>
      <w:r>
        <w:rPr>
          <w:rFonts w:ascii="Times New Roman" w:eastAsia="Times New Roman" w:hAnsi="Times New Roman" w:cs="Times New Roman"/>
          <w:color w:val="000000"/>
          <w:sz w:val="20"/>
          <w:szCs w:val="20"/>
        </w:rPr>
        <w:lastRenderedPageBreak/>
        <w:t>expression.</w:t>
      </w:r>
    </w:p>
    <w:p w14:paraId="0000018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389The ten letters of the </w:t>
      </w:r>
      <w:proofErr w:type="spellStart"/>
      <w:r>
        <w:rPr>
          <w:rFonts w:ascii="Times New Roman" w:eastAsia="Times New Roman" w:hAnsi="Times New Roman" w:cs="Times New Roman"/>
          <w:i/>
          <w:color w:val="000000"/>
          <w:sz w:val="20"/>
          <w:szCs w:val="20"/>
        </w:rPr>
        <w:t>milui</w:t>
      </w:r>
      <w:proofErr w:type="spellEnd"/>
      <w:r>
        <w:rPr>
          <w:rFonts w:ascii="Times New Roman" w:eastAsia="Times New Roman" w:hAnsi="Times New Roman" w:cs="Times New Roman"/>
          <w:color w:val="000000"/>
          <w:sz w:val="20"/>
          <w:szCs w:val="20"/>
        </w:rPr>
        <w:t xml:space="preserve"> of 45, the Divine Name of </w:t>
      </w:r>
      <w:proofErr w:type="spellStart"/>
      <w:r>
        <w:rPr>
          <w:rFonts w:ascii="Times New Roman" w:eastAsia="Times New Roman" w:hAnsi="Times New Roman" w:cs="Times New Roman"/>
          <w:color w:val="000000"/>
          <w:sz w:val="20"/>
          <w:szCs w:val="20"/>
        </w:rPr>
        <w:t>MaH</w:t>
      </w:r>
      <w:proofErr w:type="spellEnd"/>
      <w:r>
        <w:rPr>
          <w:rFonts w:ascii="Times New Roman" w:eastAsia="Times New Roman" w:hAnsi="Times New Roman" w:cs="Times New Roman"/>
          <w:color w:val="000000"/>
          <w:sz w:val="20"/>
          <w:szCs w:val="20"/>
        </w:rPr>
        <w:t>.</w:t>
      </w:r>
    </w:p>
    <w:p w14:paraId="0000018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390This alternative reading has been suggested in all editions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since Mantua, however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both terms are </w:t>
      </w:r>
      <w:proofErr w:type="spellStart"/>
      <w:r>
        <w:rPr>
          <w:rFonts w:ascii="Times New Roman" w:eastAsia="Times New Roman" w:hAnsi="Times New Roman" w:cs="Times New Roman"/>
          <w:color w:val="000000"/>
          <w:sz w:val="20"/>
          <w:szCs w:val="20"/>
        </w:rPr>
        <w:t>parenthesised</w:t>
      </w:r>
      <w:proofErr w:type="spellEnd"/>
      <w:r>
        <w:rPr>
          <w:rFonts w:ascii="Times New Roman" w:eastAsia="Times New Roman" w:hAnsi="Times New Roman" w:cs="Times New Roman"/>
          <w:color w:val="000000"/>
          <w:sz w:val="20"/>
          <w:szCs w:val="20"/>
        </w:rPr>
        <w:t xml:space="preserve"> (a creative solution). </w:t>
      </w:r>
      <w:proofErr w:type="spellStart"/>
      <w:r>
        <w:rPr>
          <w:rFonts w:ascii="Times New Roman" w:eastAsia="Times New Roman" w:hAnsi="Times New Roman" w:cs="Times New Roman"/>
          <w:color w:val="000000"/>
          <w:sz w:val="20"/>
          <w:szCs w:val="20"/>
        </w:rPr>
        <w:t>Benayahu</w:t>
      </w:r>
      <w:proofErr w:type="spellEnd"/>
      <w:r>
        <w:rPr>
          <w:rFonts w:ascii="Times New Roman" w:eastAsia="Times New Roman" w:hAnsi="Times New Roman" w:cs="Times New Roman"/>
          <w:color w:val="000000"/>
          <w:sz w:val="20"/>
          <w:szCs w:val="20"/>
        </w:rPr>
        <w:t xml:space="preserve"> and MHS read only ‘prayer’ while RMQ, PQM (and MM in commentary) read only ‘exile.’ Prayer is </w:t>
      </w:r>
      <w:proofErr w:type="spellStart"/>
      <w:r>
        <w:rPr>
          <w:rFonts w:ascii="Times New Roman" w:eastAsia="Times New Roman" w:hAnsi="Times New Roman" w:cs="Times New Roman"/>
          <w:i/>
          <w:color w:val="000000"/>
          <w:sz w:val="20"/>
          <w:szCs w:val="20"/>
        </w:rPr>
        <w:t>tzlota</w:t>
      </w:r>
      <w:proofErr w:type="spellEnd"/>
      <w:r>
        <w:rPr>
          <w:rFonts w:ascii="Times New Roman" w:eastAsia="Times New Roman" w:hAnsi="Times New Roman" w:cs="Times New Roman"/>
          <w:color w:val="000000"/>
          <w:sz w:val="20"/>
          <w:szCs w:val="20"/>
        </w:rPr>
        <w:t xml:space="preserve">, exile is </w:t>
      </w:r>
      <w:proofErr w:type="spellStart"/>
      <w:r>
        <w:rPr>
          <w:rFonts w:ascii="Times New Roman" w:eastAsia="Times New Roman" w:hAnsi="Times New Roman" w:cs="Times New Roman"/>
          <w:i/>
          <w:color w:val="000000"/>
          <w:sz w:val="20"/>
          <w:szCs w:val="20"/>
        </w:rPr>
        <w:t>galuta</w:t>
      </w:r>
      <w:proofErr w:type="spellEnd"/>
      <w:r>
        <w:rPr>
          <w:rFonts w:ascii="Times New Roman" w:eastAsia="Times New Roman" w:hAnsi="Times New Roman" w:cs="Times New Roman"/>
          <w:color w:val="000000"/>
          <w:sz w:val="20"/>
          <w:szCs w:val="20"/>
        </w:rPr>
        <w:t xml:space="preserve"> – in the Rabbinic ‘</w:t>
      </w:r>
      <w:proofErr w:type="spellStart"/>
      <w:r>
        <w:rPr>
          <w:rFonts w:ascii="Times New Roman" w:eastAsia="Times New Roman" w:hAnsi="Times New Roman" w:cs="Times New Roman"/>
          <w:color w:val="000000"/>
          <w:sz w:val="20"/>
          <w:szCs w:val="20"/>
        </w:rPr>
        <w:t>Rashi</w:t>
      </w:r>
      <w:proofErr w:type="spellEnd"/>
      <w:r>
        <w:rPr>
          <w:rFonts w:ascii="Times New Roman" w:eastAsia="Times New Roman" w:hAnsi="Times New Roman" w:cs="Times New Roman"/>
          <w:color w:val="000000"/>
          <w:sz w:val="20"/>
          <w:szCs w:val="20"/>
        </w:rPr>
        <w:t xml:space="preserve">’ script of the early editions, both words look very similar – </w:t>
      </w:r>
      <w:proofErr w:type="spellStart"/>
      <w:r>
        <w:rPr>
          <w:rFonts w:ascii="Times New Roman" w:eastAsia="Times New Roman" w:hAnsi="Times New Roman" w:cs="Times New Roman"/>
          <w:color w:val="000000"/>
          <w:sz w:val="20"/>
          <w:szCs w:val="20"/>
          <w:rtl/>
        </w:rPr>
        <w:t>צלותא</w:t>
      </w:r>
      <w:proofErr w:type="spellEnd"/>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color w:val="000000"/>
          <w:sz w:val="20"/>
          <w:szCs w:val="20"/>
          <w:rtl/>
        </w:rPr>
        <w:t>גלותא</w:t>
      </w:r>
      <w:r>
        <w:rPr>
          <w:rFonts w:ascii="Times New Roman" w:eastAsia="Times New Roman" w:hAnsi="Times New Roman" w:cs="Times New Roman"/>
          <w:color w:val="000000"/>
          <w:sz w:val="20"/>
          <w:szCs w:val="20"/>
        </w:rPr>
        <w:t xml:space="preserve"> – perhaps creating an understandable uncertainty among copyists and printers.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34a and note there on the impact of this printing ambiguity.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144b.</w:t>
      </w:r>
    </w:p>
    <w:p w14:paraId="0000018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391See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25b: the ‘wings of precept’ are the </w:t>
      </w:r>
      <w:r>
        <w:rPr>
          <w:rFonts w:ascii="Times New Roman" w:eastAsia="Times New Roman" w:hAnsi="Times New Roman" w:cs="Times New Roman"/>
          <w:i/>
          <w:color w:val="000000"/>
          <w:sz w:val="20"/>
          <w:szCs w:val="20"/>
        </w:rPr>
        <w:t>tzitzit</w:t>
      </w:r>
      <w:r>
        <w:rPr>
          <w:rFonts w:ascii="Times New Roman" w:eastAsia="Times New Roman" w:hAnsi="Times New Roman" w:cs="Times New Roman"/>
          <w:color w:val="000000"/>
          <w:sz w:val="20"/>
          <w:szCs w:val="20"/>
        </w:rPr>
        <w:t>.</w:t>
      </w:r>
    </w:p>
    <w:p w14:paraId="0000018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392</w:t>
      </w:r>
      <w:r>
        <w:rPr>
          <w:rFonts w:ascii="Times New Roman" w:eastAsia="Times New Roman" w:hAnsi="Times New Roman" w:cs="Times New Roman"/>
          <w:i/>
          <w:color w:val="000000"/>
          <w:sz w:val="20"/>
          <w:szCs w:val="20"/>
        </w:rPr>
        <w:t>it-kaphyan</w:t>
      </w:r>
      <w:r>
        <w:rPr>
          <w:rFonts w:ascii="Times New Roman" w:eastAsia="Times New Roman" w:hAnsi="Times New Roman" w:cs="Times New Roman"/>
          <w:color w:val="000000"/>
          <w:sz w:val="20"/>
          <w:szCs w:val="20"/>
        </w:rPr>
        <w:t xml:space="preserve"> (subjugated).</w:t>
      </w:r>
    </w:p>
    <w:p w14:paraId="0000019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393Compare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Avot 1:3: “Don’t be like slaves who serve the Master in order to receive </w:t>
      </w:r>
      <w:proofErr w:type="gramStart"/>
      <w:r>
        <w:rPr>
          <w:rFonts w:ascii="Times New Roman" w:eastAsia="Times New Roman" w:hAnsi="Times New Roman" w:cs="Times New Roman"/>
          <w:color w:val="000000"/>
          <w:sz w:val="20"/>
          <w:szCs w:val="20"/>
        </w:rPr>
        <w:t>reward .</w:t>
      </w:r>
      <w:proofErr w:type="gramEnd"/>
      <w:r>
        <w:rPr>
          <w:rFonts w:ascii="Times New Roman" w:eastAsia="Times New Roman" w:hAnsi="Times New Roman" w:cs="Times New Roman"/>
          <w:color w:val="000000"/>
          <w:sz w:val="20"/>
          <w:szCs w:val="20"/>
        </w:rPr>
        <w:t> .</w:t>
      </w:r>
    </w:p>
    <w:p w14:paraId="0000019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394</w:t>
      </w:r>
      <w:r>
        <w:rPr>
          <w:rFonts w:ascii="Times New Roman" w:eastAsia="Times New Roman" w:hAnsi="Times New Roman" w:cs="Times New Roman"/>
          <w:i/>
          <w:color w:val="000000"/>
          <w:sz w:val="20"/>
          <w:szCs w:val="20"/>
        </w:rPr>
        <w:t xml:space="preserve">beit </w:t>
      </w:r>
      <w:proofErr w:type="spellStart"/>
      <w:r>
        <w:rPr>
          <w:rFonts w:ascii="Times New Roman" w:eastAsia="Times New Roman" w:hAnsi="Times New Roman" w:cs="Times New Roman"/>
          <w:i/>
          <w:color w:val="000000"/>
          <w:sz w:val="20"/>
          <w:szCs w:val="20"/>
        </w:rPr>
        <w:t>qibul</w:t>
      </w:r>
      <w:proofErr w:type="spellEnd"/>
      <w:r>
        <w:rPr>
          <w:rFonts w:ascii="Times New Roman" w:eastAsia="Times New Roman" w:hAnsi="Times New Roman" w:cs="Times New Roman"/>
          <w:color w:val="000000"/>
          <w:sz w:val="20"/>
          <w:szCs w:val="20"/>
        </w:rPr>
        <w:t xml:space="preserve"> (receptacle). NZ cites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Uqtzin</w:t>
      </w:r>
      <w:proofErr w:type="spellEnd"/>
      <w:r>
        <w:rPr>
          <w:rFonts w:ascii="Times New Roman" w:eastAsia="Times New Roman" w:hAnsi="Times New Roman" w:cs="Times New Roman"/>
          <w:color w:val="000000"/>
          <w:sz w:val="20"/>
          <w:szCs w:val="20"/>
        </w:rPr>
        <w:t xml:space="preserve"> 3:12 – the very last statement of the Talmud: “Said Rabbi Shimon ben </w:t>
      </w:r>
      <w:proofErr w:type="spellStart"/>
      <w:r>
        <w:rPr>
          <w:rFonts w:ascii="Times New Roman" w:eastAsia="Times New Roman" w:hAnsi="Times New Roman" w:cs="Times New Roman"/>
          <w:color w:val="000000"/>
          <w:sz w:val="20"/>
          <w:szCs w:val="20"/>
        </w:rPr>
        <w:t>Ḥalaphta</w:t>
      </w:r>
      <w:proofErr w:type="spellEnd"/>
      <w:r>
        <w:rPr>
          <w:rFonts w:ascii="Times New Roman" w:eastAsia="Times New Roman" w:hAnsi="Times New Roman" w:cs="Times New Roman"/>
          <w:color w:val="000000"/>
          <w:sz w:val="20"/>
          <w:szCs w:val="20"/>
        </w:rPr>
        <w:t>: The Holy One Blessed be He did not find any vessel [capable] of holding blessing except peace (</w:t>
      </w:r>
      <w:r>
        <w:rPr>
          <w:rFonts w:ascii="Times New Roman" w:eastAsia="Times New Roman" w:hAnsi="Times New Roman" w:cs="Times New Roman"/>
          <w:i/>
          <w:color w:val="000000"/>
          <w:sz w:val="20"/>
          <w:szCs w:val="20"/>
        </w:rPr>
        <w:t>shalom</w:t>
      </w:r>
      <w:r>
        <w:rPr>
          <w:rFonts w:ascii="Times New Roman" w:eastAsia="Times New Roman" w:hAnsi="Times New Roman" w:cs="Times New Roman"/>
          <w:color w:val="000000"/>
          <w:sz w:val="20"/>
          <w:szCs w:val="20"/>
        </w:rPr>
        <w:t xml:space="preserve">), as it says: (Psalms 29:11) </w:t>
      </w:r>
      <w:r>
        <w:rPr>
          <w:rFonts w:ascii="Times New Roman" w:eastAsia="Times New Roman" w:hAnsi="Times New Roman" w:cs="Times New Roman"/>
          <w:i/>
          <w:color w:val="000000"/>
          <w:sz w:val="20"/>
          <w:szCs w:val="20"/>
        </w:rPr>
        <w:t>HVY”H shall give strength to His people, HVY”H shall bless His people with peace</w:t>
      </w:r>
      <w:r>
        <w:rPr>
          <w:rFonts w:ascii="Times New Roman" w:eastAsia="Times New Roman" w:hAnsi="Times New Roman" w:cs="Times New Roman"/>
          <w:color w:val="000000"/>
          <w:sz w:val="20"/>
          <w:szCs w:val="20"/>
        </w:rPr>
        <w:t xml:space="preserve">.” The last words of this verse cited in the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are the basis of the formula for the final blessing of ‘the standing prayer.’ </w:t>
      </w:r>
      <w:r>
        <w:rPr>
          <w:rFonts w:ascii="Times New Roman" w:eastAsia="Times New Roman" w:hAnsi="Times New Roman" w:cs="Times New Roman"/>
          <w:i/>
          <w:color w:val="000000"/>
          <w:sz w:val="20"/>
          <w:szCs w:val="20"/>
        </w:rPr>
        <w:t xml:space="preserve">Beit </w:t>
      </w:r>
      <w:proofErr w:type="spellStart"/>
      <w:r>
        <w:rPr>
          <w:rFonts w:ascii="Times New Roman" w:eastAsia="Times New Roman" w:hAnsi="Times New Roman" w:cs="Times New Roman"/>
          <w:i/>
          <w:color w:val="000000"/>
          <w:sz w:val="20"/>
          <w:szCs w:val="20"/>
        </w:rPr>
        <w:t>qibul</w:t>
      </w:r>
      <w:proofErr w:type="spellEnd"/>
      <w:r>
        <w:rPr>
          <w:rFonts w:ascii="Times New Roman" w:eastAsia="Times New Roman" w:hAnsi="Times New Roman" w:cs="Times New Roman"/>
          <w:color w:val="000000"/>
          <w:sz w:val="20"/>
          <w:szCs w:val="20"/>
        </w:rPr>
        <w:t xml:space="preserve"> (receptacle) is a Mishnaic term (mostly Tractate </w:t>
      </w:r>
      <w:proofErr w:type="spellStart"/>
      <w:r>
        <w:rPr>
          <w:rFonts w:ascii="Times New Roman" w:eastAsia="Times New Roman" w:hAnsi="Times New Roman" w:cs="Times New Roman"/>
          <w:color w:val="000000"/>
          <w:sz w:val="20"/>
          <w:szCs w:val="20"/>
        </w:rPr>
        <w:t>Keilim</w:t>
      </w:r>
      <w:proofErr w:type="spellEnd"/>
      <w:r>
        <w:rPr>
          <w:rFonts w:ascii="Times New Roman" w:eastAsia="Times New Roman" w:hAnsi="Times New Roman" w:cs="Times New Roman"/>
          <w:color w:val="000000"/>
          <w:sz w:val="20"/>
          <w:szCs w:val="20"/>
        </w:rPr>
        <w:t xml:space="preserve"> and Shabbat 6:8), uncommon in the Talmud generally, and which does not appear in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literature until here but is found, among kabbalistic works, in </w:t>
      </w:r>
      <w:proofErr w:type="spellStart"/>
      <w:r>
        <w:rPr>
          <w:rFonts w:ascii="Times New Roman" w:eastAsia="Times New Roman" w:hAnsi="Times New Roman" w:cs="Times New Roman"/>
          <w:i/>
          <w:color w:val="000000"/>
          <w:sz w:val="20"/>
          <w:szCs w:val="20"/>
        </w:rPr>
        <w:t>Sodei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Rezaya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color w:val="000000"/>
          <w:sz w:val="20"/>
          <w:szCs w:val="20"/>
        </w:rPr>
        <w:t>Ot</w:t>
      </w:r>
      <w:proofErr w:type="spellEnd"/>
      <w:r>
        <w:rPr>
          <w:rFonts w:ascii="Times New Roman" w:eastAsia="Times New Roman" w:hAnsi="Times New Roman" w:cs="Times New Roman"/>
          <w:color w:val="000000"/>
          <w:sz w:val="20"/>
          <w:szCs w:val="20"/>
        </w:rPr>
        <w:t xml:space="preserve"> Mem:5 and in the commentary of </w:t>
      </w:r>
      <w:proofErr w:type="spellStart"/>
      <w:r>
        <w:rPr>
          <w:rFonts w:ascii="Times New Roman" w:eastAsia="Times New Roman" w:hAnsi="Times New Roman" w:cs="Times New Roman"/>
          <w:color w:val="000000"/>
          <w:sz w:val="20"/>
          <w:szCs w:val="20"/>
        </w:rPr>
        <w:t>Raavad</w:t>
      </w:r>
      <w:proofErr w:type="spellEnd"/>
      <w:r>
        <w:rPr>
          <w:rFonts w:ascii="Times New Roman" w:eastAsia="Times New Roman" w:hAnsi="Times New Roman" w:cs="Times New Roman"/>
          <w:color w:val="000000"/>
          <w:sz w:val="20"/>
          <w:szCs w:val="20"/>
        </w:rPr>
        <w:t xml:space="preserve"> on </w:t>
      </w:r>
      <w:proofErr w:type="spellStart"/>
      <w:r>
        <w:rPr>
          <w:rFonts w:ascii="Times New Roman" w:eastAsia="Times New Roman" w:hAnsi="Times New Roman" w:cs="Times New Roman"/>
          <w:i/>
          <w:color w:val="000000"/>
          <w:sz w:val="20"/>
          <w:szCs w:val="20"/>
        </w:rPr>
        <w:t>Sefer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Yetzirah</w:t>
      </w:r>
      <w:proofErr w:type="spellEnd"/>
      <w:r>
        <w:rPr>
          <w:rFonts w:ascii="Times New Roman" w:eastAsia="Times New Roman" w:hAnsi="Times New Roman" w:cs="Times New Roman"/>
          <w:color w:val="000000"/>
          <w:sz w:val="20"/>
          <w:szCs w:val="20"/>
        </w:rPr>
        <w:t xml:space="preserve"> 2:3.</w:t>
      </w:r>
    </w:p>
    <w:p w14:paraId="0000019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395</w:t>
      </w:r>
      <w:r>
        <w:rPr>
          <w:rFonts w:ascii="Times New Roman" w:eastAsia="Times New Roman" w:hAnsi="Times New Roman" w:cs="Times New Roman"/>
          <w:i/>
          <w:color w:val="000000"/>
          <w:sz w:val="20"/>
          <w:szCs w:val="20"/>
        </w:rPr>
        <w:t>ḥotama de-</w:t>
      </w:r>
      <w:proofErr w:type="spellStart"/>
      <w:r>
        <w:rPr>
          <w:rFonts w:ascii="Times New Roman" w:eastAsia="Times New Roman" w:hAnsi="Times New Roman" w:cs="Times New Roman"/>
          <w:i/>
          <w:color w:val="000000"/>
          <w:sz w:val="20"/>
          <w:szCs w:val="20"/>
        </w:rPr>
        <w:t>qishura</w:t>
      </w:r>
      <w:proofErr w:type="spellEnd"/>
      <w:r>
        <w:rPr>
          <w:rFonts w:ascii="Times New Roman" w:eastAsia="Times New Roman" w:hAnsi="Times New Roman" w:cs="Times New Roman"/>
          <w:color w:val="000000"/>
          <w:sz w:val="20"/>
          <w:szCs w:val="20"/>
        </w:rPr>
        <w:t xml:space="preserve"> (the seal of the binding); and in the variant text: </w:t>
      </w:r>
      <w:proofErr w:type="spellStart"/>
      <w:r>
        <w:rPr>
          <w:rFonts w:ascii="Times New Roman" w:eastAsia="Times New Roman" w:hAnsi="Times New Roman" w:cs="Times New Roman"/>
          <w:i/>
          <w:color w:val="000000"/>
          <w:sz w:val="20"/>
          <w:szCs w:val="20"/>
        </w:rPr>
        <w:t>ḥotama</w:t>
      </w:r>
      <w:proofErr w:type="spellEnd"/>
      <w:r>
        <w:rPr>
          <w:rFonts w:ascii="Times New Roman" w:eastAsia="Times New Roman" w:hAnsi="Times New Roman" w:cs="Times New Roman"/>
          <w:i/>
          <w:color w:val="000000"/>
          <w:sz w:val="20"/>
          <w:szCs w:val="20"/>
        </w:rPr>
        <w:t xml:space="preserve"> di-</w:t>
      </w:r>
      <w:proofErr w:type="spellStart"/>
      <w:r>
        <w:rPr>
          <w:rFonts w:ascii="Times New Roman" w:eastAsia="Times New Roman" w:hAnsi="Times New Roman" w:cs="Times New Roman"/>
          <w:i/>
          <w:color w:val="000000"/>
          <w:sz w:val="20"/>
          <w:szCs w:val="20"/>
        </w:rPr>
        <w:t>qeshot</w:t>
      </w:r>
      <w:proofErr w:type="spellEnd"/>
      <w:r>
        <w:rPr>
          <w:rFonts w:ascii="Times New Roman" w:eastAsia="Times New Roman" w:hAnsi="Times New Roman" w:cs="Times New Roman"/>
          <w:color w:val="000000"/>
          <w:sz w:val="20"/>
          <w:szCs w:val="20"/>
        </w:rPr>
        <w:t xml:space="preserve"> (the seal of truth).</w:t>
      </w:r>
    </w:p>
    <w:p w14:paraId="0000019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396The ‘Standing Prayer’ (</w:t>
      </w:r>
      <w:r>
        <w:rPr>
          <w:rFonts w:ascii="Times New Roman" w:eastAsia="Times New Roman" w:hAnsi="Times New Roman" w:cs="Times New Roman"/>
          <w:i/>
          <w:color w:val="000000"/>
          <w:sz w:val="20"/>
          <w:szCs w:val="20"/>
        </w:rPr>
        <w:t>‘Amidah</w:t>
      </w:r>
      <w:r>
        <w:rPr>
          <w:rFonts w:ascii="Times New Roman" w:eastAsia="Times New Roman" w:hAnsi="Times New Roman" w:cs="Times New Roman"/>
          <w:color w:val="000000"/>
          <w:sz w:val="20"/>
          <w:szCs w:val="20"/>
        </w:rPr>
        <w:t xml:space="preserve">) is </w:t>
      </w:r>
      <w:proofErr w:type="spellStart"/>
      <w:r>
        <w:rPr>
          <w:rFonts w:ascii="Times New Roman" w:eastAsia="Times New Roman" w:hAnsi="Times New Roman" w:cs="Times New Roman"/>
          <w:color w:val="000000"/>
          <w:sz w:val="20"/>
          <w:szCs w:val="20"/>
        </w:rPr>
        <w:t>visualised</w:t>
      </w:r>
      <w:proofErr w:type="spellEnd"/>
      <w:r>
        <w:rPr>
          <w:rFonts w:ascii="Times New Roman" w:eastAsia="Times New Roman" w:hAnsi="Times New Roman" w:cs="Times New Roman"/>
          <w:color w:val="000000"/>
          <w:sz w:val="20"/>
          <w:szCs w:val="20"/>
        </w:rPr>
        <w:t xml:space="preserve"> as a ‘body’ which parallels the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Indeed, prayer becomes an active whole-body experience, from the opening of one’s lips at its commencement to the movement of one’s feet at its conclusion.</w:t>
      </w:r>
    </w:p>
    <w:p w14:paraId="0000019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397</w:t>
      </w:r>
      <w:r>
        <w:rPr>
          <w:rFonts w:ascii="Times New Roman" w:eastAsia="Times New Roman" w:hAnsi="Times New Roman" w:cs="Times New Roman"/>
          <w:i/>
          <w:color w:val="000000"/>
          <w:sz w:val="20"/>
          <w:szCs w:val="20"/>
        </w:rPr>
        <w:t>le-aḥzara</w:t>
      </w:r>
      <w:r>
        <w:rPr>
          <w:rFonts w:ascii="Times New Roman" w:eastAsia="Times New Roman" w:hAnsi="Times New Roman" w:cs="Times New Roman"/>
          <w:color w:val="000000"/>
          <w:sz w:val="20"/>
          <w:szCs w:val="20"/>
        </w:rPr>
        <w:t xml:space="preserve"> (retreat or reverse).</w:t>
      </w:r>
    </w:p>
    <w:p w14:paraId="0000019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398It is traditional practice to walk backwards for three paces at the end of the ‘standing’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amidah</w:t>
      </w:r>
      <w:proofErr w:type="spellEnd"/>
      <w:r>
        <w:rPr>
          <w:rFonts w:ascii="Times New Roman" w:eastAsia="Times New Roman" w:hAnsi="Times New Roman" w:cs="Times New Roman"/>
          <w:color w:val="000000"/>
          <w:sz w:val="20"/>
          <w:szCs w:val="20"/>
        </w:rPr>
        <w:t xml:space="preserve">) prayer,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Yoma 53b, (just as it customary to walk forwards for three paces at its commencement).</w:t>
      </w:r>
    </w:p>
    <w:p w14:paraId="0000019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399Tiqun 11 is a sublime, self-contained teaching, comprising one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amud</w:t>
      </w:r>
      <w:proofErr w:type="spellEnd"/>
      <w:r>
        <w:rPr>
          <w:rFonts w:ascii="Times New Roman" w:eastAsia="Times New Roman" w:hAnsi="Times New Roman" w:cs="Times New Roman"/>
          <w:color w:val="000000"/>
          <w:sz w:val="20"/>
          <w:szCs w:val="20"/>
        </w:rPr>
        <w:t xml:space="preserv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(it appears in </w:t>
      </w:r>
      <w:r>
        <w:rPr>
          <w:rFonts w:ascii="Times New Roman" w:eastAsia="Times New Roman" w:hAnsi="Times New Roman" w:cs="Times New Roman"/>
          <w:i/>
          <w:color w:val="000000"/>
          <w:sz w:val="20"/>
          <w:szCs w:val="20"/>
        </w:rPr>
        <w:t xml:space="preserve">Or </w:t>
      </w:r>
      <w:proofErr w:type="spellStart"/>
      <w:r>
        <w:rPr>
          <w:rFonts w:ascii="Times New Roman" w:eastAsia="Times New Roman" w:hAnsi="Times New Roman" w:cs="Times New Roman"/>
          <w:i/>
          <w:color w:val="000000"/>
          <w:sz w:val="20"/>
          <w:szCs w:val="20"/>
        </w:rPr>
        <w:t>Yaqar</w:t>
      </w:r>
      <w:proofErr w:type="spellEnd"/>
      <w:r>
        <w:rPr>
          <w:rFonts w:ascii="Times New Roman" w:eastAsia="Times New Roman" w:hAnsi="Times New Roman" w:cs="Times New Roman"/>
          <w:color w:val="000000"/>
          <w:sz w:val="20"/>
          <w:szCs w:val="20"/>
        </w:rPr>
        <w:t xml:space="preserve"> as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12). A powerful contrast is made between the cosmic effect of Israel’s prayer services in its prior and future perfected state, and the current situation of exile. The six chambers by which prayer would ascend, the Chambers of Tears, Music, Light, Prophecy, Fear and The Poor are no longer open. Even the Gate of the Righteous – with which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began – has dried up, indeed all the gates are shut but one. Tears lead to repentance, and repentance leads to revelation and redemption – ‘the daughter of the eye’ goes on to become ‘the daughter of creation.’</w:t>
      </w:r>
    </w:p>
    <w:p w14:paraId="0000019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400See Z 2:176b (</w:t>
      </w:r>
      <w:proofErr w:type="spellStart"/>
      <w:r>
        <w:rPr>
          <w:rFonts w:ascii="Times New Roman" w:eastAsia="Times New Roman" w:hAnsi="Times New Roman" w:cs="Times New Roman"/>
          <w:i/>
          <w:color w:val="000000"/>
          <w:sz w:val="20"/>
          <w:szCs w:val="20"/>
        </w:rPr>
        <w:t>Sifra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deTzniuta</w:t>
      </w:r>
      <w:proofErr w:type="spellEnd"/>
      <w:r>
        <w:rPr>
          <w:rFonts w:ascii="Times New Roman" w:eastAsia="Times New Roman" w:hAnsi="Times New Roman" w:cs="Times New Roman"/>
          <w:color w:val="000000"/>
          <w:sz w:val="20"/>
          <w:szCs w:val="20"/>
        </w:rPr>
        <w:t>).</w:t>
      </w:r>
    </w:p>
    <w:p w14:paraId="0000019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401Although the following discussion is related to the text of Z 1:23b – a passage which scholars have attributed to the literature of the </w:t>
      </w:r>
      <w:proofErr w:type="spellStart"/>
      <w:r>
        <w:rPr>
          <w:rFonts w:ascii="Times New Roman" w:eastAsia="Times New Roman" w:hAnsi="Times New Roman" w:cs="Times New Roman"/>
          <w:i/>
          <w:color w:val="000000"/>
          <w:sz w:val="20"/>
          <w:szCs w:val="20"/>
        </w:rPr>
        <w:t>Tiqqunim</w:t>
      </w:r>
      <w:proofErr w:type="spellEnd"/>
      <w:r>
        <w:rPr>
          <w:rFonts w:ascii="Times New Roman" w:eastAsia="Times New Roman" w:hAnsi="Times New Roman" w:cs="Times New Roman"/>
          <w:color w:val="000000"/>
          <w:sz w:val="20"/>
          <w:szCs w:val="20"/>
        </w:rPr>
        <w:t xml:space="preserve">; see Matt (who does not translate from Z 1:22a to 29a, following </w:t>
      </w:r>
      <w:proofErr w:type="spellStart"/>
      <w:r>
        <w:rPr>
          <w:rFonts w:ascii="Times New Roman" w:eastAsia="Times New Roman" w:hAnsi="Times New Roman" w:cs="Times New Roman"/>
          <w:color w:val="000000"/>
          <w:sz w:val="20"/>
          <w:szCs w:val="20"/>
        </w:rPr>
        <w:t>Scholem</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1:170 note 499 – there are significant differences between the two outlines of these chambers; and the language is somewhat different (the construction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is “</w:t>
      </w:r>
      <w:proofErr w:type="spellStart"/>
      <w:r>
        <w:rPr>
          <w:rFonts w:ascii="Times New Roman" w:eastAsia="Times New Roman" w:hAnsi="Times New Roman" w:cs="Times New Roman"/>
          <w:i/>
          <w:color w:val="000000"/>
          <w:sz w:val="20"/>
          <w:szCs w:val="20"/>
        </w:rPr>
        <w:t>iyt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heikhalah</w:t>
      </w:r>
      <w:proofErr w:type="spellEnd"/>
      <w:r>
        <w:rPr>
          <w:rFonts w:ascii="Times New Roman" w:eastAsia="Times New Roman" w:hAnsi="Times New Roman" w:cs="Times New Roman"/>
          <w:color w:val="000000"/>
          <w:sz w:val="20"/>
          <w:szCs w:val="20"/>
        </w:rPr>
        <w:t xml:space="preserve"> – There is a chamber </w:t>
      </w:r>
      <w:proofErr w:type="gramStart"/>
      <w:r>
        <w:rPr>
          <w:rFonts w:ascii="Times New Roman" w:eastAsia="Times New Roman" w:hAnsi="Times New Roman" w:cs="Times New Roman"/>
          <w:color w:val="000000"/>
          <w:sz w:val="20"/>
          <w:szCs w:val="20"/>
        </w:rPr>
        <w:t>of .</w:t>
      </w:r>
      <w:proofErr w:type="gramEnd"/>
      <w:r>
        <w:rPr>
          <w:rFonts w:ascii="Times New Roman" w:eastAsia="Times New Roman" w:hAnsi="Times New Roman" w:cs="Times New Roman"/>
          <w:color w:val="000000"/>
          <w:sz w:val="20"/>
          <w:szCs w:val="20"/>
        </w:rPr>
        <w:t> . . ”). Contrast here with the succinct listing of Z 1:23b: “</w:t>
      </w:r>
      <w:r>
        <w:rPr>
          <w:rFonts w:ascii="Times New Roman" w:eastAsia="Times New Roman" w:hAnsi="Times New Roman" w:cs="Times New Roman"/>
          <w:i/>
          <w:color w:val="000000"/>
          <w:sz w:val="20"/>
          <w:szCs w:val="20"/>
        </w:rPr>
        <w:t xml:space="preserve">The first chamber [is] the Chamber of Love, the second [is] the Chamber of Fear, the third [is] the Chamber of Mercy, the fourth [is] the Chamber of Prophecy of the Shining Speculum, the fifth [is] the Chamber of Prophecy of the Non-shining Speculum, the sixth [is] the Chamber of Righteousness, the seventh [is] the Chamber of Judgement; and regarding them it is stated </w:t>
      </w:r>
      <w:proofErr w:type="spellStart"/>
      <w:r>
        <w:rPr>
          <w:rFonts w:ascii="Times New Roman" w:eastAsia="Times New Roman" w:hAnsi="Times New Roman" w:cs="Times New Roman"/>
          <w:i/>
          <w:color w:val="000000"/>
          <w:sz w:val="20"/>
          <w:szCs w:val="20"/>
        </w:rPr>
        <w:t>BeREiShYT</w:t>
      </w:r>
      <w:proofErr w:type="spellEnd"/>
      <w:r>
        <w:rPr>
          <w:rFonts w:ascii="Times New Roman" w:eastAsia="Times New Roman" w:hAnsi="Times New Roman" w:cs="Times New Roman"/>
          <w:i/>
          <w:color w:val="000000"/>
          <w:sz w:val="20"/>
          <w:szCs w:val="20"/>
        </w:rPr>
        <w:t xml:space="preserve"> (In the beginning) [composed of] </w:t>
      </w:r>
      <w:proofErr w:type="spellStart"/>
      <w:r>
        <w:rPr>
          <w:rFonts w:ascii="Times New Roman" w:eastAsia="Times New Roman" w:hAnsi="Times New Roman" w:cs="Times New Roman"/>
          <w:i/>
          <w:color w:val="000000"/>
          <w:sz w:val="20"/>
          <w:szCs w:val="20"/>
        </w:rPr>
        <w:t>BaRA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ShYT</w:t>
      </w:r>
      <w:proofErr w:type="spellEnd"/>
      <w:r>
        <w:rPr>
          <w:rFonts w:ascii="Times New Roman" w:eastAsia="Times New Roman" w:hAnsi="Times New Roman" w:cs="Times New Roman"/>
          <w:i/>
          <w:color w:val="000000"/>
          <w:sz w:val="20"/>
          <w:szCs w:val="20"/>
        </w:rPr>
        <w:t xml:space="preserve"> (He created six); ELHYM is the seventh chamber, and thus there are seven chambers below, and corresponding to them [are] the seven ‘voices’ of (Psalm 29) . . . ”</w:t>
      </w:r>
      <w:r>
        <w:rPr>
          <w:rFonts w:ascii="Times New Roman" w:eastAsia="Times New Roman" w:hAnsi="Times New Roman" w:cs="Times New Roman"/>
          <w:color w:val="000000"/>
          <w:sz w:val="20"/>
          <w:szCs w:val="20"/>
        </w:rPr>
        <w:t xml:space="preserve"> Note the complete absence there of the Gate of Tears, which is central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’s discussion here. It is also worth noting that while the description of ‘the chambers’ here bears little apparent resemblance to the schema described in the </w:t>
      </w:r>
      <w:proofErr w:type="spellStart"/>
      <w:r>
        <w:rPr>
          <w:rFonts w:ascii="Times New Roman" w:eastAsia="Times New Roman" w:hAnsi="Times New Roman" w:cs="Times New Roman"/>
          <w:i/>
          <w:color w:val="000000"/>
          <w:sz w:val="20"/>
          <w:szCs w:val="20"/>
        </w:rPr>
        <w:t>heikhalot</w:t>
      </w:r>
      <w:proofErr w:type="spellEnd"/>
      <w:r>
        <w:rPr>
          <w:rFonts w:ascii="Times New Roman" w:eastAsia="Times New Roman" w:hAnsi="Times New Roman" w:cs="Times New Roman"/>
          <w:color w:val="000000"/>
          <w:sz w:val="20"/>
          <w:szCs w:val="20"/>
        </w:rPr>
        <w:t xml:space="preserve"> sections of the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some commentators, such as </w:t>
      </w:r>
      <w:r>
        <w:rPr>
          <w:rFonts w:ascii="Times New Roman" w:eastAsia="Times New Roman" w:hAnsi="Times New Roman" w:cs="Times New Roman"/>
          <w:i/>
          <w:color w:val="000000"/>
          <w:sz w:val="20"/>
          <w:szCs w:val="20"/>
        </w:rPr>
        <w:t>OY</w:t>
      </w:r>
      <w:r>
        <w:rPr>
          <w:rFonts w:ascii="Times New Roman" w:eastAsia="Times New Roman" w:hAnsi="Times New Roman" w:cs="Times New Roman"/>
          <w:color w:val="000000"/>
          <w:sz w:val="20"/>
          <w:szCs w:val="20"/>
        </w:rPr>
        <w:t xml:space="preserve"> and MM, </w:t>
      </w:r>
      <w:proofErr w:type="spellStart"/>
      <w:r>
        <w:rPr>
          <w:rFonts w:ascii="Times New Roman" w:eastAsia="Times New Roman" w:hAnsi="Times New Roman" w:cs="Times New Roman"/>
          <w:color w:val="000000"/>
          <w:sz w:val="20"/>
          <w:szCs w:val="20"/>
        </w:rPr>
        <w:t>endeavour</w:t>
      </w:r>
      <w:proofErr w:type="spellEnd"/>
      <w:r>
        <w:rPr>
          <w:rFonts w:ascii="Times New Roman" w:eastAsia="Times New Roman" w:hAnsi="Times New Roman" w:cs="Times New Roman"/>
          <w:color w:val="000000"/>
          <w:sz w:val="20"/>
          <w:szCs w:val="20"/>
        </w:rPr>
        <w:t xml:space="preserve"> to align the two texts.</w:t>
      </w:r>
    </w:p>
    <w:p w14:paraId="0000019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402See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119b – the beginning of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70.</w:t>
      </w:r>
    </w:p>
    <w:p w14:paraId="0000019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403</w:t>
      </w:r>
      <w:r>
        <w:rPr>
          <w:rFonts w:ascii="Times New Roman" w:eastAsia="Times New Roman" w:hAnsi="Times New Roman" w:cs="Times New Roman"/>
          <w:i/>
          <w:color w:val="000000"/>
          <w:sz w:val="20"/>
          <w:szCs w:val="20"/>
        </w:rPr>
        <w:t>maninn</w:t>
      </w:r>
      <w:r>
        <w:rPr>
          <w:rFonts w:ascii="Times New Roman" w:eastAsia="Times New Roman" w:hAnsi="Times New Roman" w:cs="Times New Roman"/>
          <w:color w:val="000000"/>
          <w:sz w:val="20"/>
          <w:szCs w:val="20"/>
        </w:rPr>
        <w:t xml:space="preserve"> (vessels). See </w:t>
      </w:r>
      <w:proofErr w:type="spellStart"/>
      <w:r>
        <w:rPr>
          <w:rFonts w:ascii="Times New Roman" w:eastAsia="Times New Roman" w:hAnsi="Times New Roman" w:cs="Times New Roman"/>
          <w:i/>
          <w:color w:val="000000"/>
          <w:sz w:val="20"/>
          <w:szCs w:val="20"/>
        </w:rPr>
        <w:t>Sepher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haBahir</w:t>
      </w:r>
      <w:proofErr w:type="spellEnd"/>
      <w:r>
        <w:rPr>
          <w:rFonts w:ascii="Times New Roman" w:eastAsia="Times New Roman" w:hAnsi="Times New Roman" w:cs="Times New Roman"/>
          <w:color w:val="000000"/>
          <w:sz w:val="20"/>
          <w:szCs w:val="20"/>
        </w:rPr>
        <w:t xml:space="preserve"> 57.</w:t>
      </w:r>
    </w:p>
    <w:p w14:paraId="0000019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404According to MM, this refers to when the Temple stood.</w:t>
      </w:r>
    </w:p>
    <w:p w14:paraId="0000019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405Exile of the Divine.</w:t>
      </w:r>
    </w:p>
    <w:p w14:paraId="0000019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406</w:t>
      </w:r>
      <w:r>
        <w:rPr>
          <w:rFonts w:ascii="Times New Roman" w:eastAsia="Times New Roman" w:hAnsi="Times New Roman" w:cs="Times New Roman"/>
          <w:i/>
          <w:color w:val="000000"/>
          <w:sz w:val="20"/>
          <w:szCs w:val="20"/>
        </w:rPr>
        <w:t>Marei de-</w:t>
      </w:r>
      <w:proofErr w:type="spellStart"/>
      <w:r>
        <w:rPr>
          <w:rFonts w:ascii="Times New Roman" w:eastAsia="Times New Roman" w:hAnsi="Times New Roman" w:cs="Times New Roman"/>
          <w:i/>
          <w:color w:val="000000"/>
          <w:sz w:val="20"/>
          <w:szCs w:val="20"/>
        </w:rPr>
        <w:t>dim’ah</w:t>
      </w:r>
      <w:proofErr w:type="spellEnd"/>
      <w:r>
        <w:rPr>
          <w:rFonts w:ascii="Times New Roman" w:eastAsia="Times New Roman" w:hAnsi="Times New Roman" w:cs="Times New Roman"/>
          <w:color w:val="000000"/>
          <w:sz w:val="20"/>
          <w:szCs w:val="20"/>
        </w:rPr>
        <w:t xml:space="preserve">. See use of this term in </w:t>
      </w:r>
      <w:r>
        <w:rPr>
          <w:rFonts w:ascii="Times New Roman" w:eastAsia="Times New Roman" w:hAnsi="Times New Roman" w:cs="Times New Roman"/>
          <w:i/>
          <w:color w:val="000000"/>
          <w:sz w:val="20"/>
          <w:szCs w:val="20"/>
        </w:rPr>
        <w:t>ZḤ</w:t>
      </w:r>
      <w:r>
        <w:rPr>
          <w:rFonts w:ascii="Times New Roman" w:eastAsia="Times New Roman" w:hAnsi="Times New Roman" w:cs="Times New Roman"/>
          <w:color w:val="000000"/>
          <w:sz w:val="20"/>
          <w:szCs w:val="20"/>
        </w:rPr>
        <w:t xml:space="preserve"> 82b where there are thematic connections throughout the vision of Rabbi </w:t>
      </w:r>
      <w:proofErr w:type="spellStart"/>
      <w:r>
        <w:rPr>
          <w:rFonts w:ascii="Times New Roman" w:eastAsia="Times New Roman" w:hAnsi="Times New Roman" w:cs="Times New Roman"/>
          <w:color w:val="000000"/>
          <w:sz w:val="20"/>
          <w:szCs w:val="20"/>
        </w:rPr>
        <w:t>Neḥunyah</w:t>
      </w:r>
      <w:proofErr w:type="spellEnd"/>
      <w:r>
        <w:rPr>
          <w:rFonts w:ascii="Times New Roman" w:eastAsia="Times New Roman" w:hAnsi="Times New Roman" w:cs="Times New Roman"/>
          <w:color w:val="000000"/>
          <w:sz w:val="20"/>
          <w:szCs w:val="20"/>
        </w:rPr>
        <w:t xml:space="preserve"> to this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11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Since tears lead to repentance, the term may also be understood as the more commonly known Master of Repentance (</w:t>
      </w:r>
      <w:proofErr w:type="spellStart"/>
      <w:r>
        <w:rPr>
          <w:rFonts w:ascii="Times New Roman" w:eastAsia="Times New Roman" w:hAnsi="Times New Roman" w:cs="Times New Roman"/>
          <w:i/>
          <w:color w:val="000000"/>
          <w:sz w:val="20"/>
          <w:szCs w:val="20"/>
        </w:rPr>
        <w:t>ba’al</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teshuvah</w:t>
      </w:r>
      <w:proofErr w:type="spellEnd"/>
      <w:r>
        <w:rPr>
          <w:rFonts w:ascii="Times New Roman" w:eastAsia="Times New Roman" w:hAnsi="Times New Roman" w:cs="Times New Roman"/>
          <w:color w:val="000000"/>
          <w:sz w:val="20"/>
          <w:szCs w:val="20"/>
        </w:rPr>
        <w:t xml:space="preserve">). Alternatively, the Master of Tears may be a Messianic reference to the crying Moses, as discussed in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12,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27a.</w:t>
      </w:r>
    </w:p>
    <w:p w14:paraId="0000019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407</w:t>
      </w:r>
      <w:r>
        <w:rPr>
          <w:rFonts w:ascii="Times New Roman" w:eastAsia="Times New Roman" w:hAnsi="Times New Roman" w:cs="Times New Roman"/>
          <w:i/>
          <w:color w:val="000000"/>
          <w:sz w:val="20"/>
          <w:szCs w:val="20"/>
        </w:rPr>
        <w:t>dim’ah</w:t>
      </w:r>
      <w:r>
        <w:rPr>
          <w:rFonts w:ascii="Times New Roman" w:eastAsia="Times New Roman" w:hAnsi="Times New Roman" w:cs="Times New Roman"/>
          <w:color w:val="000000"/>
          <w:sz w:val="20"/>
          <w:szCs w:val="20"/>
        </w:rPr>
        <w:t xml:space="preserve"> (tear) – in this context, a collective noun.</w:t>
      </w:r>
    </w:p>
    <w:p w14:paraId="0000019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408</w:t>
      </w:r>
      <w:r>
        <w:rPr>
          <w:rFonts w:ascii="Times New Roman" w:eastAsia="Times New Roman" w:hAnsi="Times New Roman" w:cs="Times New Roman"/>
          <w:i/>
          <w:color w:val="000000"/>
          <w:sz w:val="20"/>
          <w:szCs w:val="20"/>
        </w:rPr>
        <w:t>Heikhala de-</w:t>
      </w:r>
      <w:proofErr w:type="spellStart"/>
      <w:r>
        <w:rPr>
          <w:rFonts w:ascii="Times New Roman" w:eastAsia="Times New Roman" w:hAnsi="Times New Roman" w:cs="Times New Roman"/>
          <w:i/>
          <w:color w:val="000000"/>
          <w:sz w:val="20"/>
          <w:szCs w:val="20"/>
        </w:rPr>
        <w:t>dim’ah</w:t>
      </w:r>
      <w:proofErr w:type="spellEnd"/>
      <w:r>
        <w:rPr>
          <w:rFonts w:ascii="Times New Roman" w:eastAsia="Times New Roman" w:hAnsi="Times New Roman" w:cs="Times New Roman"/>
          <w:color w:val="000000"/>
          <w:sz w:val="20"/>
          <w:szCs w:val="20"/>
        </w:rPr>
        <w:t xml:space="preserve"> – see the curious quotation of this passage in </w:t>
      </w:r>
      <w:proofErr w:type="spellStart"/>
      <w:r>
        <w:rPr>
          <w:rFonts w:ascii="Times New Roman" w:eastAsia="Times New Roman" w:hAnsi="Times New Roman" w:cs="Times New Roman"/>
          <w:i/>
          <w:color w:val="000000"/>
          <w:sz w:val="20"/>
          <w:szCs w:val="20"/>
        </w:rPr>
        <w:t>Yalqut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Reuveni</w:t>
      </w:r>
      <w:proofErr w:type="spellEnd"/>
      <w:r>
        <w:rPr>
          <w:rFonts w:ascii="Times New Roman" w:eastAsia="Times New Roman" w:hAnsi="Times New Roman" w:cs="Times New Roman"/>
          <w:color w:val="000000"/>
          <w:sz w:val="20"/>
          <w:szCs w:val="20"/>
        </w:rPr>
        <w:t xml:space="preserve">, Parashat </w:t>
      </w:r>
      <w:proofErr w:type="spellStart"/>
      <w:r>
        <w:rPr>
          <w:rFonts w:ascii="Times New Roman" w:eastAsia="Times New Roman" w:hAnsi="Times New Roman" w:cs="Times New Roman"/>
          <w:color w:val="000000"/>
          <w:sz w:val="20"/>
          <w:szCs w:val="20"/>
        </w:rPr>
        <w:t>Bereishyt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Ot</w:t>
      </w:r>
      <w:proofErr w:type="spellEnd"/>
      <w:r>
        <w:rPr>
          <w:rFonts w:ascii="Times New Roman" w:eastAsia="Times New Roman" w:hAnsi="Times New Roman" w:cs="Times New Roman"/>
          <w:color w:val="000000"/>
          <w:sz w:val="20"/>
          <w:szCs w:val="20"/>
        </w:rPr>
        <w:t xml:space="preserve"> 29, which refers to ‘six chambers of </w:t>
      </w:r>
      <w:proofErr w:type="gramStart"/>
      <w:r>
        <w:rPr>
          <w:rFonts w:ascii="Times New Roman" w:eastAsia="Times New Roman" w:hAnsi="Times New Roman" w:cs="Times New Roman"/>
          <w:color w:val="000000"/>
          <w:sz w:val="20"/>
          <w:szCs w:val="20"/>
        </w:rPr>
        <w:t>tears’</w:t>
      </w:r>
      <w:proofErr w:type="gramEnd"/>
      <w:r>
        <w:rPr>
          <w:rFonts w:ascii="Times New Roman" w:eastAsia="Times New Roman" w:hAnsi="Times New Roman" w:cs="Times New Roman"/>
          <w:color w:val="000000"/>
          <w:sz w:val="20"/>
          <w:szCs w:val="20"/>
        </w:rPr>
        <w:t>.</w:t>
      </w:r>
    </w:p>
    <w:p w14:paraId="000001A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409</w:t>
      </w:r>
      <w:r>
        <w:rPr>
          <w:rFonts w:ascii="Times New Roman" w:eastAsia="Times New Roman" w:hAnsi="Times New Roman" w:cs="Times New Roman"/>
          <w:i/>
          <w:color w:val="000000"/>
          <w:sz w:val="20"/>
          <w:szCs w:val="20"/>
        </w:rPr>
        <w:t>Heikhala de-</w:t>
      </w:r>
      <w:proofErr w:type="spellStart"/>
      <w:r>
        <w:rPr>
          <w:rFonts w:ascii="Times New Roman" w:eastAsia="Times New Roman" w:hAnsi="Times New Roman" w:cs="Times New Roman"/>
          <w:i/>
          <w:color w:val="000000"/>
          <w:sz w:val="20"/>
          <w:szCs w:val="20"/>
        </w:rPr>
        <w:t>niguna</w:t>
      </w:r>
      <w:proofErr w:type="spellEnd"/>
      <w:r>
        <w:rPr>
          <w:rFonts w:ascii="Times New Roman" w:eastAsia="Times New Roman" w:hAnsi="Times New Roman" w:cs="Times New Roman"/>
          <w:color w:val="000000"/>
          <w:sz w:val="20"/>
          <w:szCs w:val="20"/>
        </w:rPr>
        <w:t xml:space="preserve"> (The Chamber of Music). The term </w:t>
      </w:r>
      <w:proofErr w:type="spellStart"/>
      <w:r>
        <w:rPr>
          <w:rFonts w:ascii="Times New Roman" w:eastAsia="Times New Roman" w:hAnsi="Times New Roman" w:cs="Times New Roman"/>
          <w:i/>
          <w:color w:val="000000"/>
          <w:sz w:val="20"/>
          <w:szCs w:val="20"/>
        </w:rPr>
        <w:t>niguna</w:t>
      </w:r>
      <w:proofErr w:type="spellEnd"/>
      <w:r>
        <w:rPr>
          <w:rFonts w:ascii="Times New Roman" w:eastAsia="Times New Roman" w:hAnsi="Times New Roman" w:cs="Times New Roman"/>
          <w:color w:val="000000"/>
          <w:sz w:val="20"/>
          <w:szCs w:val="20"/>
        </w:rPr>
        <w:t xml:space="preserve"> can be variously translated as ‘tune,’ ‘melody’ or ‘song’ whether through voice or instrument; ‘music’ seems to give the sense of all those possibilities.</w:t>
      </w:r>
    </w:p>
    <w:p w14:paraId="000001A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410See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Shabbat 30b; the context of the verse is not King David, but the prophet Elisha. The Talmudic discussion, which refers to David in the same section, aims to demonstrate the importance of music as a means of joy.</w:t>
      </w:r>
    </w:p>
    <w:p w14:paraId="000001A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411</w:t>
      </w:r>
      <w:r>
        <w:rPr>
          <w:rFonts w:ascii="Times New Roman" w:eastAsia="Times New Roman" w:hAnsi="Times New Roman" w:cs="Times New Roman"/>
          <w:i/>
          <w:color w:val="000000"/>
          <w:sz w:val="20"/>
          <w:szCs w:val="20"/>
        </w:rPr>
        <w:t xml:space="preserve">Heikhala di – </w:t>
      </w:r>
      <w:proofErr w:type="spellStart"/>
      <w:r>
        <w:rPr>
          <w:rFonts w:ascii="Times New Roman" w:eastAsia="Times New Roman" w:hAnsi="Times New Roman" w:cs="Times New Roman"/>
          <w:i/>
          <w:color w:val="000000"/>
          <w:sz w:val="20"/>
          <w:szCs w:val="20"/>
        </w:rPr>
        <w:t>nehora</w:t>
      </w:r>
      <w:proofErr w:type="spellEnd"/>
      <w:r>
        <w:rPr>
          <w:rFonts w:ascii="Times New Roman" w:eastAsia="Times New Roman" w:hAnsi="Times New Roman" w:cs="Times New Roman"/>
          <w:color w:val="000000"/>
          <w:sz w:val="20"/>
          <w:szCs w:val="20"/>
        </w:rPr>
        <w:t xml:space="preserve"> (The Chamber of Light).</w:t>
      </w:r>
    </w:p>
    <w:p w14:paraId="000001A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412See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Megillah 16b – ‘Light’ is Torah.</w:t>
      </w:r>
    </w:p>
    <w:p w14:paraId="000001A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413</w:t>
      </w:r>
      <w:r>
        <w:rPr>
          <w:rFonts w:ascii="Times New Roman" w:eastAsia="Times New Roman" w:hAnsi="Times New Roman" w:cs="Times New Roman"/>
          <w:i/>
          <w:color w:val="000000"/>
          <w:sz w:val="20"/>
          <w:szCs w:val="20"/>
        </w:rPr>
        <w:t>Heikhala di-</w:t>
      </w:r>
      <w:proofErr w:type="spellStart"/>
      <w:r>
        <w:rPr>
          <w:rFonts w:ascii="Times New Roman" w:eastAsia="Times New Roman" w:hAnsi="Times New Roman" w:cs="Times New Roman"/>
          <w:i/>
          <w:color w:val="000000"/>
          <w:sz w:val="20"/>
          <w:szCs w:val="20"/>
        </w:rPr>
        <w:t>nevuah</w:t>
      </w:r>
      <w:proofErr w:type="spellEnd"/>
      <w:r>
        <w:rPr>
          <w:rFonts w:ascii="Times New Roman" w:eastAsia="Times New Roman" w:hAnsi="Times New Roman" w:cs="Times New Roman"/>
          <w:color w:val="000000"/>
          <w:sz w:val="20"/>
          <w:szCs w:val="20"/>
        </w:rPr>
        <w:t xml:space="preserve"> (The Chamber of Prophecy).</w:t>
      </w:r>
    </w:p>
    <w:p w14:paraId="000001A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414</w:t>
      </w:r>
      <w:r>
        <w:rPr>
          <w:rFonts w:ascii="Times New Roman" w:eastAsia="Times New Roman" w:hAnsi="Times New Roman" w:cs="Times New Roman"/>
          <w:i/>
          <w:color w:val="000000"/>
          <w:sz w:val="20"/>
          <w:szCs w:val="20"/>
        </w:rPr>
        <w:t>de-ahavah</w:t>
      </w:r>
      <w:r>
        <w:rPr>
          <w:rFonts w:ascii="Times New Roman" w:eastAsia="Times New Roman" w:hAnsi="Times New Roman" w:cs="Times New Roman"/>
          <w:color w:val="000000"/>
          <w:sz w:val="20"/>
          <w:szCs w:val="20"/>
        </w:rPr>
        <w:t xml:space="preserve"> (of love) instead of </w:t>
      </w:r>
      <w:r>
        <w:rPr>
          <w:rFonts w:ascii="Times New Roman" w:eastAsia="Times New Roman" w:hAnsi="Times New Roman" w:cs="Times New Roman"/>
          <w:i/>
          <w:color w:val="000000"/>
          <w:sz w:val="20"/>
          <w:szCs w:val="20"/>
        </w:rPr>
        <w:t>di-</w:t>
      </w:r>
      <w:proofErr w:type="spellStart"/>
      <w:r>
        <w:rPr>
          <w:rFonts w:ascii="Times New Roman" w:eastAsia="Times New Roman" w:hAnsi="Times New Roman" w:cs="Times New Roman"/>
          <w:i/>
          <w:color w:val="000000"/>
          <w:sz w:val="20"/>
          <w:szCs w:val="20"/>
        </w:rPr>
        <w:t>nevuah</w:t>
      </w:r>
      <w:proofErr w:type="spellEnd"/>
      <w:r>
        <w:rPr>
          <w:rFonts w:ascii="Times New Roman" w:eastAsia="Times New Roman" w:hAnsi="Times New Roman" w:cs="Times New Roman"/>
          <w:color w:val="000000"/>
          <w:sz w:val="20"/>
          <w:szCs w:val="20"/>
        </w:rPr>
        <w:t xml:space="preserve"> (of prophecy). This alternative appears here,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it is not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s Mantua, Amsterdam or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w:t>
      </w:r>
    </w:p>
    <w:p w14:paraId="000001A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415Unusually, the Aramaic construction of the previous phrase is repeated in Hebrew.</w:t>
      </w:r>
    </w:p>
    <w:p w14:paraId="000001A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416Here the Aramaic: </w:t>
      </w:r>
      <w:proofErr w:type="spellStart"/>
      <w:r>
        <w:rPr>
          <w:rFonts w:ascii="Times New Roman" w:eastAsia="Times New Roman" w:hAnsi="Times New Roman" w:cs="Times New Roman"/>
          <w:i/>
          <w:color w:val="000000"/>
          <w:sz w:val="20"/>
          <w:szCs w:val="20"/>
        </w:rPr>
        <w:t>deḥilu</w:t>
      </w:r>
      <w:proofErr w:type="spellEnd"/>
      <w:r>
        <w:rPr>
          <w:rFonts w:ascii="Times New Roman" w:eastAsia="Times New Roman" w:hAnsi="Times New Roman" w:cs="Times New Roman"/>
          <w:color w:val="000000"/>
          <w:sz w:val="20"/>
          <w:szCs w:val="20"/>
        </w:rPr>
        <w:t>.</w:t>
      </w:r>
    </w:p>
    <w:p w14:paraId="000001A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417According to </w:t>
      </w:r>
      <w:r>
        <w:rPr>
          <w:rFonts w:ascii="Times New Roman" w:eastAsia="Times New Roman" w:hAnsi="Times New Roman" w:cs="Times New Roman"/>
          <w:i/>
          <w:color w:val="000000"/>
          <w:sz w:val="20"/>
          <w:szCs w:val="20"/>
        </w:rPr>
        <w:t>OY</w:t>
      </w:r>
      <w:r>
        <w:rPr>
          <w:rFonts w:ascii="Times New Roman" w:eastAsia="Times New Roman" w:hAnsi="Times New Roman" w:cs="Times New Roman"/>
          <w:color w:val="000000"/>
          <w:sz w:val="20"/>
          <w:szCs w:val="20"/>
        </w:rPr>
        <w:t>, the ‘Gate of the Poor’ (</w:t>
      </w:r>
      <w:proofErr w:type="spellStart"/>
      <w:r>
        <w:rPr>
          <w:rFonts w:ascii="Times New Roman" w:eastAsia="Times New Roman" w:hAnsi="Times New Roman" w:cs="Times New Roman"/>
          <w:i/>
          <w:color w:val="000000"/>
          <w:sz w:val="20"/>
          <w:szCs w:val="20"/>
        </w:rPr>
        <w:t>heikhala</w:t>
      </w:r>
      <w:proofErr w:type="spellEnd"/>
      <w:r>
        <w:rPr>
          <w:rFonts w:ascii="Times New Roman" w:eastAsia="Times New Roman" w:hAnsi="Times New Roman" w:cs="Times New Roman"/>
          <w:i/>
          <w:color w:val="000000"/>
          <w:sz w:val="20"/>
          <w:szCs w:val="20"/>
        </w:rPr>
        <w:t xml:space="preserve"> de</w:t>
      </w:r>
      <w:proofErr w:type="gramStart"/>
      <w:r>
        <w:rPr>
          <w:rFonts w:ascii="Times New Roman" w:eastAsia="Times New Roman" w:hAnsi="Times New Roman" w:cs="Times New Roman"/>
          <w:i/>
          <w:color w:val="000000"/>
          <w:sz w:val="20"/>
          <w:szCs w:val="20"/>
        </w:rPr>
        <w:t>-‘</w:t>
      </w:r>
      <w:proofErr w:type="spellStart"/>
      <w:proofErr w:type="gramEnd"/>
      <w:r>
        <w:rPr>
          <w:rFonts w:ascii="Times New Roman" w:eastAsia="Times New Roman" w:hAnsi="Times New Roman" w:cs="Times New Roman"/>
          <w:i/>
          <w:color w:val="000000"/>
          <w:sz w:val="20"/>
          <w:szCs w:val="20"/>
        </w:rPr>
        <w:t>aniyim</w:t>
      </w:r>
      <w:proofErr w:type="spellEnd"/>
      <w:r>
        <w:rPr>
          <w:rFonts w:ascii="Times New Roman" w:eastAsia="Times New Roman" w:hAnsi="Times New Roman" w:cs="Times New Roman"/>
          <w:color w:val="000000"/>
          <w:sz w:val="20"/>
          <w:szCs w:val="20"/>
        </w:rPr>
        <w:t xml:space="preserve">) is both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combined; according to MM, they combine through their shared ‘poverty’ in that both are dependent upon receipt of sustenance from Above.</w:t>
      </w:r>
    </w:p>
    <w:p w14:paraId="000001A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418This is a gate, not a seventh chamber.</w:t>
      </w:r>
    </w:p>
    <w:p w14:paraId="000001A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419The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also signified by ‘life-force of the </w:t>
      </w:r>
      <w:proofErr w:type="gramStart"/>
      <w:r>
        <w:rPr>
          <w:rFonts w:ascii="Times New Roman" w:eastAsia="Times New Roman" w:hAnsi="Times New Roman" w:cs="Times New Roman"/>
          <w:color w:val="000000"/>
          <w:sz w:val="20"/>
          <w:szCs w:val="20"/>
        </w:rPr>
        <w:t>worlds’</w:t>
      </w:r>
      <w:proofErr w:type="gramEnd"/>
      <w:r>
        <w:rPr>
          <w:rFonts w:ascii="Times New Roman" w:eastAsia="Times New Roman" w:hAnsi="Times New Roman" w:cs="Times New Roman"/>
          <w:color w:val="000000"/>
          <w:sz w:val="20"/>
          <w:szCs w:val="20"/>
        </w:rPr>
        <w:t>.</w:t>
      </w:r>
    </w:p>
    <w:p w14:paraId="000001A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420</w:t>
      </w:r>
      <w:r>
        <w:rPr>
          <w:rFonts w:ascii="Times New Roman" w:eastAsia="Times New Roman" w:hAnsi="Times New Roman" w:cs="Times New Roman"/>
          <w:i/>
          <w:color w:val="000000"/>
          <w:sz w:val="20"/>
          <w:szCs w:val="20"/>
        </w:rPr>
        <w:t>avad</w:t>
      </w:r>
      <w:r>
        <w:rPr>
          <w:rFonts w:ascii="Times New Roman" w:eastAsia="Times New Roman" w:hAnsi="Times New Roman" w:cs="Times New Roman"/>
          <w:color w:val="000000"/>
          <w:sz w:val="20"/>
          <w:szCs w:val="20"/>
        </w:rPr>
        <w:t xml:space="preserve"> ‘perished’ is perhaps more appropriate in this context, but the word can also imply ‘lost’.</w:t>
      </w:r>
    </w:p>
    <w:p w14:paraId="000001A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421</w:t>
      </w:r>
      <w:r>
        <w:rPr>
          <w:rFonts w:ascii="Times New Roman" w:eastAsia="Times New Roman" w:hAnsi="Times New Roman" w:cs="Times New Roman"/>
          <w:i/>
          <w:color w:val="000000"/>
          <w:sz w:val="20"/>
          <w:szCs w:val="20"/>
        </w:rPr>
        <w:t>Matronita</w:t>
      </w:r>
      <w:r>
        <w:rPr>
          <w:rFonts w:ascii="Times New Roman" w:eastAsia="Times New Roman" w:hAnsi="Times New Roman" w:cs="Times New Roman"/>
          <w:color w:val="000000"/>
          <w:sz w:val="20"/>
          <w:szCs w:val="20"/>
        </w:rPr>
        <w:t xml:space="preserve"> (Queen). A word of Talmudic origin, meaning ‘Matron’ (see </w:t>
      </w:r>
      <w:proofErr w:type="spellStart"/>
      <w:r>
        <w:rPr>
          <w:rFonts w:ascii="Times New Roman" w:eastAsia="Times New Roman" w:hAnsi="Times New Roman" w:cs="Times New Roman"/>
          <w:color w:val="000000"/>
          <w:sz w:val="20"/>
          <w:szCs w:val="20"/>
        </w:rPr>
        <w:t>eg.</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55a – Soncino translation), kabbalists saw in the term a designation for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as the feminine counterpart of the Divine, and a euphemism for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See </w:t>
      </w:r>
      <w:proofErr w:type="spellStart"/>
      <w:r>
        <w:rPr>
          <w:rFonts w:ascii="Times New Roman" w:eastAsia="Times New Roman" w:hAnsi="Times New Roman" w:cs="Times New Roman"/>
          <w:color w:val="000000"/>
          <w:sz w:val="20"/>
          <w:szCs w:val="20"/>
        </w:rPr>
        <w:t>Melila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Hellner-Eshed</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A River Flows from Eden: The language of mystical experience in the Zohar</w:t>
      </w:r>
      <w:r>
        <w:rPr>
          <w:rFonts w:ascii="Times New Roman" w:eastAsia="Times New Roman" w:hAnsi="Times New Roman" w:cs="Times New Roman"/>
          <w:color w:val="000000"/>
          <w:sz w:val="20"/>
          <w:szCs w:val="20"/>
        </w:rPr>
        <w:t>, p. 69.</w:t>
      </w:r>
    </w:p>
    <w:p w14:paraId="000001A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422Tiqun 12 introduces the concept of the Messianic Moses, whose qualification to become the consort of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commences at the episode of the burning bush; On Moses as Messiah </w:t>
      </w:r>
      <w:proofErr w:type="gramStart"/>
      <w:r>
        <w:rPr>
          <w:rFonts w:ascii="Times New Roman" w:eastAsia="Times New Roman" w:hAnsi="Times New Roman" w:cs="Times New Roman"/>
          <w:color w:val="000000"/>
          <w:sz w:val="20"/>
          <w:szCs w:val="20"/>
        </w:rPr>
        <w:t>see .</w:t>
      </w:r>
      <w:proofErr w:type="gramEnd"/>
      <w:r>
        <w:rPr>
          <w:rFonts w:ascii="Times New Roman" w:eastAsia="Times New Roman" w:hAnsi="Times New Roman" w:cs="Times New Roman"/>
          <w:color w:val="000000"/>
          <w:sz w:val="20"/>
          <w:szCs w:val="20"/>
        </w:rPr>
        <w:t xml:space="preserve"> . . ​on Moses as consort of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see Leah Novick, </w:t>
      </w:r>
      <w:r>
        <w:rPr>
          <w:rFonts w:ascii="Times New Roman" w:eastAsia="Times New Roman" w:hAnsi="Times New Roman" w:cs="Times New Roman"/>
          <w:i/>
          <w:color w:val="000000"/>
          <w:sz w:val="20"/>
          <w:szCs w:val="20"/>
        </w:rPr>
        <w:t xml:space="preserve">On the Wings of </w:t>
      </w:r>
      <w:proofErr w:type="spellStart"/>
      <w:r>
        <w:rPr>
          <w:rFonts w:ascii="Times New Roman" w:eastAsia="Times New Roman" w:hAnsi="Times New Roman" w:cs="Times New Roman"/>
          <w:i/>
          <w:color w:val="000000"/>
          <w:sz w:val="20"/>
          <w:szCs w:val="20"/>
        </w:rPr>
        <w:t>Shekhinah</w:t>
      </w:r>
      <w:proofErr w:type="spellEnd"/>
      <w:r>
        <w:rPr>
          <w:rFonts w:ascii="Times New Roman" w:eastAsia="Times New Roman" w:hAnsi="Times New Roman" w:cs="Times New Roman"/>
          <w:i/>
          <w:color w:val="000000"/>
          <w:sz w:val="20"/>
          <w:szCs w:val="20"/>
        </w:rPr>
        <w:t>: Rediscovering Judaism’s Divine Feminine</w:t>
      </w:r>
      <w:r>
        <w:rPr>
          <w:rFonts w:ascii="Times New Roman" w:eastAsia="Times New Roman" w:hAnsi="Times New Roman" w:cs="Times New Roman"/>
          <w:color w:val="000000"/>
          <w:sz w:val="20"/>
          <w:szCs w:val="20"/>
        </w:rPr>
        <w:t>, p. 28.</w:t>
      </w:r>
    </w:p>
    <w:p w14:paraId="000001A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423In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this word appears on the same line as the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12 title.</w:t>
      </w:r>
    </w:p>
    <w:p w14:paraId="000001A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424See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Rosh </w:t>
      </w:r>
      <w:proofErr w:type="spellStart"/>
      <w:r>
        <w:rPr>
          <w:rFonts w:ascii="Times New Roman" w:eastAsia="Times New Roman" w:hAnsi="Times New Roman" w:cs="Times New Roman"/>
          <w:color w:val="000000"/>
          <w:sz w:val="20"/>
          <w:szCs w:val="20"/>
        </w:rPr>
        <w:t>HaShanah</w:t>
      </w:r>
      <w:proofErr w:type="spellEnd"/>
      <w:r>
        <w:rPr>
          <w:rFonts w:ascii="Times New Roman" w:eastAsia="Times New Roman" w:hAnsi="Times New Roman" w:cs="Times New Roman"/>
          <w:color w:val="000000"/>
          <w:sz w:val="20"/>
          <w:szCs w:val="20"/>
        </w:rPr>
        <w:t xml:space="preserve"> 32a – the ten Divine utterances by which the world was created (see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Avot 5:1) are indicated by the nine occurrences of “And He </w:t>
      </w:r>
      <w:proofErr w:type="gramStart"/>
      <w:r>
        <w:rPr>
          <w:rFonts w:ascii="Times New Roman" w:eastAsia="Times New Roman" w:hAnsi="Times New Roman" w:cs="Times New Roman"/>
          <w:color w:val="000000"/>
          <w:sz w:val="20"/>
          <w:szCs w:val="20"/>
        </w:rPr>
        <w:t>said .</w:t>
      </w:r>
      <w:proofErr w:type="gramEnd"/>
      <w:r>
        <w:rPr>
          <w:rFonts w:ascii="Times New Roman" w:eastAsia="Times New Roman" w:hAnsi="Times New Roman" w:cs="Times New Roman"/>
          <w:color w:val="000000"/>
          <w:sz w:val="20"/>
          <w:szCs w:val="20"/>
        </w:rPr>
        <w:t xml:space="preserve"> . . ” in the opening chapter of Genesis; the word </w:t>
      </w:r>
      <w:proofErr w:type="spellStart"/>
      <w:r>
        <w:rPr>
          <w:rFonts w:ascii="Times New Roman" w:eastAsia="Times New Roman" w:hAnsi="Times New Roman" w:cs="Times New Roman"/>
          <w:color w:val="000000"/>
          <w:sz w:val="20"/>
          <w:szCs w:val="20"/>
        </w:rPr>
        <w:t>BeREiShYT</w:t>
      </w:r>
      <w:proofErr w:type="spellEnd"/>
      <w:r>
        <w:rPr>
          <w:rFonts w:ascii="Times New Roman" w:eastAsia="Times New Roman" w:hAnsi="Times New Roman" w:cs="Times New Roman"/>
          <w:color w:val="000000"/>
          <w:sz w:val="20"/>
          <w:szCs w:val="20"/>
        </w:rPr>
        <w:t xml:space="preserve"> is also considered a creative utterance, thus making ten.</w:t>
      </w:r>
    </w:p>
    <w:p w14:paraId="000001B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425The ‘act of </w:t>
      </w:r>
      <w:proofErr w:type="spellStart"/>
      <w:r>
        <w:rPr>
          <w:rFonts w:ascii="Times New Roman" w:eastAsia="Times New Roman" w:hAnsi="Times New Roman" w:cs="Times New Roman"/>
          <w:color w:val="000000"/>
          <w:sz w:val="20"/>
          <w:szCs w:val="20"/>
        </w:rPr>
        <w:t>BeREiShYT</w:t>
      </w:r>
      <w:proofErr w:type="spellEnd"/>
      <w:r>
        <w:rPr>
          <w:rFonts w:ascii="Times New Roman" w:eastAsia="Times New Roman" w:hAnsi="Times New Roman" w:cs="Times New Roman"/>
          <w:color w:val="000000"/>
          <w:sz w:val="20"/>
          <w:szCs w:val="20"/>
        </w:rPr>
        <w:t xml:space="preserve">’ means the scriptural account of creation, in which the Divine Name </w:t>
      </w:r>
      <w:proofErr w:type="spellStart"/>
      <w:r>
        <w:rPr>
          <w:rFonts w:ascii="Times New Roman" w:eastAsia="Times New Roman" w:hAnsi="Times New Roman" w:cs="Times New Roman"/>
          <w:color w:val="000000"/>
          <w:sz w:val="20"/>
          <w:szCs w:val="20"/>
        </w:rPr>
        <w:t>ELoHYM</w:t>
      </w:r>
      <w:proofErr w:type="spellEnd"/>
      <w:r>
        <w:rPr>
          <w:rFonts w:ascii="Times New Roman" w:eastAsia="Times New Roman" w:hAnsi="Times New Roman" w:cs="Times New Roman"/>
          <w:color w:val="000000"/>
          <w:sz w:val="20"/>
          <w:szCs w:val="20"/>
        </w:rPr>
        <w:t xml:space="preserve"> is mentioned thirty-two times. The number ‘32’ is represented as the word </w:t>
      </w:r>
      <w:proofErr w:type="spellStart"/>
      <w:r>
        <w:rPr>
          <w:rFonts w:ascii="Times New Roman" w:eastAsia="Times New Roman" w:hAnsi="Times New Roman" w:cs="Times New Roman"/>
          <w:i/>
          <w:color w:val="000000"/>
          <w:sz w:val="20"/>
          <w:szCs w:val="20"/>
        </w:rPr>
        <w:t>LeV</w:t>
      </w:r>
      <w:proofErr w:type="spellEnd"/>
      <w:r>
        <w:rPr>
          <w:rFonts w:ascii="Times New Roman" w:eastAsia="Times New Roman" w:hAnsi="Times New Roman" w:cs="Times New Roman"/>
          <w:color w:val="000000"/>
          <w:sz w:val="20"/>
          <w:szCs w:val="20"/>
        </w:rPr>
        <w:t xml:space="preserve"> (heart).</w:t>
      </w:r>
    </w:p>
    <w:p w14:paraId="000001B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426I.e. from the aspect of </w:t>
      </w:r>
      <w:proofErr w:type="spellStart"/>
      <w:r>
        <w:rPr>
          <w:rFonts w:ascii="Times New Roman" w:eastAsia="Times New Roman" w:hAnsi="Times New Roman" w:cs="Times New Roman"/>
          <w:color w:val="000000"/>
          <w:sz w:val="20"/>
          <w:szCs w:val="20"/>
        </w:rPr>
        <w:t>Gevurah</w:t>
      </w:r>
      <w:proofErr w:type="spellEnd"/>
      <w:r>
        <w:rPr>
          <w:rFonts w:ascii="Times New Roman" w:eastAsia="Times New Roman" w:hAnsi="Times New Roman" w:cs="Times New Roman"/>
          <w:color w:val="000000"/>
          <w:sz w:val="20"/>
          <w:szCs w:val="20"/>
        </w:rPr>
        <w:t xml:space="preserve"> –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associated with the tribe of Levi;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104a.</w:t>
      </w:r>
    </w:p>
    <w:p w14:paraId="000001B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427See Z 1:1a</w:t>
      </w:r>
    </w:p>
    <w:p w14:paraId="000001B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428This passage was translated by Elliot Wolfson on p. 593, note 35, of </w:t>
      </w:r>
      <w:r>
        <w:rPr>
          <w:rFonts w:ascii="Times New Roman" w:eastAsia="Times New Roman" w:hAnsi="Times New Roman" w:cs="Times New Roman"/>
          <w:i/>
          <w:color w:val="000000"/>
          <w:sz w:val="20"/>
          <w:szCs w:val="20"/>
        </w:rPr>
        <w:t>Language, Eros, Being</w:t>
      </w:r>
      <w:r>
        <w:rPr>
          <w:rFonts w:ascii="Times New Roman" w:eastAsia="Times New Roman" w:hAnsi="Times New Roman" w:cs="Times New Roman"/>
          <w:color w:val="000000"/>
          <w:sz w:val="20"/>
          <w:szCs w:val="20"/>
        </w:rPr>
        <w:t xml:space="preserve">. Wolfson translates the term </w:t>
      </w:r>
      <w:proofErr w:type="spellStart"/>
      <w:r>
        <w:rPr>
          <w:rFonts w:ascii="Times New Roman" w:eastAsia="Times New Roman" w:hAnsi="Times New Roman" w:cs="Times New Roman"/>
          <w:i/>
          <w:color w:val="000000"/>
          <w:sz w:val="20"/>
          <w:szCs w:val="20"/>
        </w:rPr>
        <w:t>shoshanim</w:t>
      </w:r>
      <w:proofErr w:type="spellEnd"/>
      <w:r>
        <w:rPr>
          <w:rFonts w:ascii="Times New Roman" w:eastAsia="Times New Roman" w:hAnsi="Times New Roman" w:cs="Times New Roman"/>
          <w:color w:val="000000"/>
          <w:sz w:val="20"/>
          <w:szCs w:val="20"/>
        </w:rPr>
        <w:t xml:space="preserve"> as ‘</w:t>
      </w:r>
      <w:proofErr w:type="spellStart"/>
      <w:r>
        <w:rPr>
          <w:rFonts w:ascii="Times New Roman" w:eastAsia="Times New Roman" w:hAnsi="Times New Roman" w:cs="Times New Roman"/>
          <w:color w:val="000000"/>
          <w:sz w:val="20"/>
          <w:szCs w:val="20"/>
        </w:rPr>
        <w:t>lillies</w:t>
      </w:r>
      <w:proofErr w:type="spellEnd"/>
      <w:r>
        <w:rPr>
          <w:rFonts w:ascii="Times New Roman" w:eastAsia="Times New Roman" w:hAnsi="Times New Roman" w:cs="Times New Roman"/>
          <w:color w:val="000000"/>
          <w:sz w:val="20"/>
          <w:szCs w:val="20"/>
        </w:rPr>
        <w:t>’ instead of ‘roses.’</w:t>
      </w:r>
    </w:p>
    <w:p w14:paraId="000001B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429</w:t>
      </w:r>
      <w:r>
        <w:rPr>
          <w:rFonts w:ascii="Times New Roman" w:eastAsia="Times New Roman" w:hAnsi="Times New Roman" w:cs="Times New Roman"/>
          <w:i/>
          <w:color w:val="000000"/>
          <w:sz w:val="20"/>
          <w:szCs w:val="20"/>
        </w:rPr>
        <w:t xml:space="preserve">’erev </w:t>
      </w:r>
      <w:proofErr w:type="spellStart"/>
      <w:r>
        <w:rPr>
          <w:rFonts w:ascii="Times New Roman" w:eastAsia="Times New Roman" w:hAnsi="Times New Roman" w:cs="Times New Roman"/>
          <w:i/>
          <w:color w:val="000000"/>
          <w:sz w:val="20"/>
          <w:szCs w:val="20"/>
        </w:rPr>
        <w:t>rav</w:t>
      </w:r>
      <w:proofErr w:type="spellEnd"/>
      <w:r>
        <w:rPr>
          <w:rFonts w:ascii="Times New Roman" w:eastAsia="Times New Roman" w:hAnsi="Times New Roman" w:cs="Times New Roman"/>
          <w:color w:val="000000"/>
          <w:sz w:val="20"/>
          <w:szCs w:val="20"/>
        </w:rPr>
        <w:t xml:space="preserve"> (the ‘mixed multitude’) – the mob which accompanied Israel in the Exodus.</w:t>
      </w:r>
    </w:p>
    <w:p w14:paraId="000001B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430See </w:t>
      </w:r>
      <w:proofErr w:type="spellStart"/>
      <w:r>
        <w:rPr>
          <w:rFonts w:ascii="Times New Roman" w:eastAsia="Times New Roman" w:hAnsi="Times New Roman" w:cs="Times New Roman"/>
          <w:i/>
          <w:color w:val="000000"/>
          <w:sz w:val="20"/>
          <w:szCs w:val="20"/>
        </w:rPr>
        <w:t>Benayahu</w:t>
      </w:r>
      <w:proofErr w:type="spellEnd"/>
      <w:r>
        <w:rPr>
          <w:rFonts w:ascii="Times New Roman" w:eastAsia="Times New Roman" w:hAnsi="Times New Roman" w:cs="Times New Roman"/>
          <w:color w:val="000000"/>
          <w:sz w:val="20"/>
          <w:szCs w:val="20"/>
        </w:rPr>
        <w:t xml:space="preserve"> – the ‘</w:t>
      </w:r>
      <w:r>
        <w:rPr>
          <w:rFonts w:ascii="Times New Roman" w:eastAsia="Times New Roman" w:hAnsi="Times New Roman" w:cs="Times New Roman"/>
          <w:i/>
          <w:color w:val="000000"/>
          <w:sz w:val="20"/>
          <w:szCs w:val="20"/>
        </w:rPr>
        <w:t xml:space="preserve">erev </w:t>
      </w:r>
      <w:proofErr w:type="spellStart"/>
      <w:r>
        <w:rPr>
          <w:rFonts w:ascii="Times New Roman" w:eastAsia="Times New Roman" w:hAnsi="Times New Roman" w:cs="Times New Roman"/>
          <w:i/>
          <w:color w:val="000000"/>
          <w:sz w:val="20"/>
          <w:szCs w:val="20"/>
        </w:rPr>
        <w:t>rav</w:t>
      </w:r>
      <w:proofErr w:type="spellEnd"/>
      <w:r>
        <w:rPr>
          <w:rFonts w:ascii="Times New Roman" w:eastAsia="Times New Roman" w:hAnsi="Times New Roman" w:cs="Times New Roman"/>
          <w:color w:val="000000"/>
          <w:sz w:val="20"/>
          <w:szCs w:val="20"/>
        </w:rPr>
        <w:t xml:space="preserve"> (mixed multitude) here refers to Moses’ vision of the exile of Edom (Rome), </w:t>
      </w:r>
      <w:r>
        <w:rPr>
          <w:rFonts w:ascii="Times New Roman" w:eastAsia="Times New Roman" w:hAnsi="Times New Roman" w:cs="Times New Roman"/>
          <w:color w:val="000000"/>
          <w:sz w:val="20"/>
          <w:szCs w:val="20"/>
        </w:rPr>
        <w:lastRenderedPageBreak/>
        <w:t xml:space="preserve">perceived at the burning bush, in which the peoples of the world have become so ‘mixed up’ that it equals being exiled amongst all seventy nations. MM adds that just as the thorns of a rose are ultimately designed to protect the rose so, also, when Israel </w:t>
      </w:r>
      <w:proofErr w:type="gramStart"/>
      <w:r>
        <w:rPr>
          <w:rFonts w:ascii="Times New Roman" w:eastAsia="Times New Roman" w:hAnsi="Times New Roman" w:cs="Times New Roman"/>
          <w:color w:val="000000"/>
          <w:sz w:val="20"/>
          <w:szCs w:val="20"/>
        </w:rPr>
        <w:t>are</w:t>
      </w:r>
      <w:proofErr w:type="gramEnd"/>
      <w:r>
        <w:rPr>
          <w:rFonts w:ascii="Times New Roman" w:eastAsia="Times New Roman" w:hAnsi="Times New Roman" w:cs="Times New Roman"/>
          <w:color w:val="000000"/>
          <w:sz w:val="20"/>
          <w:szCs w:val="20"/>
        </w:rPr>
        <w:t xml:space="preserve"> exiled among the mixed multitude, it is to Israel’s benefit because it ultimately hastens the redemption. See </w:t>
      </w:r>
      <w:proofErr w:type="spellStart"/>
      <w:r>
        <w:rPr>
          <w:rFonts w:ascii="Times New Roman" w:eastAsia="Times New Roman" w:hAnsi="Times New Roman" w:cs="Times New Roman"/>
          <w:i/>
          <w:color w:val="000000"/>
          <w:sz w:val="20"/>
          <w:szCs w:val="20"/>
        </w:rPr>
        <w:t>Shmot</w:t>
      </w:r>
      <w:proofErr w:type="spellEnd"/>
      <w:r>
        <w:rPr>
          <w:rFonts w:ascii="Times New Roman" w:eastAsia="Times New Roman" w:hAnsi="Times New Roman" w:cs="Times New Roman"/>
          <w:i/>
          <w:color w:val="000000"/>
          <w:sz w:val="20"/>
          <w:szCs w:val="20"/>
        </w:rPr>
        <w:t xml:space="preserve"> Rabbah</w:t>
      </w:r>
      <w:r>
        <w:rPr>
          <w:rFonts w:ascii="Times New Roman" w:eastAsia="Times New Roman" w:hAnsi="Times New Roman" w:cs="Times New Roman"/>
          <w:color w:val="000000"/>
          <w:sz w:val="20"/>
          <w:szCs w:val="20"/>
        </w:rPr>
        <w:t xml:space="preserve"> 2:5 – God speaks to Israel from among the ‘thorns.’</w:t>
      </w:r>
    </w:p>
    <w:p w14:paraId="000001B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431</w:t>
      </w:r>
      <w:r>
        <w:rPr>
          <w:rFonts w:ascii="Times New Roman" w:eastAsia="Times New Roman" w:hAnsi="Times New Roman" w:cs="Times New Roman"/>
          <w:i/>
          <w:color w:val="000000"/>
          <w:sz w:val="20"/>
          <w:szCs w:val="20"/>
        </w:rPr>
        <w:t>Agra d-</w:t>
      </w:r>
      <w:proofErr w:type="spellStart"/>
      <w:r>
        <w:rPr>
          <w:rFonts w:ascii="Times New Roman" w:eastAsia="Times New Roman" w:hAnsi="Times New Roman" w:cs="Times New Roman"/>
          <w:i/>
          <w:color w:val="000000"/>
          <w:sz w:val="20"/>
          <w:szCs w:val="20"/>
        </w:rPr>
        <w:t>kalah</w:t>
      </w:r>
      <w:proofErr w:type="spellEnd"/>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6b for the origin of this term, whose meaning is completely transformed here from its original context and from its use in Z 3:239a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see note below.</w:t>
      </w:r>
    </w:p>
    <w:p w14:paraId="000001B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432</w:t>
      </w:r>
      <w:r>
        <w:rPr>
          <w:rFonts w:ascii="Times New Roman" w:eastAsia="Times New Roman" w:hAnsi="Times New Roman" w:cs="Times New Roman"/>
          <w:i/>
          <w:color w:val="000000"/>
          <w:sz w:val="20"/>
          <w:szCs w:val="20"/>
        </w:rPr>
        <w:t>Agra d-</w:t>
      </w:r>
      <w:proofErr w:type="spellStart"/>
      <w:r>
        <w:rPr>
          <w:rFonts w:ascii="Times New Roman" w:eastAsia="Times New Roman" w:hAnsi="Times New Roman" w:cs="Times New Roman"/>
          <w:i/>
          <w:color w:val="000000"/>
          <w:sz w:val="20"/>
          <w:szCs w:val="20"/>
        </w:rPr>
        <w:t>kallah</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doḥaqa</w:t>
      </w:r>
      <w:proofErr w:type="spellEnd"/>
      <w:r>
        <w:rPr>
          <w:rFonts w:ascii="Times New Roman" w:eastAsia="Times New Roman" w:hAnsi="Times New Roman" w:cs="Times New Roman"/>
          <w:color w:val="000000"/>
          <w:sz w:val="20"/>
          <w:szCs w:val="20"/>
        </w:rPr>
        <w:t xml:space="preserve"> (the reward of the </w:t>
      </w:r>
      <w:proofErr w:type="spellStart"/>
      <w:r>
        <w:rPr>
          <w:rFonts w:ascii="Times New Roman" w:eastAsia="Times New Roman" w:hAnsi="Times New Roman" w:cs="Times New Roman"/>
          <w:i/>
          <w:color w:val="000000"/>
          <w:sz w:val="20"/>
          <w:szCs w:val="20"/>
        </w:rPr>
        <w:t>kallah</w:t>
      </w:r>
      <w:proofErr w:type="spellEnd"/>
      <w:r>
        <w:rPr>
          <w:rFonts w:ascii="Times New Roman" w:eastAsia="Times New Roman" w:hAnsi="Times New Roman" w:cs="Times New Roman"/>
          <w:color w:val="000000"/>
          <w:sz w:val="20"/>
          <w:szCs w:val="20"/>
        </w:rPr>
        <w:t xml:space="preserve"> is the crush); the context is the statement of </w:t>
      </w:r>
      <w:proofErr w:type="spellStart"/>
      <w:r>
        <w:rPr>
          <w:rFonts w:ascii="Times New Roman" w:eastAsia="Times New Roman" w:hAnsi="Times New Roman" w:cs="Times New Roman"/>
          <w:color w:val="000000"/>
          <w:sz w:val="20"/>
          <w:szCs w:val="20"/>
        </w:rPr>
        <w:t>Abaye</w:t>
      </w:r>
      <w:proofErr w:type="spellEnd"/>
      <w:r>
        <w:rPr>
          <w:rFonts w:ascii="Times New Roman" w:eastAsia="Times New Roman" w:hAnsi="Times New Roman" w:cs="Times New Roman"/>
          <w:color w:val="000000"/>
          <w:sz w:val="20"/>
          <w:szCs w:val="20"/>
        </w:rPr>
        <w:t xml:space="preserve"> found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6b, regarding the regular conferences of the scholars known as </w:t>
      </w:r>
      <w:proofErr w:type="spellStart"/>
      <w:r>
        <w:rPr>
          <w:rFonts w:ascii="Times New Roman" w:eastAsia="Times New Roman" w:hAnsi="Times New Roman" w:cs="Times New Roman"/>
          <w:i/>
          <w:color w:val="000000"/>
          <w:sz w:val="20"/>
          <w:szCs w:val="20"/>
        </w:rPr>
        <w:t>kalah</w:t>
      </w:r>
      <w:proofErr w:type="spellEnd"/>
      <w:r>
        <w:rPr>
          <w:rFonts w:ascii="Times New Roman" w:eastAsia="Times New Roman" w:hAnsi="Times New Roman" w:cs="Times New Roman"/>
          <w:color w:val="000000"/>
          <w:sz w:val="20"/>
          <w:szCs w:val="20"/>
        </w:rPr>
        <w:t xml:space="preserve">, a word which means ‘bride,’ and also ‘finished.’ The word </w:t>
      </w:r>
      <w:proofErr w:type="spellStart"/>
      <w:r>
        <w:rPr>
          <w:rFonts w:ascii="Times New Roman" w:eastAsia="Times New Roman" w:hAnsi="Times New Roman" w:cs="Times New Roman"/>
          <w:i/>
          <w:color w:val="000000"/>
          <w:sz w:val="20"/>
          <w:szCs w:val="20"/>
        </w:rPr>
        <w:t>doḥaqa</w:t>
      </w:r>
      <w:proofErr w:type="spellEnd"/>
      <w:r>
        <w:rPr>
          <w:rFonts w:ascii="Times New Roman" w:eastAsia="Times New Roman" w:hAnsi="Times New Roman" w:cs="Times New Roman"/>
          <w:color w:val="000000"/>
          <w:sz w:val="20"/>
          <w:szCs w:val="20"/>
        </w:rPr>
        <w:t xml:space="preserve"> also means ‘oppression.’</w:t>
      </w:r>
    </w:p>
    <w:p w14:paraId="000001B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433</w:t>
      </w:r>
      <w:r>
        <w:rPr>
          <w:rFonts w:ascii="Times New Roman" w:eastAsia="Times New Roman" w:hAnsi="Times New Roman" w:cs="Times New Roman"/>
          <w:i/>
          <w:color w:val="000000"/>
          <w:sz w:val="20"/>
          <w:szCs w:val="20"/>
        </w:rPr>
        <w:t>khuvin</w:t>
      </w:r>
      <w:r>
        <w:rPr>
          <w:rFonts w:ascii="Times New Roman" w:eastAsia="Times New Roman" w:hAnsi="Times New Roman" w:cs="Times New Roman"/>
          <w:color w:val="000000"/>
          <w:sz w:val="20"/>
          <w:szCs w:val="20"/>
        </w:rPr>
        <w:t xml:space="preserve"> (thorns).</w:t>
      </w:r>
    </w:p>
    <w:p w14:paraId="000001B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434See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21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48b – Moses had to shed his former body in order to approach the burning bush, because he had been touched by the leprous daughter of Pharaoh; and in order to fight the snake, he had to shed the snake’s skin. According to MM, this new body was made of the </w:t>
      </w:r>
      <w:proofErr w:type="spellStart"/>
      <w:r>
        <w:rPr>
          <w:rFonts w:ascii="Times New Roman" w:eastAsia="Times New Roman" w:hAnsi="Times New Roman" w:cs="Times New Roman"/>
          <w:i/>
          <w:color w:val="000000"/>
          <w:sz w:val="20"/>
          <w:szCs w:val="20"/>
        </w:rPr>
        <w:t>ḥashmal</w:t>
      </w:r>
      <w:proofErr w:type="spellEnd"/>
      <w:r>
        <w:rPr>
          <w:rFonts w:ascii="Times New Roman" w:eastAsia="Times New Roman" w:hAnsi="Times New Roman" w:cs="Times New Roman"/>
          <w:color w:val="000000"/>
          <w:sz w:val="20"/>
          <w:szCs w:val="20"/>
        </w:rPr>
        <w:t xml:space="preserve"> of the Tree of Knowledge.</w:t>
      </w:r>
    </w:p>
    <w:p w14:paraId="000001B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435See Z 2:222a – Moses was separated from his former wife in order to become united with (in a sense, remarried to)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w:t>
      </w:r>
    </w:p>
    <w:p w14:paraId="000001B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436As in the previous citation of this verse (24a), the biblical context speaks of the Second Temple, not the Third.</w:t>
      </w:r>
    </w:p>
    <w:p w14:paraId="000001B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437MM: Adam (humanity) is </w:t>
      </w:r>
      <w:proofErr w:type="spellStart"/>
      <w:r>
        <w:rPr>
          <w:rFonts w:ascii="Times New Roman" w:eastAsia="Times New Roman" w:hAnsi="Times New Roman" w:cs="Times New Roman"/>
          <w:i/>
          <w:color w:val="000000"/>
          <w:sz w:val="20"/>
          <w:szCs w:val="20"/>
        </w:rPr>
        <w:t>ḥokhmah</w:t>
      </w:r>
      <w:proofErr w:type="spellEnd"/>
      <w:r>
        <w:rPr>
          <w:rFonts w:ascii="Times New Roman" w:eastAsia="Times New Roman" w:hAnsi="Times New Roman" w:cs="Times New Roman"/>
          <w:color w:val="000000"/>
          <w:sz w:val="20"/>
          <w:szCs w:val="20"/>
        </w:rPr>
        <w:t xml:space="preserve"> (wisdom), composed of the words </w:t>
      </w:r>
      <w:r>
        <w:rPr>
          <w:rFonts w:ascii="Times New Roman" w:eastAsia="Times New Roman" w:hAnsi="Times New Roman" w:cs="Times New Roman"/>
          <w:i/>
          <w:color w:val="000000"/>
          <w:sz w:val="20"/>
          <w:szCs w:val="20"/>
        </w:rPr>
        <w:t>ko-</w:t>
      </w:r>
      <w:proofErr w:type="spellStart"/>
      <w:r>
        <w:rPr>
          <w:rFonts w:ascii="Times New Roman" w:eastAsia="Times New Roman" w:hAnsi="Times New Roman" w:cs="Times New Roman"/>
          <w:i/>
          <w:color w:val="000000"/>
          <w:sz w:val="20"/>
          <w:szCs w:val="20"/>
        </w:rPr>
        <w:t>aḥ</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mah</w:t>
      </w:r>
      <w:proofErr w:type="spellEnd"/>
      <w:r>
        <w:rPr>
          <w:rFonts w:ascii="Times New Roman" w:eastAsia="Times New Roman" w:hAnsi="Times New Roman" w:cs="Times New Roman"/>
          <w:color w:val="000000"/>
          <w:sz w:val="20"/>
          <w:szCs w:val="20"/>
        </w:rPr>
        <w:t xml:space="preserve"> (the power of </w:t>
      </w:r>
      <w:proofErr w:type="spellStart"/>
      <w:r>
        <w:rPr>
          <w:rFonts w:ascii="Times New Roman" w:eastAsia="Times New Roman" w:hAnsi="Times New Roman" w:cs="Times New Roman"/>
          <w:i/>
          <w:color w:val="000000"/>
          <w:sz w:val="20"/>
          <w:szCs w:val="20"/>
        </w:rPr>
        <w:t>mah</w:t>
      </w:r>
      <w:proofErr w:type="spellEnd"/>
      <w:r>
        <w:rPr>
          <w:rFonts w:ascii="Times New Roman" w:eastAsia="Times New Roman" w:hAnsi="Times New Roman" w:cs="Times New Roman"/>
          <w:color w:val="000000"/>
          <w:sz w:val="20"/>
          <w:szCs w:val="20"/>
        </w:rPr>
        <w:t xml:space="preserve"> (what) [=45]).</w:t>
      </w:r>
    </w:p>
    <w:p w14:paraId="000001B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438The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 xml:space="preserve"> is the root of Moses (MM). Moses, as conduit of the giving of the Torah, becomes </w:t>
      </w:r>
      <w:proofErr w:type="spellStart"/>
      <w:r>
        <w:rPr>
          <w:rFonts w:ascii="Times New Roman" w:eastAsia="Times New Roman" w:hAnsi="Times New Roman" w:cs="Times New Roman"/>
          <w:color w:val="000000"/>
          <w:sz w:val="20"/>
          <w:szCs w:val="20"/>
        </w:rPr>
        <w:t>indentified</w:t>
      </w:r>
      <w:proofErr w:type="spellEnd"/>
      <w:r>
        <w:rPr>
          <w:rFonts w:ascii="Times New Roman" w:eastAsia="Times New Roman" w:hAnsi="Times New Roman" w:cs="Times New Roman"/>
          <w:color w:val="000000"/>
          <w:sz w:val="20"/>
          <w:szCs w:val="20"/>
        </w:rPr>
        <w:t xml:space="preserve"> as the Middle Pillar; NZ refers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56a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21).</w:t>
      </w:r>
    </w:p>
    <w:p w14:paraId="000001B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439</w:t>
      </w:r>
      <w:r>
        <w:rPr>
          <w:rFonts w:ascii="Times New Roman" w:eastAsia="Times New Roman" w:hAnsi="Times New Roman" w:cs="Times New Roman"/>
          <w:i/>
          <w:color w:val="000000"/>
          <w:sz w:val="20"/>
          <w:szCs w:val="20"/>
        </w:rPr>
        <w:t>nehora de-</w:t>
      </w:r>
      <w:proofErr w:type="spellStart"/>
      <w:r>
        <w:rPr>
          <w:rFonts w:ascii="Times New Roman" w:eastAsia="Times New Roman" w:hAnsi="Times New Roman" w:cs="Times New Roman"/>
          <w:i/>
          <w:color w:val="000000"/>
          <w:sz w:val="20"/>
          <w:szCs w:val="20"/>
        </w:rPr>
        <w:t>oraiita</w:t>
      </w:r>
      <w:proofErr w:type="spellEnd"/>
      <w:r>
        <w:rPr>
          <w:rFonts w:ascii="Times New Roman" w:eastAsia="Times New Roman" w:hAnsi="Times New Roman" w:cs="Times New Roman"/>
          <w:color w:val="000000"/>
          <w:sz w:val="20"/>
          <w:szCs w:val="20"/>
        </w:rPr>
        <w:t xml:space="preserve"> (the light of the </w:t>
      </w:r>
      <w:r>
        <w:rPr>
          <w:rFonts w:ascii="Times New Roman" w:eastAsia="Times New Roman" w:hAnsi="Times New Roman" w:cs="Times New Roman"/>
          <w:i/>
          <w:color w:val="000000"/>
          <w:sz w:val="20"/>
          <w:szCs w:val="20"/>
        </w:rPr>
        <w:t>Torah</w:t>
      </w:r>
      <w:r>
        <w:rPr>
          <w:rFonts w:ascii="Times New Roman" w:eastAsia="Times New Roman" w:hAnsi="Times New Roman" w:cs="Times New Roman"/>
          <w:color w:val="000000"/>
          <w:sz w:val="20"/>
          <w:szCs w:val="20"/>
        </w:rPr>
        <w:t xml:space="preserve">). For an interesting relationship between the celibacy of Moses and the ‘light of the Torah’ see, Rabbi A. Y. Kook, </w:t>
      </w:r>
      <w:proofErr w:type="spellStart"/>
      <w:r>
        <w:rPr>
          <w:rFonts w:ascii="Times New Roman" w:eastAsia="Times New Roman" w:hAnsi="Times New Roman" w:cs="Times New Roman"/>
          <w:i/>
          <w:color w:val="000000"/>
          <w:sz w:val="20"/>
          <w:szCs w:val="20"/>
        </w:rPr>
        <w:t>Orot</w:t>
      </w:r>
      <w:proofErr w:type="spellEnd"/>
      <w:r>
        <w:rPr>
          <w:rFonts w:ascii="Times New Roman" w:eastAsia="Times New Roman" w:hAnsi="Times New Roman" w:cs="Times New Roman"/>
          <w:i/>
          <w:color w:val="000000"/>
          <w:sz w:val="20"/>
          <w:szCs w:val="20"/>
        </w:rPr>
        <w:t xml:space="preserve"> ha-</w:t>
      </w:r>
      <w:proofErr w:type="spellStart"/>
      <w:r>
        <w:rPr>
          <w:rFonts w:ascii="Times New Roman" w:eastAsia="Times New Roman" w:hAnsi="Times New Roman" w:cs="Times New Roman"/>
          <w:i/>
          <w:color w:val="000000"/>
          <w:sz w:val="20"/>
          <w:szCs w:val="20"/>
        </w:rPr>
        <w:t>Qodesh</w:t>
      </w:r>
      <w:proofErr w:type="spellEnd"/>
      <w:r>
        <w:rPr>
          <w:rFonts w:ascii="Times New Roman" w:eastAsia="Times New Roman" w:hAnsi="Times New Roman" w:cs="Times New Roman"/>
          <w:color w:val="000000"/>
          <w:sz w:val="20"/>
          <w:szCs w:val="20"/>
        </w:rPr>
        <w:t xml:space="preserve">, Vol. 1, p. 27 (adapted by Rabbi </w:t>
      </w:r>
      <w:proofErr w:type="spellStart"/>
      <w:r>
        <w:rPr>
          <w:rFonts w:ascii="Times New Roman" w:eastAsia="Times New Roman" w:hAnsi="Times New Roman" w:cs="Times New Roman"/>
          <w:color w:val="000000"/>
          <w:sz w:val="20"/>
          <w:szCs w:val="20"/>
        </w:rPr>
        <w:t>Ḥanan</w:t>
      </w:r>
      <w:proofErr w:type="spellEnd"/>
      <w:r>
        <w:rPr>
          <w:rFonts w:ascii="Times New Roman" w:eastAsia="Times New Roman" w:hAnsi="Times New Roman" w:cs="Times New Roman"/>
          <w:color w:val="000000"/>
          <w:sz w:val="20"/>
          <w:szCs w:val="20"/>
        </w:rPr>
        <w:t xml:space="preserve"> Morrison).</w:t>
      </w:r>
    </w:p>
    <w:p w14:paraId="000001B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440I.e. </w:t>
      </w:r>
      <w:proofErr w:type="spellStart"/>
      <w:r>
        <w:rPr>
          <w:rFonts w:ascii="Times New Roman" w:eastAsia="Times New Roman" w:hAnsi="Times New Roman" w:cs="Times New Roman"/>
          <w:color w:val="000000"/>
          <w:sz w:val="20"/>
          <w:szCs w:val="20"/>
        </w:rPr>
        <w:t>Ḥokhmah</w:t>
      </w:r>
      <w:proofErr w:type="spellEnd"/>
      <w:r>
        <w:rPr>
          <w:rFonts w:ascii="Times New Roman" w:eastAsia="Times New Roman" w:hAnsi="Times New Roman" w:cs="Times New Roman"/>
          <w:color w:val="000000"/>
          <w:sz w:val="20"/>
          <w:szCs w:val="20"/>
        </w:rPr>
        <w:t xml:space="preserve">, with which </w:t>
      </w:r>
      <w:proofErr w:type="spellStart"/>
      <w:r>
        <w:rPr>
          <w:rFonts w:ascii="Times New Roman" w:eastAsia="Times New Roman" w:hAnsi="Times New Roman" w:cs="Times New Roman"/>
          <w:i/>
          <w:color w:val="000000"/>
          <w:sz w:val="20"/>
          <w:szCs w:val="20"/>
        </w:rPr>
        <w:t>reishyt</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(first) is synonymous. This is a clearly persuasive example in </w:t>
      </w:r>
      <w:proofErr w:type="spellStart"/>
      <w:r>
        <w:rPr>
          <w:rFonts w:ascii="Times New Roman" w:eastAsia="Times New Roman" w:hAnsi="Times New Roman" w:cs="Times New Roman"/>
          <w:color w:val="000000"/>
          <w:sz w:val="20"/>
          <w:szCs w:val="20"/>
        </w:rPr>
        <w:t>favour</w:t>
      </w:r>
      <w:proofErr w:type="spellEnd"/>
      <w:r>
        <w:rPr>
          <w:rFonts w:ascii="Times New Roman" w:eastAsia="Times New Roman" w:hAnsi="Times New Roman" w:cs="Times New Roman"/>
          <w:color w:val="000000"/>
          <w:sz w:val="20"/>
          <w:szCs w:val="20"/>
        </w:rPr>
        <w:t xml:space="preserve"> of my frequent tendency to translate the </w:t>
      </w:r>
      <w:proofErr w:type="spellStart"/>
      <w:r>
        <w:rPr>
          <w:rFonts w:ascii="Times New Roman" w:eastAsia="Times New Roman" w:hAnsi="Times New Roman" w:cs="Times New Roman"/>
          <w:color w:val="000000"/>
          <w:sz w:val="20"/>
          <w:szCs w:val="20"/>
        </w:rPr>
        <w:t>the</w:t>
      </w:r>
      <w:proofErr w:type="spellEnd"/>
      <w:r>
        <w:rPr>
          <w:rFonts w:ascii="Times New Roman" w:eastAsia="Times New Roman" w:hAnsi="Times New Roman" w:cs="Times New Roman"/>
          <w:color w:val="000000"/>
          <w:sz w:val="20"/>
          <w:szCs w:val="20"/>
        </w:rPr>
        <w:t xml:space="preserve"> term </w:t>
      </w:r>
      <w:proofErr w:type="spellStart"/>
      <w:r>
        <w:rPr>
          <w:rFonts w:ascii="Times New Roman" w:eastAsia="Times New Roman" w:hAnsi="Times New Roman" w:cs="Times New Roman"/>
          <w:i/>
          <w:color w:val="000000"/>
          <w:sz w:val="20"/>
          <w:szCs w:val="20"/>
        </w:rPr>
        <w:t>vadaiy</w:t>
      </w:r>
      <w:proofErr w:type="spellEnd"/>
      <w:r>
        <w:rPr>
          <w:rFonts w:ascii="Times New Roman" w:eastAsia="Times New Roman" w:hAnsi="Times New Roman" w:cs="Times New Roman"/>
          <w:color w:val="000000"/>
          <w:sz w:val="20"/>
          <w:szCs w:val="20"/>
        </w:rPr>
        <w:t xml:space="preserve"> (certainly)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as the equivalent of the Hebrew-Aramaic term </w:t>
      </w:r>
      <w:proofErr w:type="spellStart"/>
      <w:r>
        <w:rPr>
          <w:rFonts w:ascii="Times New Roman" w:eastAsia="Times New Roman" w:hAnsi="Times New Roman" w:cs="Times New Roman"/>
          <w:i/>
          <w:color w:val="000000"/>
          <w:sz w:val="20"/>
          <w:szCs w:val="20"/>
        </w:rPr>
        <w:t>davqa</w:t>
      </w:r>
      <w:proofErr w:type="spellEnd"/>
      <w:r>
        <w:rPr>
          <w:rFonts w:ascii="Times New Roman" w:eastAsia="Times New Roman" w:hAnsi="Times New Roman" w:cs="Times New Roman"/>
          <w:color w:val="000000"/>
          <w:sz w:val="20"/>
          <w:szCs w:val="20"/>
        </w:rPr>
        <w:t xml:space="preserve"> (specifically).</w:t>
      </w:r>
    </w:p>
    <w:p w14:paraId="000001C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441Here the text explicitly equates the seven blessings of the wedding canopy to the seven blessings surrounding the twice daily recital of the </w:t>
      </w:r>
      <w:proofErr w:type="spellStart"/>
      <w:r>
        <w:rPr>
          <w:rFonts w:ascii="Times New Roman" w:eastAsia="Times New Roman" w:hAnsi="Times New Roman" w:cs="Times New Roman"/>
          <w:i/>
          <w:color w:val="000000"/>
          <w:sz w:val="20"/>
          <w:szCs w:val="20"/>
        </w:rPr>
        <w:t>Shm’a</w:t>
      </w:r>
      <w:proofErr w:type="spellEnd"/>
      <w:r>
        <w:rPr>
          <w:rFonts w:ascii="Times New Roman" w:eastAsia="Times New Roman" w:hAnsi="Times New Roman" w:cs="Times New Roman"/>
          <w:color w:val="000000"/>
          <w:sz w:val="20"/>
          <w:szCs w:val="20"/>
        </w:rPr>
        <w:t>.</w:t>
      </w:r>
    </w:p>
    <w:p w14:paraId="000001C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442Echoing the theme of the Vav with three points, as taught earlier. </w:t>
      </w:r>
      <w:proofErr w:type="spellStart"/>
      <w:r>
        <w:rPr>
          <w:rFonts w:ascii="Times New Roman" w:eastAsia="Times New Roman" w:hAnsi="Times New Roman" w:cs="Times New Roman"/>
          <w:color w:val="000000"/>
          <w:sz w:val="20"/>
          <w:szCs w:val="20"/>
        </w:rPr>
        <w:t>Ḥokhmah</w:t>
      </w:r>
      <w:proofErr w:type="spellEnd"/>
      <w:r>
        <w:rPr>
          <w:rFonts w:ascii="Times New Roman" w:eastAsia="Times New Roman" w:hAnsi="Times New Roman" w:cs="Times New Roman"/>
          <w:color w:val="000000"/>
          <w:sz w:val="20"/>
          <w:szCs w:val="20"/>
        </w:rPr>
        <w:t xml:space="preserve"> and Binah are united in the unity of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w:t>
      </w:r>
    </w:p>
    <w:p w14:paraId="000001C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443See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Pesaḥim</w:t>
      </w:r>
      <w:proofErr w:type="spellEnd"/>
      <w:r>
        <w:rPr>
          <w:rFonts w:ascii="Times New Roman" w:eastAsia="Times New Roman" w:hAnsi="Times New Roman" w:cs="Times New Roman"/>
          <w:color w:val="000000"/>
          <w:sz w:val="20"/>
          <w:szCs w:val="20"/>
        </w:rPr>
        <w:t xml:space="preserve"> 117a, and Z 3:101a. The </w:t>
      </w:r>
      <w:proofErr w:type="spellStart"/>
      <w:r>
        <w:rPr>
          <w:rFonts w:ascii="Times New Roman" w:eastAsia="Times New Roman" w:hAnsi="Times New Roman" w:cs="Times New Roman"/>
          <w:i/>
          <w:color w:val="000000"/>
          <w:sz w:val="20"/>
          <w:szCs w:val="20"/>
        </w:rPr>
        <w:t>Tiqun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Klali</w:t>
      </w:r>
      <w:proofErr w:type="spellEnd"/>
      <w:r>
        <w:rPr>
          <w:rFonts w:ascii="Times New Roman" w:eastAsia="Times New Roman" w:hAnsi="Times New Roman" w:cs="Times New Roman"/>
          <w:color w:val="000000"/>
          <w:sz w:val="20"/>
          <w:szCs w:val="20"/>
        </w:rPr>
        <w:t xml:space="preserve"> of Rabbi </w:t>
      </w:r>
      <w:proofErr w:type="spellStart"/>
      <w:r>
        <w:rPr>
          <w:rFonts w:ascii="Times New Roman" w:eastAsia="Times New Roman" w:hAnsi="Times New Roman" w:cs="Times New Roman"/>
          <w:color w:val="000000"/>
          <w:sz w:val="20"/>
          <w:szCs w:val="20"/>
        </w:rPr>
        <w:t>Naḥman</w:t>
      </w:r>
      <w:proofErr w:type="spellEnd"/>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Bratzlav</w:t>
      </w:r>
      <w:proofErr w:type="spellEnd"/>
      <w:r>
        <w:rPr>
          <w:rFonts w:ascii="Times New Roman" w:eastAsia="Times New Roman" w:hAnsi="Times New Roman" w:cs="Times New Roman"/>
          <w:color w:val="000000"/>
          <w:sz w:val="20"/>
          <w:szCs w:val="20"/>
        </w:rPr>
        <w:t xml:space="preserve"> is based upon this framework.</w:t>
      </w:r>
    </w:p>
    <w:p w14:paraId="000001C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444The bolding and larger font reflect the textual appearance of these words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w:t>
      </w:r>
    </w:p>
    <w:p w14:paraId="000001C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445Tiqun 13 is structured primarily around a self-contained teaching on the ten types of song recited by King David throughout the book of Psalms. As all commentators have </w:t>
      </w:r>
      <w:proofErr w:type="spellStart"/>
      <w:r>
        <w:rPr>
          <w:rFonts w:ascii="Times New Roman" w:eastAsia="Times New Roman" w:hAnsi="Times New Roman" w:cs="Times New Roman"/>
          <w:color w:val="000000"/>
          <w:sz w:val="20"/>
          <w:szCs w:val="20"/>
        </w:rPr>
        <w:t>realised</w:t>
      </w:r>
      <w:proofErr w:type="spellEnd"/>
      <w:r>
        <w:rPr>
          <w:rFonts w:ascii="Times New Roman" w:eastAsia="Times New Roman" w:hAnsi="Times New Roman" w:cs="Times New Roman"/>
          <w:color w:val="000000"/>
          <w:sz w:val="20"/>
          <w:szCs w:val="20"/>
        </w:rPr>
        <w:t xml:space="preserve">, these ten modes of song reflect the ten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but a narrative is also unfolding throughout their enumeration – a narrative that moves towards unity, love and redemption, while it, simultaneously, symbolically mirrors the dialectic of the holy erotic. Yet just as the Divine coupling is about to take place, the dreamy description of the messianic state is abruptly interrupted, and the text suddenly commences Rabbi Shimon’s urgent call to war! We then read of the battles that are being fought, and of the victories of Moses. Though it is obviously possible to see echoes of </w:t>
      </w:r>
      <w:proofErr w:type="spellStart"/>
      <w:r>
        <w:rPr>
          <w:rFonts w:ascii="Times New Roman" w:eastAsia="Times New Roman" w:hAnsi="Times New Roman" w:cs="Times New Roman"/>
          <w:color w:val="000000"/>
          <w:sz w:val="20"/>
          <w:szCs w:val="20"/>
        </w:rPr>
        <w:t>gnosticism</w:t>
      </w:r>
      <w:proofErr w:type="spellEnd"/>
      <w:r>
        <w:rPr>
          <w:rFonts w:ascii="Times New Roman" w:eastAsia="Times New Roman" w:hAnsi="Times New Roman" w:cs="Times New Roman"/>
          <w:color w:val="000000"/>
          <w:sz w:val="20"/>
          <w:szCs w:val="20"/>
        </w:rPr>
        <w:t xml:space="preserve"> in the myth of a cosmic war against a primeval snake, some commentators (such as GRA) have pointed to an understanding of the snake as the evil inclination in humanity, and that the struggle is ethical as much as metaphysical. Although the outcome of the war is a foregone conclusion, it matters for the souls of individuals who fight the war through their own personal struggle with the snake. Although the lower righteous one throws weapons at the evil </w:t>
      </w:r>
      <w:proofErr w:type="gramStart"/>
      <w:r>
        <w:rPr>
          <w:rFonts w:ascii="Times New Roman" w:eastAsia="Times New Roman" w:hAnsi="Times New Roman" w:cs="Times New Roman"/>
          <w:color w:val="000000"/>
          <w:sz w:val="20"/>
          <w:szCs w:val="20"/>
        </w:rPr>
        <w:t>inclination</w:t>
      </w:r>
      <w:proofErr w:type="gramEnd"/>
      <w:r>
        <w:rPr>
          <w:rFonts w:ascii="Times New Roman" w:eastAsia="Times New Roman" w:hAnsi="Times New Roman" w:cs="Times New Roman"/>
          <w:color w:val="000000"/>
          <w:sz w:val="20"/>
          <w:szCs w:val="20"/>
        </w:rPr>
        <w:t xml:space="preserve"> they are ineffectual until the completed Righteous One, of whom the messianic Moses is a manifestation, slaughters the snake. This feat is accomplished by Moses, but at potentially great cost: the seed of ‘the snake,’ if released, may cause tremendous devastation if not for the protection of Israel by the blessed Holy One and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made manifest by the preservation of the </w:t>
      </w:r>
      <w:r>
        <w:rPr>
          <w:rFonts w:ascii="Times New Roman" w:eastAsia="Times New Roman" w:hAnsi="Times New Roman" w:cs="Times New Roman"/>
          <w:color w:val="000000"/>
          <w:sz w:val="20"/>
          <w:szCs w:val="20"/>
        </w:rPr>
        <w:lastRenderedPageBreak/>
        <w:t xml:space="preserve">covenant of circumcision. Despite its eclectic feel,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13 is a remarkable testament to the genius of </w:t>
      </w:r>
      <w:proofErr w:type="spellStart"/>
      <w:r>
        <w:rPr>
          <w:rFonts w:ascii="Times New Roman" w:eastAsia="Times New Roman" w:hAnsi="Times New Roman" w:cs="Times New Roman"/>
          <w:color w:val="000000"/>
          <w:sz w:val="20"/>
          <w:szCs w:val="20"/>
        </w:rPr>
        <w:t>mss</w:t>
      </w:r>
      <w:proofErr w:type="spellEnd"/>
      <w:r>
        <w:rPr>
          <w:rFonts w:ascii="Times New Roman" w:eastAsia="Times New Roman" w:hAnsi="Times New Roman" w:cs="Times New Roman"/>
          <w:color w:val="000000"/>
          <w:sz w:val="20"/>
          <w:szCs w:val="20"/>
        </w:rPr>
        <w:t xml:space="preserve"> editors of the fifteenth and sixteenth centuries.</w:t>
      </w:r>
    </w:p>
    <w:p w14:paraId="000001C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446</w:t>
      </w:r>
      <w:r>
        <w:rPr>
          <w:rFonts w:ascii="Times New Roman" w:eastAsia="Times New Roman" w:hAnsi="Times New Roman" w:cs="Times New Roman"/>
          <w:i/>
          <w:color w:val="000000"/>
          <w:sz w:val="20"/>
          <w:szCs w:val="20"/>
        </w:rPr>
        <w:t>BaT</w:t>
      </w:r>
      <w:r>
        <w:rPr>
          <w:rFonts w:ascii="Times New Roman" w:eastAsia="Times New Roman" w:hAnsi="Times New Roman" w:cs="Times New Roman"/>
          <w:color w:val="000000"/>
          <w:sz w:val="20"/>
          <w:szCs w:val="20"/>
        </w:rPr>
        <w:t xml:space="preserve"> (daughter) and </w:t>
      </w:r>
      <w:proofErr w:type="spellStart"/>
      <w:r>
        <w:rPr>
          <w:rFonts w:ascii="Times New Roman" w:eastAsia="Times New Roman" w:hAnsi="Times New Roman" w:cs="Times New Roman"/>
          <w:color w:val="000000"/>
          <w:sz w:val="20"/>
          <w:szCs w:val="20"/>
        </w:rPr>
        <w:t>AShReY</w:t>
      </w:r>
      <w:proofErr w:type="spellEnd"/>
      <w:r>
        <w:rPr>
          <w:rFonts w:ascii="Times New Roman" w:eastAsia="Times New Roman" w:hAnsi="Times New Roman" w:cs="Times New Roman"/>
          <w:color w:val="000000"/>
          <w:sz w:val="20"/>
          <w:szCs w:val="20"/>
        </w:rPr>
        <w:t xml:space="preserve"> (happy) form </w:t>
      </w:r>
      <w:r>
        <w:rPr>
          <w:rFonts w:ascii="Times New Roman" w:eastAsia="Times New Roman" w:hAnsi="Times New Roman" w:cs="Times New Roman"/>
          <w:i/>
          <w:color w:val="000000"/>
          <w:sz w:val="20"/>
          <w:szCs w:val="20"/>
        </w:rPr>
        <w:t>be-</w:t>
      </w:r>
      <w:proofErr w:type="spellStart"/>
      <w:r>
        <w:rPr>
          <w:rFonts w:ascii="Times New Roman" w:eastAsia="Times New Roman" w:hAnsi="Times New Roman" w:cs="Times New Roman"/>
          <w:i/>
          <w:color w:val="000000"/>
          <w:sz w:val="20"/>
          <w:szCs w:val="20"/>
        </w:rPr>
        <w:t>reishyt</w:t>
      </w:r>
      <w:proofErr w:type="spellEnd"/>
      <w:r>
        <w:rPr>
          <w:rFonts w:ascii="Times New Roman" w:eastAsia="Times New Roman" w:hAnsi="Times New Roman" w:cs="Times New Roman"/>
          <w:color w:val="000000"/>
          <w:sz w:val="20"/>
          <w:szCs w:val="20"/>
        </w:rPr>
        <w:t>.</w:t>
      </w:r>
    </w:p>
    <w:p w14:paraId="000001C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447Declared by the biblical matriarch Leah upon the birth of her son Asher. The word </w:t>
      </w:r>
      <w:proofErr w:type="spellStart"/>
      <w:r>
        <w:rPr>
          <w:rFonts w:ascii="Times New Roman" w:eastAsia="Times New Roman" w:hAnsi="Times New Roman" w:cs="Times New Roman"/>
          <w:i/>
          <w:color w:val="000000"/>
          <w:sz w:val="20"/>
          <w:szCs w:val="20"/>
        </w:rPr>
        <w:t>asher</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is an anagram of </w:t>
      </w:r>
      <w:proofErr w:type="spellStart"/>
      <w:r>
        <w:rPr>
          <w:rFonts w:ascii="Times New Roman" w:eastAsia="Times New Roman" w:hAnsi="Times New Roman" w:cs="Times New Roman"/>
          <w:i/>
          <w:color w:val="000000"/>
          <w:sz w:val="20"/>
          <w:szCs w:val="20"/>
        </w:rPr>
        <w:t>rosh</w:t>
      </w:r>
      <w:proofErr w:type="spellEnd"/>
      <w:r>
        <w:rPr>
          <w:rFonts w:ascii="Times New Roman" w:eastAsia="Times New Roman" w:hAnsi="Times New Roman" w:cs="Times New Roman"/>
          <w:color w:val="000000"/>
          <w:sz w:val="20"/>
          <w:szCs w:val="20"/>
        </w:rPr>
        <w:t xml:space="preserve"> (head).</w:t>
      </w:r>
    </w:p>
    <w:p w14:paraId="000001C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448Lillith (</w:t>
      </w:r>
      <w:proofErr w:type="spellStart"/>
      <w:r>
        <w:rPr>
          <w:rFonts w:ascii="Times New Roman" w:eastAsia="Times New Roman" w:hAnsi="Times New Roman" w:cs="Times New Roman"/>
          <w:i/>
          <w:color w:val="000000"/>
          <w:sz w:val="20"/>
          <w:szCs w:val="20"/>
        </w:rPr>
        <w:t>Lylyt</w:t>
      </w:r>
      <w:proofErr w:type="spellEnd"/>
      <w:r>
        <w:rPr>
          <w:rFonts w:ascii="Times New Roman" w:eastAsia="Times New Roman" w:hAnsi="Times New Roman" w:cs="Times New Roman"/>
          <w:color w:val="000000"/>
          <w:sz w:val="20"/>
          <w:szCs w:val="20"/>
        </w:rPr>
        <w:t xml:space="preserve">). The consort of Samael, the mother of the mixed multitude and the embodiment of forbidden eros, </w:t>
      </w:r>
      <w:proofErr w:type="spellStart"/>
      <w:r>
        <w:rPr>
          <w:rFonts w:ascii="Times New Roman" w:eastAsia="Times New Roman" w:hAnsi="Times New Roman" w:cs="Times New Roman"/>
          <w:i/>
          <w:color w:val="000000"/>
          <w:sz w:val="20"/>
          <w:szCs w:val="20"/>
        </w:rPr>
        <w:t>Lylyt</w:t>
      </w:r>
      <w:proofErr w:type="spellEnd"/>
      <w:r>
        <w:rPr>
          <w:rFonts w:ascii="Times New Roman" w:eastAsia="Times New Roman" w:hAnsi="Times New Roman" w:cs="Times New Roman"/>
          <w:color w:val="000000"/>
          <w:sz w:val="20"/>
          <w:szCs w:val="20"/>
        </w:rPr>
        <w:t xml:space="preserve"> is a female demonic name known since ancient times. See </w:t>
      </w:r>
      <w:proofErr w:type="spellStart"/>
      <w:r>
        <w:rPr>
          <w:rFonts w:ascii="Times New Roman" w:eastAsia="Times New Roman" w:hAnsi="Times New Roman" w:cs="Times New Roman"/>
          <w:color w:val="000000"/>
          <w:sz w:val="20"/>
          <w:szCs w:val="20"/>
        </w:rPr>
        <w:t>Scholem</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Kabbalah</w:t>
      </w:r>
      <w:r>
        <w:rPr>
          <w:rFonts w:ascii="Times New Roman" w:eastAsia="Times New Roman" w:hAnsi="Times New Roman" w:cs="Times New Roman"/>
          <w:color w:val="000000"/>
          <w:sz w:val="20"/>
          <w:szCs w:val="20"/>
        </w:rPr>
        <w:t xml:space="preserve">, pp. 356–61. See Z 1:148a (ST) for an extensive description of </w:t>
      </w:r>
      <w:proofErr w:type="spellStart"/>
      <w:r>
        <w:rPr>
          <w:rFonts w:ascii="Times New Roman" w:eastAsia="Times New Roman" w:hAnsi="Times New Roman" w:cs="Times New Roman"/>
          <w:color w:val="000000"/>
          <w:sz w:val="20"/>
          <w:szCs w:val="20"/>
        </w:rPr>
        <w:t>Lylyt</w:t>
      </w:r>
      <w:proofErr w:type="spellEnd"/>
      <w:r>
        <w:rPr>
          <w:rFonts w:ascii="Times New Roman" w:eastAsia="Times New Roman" w:hAnsi="Times New Roman" w:cs="Times New Roman"/>
          <w:color w:val="000000"/>
          <w:sz w:val="20"/>
          <w:szCs w:val="20"/>
        </w:rPr>
        <w:t xml:space="preserve"> without actually naming her.</w:t>
      </w:r>
    </w:p>
    <w:p w14:paraId="000001C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449</w:t>
      </w:r>
      <w:r>
        <w:rPr>
          <w:rFonts w:ascii="Times New Roman" w:eastAsia="Times New Roman" w:hAnsi="Times New Roman" w:cs="Times New Roman"/>
          <w:i/>
          <w:color w:val="000000"/>
          <w:sz w:val="20"/>
          <w:szCs w:val="20"/>
        </w:rPr>
        <w:t>moshavah</w:t>
      </w:r>
      <w:r>
        <w:rPr>
          <w:rFonts w:ascii="Times New Roman" w:eastAsia="Times New Roman" w:hAnsi="Times New Roman" w:cs="Times New Roman"/>
          <w:color w:val="000000"/>
          <w:sz w:val="20"/>
          <w:szCs w:val="20"/>
        </w:rPr>
        <w:t xml:space="preserve"> (her ‘sitting’). A woman in a state of </w:t>
      </w:r>
      <w:proofErr w:type="spellStart"/>
      <w:r>
        <w:rPr>
          <w:rFonts w:ascii="Times New Roman" w:eastAsia="Times New Roman" w:hAnsi="Times New Roman" w:cs="Times New Roman"/>
          <w:i/>
          <w:color w:val="000000"/>
          <w:sz w:val="20"/>
          <w:szCs w:val="20"/>
        </w:rPr>
        <w:t>nidah</w:t>
      </w:r>
      <w:proofErr w:type="spellEnd"/>
      <w:r>
        <w:rPr>
          <w:rFonts w:ascii="Times New Roman" w:eastAsia="Times New Roman" w:hAnsi="Times New Roman" w:cs="Times New Roman"/>
          <w:color w:val="000000"/>
          <w:sz w:val="20"/>
          <w:szCs w:val="20"/>
        </w:rPr>
        <w:t xml:space="preserve"> communicates ritual impurity to the furniture upon which she sits, see Leviticus 15:26.</w:t>
      </w:r>
    </w:p>
    <w:p w14:paraId="000001C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450According to MM, this expression indicates that the word </w:t>
      </w:r>
      <w:proofErr w:type="spellStart"/>
      <w:r>
        <w:rPr>
          <w:rFonts w:ascii="Times New Roman" w:eastAsia="Times New Roman" w:hAnsi="Times New Roman" w:cs="Times New Roman"/>
          <w:i/>
          <w:color w:val="000000"/>
          <w:sz w:val="20"/>
          <w:szCs w:val="20"/>
        </w:rPr>
        <w:t>ashrei</w:t>
      </w:r>
      <w:proofErr w:type="spellEnd"/>
      <w:r>
        <w:rPr>
          <w:rFonts w:ascii="Times New Roman" w:eastAsia="Times New Roman" w:hAnsi="Times New Roman" w:cs="Times New Roman"/>
          <w:color w:val="000000"/>
          <w:sz w:val="20"/>
          <w:szCs w:val="20"/>
        </w:rPr>
        <w:t xml:space="preserve"> is the first of ten types of musical expression (nigun) contained in the Book of Psalms.</w:t>
      </w:r>
    </w:p>
    <w:p w14:paraId="000001C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451See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Avot 6:6; Kingship (</w:t>
      </w:r>
      <w:proofErr w:type="spellStart"/>
      <w:r>
        <w:rPr>
          <w:rFonts w:ascii="Times New Roman" w:eastAsia="Times New Roman" w:hAnsi="Times New Roman" w:cs="Times New Roman"/>
          <w:i/>
          <w:color w:val="000000"/>
          <w:sz w:val="20"/>
          <w:szCs w:val="20"/>
        </w:rPr>
        <w:t>malkhu</w:t>
      </w:r>
      <w:r>
        <w:rPr>
          <w:rFonts w:ascii="Times New Roman" w:eastAsia="Times New Roman" w:hAnsi="Times New Roman" w:cs="Times New Roman"/>
          <w:color w:val="000000"/>
          <w:sz w:val="20"/>
          <w:szCs w:val="20"/>
        </w:rPr>
        <w:t>t</w:t>
      </w:r>
      <w:proofErr w:type="spellEnd"/>
      <w:r>
        <w:rPr>
          <w:rFonts w:ascii="Times New Roman" w:eastAsia="Times New Roman" w:hAnsi="Times New Roman" w:cs="Times New Roman"/>
          <w:color w:val="000000"/>
          <w:sz w:val="20"/>
          <w:szCs w:val="20"/>
        </w:rPr>
        <w:t>) is acquired through 30 levels.</w:t>
      </w:r>
    </w:p>
    <w:p w14:paraId="000001C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452Interestingly, these phrases of Psalm 121 were often inscribed on magical amulets to protect against </w:t>
      </w:r>
      <w:proofErr w:type="spellStart"/>
      <w:r>
        <w:rPr>
          <w:rFonts w:ascii="Times New Roman" w:eastAsia="Times New Roman" w:hAnsi="Times New Roman" w:cs="Times New Roman"/>
          <w:color w:val="000000"/>
          <w:sz w:val="20"/>
          <w:szCs w:val="20"/>
        </w:rPr>
        <w:t>Lylyt</w:t>
      </w:r>
      <w:proofErr w:type="spellEnd"/>
      <w:r>
        <w:rPr>
          <w:rFonts w:ascii="Times New Roman" w:eastAsia="Times New Roman" w:hAnsi="Times New Roman" w:cs="Times New Roman"/>
          <w:color w:val="000000"/>
          <w:sz w:val="20"/>
          <w:szCs w:val="20"/>
        </w:rPr>
        <w:t xml:space="preserve">, see </w:t>
      </w:r>
      <w:proofErr w:type="spellStart"/>
      <w:r>
        <w:rPr>
          <w:rFonts w:ascii="Times New Roman" w:eastAsia="Times New Roman" w:hAnsi="Times New Roman" w:cs="Times New Roman"/>
          <w:color w:val="000000"/>
          <w:sz w:val="20"/>
          <w:szCs w:val="20"/>
        </w:rPr>
        <w:t>Scholem</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Kabbalah</w:t>
      </w:r>
      <w:r>
        <w:rPr>
          <w:rFonts w:ascii="Times New Roman" w:eastAsia="Times New Roman" w:hAnsi="Times New Roman" w:cs="Times New Roman"/>
          <w:color w:val="000000"/>
          <w:sz w:val="20"/>
          <w:szCs w:val="20"/>
        </w:rPr>
        <w:t xml:space="preserve"> p. 360. [Psalm 121 is not of the ten psalms designated by R. </w:t>
      </w:r>
      <w:proofErr w:type="spellStart"/>
      <w:r>
        <w:rPr>
          <w:rFonts w:ascii="Times New Roman" w:eastAsia="Times New Roman" w:hAnsi="Times New Roman" w:cs="Times New Roman"/>
          <w:color w:val="000000"/>
          <w:sz w:val="20"/>
          <w:szCs w:val="20"/>
        </w:rPr>
        <w:t>Naḥman</w:t>
      </w:r>
      <w:proofErr w:type="spellEnd"/>
      <w:r>
        <w:rPr>
          <w:rFonts w:ascii="Times New Roman" w:eastAsia="Times New Roman" w:hAnsi="Times New Roman" w:cs="Times New Roman"/>
          <w:color w:val="000000"/>
          <w:sz w:val="20"/>
          <w:szCs w:val="20"/>
        </w:rPr>
        <w:t xml:space="preserve"> as constituting his </w:t>
      </w:r>
      <w:proofErr w:type="spellStart"/>
      <w:r>
        <w:rPr>
          <w:rFonts w:ascii="Times New Roman" w:eastAsia="Times New Roman" w:hAnsi="Times New Roman" w:cs="Times New Roman"/>
          <w:i/>
          <w:color w:val="000000"/>
          <w:sz w:val="20"/>
          <w:szCs w:val="20"/>
        </w:rPr>
        <w:t>Tiqun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Klali</w:t>
      </w:r>
      <w:proofErr w:type="spellEnd"/>
      <w:r>
        <w:rPr>
          <w:rFonts w:ascii="Times New Roman" w:eastAsia="Times New Roman" w:hAnsi="Times New Roman" w:cs="Times New Roman"/>
          <w:color w:val="000000"/>
          <w:sz w:val="20"/>
          <w:szCs w:val="20"/>
        </w:rPr>
        <w:t>].</w:t>
      </w:r>
    </w:p>
    <w:p w14:paraId="000001C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453 </w:t>
      </w:r>
      <w:proofErr w:type="gramStart"/>
      <w:r>
        <w:rPr>
          <w:rFonts w:ascii="Times New Roman" w:eastAsia="Times New Roman" w:hAnsi="Times New Roman" w:cs="Times New Roman"/>
          <w:i/>
          <w:color w:val="000000"/>
          <w:sz w:val="20"/>
          <w:szCs w:val="20"/>
        </w:rPr>
        <w:t>bat</w:t>
      </w:r>
      <w:proofErr w:type="gram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asarah</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color w:val="000000"/>
          <w:sz w:val="20"/>
          <w:szCs w:val="20"/>
        </w:rPr>
        <w:t>galgalim</w:t>
      </w:r>
      <w:proofErr w:type="spellEnd"/>
      <w:r>
        <w:rPr>
          <w:rFonts w:ascii="Times New Roman" w:eastAsia="Times New Roman" w:hAnsi="Times New Roman" w:cs="Times New Roman"/>
          <w:color w:val="000000"/>
          <w:sz w:val="20"/>
          <w:szCs w:val="20"/>
        </w:rPr>
        <w:t xml:space="preserve"> (daughter of ten </w:t>
      </w:r>
      <w:proofErr w:type="spellStart"/>
      <w:r>
        <w:rPr>
          <w:rFonts w:ascii="Times New Roman" w:eastAsia="Times New Roman" w:hAnsi="Times New Roman" w:cs="Times New Roman"/>
          <w:color w:val="000000"/>
          <w:sz w:val="20"/>
          <w:szCs w:val="20"/>
        </w:rPr>
        <w:t>rollings</w:t>
      </w:r>
      <w:proofErr w:type="spellEnd"/>
      <w:r>
        <w:rPr>
          <w:rFonts w:ascii="Times New Roman" w:eastAsia="Times New Roman" w:hAnsi="Times New Roman" w:cs="Times New Roman"/>
          <w:color w:val="000000"/>
          <w:sz w:val="20"/>
          <w:szCs w:val="20"/>
        </w:rPr>
        <w:t>, wheels).</w:t>
      </w:r>
    </w:p>
    <w:p w14:paraId="000001C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454The quadrupling of the Divine Name indicates a formula whereby: Y + Y-H + Y-H-V + Y-H-V-H (which equals 72).</w:t>
      </w:r>
    </w:p>
    <w:p w14:paraId="000001C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455</w:t>
      </w:r>
      <w:r>
        <w:rPr>
          <w:rFonts w:ascii="Times New Roman" w:eastAsia="Times New Roman" w:hAnsi="Times New Roman" w:cs="Times New Roman"/>
          <w:i/>
          <w:color w:val="000000"/>
          <w:sz w:val="20"/>
          <w:szCs w:val="20"/>
        </w:rPr>
        <w:t>galgalinn</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rollings</w:t>
      </w:r>
      <w:proofErr w:type="spellEnd"/>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4:249, where Matt translates </w:t>
      </w:r>
      <w:proofErr w:type="spellStart"/>
      <w:r>
        <w:rPr>
          <w:rFonts w:ascii="Times New Roman" w:eastAsia="Times New Roman" w:hAnsi="Times New Roman" w:cs="Times New Roman"/>
          <w:i/>
          <w:color w:val="000000"/>
          <w:sz w:val="20"/>
          <w:szCs w:val="20"/>
        </w:rPr>
        <w:t>galgalinn</w:t>
      </w:r>
      <w:proofErr w:type="spellEnd"/>
      <w:r>
        <w:rPr>
          <w:rFonts w:ascii="Times New Roman" w:eastAsia="Times New Roman" w:hAnsi="Times New Roman" w:cs="Times New Roman"/>
          <w:color w:val="000000"/>
          <w:sz w:val="20"/>
          <w:szCs w:val="20"/>
        </w:rPr>
        <w:t xml:space="preserve"> as ‘waves,’ but the context here is somewhat different and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has just employed the words </w:t>
      </w:r>
      <w:proofErr w:type="spellStart"/>
      <w:r>
        <w:rPr>
          <w:rFonts w:ascii="Times New Roman" w:eastAsia="Times New Roman" w:hAnsi="Times New Roman" w:cs="Times New Roman"/>
          <w:i/>
          <w:color w:val="000000"/>
          <w:sz w:val="20"/>
          <w:szCs w:val="20"/>
        </w:rPr>
        <w:t>galei</w:t>
      </w:r>
      <w:proofErr w:type="spellEnd"/>
      <w:r>
        <w:rPr>
          <w:rFonts w:ascii="Times New Roman" w:eastAsia="Times New Roman" w:hAnsi="Times New Roman" w:cs="Times New Roman"/>
          <w:i/>
          <w:color w:val="000000"/>
          <w:sz w:val="20"/>
          <w:szCs w:val="20"/>
        </w:rPr>
        <w:t xml:space="preserve"> yam</w:t>
      </w:r>
      <w:r>
        <w:rPr>
          <w:rFonts w:ascii="Times New Roman" w:eastAsia="Times New Roman" w:hAnsi="Times New Roman" w:cs="Times New Roman"/>
          <w:color w:val="000000"/>
          <w:sz w:val="20"/>
          <w:szCs w:val="20"/>
        </w:rPr>
        <w:t xml:space="preserve"> for ‘waves of the sea.’ </w:t>
      </w:r>
      <w:proofErr w:type="spellStart"/>
      <w:r>
        <w:rPr>
          <w:rFonts w:ascii="Times New Roman" w:eastAsia="Times New Roman" w:hAnsi="Times New Roman" w:cs="Times New Roman"/>
          <w:i/>
          <w:color w:val="000000"/>
          <w:sz w:val="20"/>
          <w:szCs w:val="20"/>
        </w:rPr>
        <w:t>Galgal</w:t>
      </w:r>
      <w:proofErr w:type="spellEnd"/>
      <w:r>
        <w:rPr>
          <w:rFonts w:ascii="Times New Roman" w:eastAsia="Times New Roman" w:hAnsi="Times New Roman" w:cs="Times New Roman"/>
          <w:color w:val="000000"/>
          <w:sz w:val="20"/>
          <w:szCs w:val="20"/>
        </w:rPr>
        <w:t xml:space="preserve"> can also mean ‘wheel.’ There are various groupings of </w:t>
      </w:r>
      <w:proofErr w:type="spellStart"/>
      <w:r>
        <w:rPr>
          <w:rFonts w:ascii="Times New Roman" w:eastAsia="Times New Roman" w:hAnsi="Times New Roman" w:cs="Times New Roman"/>
          <w:i/>
          <w:color w:val="000000"/>
          <w:sz w:val="20"/>
          <w:szCs w:val="20"/>
        </w:rPr>
        <w:t>galgalinn</w:t>
      </w:r>
      <w:proofErr w:type="spellEnd"/>
      <w:r>
        <w:rPr>
          <w:rFonts w:ascii="Times New Roman" w:eastAsia="Times New Roman" w:hAnsi="Times New Roman" w:cs="Times New Roman"/>
          <w:color w:val="000000"/>
          <w:sz w:val="20"/>
          <w:szCs w:val="20"/>
        </w:rPr>
        <w:t xml:space="preserve"> in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literature, but the set of ten is unique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w:t>
      </w:r>
    </w:p>
    <w:p w14:paraId="000001C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456</w:t>
      </w:r>
      <w:r>
        <w:rPr>
          <w:rFonts w:ascii="Times New Roman" w:eastAsia="Times New Roman" w:hAnsi="Times New Roman" w:cs="Times New Roman"/>
          <w:i/>
          <w:color w:val="000000"/>
          <w:sz w:val="20"/>
          <w:szCs w:val="20"/>
        </w:rPr>
        <w:t>Tarshish</w:t>
      </w:r>
      <w:r>
        <w:rPr>
          <w:rFonts w:ascii="Times New Roman" w:eastAsia="Times New Roman" w:hAnsi="Times New Roman" w:cs="Times New Roman"/>
          <w:color w:val="000000"/>
          <w:sz w:val="20"/>
          <w:szCs w:val="20"/>
        </w:rPr>
        <w:t xml:space="preserve"> has been variously translated as ‘beryl,’ ‘chrysolite,’ ‘crystal’ and other precious materials but, as is often the case, what is important for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here is not the original meaning but the form of the word itself; in this case, </w:t>
      </w:r>
      <w:proofErr w:type="spellStart"/>
      <w:r>
        <w:rPr>
          <w:rFonts w:ascii="Times New Roman" w:eastAsia="Times New Roman" w:hAnsi="Times New Roman" w:cs="Times New Roman"/>
          <w:i/>
          <w:color w:val="000000"/>
          <w:sz w:val="20"/>
          <w:szCs w:val="20"/>
        </w:rPr>
        <w:t>tarshish</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is an anagram of the words </w:t>
      </w:r>
      <w:proofErr w:type="spellStart"/>
      <w:r>
        <w:rPr>
          <w:rFonts w:ascii="Times New Roman" w:eastAsia="Times New Roman" w:hAnsi="Times New Roman" w:cs="Times New Roman"/>
          <w:i/>
          <w:color w:val="000000"/>
          <w:sz w:val="20"/>
          <w:szCs w:val="20"/>
        </w:rPr>
        <w:t>trei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shesh</w:t>
      </w:r>
      <w:proofErr w:type="spellEnd"/>
      <w:r>
        <w:rPr>
          <w:rFonts w:ascii="Times New Roman" w:eastAsia="Times New Roman" w:hAnsi="Times New Roman" w:cs="Times New Roman"/>
          <w:color w:val="000000"/>
          <w:sz w:val="20"/>
          <w:szCs w:val="20"/>
        </w:rPr>
        <w:t xml:space="preserve"> (two of six).</w:t>
      </w:r>
    </w:p>
    <w:p w14:paraId="000001D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 xml:space="preserve">457King Solomon’s throne, which is described in 1 Kings 10:19 as having six steps, is likened to the Throne of Glory, through the verse: (1 Chronicles 29:23) </w:t>
      </w:r>
      <w:r>
        <w:rPr>
          <w:rFonts w:ascii="Times New Roman" w:eastAsia="Times New Roman" w:hAnsi="Times New Roman" w:cs="Times New Roman"/>
          <w:i/>
          <w:color w:val="000000"/>
          <w:sz w:val="20"/>
          <w:szCs w:val="20"/>
        </w:rPr>
        <w:t>And Solomon sat upon the throne of HVY”</w:t>
      </w:r>
      <w:proofErr w:type="gramStart"/>
      <w:r>
        <w:rPr>
          <w:rFonts w:ascii="Times New Roman" w:eastAsia="Times New Roman" w:hAnsi="Times New Roman" w:cs="Times New Roman"/>
          <w:i/>
          <w:color w:val="000000"/>
          <w:sz w:val="20"/>
          <w:szCs w:val="20"/>
        </w:rPr>
        <w:t>H .</w:t>
      </w:r>
      <w:proofErr w:type="gramEnd"/>
    </w:p>
    <w:p w14:paraId="000001D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458What is indicated by the letters </w:t>
      </w:r>
      <w:proofErr w:type="spellStart"/>
      <w:r>
        <w:rPr>
          <w:rFonts w:ascii="Times New Roman" w:eastAsia="Times New Roman" w:hAnsi="Times New Roman" w:cs="Times New Roman"/>
          <w:color w:val="000000"/>
          <w:sz w:val="20"/>
          <w:szCs w:val="20"/>
          <w:rtl/>
        </w:rPr>
        <w:t>כ״ע</w:t>
      </w:r>
      <w:proofErr w:type="spellEnd"/>
      <w:r>
        <w:rPr>
          <w:rFonts w:ascii="Times New Roman" w:eastAsia="Times New Roman" w:hAnsi="Times New Roman" w:cs="Times New Roman"/>
          <w:color w:val="000000"/>
          <w:sz w:val="20"/>
          <w:szCs w:val="20"/>
        </w:rPr>
        <w:t xml:space="preserve"> in this bracket is not clear. [Maybe: </w:t>
      </w:r>
      <w:proofErr w:type="spellStart"/>
      <w:r>
        <w:rPr>
          <w:rFonts w:ascii="Times New Roman" w:eastAsia="Times New Roman" w:hAnsi="Times New Roman" w:cs="Times New Roman"/>
          <w:i/>
          <w:color w:val="000000"/>
          <w:sz w:val="20"/>
          <w:szCs w:val="20"/>
        </w:rPr>
        <w:t>ktav</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atiq</w:t>
      </w:r>
      <w:proofErr w:type="spellEnd"/>
      <w:r>
        <w:rPr>
          <w:rFonts w:ascii="Times New Roman" w:eastAsia="Times New Roman" w:hAnsi="Times New Roman" w:cs="Times New Roman"/>
          <w:color w:val="000000"/>
          <w:sz w:val="20"/>
          <w:szCs w:val="20"/>
        </w:rPr>
        <w:t xml:space="preserve">?]. The editorial variation here does not appear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but it features in subsequent editions.</w:t>
      </w:r>
    </w:p>
    <w:p w14:paraId="000001D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459</w:t>
      </w:r>
      <w:r>
        <w:rPr>
          <w:rFonts w:ascii="Times New Roman" w:eastAsia="Times New Roman" w:hAnsi="Times New Roman" w:cs="Times New Roman"/>
          <w:i/>
          <w:color w:val="000000"/>
          <w:sz w:val="20"/>
          <w:szCs w:val="20"/>
        </w:rPr>
        <w:t>ma-ikh</w:t>
      </w:r>
      <w:r>
        <w:rPr>
          <w:rFonts w:ascii="Times New Roman" w:eastAsia="Times New Roman" w:hAnsi="Times New Roman" w:cs="Times New Roman"/>
          <w:color w:val="000000"/>
          <w:sz w:val="20"/>
          <w:szCs w:val="20"/>
        </w:rPr>
        <w:t xml:space="preserve"> (descends); these passages and their themes are reflected in the text of </w:t>
      </w:r>
      <w:r>
        <w:rPr>
          <w:rFonts w:ascii="Times New Roman" w:eastAsia="Times New Roman" w:hAnsi="Times New Roman" w:cs="Times New Roman"/>
          <w:i/>
          <w:color w:val="000000"/>
          <w:sz w:val="20"/>
          <w:szCs w:val="20"/>
        </w:rPr>
        <w:t>TZḤ</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Margoliot</w:t>
      </w:r>
      <w:proofErr w:type="spellEnd"/>
      <w:r>
        <w:rPr>
          <w:rFonts w:ascii="Times New Roman" w:eastAsia="Times New Roman" w:hAnsi="Times New Roman" w:cs="Times New Roman"/>
          <w:color w:val="000000"/>
          <w:sz w:val="20"/>
          <w:szCs w:val="20"/>
        </w:rPr>
        <w:t>) 98c.</w:t>
      </w:r>
    </w:p>
    <w:p w14:paraId="000001D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460</w:t>
      </w:r>
      <w:r>
        <w:rPr>
          <w:rFonts w:ascii="Times New Roman" w:eastAsia="Times New Roman" w:hAnsi="Times New Roman" w:cs="Times New Roman"/>
          <w:i/>
          <w:color w:val="000000"/>
          <w:sz w:val="20"/>
          <w:szCs w:val="20"/>
        </w:rPr>
        <w:t>niguna</w:t>
      </w:r>
      <w:r>
        <w:rPr>
          <w:rFonts w:ascii="Times New Roman" w:eastAsia="Times New Roman" w:hAnsi="Times New Roman" w:cs="Times New Roman"/>
          <w:color w:val="000000"/>
          <w:sz w:val="20"/>
          <w:szCs w:val="20"/>
        </w:rPr>
        <w:t xml:space="preserve"> (melody).</w:t>
      </w:r>
    </w:p>
    <w:p w14:paraId="000001D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461“it ascends in six” – this may imply six notes or pitches.</w:t>
      </w:r>
    </w:p>
    <w:p w14:paraId="000001D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462Fourteen (</w:t>
      </w:r>
      <w:r>
        <w:rPr>
          <w:rFonts w:ascii="Times New Roman" w:eastAsia="Times New Roman" w:hAnsi="Times New Roman" w:cs="Times New Roman"/>
          <w:i/>
          <w:color w:val="000000"/>
          <w:sz w:val="20"/>
          <w:szCs w:val="20"/>
        </w:rPr>
        <w:t>yad</w:t>
      </w:r>
      <w:r>
        <w:rPr>
          <w:rFonts w:ascii="Times New Roman" w:eastAsia="Times New Roman" w:hAnsi="Times New Roman" w:cs="Times New Roman"/>
          <w:color w:val="000000"/>
          <w:sz w:val="20"/>
          <w:szCs w:val="20"/>
        </w:rPr>
        <w:t xml:space="preserve"> = ‘hand’) comprised of the four letters of the </w:t>
      </w:r>
      <w:proofErr w:type="spellStart"/>
      <w:r>
        <w:rPr>
          <w:rFonts w:ascii="Times New Roman" w:eastAsia="Times New Roman" w:hAnsi="Times New Roman" w:cs="Times New Roman"/>
          <w:color w:val="000000"/>
          <w:sz w:val="20"/>
          <w:szCs w:val="20"/>
        </w:rPr>
        <w:t>Tetragrammaton</w:t>
      </w:r>
      <w:proofErr w:type="spellEnd"/>
      <w:r>
        <w:rPr>
          <w:rFonts w:ascii="Times New Roman" w:eastAsia="Times New Roman" w:hAnsi="Times New Roman" w:cs="Times New Roman"/>
          <w:color w:val="000000"/>
          <w:sz w:val="20"/>
          <w:szCs w:val="20"/>
        </w:rPr>
        <w:t xml:space="preserve"> and the ten letters of the </w:t>
      </w:r>
      <w:proofErr w:type="spellStart"/>
      <w:r>
        <w:rPr>
          <w:rFonts w:ascii="Times New Roman" w:eastAsia="Times New Roman" w:hAnsi="Times New Roman" w:cs="Times New Roman"/>
          <w:i/>
          <w:color w:val="000000"/>
          <w:sz w:val="20"/>
          <w:szCs w:val="20"/>
        </w:rPr>
        <w:t>milui</w:t>
      </w:r>
      <w:proofErr w:type="spellEnd"/>
      <w:r>
        <w:rPr>
          <w:rFonts w:ascii="Times New Roman" w:eastAsia="Times New Roman" w:hAnsi="Times New Roman" w:cs="Times New Roman"/>
          <w:color w:val="000000"/>
          <w:sz w:val="20"/>
          <w:szCs w:val="20"/>
        </w:rPr>
        <w:t>.</w:t>
      </w:r>
    </w:p>
    <w:p w14:paraId="000001D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463</w:t>
      </w:r>
      <w:r>
        <w:rPr>
          <w:rFonts w:ascii="Times New Roman" w:eastAsia="Times New Roman" w:hAnsi="Times New Roman" w:cs="Times New Roman"/>
          <w:i/>
          <w:color w:val="000000"/>
          <w:sz w:val="20"/>
          <w:szCs w:val="20"/>
        </w:rPr>
        <w:t>menarta</w:t>
      </w:r>
      <w:r>
        <w:rPr>
          <w:rFonts w:ascii="Times New Roman" w:eastAsia="Times New Roman" w:hAnsi="Times New Roman" w:cs="Times New Roman"/>
          <w:color w:val="000000"/>
          <w:sz w:val="20"/>
          <w:szCs w:val="20"/>
        </w:rPr>
        <w:t xml:space="preserve"> (candelabrum).</w:t>
      </w:r>
    </w:p>
    <w:p w14:paraId="000001D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464I.e. a Vav is effectively a line, and each </w:t>
      </w:r>
      <w:proofErr w:type="spellStart"/>
      <w:r>
        <w:rPr>
          <w:rFonts w:ascii="Times New Roman" w:eastAsia="Times New Roman" w:hAnsi="Times New Roman" w:cs="Times New Roman"/>
          <w:color w:val="000000"/>
          <w:sz w:val="20"/>
          <w:szCs w:val="20"/>
        </w:rPr>
        <w:t>Hei</w:t>
      </w:r>
      <w:proofErr w:type="spellEnd"/>
      <w:r>
        <w:rPr>
          <w:rFonts w:ascii="Times New Roman" w:eastAsia="Times New Roman" w:hAnsi="Times New Roman" w:cs="Times New Roman"/>
          <w:color w:val="000000"/>
          <w:sz w:val="20"/>
          <w:szCs w:val="20"/>
        </w:rPr>
        <w:t xml:space="preserve"> is composed of three lines. On ‘the </w:t>
      </w:r>
      <w:proofErr w:type="spellStart"/>
      <w:r>
        <w:rPr>
          <w:rFonts w:ascii="Times New Roman" w:eastAsia="Times New Roman" w:hAnsi="Times New Roman" w:cs="Times New Roman"/>
          <w:color w:val="000000"/>
          <w:sz w:val="20"/>
          <w:szCs w:val="20"/>
        </w:rPr>
        <w:t>Hei</w:t>
      </w:r>
      <w:proofErr w:type="spellEnd"/>
      <w:r>
        <w:rPr>
          <w:rFonts w:ascii="Times New Roman" w:eastAsia="Times New Roman" w:hAnsi="Times New Roman" w:cs="Times New Roman"/>
          <w:color w:val="000000"/>
          <w:sz w:val="20"/>
          <w:szCs w:val="20"/>
        </w:rPr>
        <w:t xml:space="preserve"> of the three Vavs’,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41a and diagram there.</w:t>
      </w:r>
    </w:p>
    <w:p w14:paraId="000001D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465See Z 3:231a (RM).</w:t>
      </w:r>
    </w:p>
    <w:p w14:paraId="000001D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466See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15b – in the scriptural passages of the </w:t>
      </w:r>
      <w:proofErr w:type="spellStart"/>
      <w:r>
        <w:rPr>
          <w:rFonts w:ascii="Times New Roman" w:eastAsia="Times New Roman" w:hAnsi="Times New Roman" w:cs="Times New Roman"/>
          <w:i/>
          <w:color w:val="000000"/>
          <w:sz w:val="20"/>
          <w:szCs w:val="20"/>
        </w:rPr>
        <w:t>shm’a</w:t>
      </w:r>
      <w:proofErr w:type="spellEnd"/>
      <w:r>
        <w:rPr>
          <w:rFonts w:ascii="Times New Roman" w:eastAsia="Times New Roman" w:hAnsi="Times New Roman" w:cs="Times New Roman"/>
          <w:color w:val="000000"/>
          <w:sz w:val="20"/>
          <w:szCs w:val="20"/>
        </w:rPr>
        <w:t xml:space="preserve">, the same consonants appearing consecutively – </w:t>
      </w:r>
      <w:proofErr w:type="spellStart"/>
      <w:r>
        <w:rPr>
          <w:rFonts w:ascii="Times New Roman" w:eastAsia="Times New Roman" w:hAnsi="Times New Roman" w:cs="Times New Roman"/>
          <w:color w:val="000000"/>
          <w:sz w:val="20"/>
          <w:szCs w:val="20"/>
        </w:rPr>
        <w:t>eg.</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aL</w:t>
      </w:r>
      <w:proofErr w:type="spellEnd"/>
      <w:r>
        <w:rPr>
          <w:rFonts w:ascii="Times New Roman" w:eastAsia="Times New Roman" w:hAnsi="Times New Roman" w:cs="Times New Roman"/>
          <w:i/>
          <w:color w:val="000000"/>
          <w:sz w:val="20"/>
          <w:szCs w:val="20"/>
        </w:rPr>
        <w:t xml:space="preserve"> L-</w:t>
      </w:r>
      <w:proofErr w:type="spellStart"/>
      <w:r>
        <w:rPr>
          <w:rFonts w:ascii="Times New Roman" w:eastAsia="Times New Roman" w:hAnsi="Times New Roman" w:cs="Times New Roman"/>
          <w:i/>
          <w:color w:val="000000"/>
          <w:sz w:val="20"/>
          <w:szCs w:val="20"/>
        </w:rPr>
        <w:t>vavekha</w:t>
      </w:r>
      <w:proofErr w:type="spellEnd"/>
      <w:r>
        <w:rPr>
          <w:rFonts w:ascii="Times New Roman" w:eastAsia="Times New Roman" w:hAnsi="Times New Roman" w:cs="Times New Roman"/>
          <w:color w:val="000000"/>
          <w:sz w:val="20"/>
          <w:szCs w:val="20"/>
        </w:rPr>
        <w:t xml:space="preserve">’ (upon your heart) – should be recited separately and not ‘cleaving’ together as one. According to some views, there are sixty such instances of cleaving letters. There is also a thematic connection between ‘separating the cleaving’ and the wasteful emission of seed, see R. Isaiah Horowitz’s </w:t>
      </w:r>
      <w:proofErr w:type="spellStart"/>
      <w:r>
        <w:rPr>
          <w:rFonts w:ascii="Times New Roman" w:eastAsia="Times New Roman" w:hAnsi="Times New Roman" w:cs="Times New Roman"/>
          <w:i/>
          <w:color w:val="000000"/>
          <w:sz w:val="20"/>
          <w:szCs w:val="20"/>
        </w:rPr>
        <w:t>SheLaH</w:t>
      </w:r>
      <w:proofErr w:type="spellEnd"/>
      <w:r>
        <w:rPr>
          <w:rFonts w:ascii="Times New Roman" w:eastAsia="Times New Roman" w:hAnsi="Times New Roman" w:cs="Times New Roman"/>
          <w:color w:val="000000"/>
          <w:sz w:val="20"/>
          <w:szCs w:val="20"/>
        </w:rPr>
        <w:t>, “Amendments to the Gate of Letters,” 25.</w:t>
      </w:r>
    </w:p>
    <w:p w14:paraId="000001D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467This alternative reading does not appear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and it is unclear why the editors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felt so uncertain about the phrase </w:t>
      </w:r>
      <w:proofErr w:type="spellStart"/>
      <w:r>
        <w:rPr>
          <w:rFonts w:ascii="Times New Roman" w:eastAsia="Times New Roman" w:hAnsi="Times New Roman" w:cs="Times New Roman"/>
          <w:i/>
          <w:color w:val="000000"/>
          <w:sz w:val="20"/>
          <w:szCs w:val="20"/>
        </w:rPr>
        <w:t>natrin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arseih</w:t>
      </w:r>
      <w:proofErr w:type="spellEnd"/>
      <w:r>
        <w:rPr>
          <w:rFonts w:ascii="Times New Roman" w:eastAsia="Times New Roman" w:hAnsi="Times New Roman" w:cs="Times New Roman"/>
          <w:color w:val="000000"/>
          <w:sz w:val="20"/>
          <w:szCs w:val="20"/>
        </w:rPr>
        <w:t xml:space="preserve"> (guardians of his couch) that they provided the alternative reading of </w:t>
      </w:r>
      <w:proofErr w:type="spellStart"/>
      <w:r>
        <w:rPr>
          <w:rFonts w:ascii="Times New Roman" w:eastAsia="Times New Roman" w:hAnsi="Times New Roman" w:cs="Times New Roman"/>
          <w:i/>
          <w:color w:val="000000"/>
          <w:sz w:val="20"/>
          <w:szCs w:val="20"/>
        </w:rPr>
        <w:t>natlin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arseih</w:t>
      </w:r>
      <w:proofErr w:type="spellEnd"/>
      <w:r>
        <w:rPr>
          <w:rFonts w:ascii="Times New Roman" w:eastAsia="Times New Roman" w:hAnsi="Times New Roman" w:cs="Times New Roman"/>
          <w:color w:val="000000"/>
          <w:sz w:val="20"/>
          <w:szCs w:val="20"/>
        </w:rPr>
        <w:t xml:space="preserve"> (takers of his couch); unless they were privy to a specific manuscript that so indicated, or they were sensitive to the absence here of the usual Aramaic form that should read </w:t>
      </w:r>
      <w:proofErr w:type="spellStart"/>
      <w:r>
        <w:rPr>
          <w:rFonts w:ascii="Times New Roman" w:eastAsia="Times New Roman" w:hAnsi="Times New Roman" w:cs="Times New Roman"/>
          <w:i/>
          <w:color w:val="000000"/>
          <w:sz w:val="20"/>
          <w:szCs w:val="20"/>
        </w:rPr>
        <w:t>natrin</w:t>
      </w:r>
      <w:proofErr w:type="spellEnd"/>
      <w:r>
        <w:rPr>
          <w:rFonts w:ascii="Times New Roman" w:eastAsia="Times New Roman" w:hAnsi="Times New Roman" w:cs="Times New Roman"/>
          <w:i/>
          <w:color w:val="000000"/>
          <w:sz w:val="20"/>
          <w:szCs w:val="20"/>
        </w:rPr>
        <w:t xml:space="preserve"> d</w:t>
      </w:r>
      <w:proofErr w:type="gramStart"/>
      <w:r>
        <w:rPr>
          <w:rFonts w:ascii="Times New Roman" w:eastAsia="Times New Roman" w:hAnsi="Times New Roman" w:cs="Times New Roman"/>
          <w:i/>
          <w:color w:val="000000"/>
          <w:sz w:val="20"/>
          <w:szCs w:val="20"/>
        </w:rPr>
        <w:t>-‘</w:t>
      </w:r>
      <w:proofErr w:type="spellStart"/>
      <w:proofErr w:type="gramEnd"/>
      <w:r>
        <w:rPr>
          <w:rFonts w:ascii="Times New Roman" w:eastAsia="Times New Roman" w:hAnsi="Times New Roman" w:cs="Times New Roman"/>
          <w:i/>
          <w:color w:val="000000"/>
          <w:sz w:val="20"/>
          <w:szCs w:val="20"/>
        </w:rPr>
        <w:t>arseih</w:t>
      </w:r>
      <w:proofErr w:type="spellEnd"/>
      <w:r>
        <w:rPr>
          <w:rFonts w:ascii="Times New Roman" w:eastAsia="Times New Roman" w:hAnsi="Times New Roman" w:cs="Times New Roman"/>
          <w:color w:val="000000"/>
          <w:sz w:val="20"/>
          <w:szCs w:val="20"/>
        </w:rPr>
        <w:t>.</w:t>
      </w:r>
    </w:p>
    <w:p w14:paraId="000001D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468This clause refers to the scriptural passages found in the Torah; the Pentateuch is often denoted ‘the Torah of Moses.’</w:t>
      </w:r>
    </w:p>
    <w:p w14:paraId="000001D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469</w:t>
      </w:r>
      <w:r>
        <w:rPr>
          <w:rFonts w:ascii="Times New Roman" w:eastAsia="Times New Roman" w:hAnsi="Times New Roman" w:cs="Times New Roman"/>
          <w:i/>
          <w:color w:val="000000"/>
          <w:sz w:val="20"/>
          <w:szCs w:val="20"/>
        </w:rPr>
        <w:t>Dargin d-</w:t>
      </w:r>
      <w:proofErr w:type="spellStart"/>
      <w:r>
        <w:rPr>
          <w:rFonts w:ascii="Times New Roman" w:eastAsia="Times New Roman" w:hAnsi="Times New Roman" w:cs="Times New Roman"/>
          <w:i/>
          <w:color w:val="000000"/>
          <w:sz w:val="20"/>
          <w:szCs w:val="20"/>
        </w:rPr>
        <w:t>shlomoh</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inun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beit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qibul</w:t>
      </w:r>
      <w:proofErr w:type="spellEnd"/>
      <w:r>
        <w:rPr>
          <w:rFonts w:ascii="Times New Roman" w:eastAsia="Times New Roman" w:hAnsi="Times New Roman" w:cs="Times New Roman"/>
          <w:i/>
          <w:color w:val="000000"/>
          <w:sz w:val="20"/>
          <w:szCs w:val="20"/>
        </w:rPr>
        <w:t xml:space="preserve"> l-</w:t>
      </w:r>
      <w:proofErr w:type="spellStart"/>
      <w:r>
        <w:rPr>
          <w:rFonts w:ascii="Times New Roman" w:eastAsia="Times New Roman" w:hAnsi="Times New Roman" w:cs="Times New Roman"/>
          <w:i/>
          <w:color w:val="000000"/>
          <w:sz w:val="20"/>
          <w:szCs w:val="20"/>
        </w:rPr>
        <w:t>dargin</w:t>
      </w:r>
      <w:proofErr w:type="spellEnd"/>
      <w:r>
        <w:rPr>
          <w:rFonts w:ascii="Times New Roman" w:eastAsia="Times New Roman" w:hAnsi="Times New Roman" w:cs="Times New Roman"/>
          <w:i/>
          <w:color w:val="000000"/>
          <w:sz w:val="20"/>
          <w:szCs w:val="20"/>
        </w:rPr>
        <w:t xml:space="preserve"> d-Moshe</w:t>
      </w:r>
      <w:r>
        <w:rPr>
          <w:rFonts w:ascii="Times New Roman" w:eastAsia="Times New Roman" w:hAnsi="Times New Roman" w:cs="Times New Roman"/>
          <w:color w:val="000000"/>
          <w:sz w:val="20"/>
          <w:szCs w:val="20"/>
        </w:rPr>
        <w:t xml:space="preserve"> (The levels of Solomon are a receptacle for the levels of Moses): this statement appears to express a cosmic-historic and exegetic form of emanation.</w:t>
      </w:r>
    </w:p>
    <w:p w14:paraId="000001D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470</w:t>
      </w:r>
      <w:r>
        <w:rPr>
          <w:rFonts w:ascii="Times New Roman" w:eastAsia="Times New Roman" w:hAnsi="Times New Roman" w:cs="Times New Roman"/>
          <w:i/>
          <w:color w:val="000000"/>
          <w:sz w:val="20"/>
          <w:szCs w:val="20"/>
        </w:rPr>
        <w:t xml:space="preserve">tiqnunin </w:t>
      </w:r>
      <w:r>
        <w:rPr>
          <w:rFonts w:ascii="Times New Roman" w:eastAsia="Times New Roman" w:hAnsi="Times New Roman" w:cs="Times New Roman"/>
          <w:color w:val="000000"/>
          <w:sz w:val="20"/>
          <w:szCs w:val="20"/>
        </w:rPr>
        <w:t>– here the flexible root t-q-n is translated as ‘construct’.</w:t>
      </w:r>
    </w:p>
    <w:p w14:paraId="000001D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471</w:t>
      </w:r>
      <w:r>
        <w:rPr>
          <w:rFonts w:ascii="Times New Roman" w:eastAsia="Times New Roman" w:hAnsi="Times New Roman" w:cs="Times New Roman"/>
          <w:i/>
          <w:color w:val="000000"/>
          <w:sz w:val="20"/>
          <w:szCs w:val="20"/>
        </w:rPr>
        <w:t>galgalei</w:t>
      </w:r>
      <w:r>
        <w:rPr>
          <w:rFonts w:ascii="Times New Roman" w:eastAsia="Times New Roman" w:hAnsi="Times New Roman" w:cs="Times New Roman"/>
          <w:color w:val="000000"/>
          <w:sz w:val="20"/>
          <w:szCs w:val="20"/>
        </w:rPr>
        <w:t xml:space="preserve"> (cyclic waves or ‘rolling’).</w:t>
      </w:r>
    </w:p>
    <w:p w14:paraId="000001D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472</w:t>
      </w:r>
      <w:r>
        <w:rPr>
          <w:rFonts w:ascii="Times New Roman" w:eastAsia="Times New Roman" w:hAnsi="Times New Roman" w:cs="Times New Roman"/>
          <w:i/>
          <w:color w:val="000000"/>
          <w:sz w:val="20"/>
          <w:szCs w:val="20"/>
        </w:rPr>
        <w:t>ḥeyvan</w:t>
      </w:r>
      <w:r>
        <w:rPr>
          <w:rFonts w:ascii="Times New Roman" w:eastAsia="Times New Roman" w:hAnsi="Times New Roman" w:cs="Times New Roman"/>
          <w:color w:val="000000"/>
          <w:sz w:val="20"/>
          <w:szCs w:val="20"/>
        </w:rPr>
        <w:t xml:space="preserve"> – angelic beings, the Aramaic form of </w:t>
      </w:r>
      <w:proofErr w:type="spellStart"/>
      <w:r>
        <w:rPr>
          <w:rFonts w:ascii="Times New Roman" w:eastAsia="Times New Roman" w:hAnsi="Times New Roman" w:cs="Times New Roman"/>
          <w:i/>
          <w:color w:val="000000"/>
          <w:sz w:val="20"/>
          <w:szCs w:val="20"/>
        </w:rPr>
        <w:t>ḥayyot</w:t>
      </w:r>
      <w:proofErr w:type="spellEnd"/>
      <w:r>
        <w:rPr>
          <w:rFonts w:ascii="Times New Roman" w:eastAsia="Times New Roman" w:hAnsi="Times New Roman" w:cs="Times New Roman"/>
          <w:color w:val="000000"/>
          <w:sz w:val="20"/>
          <w:szCs w:val="20"/>
        </w:rPr>
        <w:t>.</w:t>
      </w:r>
    </w:p>
    <w:p w14:paraId="000001E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473See MM: the Adamic form is considered ‘above all’ because it is the interiority of the entire structure.</w:t>
      </w:r>
    </w:p>
    <w:p w14:paraId="000001E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474Commentaries understand </w:t>
      </w:r>
      <w:proofErr w:type="spellStart"/>
      <w:r>
        <w:rPr>
          <w:rFonts w:ascii="Times New Roman" w:eastAsia="Times New Roman" w:hAnsi="Times New Roman" w:cs="Times New Roman"/>
          <w:color w:val="000000"/>
          <w:sz w:val="20"/>
          <w:szCs w:val="20"/>
        </w:rPr>
        <w:t>Malkhut’s</w:t>
      </w:r>
      <w:proofErr w:type="spellEnd"/>
      <w:r>
        <w:rPr>
          <w:rFonts w:ascii="Times New Roman" w:eastAsia="Times New Roman" w:hAnsi="Times New Roman" w:cs="Times New Roman"/>
          <w:color w:val="000000"/>
          <w:sz w:val="20"/>
          <w:szCs w:val="20"/>
        </w:rPr>
        <w:t xml:space="preserve"> ascent to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as represented by </w:t>
      </w:r>
      <w:proofErr w:type="spellStart"/>
      <w:r>
        <w:rPr>
          <w:rFonts w:ascii="Times New Roman" w:eastAsia="Times New Roman" w:hAnsi="Times New Roman" w:cs="Times New Roman"/>
          <w:i/>
          <w:color w:val="000000"/>
          <w:sz w:val="20"/>
          <w:szCs w:val="20"/>
        </w:rPr>
        <w:t>ashrei</w:t>
      </w:r>
      <w:proofErr w:type="spellEnd"/>
      <w:r>
        <w:rPr>
          <w:rFonts w:ascii="Times New Roman" w:eastAsia="Times New Roman" w:hAnsi="Times New Roman" w:cs="Times New Roman"/>
          <w:color w:val="000000"/>
          <w:sz w:val="20"/>
          <w:szCs w:val="20"/>
        </w:rPr>
        <w:t xml:space="preserve">, and to </w:t>
      </w:r>
      <w:proofErr w:type="spellStart"/>
      <w:r>
        <w:rPr>
          <w:rFonts w:ascii="Times New Roman" w:eastAsia="Times New Roman" w:hAnsi="Times New Roman" w:cs="Times New Roman"/>
          <w:color w:val="000000"/>
          <w:sz w:val="20"/>
          <w:szCs w:val="20"/>
        </w:rPr>
        <w:t>Ḥokhmah</w:t>
      </w:r>
      <w:proofErr w:type="spellEnd"/>
      <w:r>
        <w:rPr>
          <w:rFonts w:ascii="Times New Roman" w:eastAsia="Times New Roman" w:hAnsi="Times New Roman" w:cs="Times New Roman"/>
          <w:color w:val="000000"/>
          <w:sz w:val="20"/>
          <w:szCs w:val="20"/>
        </w:rPr>
        <w:t xml:space="preserve"> as represented by </w:t>
      </w:r>
      <w:proofErr w:type="spellStart"/>
      <w:r>
        <w:rPr>
          <w:rFonts w:ascii="Times New Roman" w:eastAsia="Times New Roman" w:hAnsi="Times New Roman" w:cs="Times New Roman"/>
          <w:i/>
          <w:color w:val="000000"/>
          <w:sz w:val="20"/>
          <w:szCs w:val="20"/>
        </w:rPr>
        <w:t>shyr</w:t>
      </w:r>
      <w:proofErr w:type="spellEnd"/>
      <w:r>
        <w:rPr>
          <w:rFonts w:ascii="Times New Roman" w:eastAsia="Times New Roman" w:hAnsi="Times New Roman" w:cs="Times New Roman"/>
          <w:color w:val="000000"/>
          <w:sz w:val="20"/>
          <w:szCs w:val="20"/>
        </w:rPr>
        <w:t xml:space="preserve"> (MM).</w:t>
      </w:r>
    </w:p>
    <w:p w14:paraId="000001E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475This passage is based upon a Talmudic text with some slight differences; compare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10a: “To whom did David refer in these five verses beginning with ‘Bless the Lord, O my soul’? He was alluding only to the Holy One, blessed be He, and to the soul. Just as the Holy One, blessed be He, fills the whole world, so the soul fills the body. Just as the Holy One, blessed be He, sees, but is not seen, so the soul sees but is not itself seen. Just as the Holy One, blessed be He, feeds the whole world, so the soul feeds the whole body. Just as the Holy One, blessed be He, is pure, so the soul is pure. Just as the Holy One, blessed be He, abides in the innermost precincts, so the soul abides in the innermost precincts. Let that which has these five qualities come and praise Him who has these five qualities.” (Soncino translation). On the soul testifying against the body,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Ta’anit</w:t>
      </w:r>
      <w:proofErr w:type="spellEnd"/>
      <w:r>
        <w:rPr>
          <w:rFonts w:ascii="Times New Roman" w:eastAsia="Times New Roman" w:hAnsi="Times New Roman" w:cs="Times New Roman"/>
          <w:color w:val="000000"/>
          <w:sz w:val="20"/>
          <w:szCs w:val="20"/>
        </w:rPr>
        <w:t xml:space="preserve"> 11a.</w:t>
      </w:r>
    </w:p>
    <w:p w14:paraId="000001E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476With this type of </w:t>
      </w:r>
      <w:proofErr w:type="gramStart"/>
      <w:r>
        <w:rPr>
          <w:rFonts w:ascii="Times New Roman" w:eastAsia="Times New Roman" w:hAnsi="Times New Roman" w:cs="Times New Roman"/>
          <w:color w:val="000000"/>
          <w:sz w:val="20"/>
          <w:szCs w:val="20"/>
        </w:rPr>
        <w:t>statement,</w:t>
      </w:r>
      <w:proofErr w:type="gramEnd"/>
      <w:r>
        <w:rPr>
          <w:rFonts w:ascii="Times New Roman" w:eastAsia="Times New Roman" w:hAnsi="Times New Roman" w:cs="Times New Roman"/>
          <w:color w:val="000000"/>
          <w:sz w:val="20"/>
          <w:szCs w:val="20"/>
        </w:rPr>
        <w:t xml:space="preserve"> it is possible to see how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equates the medieval concept of soul with a more modern concept of identity. The encounter of human and Divine occurs in metaphor; the infinite is poured through the channel of Who.</w:t>
      </w:r>
    </w:p>
    <w:p w14:paraId="000001E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477</w:t>
      </w:r>
      <w:r>
        <w:rPr>
          <w:rFonts w:ascii="Times New Roman" w:eastAsia="Times New Roman" w:hAnsi="Times New Roman" w:cs="Times New Roman"/>
          <w:i/>
          <w:color w:val="000000"/>
          <w:sz w:val="20"/>
          <w:szCs w:val="20"/>
        </w:rPr>
        <w:t>matnitinn</w:t>
      </w:r>
      <w:r>
        <w:rPr>
          <w:rFonts w:ascii="Times New Roman" w:eastAsia="Times New Roman" w:hAnsi="Times New Roman" w:cs="Times New Roman"/>
          <w:color w:val="000000"/>
          <w:sz w:val="20"/>
          <w:szCs w:val="20"/>
        </w:rPr>
        <w:t xml:space="preserve"> (The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here indicating the Talmud. Throughout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all sages and stages of Talmudic literature are referred to as </w:t>
      </w:r>
      <w:proofErr w:type="spellStart"/>
      <w:r>
        <w:rPr>
          <w:rFonts w:ascii="Times New Roman" w:eastAsia="Times New Roman" w:hAnsi="Times New Roman" w:cs="Times New Roman"/>
          <w:i/>
          <w:color w:val="000000"/>
          <w:sz w:val="20"/>
          <w:szCs w:val="20"/>
        </w:rPr>
        <w:t>marei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matnitin</w:t>
      </w:r>
      <w:proofErr w:type="spellEnd"/>
      <w:r>
        <w:rPr>
          <w:rFonts w:ascii="Times New Roman" w:eastAsia="Times New Roman" w:hAnsi="Times New Roman" w:cs="Times New Roman"/>
          <w:color w:val="000000"/>
          <w:sz w:val="20"/>
          <w:szCs w:val="20"/>
        </w:rPr>
        <w:t xml:space="preserve"> (Masters of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See .</w:t>
      </w:r>
      <w:proofErr w:type="gramEnd"/>
    </w:p>
    <w:p w14:paraId="000001E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478</w:t>
      </w:r>
      <w:r>
        <w:rPr>
          <w:rFonts w:ascii="Times New Roman" w:eastAsia="Times New Roman" w:hAnsi="Times New Roman" w:cs="Times New Roman"/>
          <w:i/>
          <w:color w:val="000000"/>
          <w:sz w:val="20"/>
          <w:szCs w:val="20"/>
        </w:rPr>
        <w:t>iqmu</w:t>
      </w:r>
      <w:r>
        <w:rPr>
          <w:rFonts w:ascii="Times New Roman" w:eastAsia="Times New Roman" w:hAnsi="Times New Roman" w:cs="Times New Roman"/>
          <w:color w:val="000000"/>
          <w:sz w:val="20"/>
          <w:szCs w:val="20"/>
        </w:rPr>
        <w:t xml:space="preserve"> (they established). Worth noting as unusual, although probably meant to be </w:t>
      </w:r>
      <w:proofErr w:type="spellStart"/>
      <w:r>
        <w:rPr>
          <w:rFonts w:ascii="Times New Roman" w:eastAsia="Times New Roman" w:hAnsi="Times New Roman" w:cs="Times New Roman"/>
          <w:i/>
          <w:color w:val="000000"/>
          <w:sz w:val="20"/>
          <w:szCs w:val="20"/>
        </w:rPr>
        <w:t>uqmu</w:t>
      </w:r>
      <w:proofErr w:type="spellEnd"/>
      <w:r>
        <w:rPr>
          <w:rFonts w:ascii="Times New Roman" w:eastAsia="Times New Roman" w:hAnsi="Times New Roman" w:cs="Times New Roman"/>
          <w:color w:val="000000"/>
          <w:sz w:val="20"/>
          <w:szCs w:val="20"/>
        </w:rPr>
        <w:t xml:space="preserve"> as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 and which has somehow become both </w:t>
      </w:r>
      <w:proofErr w:type="spellStart"/>
      <w:r>
        <w:rPr>
          <w:rFonts w:ascii="Times New Roman" w:eastAsia="Times New Roman" w:hAnsi="Times New Roman" w:cs="Times New Roman"/>
          <w:i/>
          <w:color w:val="000000"/>
          <w:sz w:val="20"/>
          <w:szCs w:val="20"/>
        </w:rPr>
        <w:t>uqmuhu</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i/>
          <w:color w:val="000000"/>
          <w:sz w:val="20"/>
          <w:szCs w:val="20"/>
        </w:rPr>
        <w:t>uqmuha</w:t>
      </w:r>
      <w:proofErr w:type="spellEnd"/>
      <w:r>
        <w:rPr>
          <w:rFonts w:ascii="Times New Roman" w:eastAsia="Times New Roman" w:hAnsi="Times New Roman" w:cs="Times New Roman"/>
          <w:color w:val="000000"/>
          <w:sz w:val="20"/>
          <w:szCs w:val="20"/>
        </w:rPr>
        <w:t xml:space="preserve"> in different editions.</w:t>
      </w:r>
    </w:p>
    <w:p w14:paraId="000001E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479Again, </w:t>
      </w:r>
      <w:proofErr w:type="spellStart"/>
      <w:r>
        <w:rPr>
          <w:rFonts w:ascii="Times New Roman" w:eastAsia="Times New Roman" w:hAnsi="Times New Roman" w:cs="Times New Roman"/>
          <w:i/>
          <w:color w:val="000000"/>
          <w:sz w:val="20"/>
          <w:szCs w:val="20"/>
        </w:rPr>
        <w:t>vadaiy</w:t>
      </w:r>
      <w:proofErr w:type="spellEnd"/>
      <w:r>
        <w:rPr>
          <w:rFonts w:ascii="Times New Roman" w:eastAsia="Times New Roman" w:hAnsi="Times New Roman" w:cs="Times New Roman"/>
          <w:color w:val="000000"/>
          <w:sz w:val="20"/>
          <w:szCs w:val="20"/>
        </w:rPr>
        <w:t xml:space="preserve"> as </w:t>
      </w:r>
      <w:proofErr w:type="spellStart"/>
      <w:r>
        <w:rPr>
          <w:rFonts w:ascii="Times New Roman" w:eastAsia="Times New Roman" w:hAnsi="Times New Roman" w:cs="Times New Roman"/>
          <w:i/>
          <w:color w:val="000000"/>
          <w:sz w:val="20"/>
          <w:szCs w:val="20"/>
        </w:rPr>
        <w:t>davqa</w:t>
      </w:r>
      <w:proofErr w:type="spellEnd"/>
      <w:r>
        <w:rPr>
          <w:rFonts w:ascii="Times New Roman" w:eastAsia="Times New Roman" w:hAnsi="Times New Roman" w:cs="Times New Roman"/>
          <w:color w:val="000000"/>
          <w:sz w:val="20"/>
          <w:szCs w:val="20"/>
        </w:rPr>
        <w:t>.</w:t>
      </w:r>
    </w:p>
    <w:p w14:paraId="000001E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480See: Z 2:116b (RM) (where the </w:t>
      </w:r>
      <w:proofErr w:type="spellStart"/>
      <w:r>
        <w:rPr>
          <w:rFonts w:ascii="Times New Roman" w:eastAsia="Times New Roman" w:hAnsi="Times New Roman" w:cs="Times New Roman"/>
          <w:i/>
          <w:color w:val="000000"/>
          <w:sz w:val="20"/>
          <w:szCs w:val="20"/>
        </w:rPr>
        <w:t>uqmuhu</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rabanan</w:t>
      </w:r>
      <w:proofErr w:type="spellEnd"/>
      <w:r>
        <w:rPr>
          <w:rFonts w:ascii="Times New Roman" w:eastAsia="Times New Roman" w:hAnsi="Times New Roman" w:cs="Times New Roman"/>
          <w:color w:val="000000"/>
          <w:sz w:val="20"/>
          <w:szCs w:val="20"/>
        </w:rPr>
        <w:t xml:space="preserve"> (our Rabbis have established) probably refers to </w:t>
      </w:r>
      <w:r>
        <w:rPr>
          <w:rFonts w:ascii="Times New Roman" w:eastAsia="Times New Roman" w:hAnsi="Times New Roman" w:cs="Times New Roman"/>
          <w:i/>
          <w:color w:val="000000"/>
          <w:sz w:val="20"/>
          <w:szCs w:val="20"/>
        </w:rPr>
        <w:t>Midrash Rabbah</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Qohelet</w:t>
      </w:r>
      <w:proofErr w:type="spellEnd"/>
      <w:r>
        <w:rPr>
          <w:rFonts w:ascii="Times New Roman" w:eastAsia="Times New Roman" w:hAnsi="Times New Roman" w:cs="Times New Roman"/>
          <w:color w:val="000000"/>
          <w:sz w:val="20"/>
          <w:szCs w:val="20"/>
        </w:rPr>
        <w:t xml:space="preserve"> 1:36: – ‘the seeing heart, the hearing heart and the understanding heart’ are </w:t>
      </w:r>
      <w:proofErr w:type="spellStart"/>
      <w:r>
        <w:rPr>
          <w:rFonts w:ascii="Times New Roman" w:eastAsia="Times New Roman" w:hAnsi="Times New Roman" w:cs="Times New Roman"/>
          <w:color w:val="000000"/>
          <w:sz w:val="20"/>
          <w:szCs w:val="20"/>
        </w:rPr>
        <w:t>Ḥokhmah</w:t>
      </w:r>
      <w:proofErr w:type="spellEnd"/>
      <w:r>
        <w:rPr>
          <w:rFonts w:ascii="Times New Roman" w:eastAsia="Times New Roman" w:hAnsi="Times New Roman" w:cs="Times New Roman"/>
          <w:color w:val="000000"/>
          <w:sz w:val="20"/>
          <w:szCs w:val="20"/>
        </w:rPr>
        <w:t xml:space="preserve">, Binah and </w:t>
      </w:r>
      <w:proofErr w:type="spellStart"/>
      <w:r>
        <w:rPr>
          <w:rFonts w:ascii="Times New Roman" w:eastAsia="Times New Roman" w:hAnsi="Times New Roman" w:cs="Times New Roman"/>
          <w:color w:val="000000"/>
          <w:sz w:val="20"/>
          <w:szCs w:val="20"/>
        </w:rPr>
        <w:t>Da’at</w:t>
      </w:r>
      <w:proofErr w:type="spellEnd"/>
      <w:r>
        <w:rPr>
          <w:rFonts w:ascii="Times New Roman" w:eastAsia="Times New Roman" w:hAnsi="Times New Roman" w:cs="Times New Roman"/>
          <w:color w:val="000000"/>
          <w:sz w:val="20"/>
          <w:szCs w:val="20"/>
        </w:rPr>
        <w:t xml:space="preserve"> respectively; see also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61a;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49b,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17a (Second Introduction) and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123a and notes there.</w:t>
      </w:r>
    </w:p>
    <w:p w14:paraId="000001E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481</w:t>
      </w:r>
      <w:r>
        <w:rPr>
          <w:rFonts w:ascii="Times New Roman" w:eastAsia="Times New Roman" w:hAnsi="Times New Roman" w:cs="Times New Roman"/>
          <w:i/>
          <w:color w:val="000000"/>
          <w:sz w:val="20"/>
          <w:szCs w:val="20"/>
        </w:rPr>
        <w:t>mamash</w:t>
      </w:r>
      <w:r>
        <w:rPr>
          <w:rFonts w:ascii="Times New Roman" w:eastAsia="Times New Roman" w:hAnsi="Times New Roman" w:cs="Times New Roman"/>
          <w:color w:val="000000"/>
          <w:sz w:val="20"/>
          <w:szCs w:val="20"/>
        </w:rPr>
        <w:t xml:space="preserve"> (actually or ‘really’). Indications are that this is a typographic error of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and it should read </w:t>
      </w:r>
      <w:proofErr w:type="spellStart"/>
      <w:r>
        <w:rPr>
          <w:rFonts w:ascii="Times New Roman" w:eastAsia="Times New Roman" w:hAnsi="Times New Roman" w:cs="Times New Roman"/>
          <w:i/>
          <w:color w:val="000000"/>
          <w:sz w:val="20"/>
          <w:szCs w:val="20"/>
        </w:rPr>
        <w:t>ḥamesh</w:t>
      </w:r>
      <w:proofErr w:type="spellEnd"/>
      <w:r>
        <w:rPr>
          <w:rFonts w:ascii="Times New Roman" w:eastAsia="Times New Roman" w:hAnsi="Times New Roman" w:cs="Times New Roman"/>
          <w:color w:val="000000"/>
          <w:sz w:val="20"/>
          <w:szCs w:val="20"/>
        </w:rPr>
        <w:t xml:space="preserve"> (five) and thus MM and PQM; but see NZ who cites a </w:t>
      </w:r>
      <w:proofErr w:type="spellStart"/>
      <w:r>
        <w:rPr>
          <w:rFonts w:ascii="Times New Roman" w:eastAsia="Times New Roman" w:hAnsi="Times New Roman" w:cs="Times New Roman"/>
          <w:color w:val="000000"/>
          <w:sz w:val="20"/>
          <w:szCs w:val="20"/>
        </w:rPr>
        <w:t>defence</w:t>
      </w:r>
      <w:proofErr w:type="spellEnd"/>
      <w:r>
        <w:rPr>
          <w:rFonts w:ascii="Times New Roman" w:eastAsia="Times New Roman" w:hAnsi="Times New Roman" w:cs="Times New Roman"/>
          <w:color w:val="000000"/>
          <w:sz w:val="20"/>
          <w:szCs w:val="20"/>
        </w:rPr>
        <w:t xml:space="preserve"> of the word </w:t>
      </w:r>
      <w:proofErr w:type="spellStart"/>
      <w:r>
        <w:rPr>
          <w:rFonts w:ascii="Times New Roman" w:eastAsia="Times New Roman" w:hAnsi="Times New Roman" w:cs="Times New Roman"/>
          <w:i/>
          <w:color w:val="000000"/>
          <w:sz w:val="20"/>
          <w:szCs w:val="20"/>
        </w:rPr>
        <w:t>mamash</w:t>
      </w:r>
      <w:proofErr w:type="spellEnd"/>
      <w:r>
        <w:rPr>
          <w:rFonts w:ascii="Times New Roman" w:eastAsia="Times New Roman" w:hAnsi="Times New Roman" w:cs="Times New Roman"/>
          <w:color w:val="000000"/>
          <w:sz w:val="20"/>
          <w:szCs w:val="20"/>
        </w:rPr>
        <w:t xml:space="preserve"> in GRA.</w:t>
      </w:r>
    </w:p>
    <w:p w14:paraId="000001E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482</w:t>
      </w:r>
      <w:r>
        <w:rPr>
          <w:rFonts w:ascii="Times New Roman" w:eastAsia="Times New Roman" w:hAnsi="Times New Roman" w:cs="Times New Roman"/>
          <w:i/>
          <w:color w:val="000000"/>
          <w:sz w:val="20"/>
          <w:szCs w:val="20"/>
        </w:rPr>
        <w:t>ruḥa de-</w:t>
      </w:r>
      <w:proofErr w:type="spellStart"/>
      <w:r>
        <w:rPr>
          <w:rFonts w:ascii="Times New Roman" w:eastAsia="Times New Roman" w:hAnsi="Times New Roman" w:cs="Times New Roman"/>
          <w:i/>
          <w:color w:val="000000"/>
          <w:sz w:val="20"/>
          <w:szCs w:val="20"/>
        </w:rPr>
        <w:t>pima</w:t>
      </w:r>
      <w:proofErr w:type="spellEnd"/>
      <w:r>
        <w:rPr>
          <w:rFonts w:ascii="Times New Roman" w:eastAsia="Times New Roman" w:hAnsi="Times New Roman" w:cs="Times New Roman"/>
          <w:color w:val="000000"/>
          <w:sz w:val="20"/>
          <w:szCs w:val="20"/>
        </w:rPr>
        <w:t xml:space="preserve"> (the spirit or ‘wind’ of the mouth).</w:t>
      </w:r>
    </w:p>
    <w:p w14:paraId="000001E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483Thus MM, although perhaps it means: ‘six’.</w:t>
      </w:r>
    </w:p>
    <w:p w14:paraId="000001E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484</w:t>
      </w:r>
      <w:r>
        <w:rPr>
          <w:rFonts w:ascii="Times New Roman" w:eastAsia="Times New Roman" w:hAnsi="Times New Roman" w:cs="Times New Roman"/>
          <w:i/>
          <w:color w:val="000000"/>
          <w:sz w:val="20"/>
          <w:szCs w:val="20"/>
        </w:rPr>
        <w:t>’arqinn</w:t>
      </w:r>
      <w:r>
        <w:rPr>
          <w:rFonts w:ascii="Times New Roman" w:eastAsia="Times New Roman" w:hAnsi="Times New Roman" w:cs="Times New Roman"/>
          <w:color w:val="000000"/>
          <w:sz w:val="20"/>
          <w:szCs w:val="20"/>
        </w:rPr>
        <w:t xml:space="preserve"> (arteries) – a word that appears throughout earlier strata of the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and, based upon the Aramaic root </w:t>
      </w:r>
      <w:r>
        <w:rPr>
          <w:rFonts w:ascii="Times New Roman" w:eastAsia="Times New Roman" w:hAnsi="Times New Roman" w:cs="Times New Roman"/>
          <w:i/>
          <w:color w:val="000000"/>
          <w:sz w:val="20"/>
          <w:szCs w:val="20"/>
        </w:rPr>
        <w:t>’</w:t>
      </w:r>
      <w:r>
        <w:rPr>
          <w:rFonts w:ascii="Times New Roman" w:eastAsia="Times New Roman" w:hAnsi="Times New Roman" w:cs="Times New Roman"/>
          <w:color w:val="000000"/>
          <w:sz w:val="20"/>
          <w:szCs w:val="20"/>
        </w:rPr>
        <w:t xml:space="preserve">A-R-Q, indicates ‘fleeing.’ In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however, the word is closer to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orqaiy</w:t>
      </w:r>
      <w:proofErr w:type="spellEnd"/>
      <w:r>
        <w:rPr>
          <w:rFonts w:ascii="Times New Roman" w:eastAsia="Times New Roman" w:hAnsi="Times New Roman" w:cs="Times New Roman"/>
          <w:color w:val="000000"/>
          <w:sz w:val="20"/>
          <w:szCs w:val="20"/>
        </w:rPr>
        <w:t xml:space="preserve"> (my sinew or arteries) found in Job 30:17 as understood by the commentary of Ibn Ezra.</w:t>
      </w:r>
    </w:p>
    <w:p w14:paraId="000001E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485Literally, but as MM points out, the left chamber is referred to. In Z 2:116b the ears are called ‘the servants of the heart.’</w:t>
      </w:r>
    </w:p>
    <w:p w14:paraId="000001E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486GRA amends to: “from”</w:t>
      </w:r>
    </w:p>
    <w:p w14:paraId="000001E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487As understood in some early anatomical teachings. </w:t>
      </w:r>
      <w:proofErr w:type="gramStart"/>
      <w:r>
        <w:rPr>
          <w:rFonts w:ascii="Times New Roman" w:eastAsia="Times New Roman" w:hAnsi="Times New Roman" w:cs="Times New Roman"/>
          <w:color w:val="000000"/>
          <w:sz w:val="20"/>
          <w:szCs w:val="20"/>
        </w:rPr>
        <w:t>See .</w:t>
      </w:r>
      <w:proofErr w:type="gramEnd"/>
    </w:p>
    <w:p w14:paraId="000001E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488On the exile of the Divine,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Megillah 29a.</w:t>
      </w:r>
    </w:p>
    <w:p w14:paraId="000001F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489According to David Lang, this case of “And furthermore” is not a separate teaching, but a continuation.</w:t>
      </w:r>
    </w:p>
    <w:p w14:paraId="000001F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490</w:t>
      </w:r>
      <w:r>
        <w:rPr>
          <w:rFonts w:ascii="Times New Roman" w:eastAsia="Times New Roman" w:hAnsi="Times New Roman" w:cs="Times New Roman"/>
          <w:i/>
          <w:color w:val="000000"/>
          <w:sz w:val="20"/>
          <w:szCs w:val="20"/>
        </w:rPr>
        <w:t>Boqei’a maya d-</w:t>
      </w:r>
      <w:proofErr w:type="spellStart"/>
      <w:r>
        <w:rPr>
          <w:rFonts w:ascii="Times New Roman" w:eastAsia="Times New Roman" w:hAnsi="Times New Roman" w:cs="Times New Roman"/>
          <w:i/>
          <w:color w:val="000000"/>
          <w:sz w:val="20"/>
          <w:szCs w:val="20"/>
        </w:rPr>
        <w:t>oraiyta</w:t>
      </w:r>
      <w:proofErr w:type="spellEnd"/>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ZḤ</w:t>
      </w:r>
      <w:r>
        <w:rPr>
          <w:rFonts w:ascii="Times New Roman" w:eastAsia="Times New Roman" w:hAnsi="Times New Roman" w:cs="Times New Roman"/>
          <w:color w:val="000000"/>
          <w:sz w:val="20"/>
          <w:szCs w:val="20"/>
        </w:rPr>
        <w:t xml:space="preserve"> 35a where this expression is used of the messianic Moses at the end of days, who splits the waters of Torah to reveal its inner secrets.</w:t>
      </w:r>
    </w:p>
    <w:p w14:paraId="000001F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491Whose name was changed from Avram to Avraham, see Genesis 17:5.</w:t>
      </w:r>
    </w:p>
    <w:p w14:paraId="000001F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492This phrase is not </w:t>
      </w:r>
      <w:proofErr w:type="spellStart"/>
      <w:r>
        <w:rPr>
          <w:rFonts w:ascii="Times New Roman" w:eastAsia="Times New Roman" w:hAnsi="Times New Roman" w:cs="Times New Roman"/>
          <w:color w:val="000000"/>
          <w:sz w:val="20"/>
          <w:szCs w:val="20"/>
        </w:rPr>
        <w:t>parenthesised</w:t>
      </w:r>
      <w:proofErr w:type="spellEnd"/>
      <w:r>
        <w:rPr>
          <w:rFonts w:ascii="Times New Roman" w:eastAsia="Times New Roman" w:hAnsi="Times New Roman" w:cs="Times New Roman"/>
          <w:color w:val="000000"/>
          <w:sz w:val="20"/>
          <w:szCs w:val="20"/>
        </w:rPr>
        <w:t xml:space="preserve"> in earlier editions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and the ongoing text is also slightly different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w:t>
      </w:r>
    </w:p>
    <w:p w14:paraId="000001F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493See Psalms 46:1 and </w:t>
      </w:r>
      <w:proofErr w:type="spellStart"/>
      <w:r>
        <w:rPr>
          <w:rFonts w:ascii="Times New Roman" w:eastAsia="Times New Roman" w:hAnsi="Times New Roman" w:cs="Times New Roman"/>
          <w:color w:val="000000"/>
          <w:sz w:val="20"/>
          <w:szCs w:val="20"/>
        </w:rPr>
        <w:t>Rashi</w:t>
      </w:r>
      <w:proofErr w:type="spellEnd"/>
      <w:r>
        <w:rPr>
          <w:rFonts w:ascii="Times New Roman" w:eastAsia="Times New Roman" w:hAnsi="Times New Roman" w:cs="Times New Roman"/>
          <w:color w:val="000000"/>
          <w:sz w:val="20"/>
          <w:szCs w:val="20"/>
        </w:rPr>
        <w:t xml:space="preserve"> ad loc who refers to a type of instrument; according to MM it is a type of tune.</w:t>
      </w:r>
    </w:p>
    <w:p w14:paraId="000001F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494The citation of this verse is surely a paradox in relation to the point it is brought to illustrate; </w:t>
      </w:r>
      <w:proofErr w:type="gramStart"/>
      <w:r>
        <w:rPr>
          <w:rFonts w:ascii="Times New Roman" w:eastAsia="Times New Roman" w:hAnsi="Times New Roman" w:cs="Times New Roman"/>
          <w:color w:val="000000"/>
          <w:sz w:val="20"/>
          <w:szCs w:val="20"/>
        </w:rPr>
        <w:t>however</w:t>
      </w:r>
      <w:proofErr w:type="gramEnd"/>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lastRenderedPageBreak/>
        <w:t>JT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5b, where the verse is exegetically interpreted to indicate that the instrument played of itself.</w:t>
      </w:r>
    </w:p>
    <w:p w14:paraId="000001F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495See: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59a; Z 1:31a; Z 3:235a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Sodei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Rezaya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Ot</w:t>
      </w:r>
      <w:proofErr w:type="spellEnd"/>
      <w:r>
        <w:rPr>
          <w:rFonts w:ascii="Times New Roman" w:eastAsia="Times New Roman" w:hAnsi="Times New Roman" w:cs="Times New Roman"/>
          <w:color w:val="000000"/>
          <w:sz w:val="20"/>
          <w:szCs w:val="20"/>
        </w:rPr>
        <w:t xml:space="preserve"> 50. Thunderclaps are of </w:t>
      </w:r>
      <w:proofErr w:type="spellStart"/>
      <w:r>
        <w:rPr>
          <w:rFonts w:ascii="Times New Roman" w:eastAsia="Times New Roman" w:hAnsi="Times New Roman" w:cs="Times New Roman"/>
          <w:color w:val="000000"/>
          <w:sz w:val="20"/>
          <w:szCs w:val="20"/>
        </w:rPr>
        <w:t>Gevurah</w:t>
      </w:r>
      <w:proofErr w:type="spellEnd"/>
      <w:r>
        <w:rPr>
          <w:rFonts w:ascii="Times New Roman" w:eastAsia="Times New Roman" w:hAnsi="Times New Roman" w:cs="Times New Roman"/>
          <w:color w:val="000000"/>
          <w:sz w:val="20"/>
          <w:szCs w:val="20"/>
        </w:rPr>
        <w:t>.</w:t>
      </w:r>
    </w:p>
    <w:p w14:paraId="000001F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496</w:t>
      </w:r>
      <w:r>
        <w:rPr>
          <w:rFonts w:ascii="Times New Roman" w:eastAsia="Times New Roman" w:hAnsi="Times New Roman" w:cs="Times New Roman"/>
          <w:i/>
          <w:color w:val="000000"/>
          <w:sz w:val="20"/>
          <w:szCs w:val="20"/>
        </w:rPr>
        <w:t>klapei</w:t>
      </w:r>
      <w:r>
        <w:rPr>
          <w:rFonts w:ascii="Times New Roman" w:eastAsia="Times New Roman" w:hAnsi="Times New Roman" w:cs="Times New Roman"/>
          <w:color w:val="000000"/>
          <w:sz w:val="20"/>
          <w:szCs w:val="20"/>
        </w:rPr>
        <w:t xml:space="preserve"> (towards).</w:t>
      </w:r>
    </w:p>
    <w:p w14:paraId="000001F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497See MM: </w:t>
      </w:r>
      <w:proofErr w:type="spellStart"/>
      <w:r>
        <w:rPr>
          <w:rFonts w:ascii="Times New Roman" w:eastAsia="Times New Roman" w:hAnsi="Times New Roman" w:cs="Times New Roman"/>
          <w:i/>
          <w:color w:val="000000"/>
          <w:sz w:val="20"/>
          <w:szCs w:val="20"/>
        </w:rPr>
        <w:t>tru’ah</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t-</w:t>
      </w:r>
      <w:proofErr w:type="spellStart"/>
      <w:r>
        <w:rPr>
          <w:rFonts w:ascii="Times New Roman" w:eastAsia="Times New Roman" w:hAnsi="Times New Roman" w:cs="Times New Roman"/>
          <w:i/>
          <w:color w:val="000000"/>
          <w:sz w:val="20"/>
          <w:szCs w:val="20"/>
        </w:rPr>
        <w:t>qi’ah</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 xml:space="preserve">and </w:t>
      </w:r>
      <w:proofErr w:type="spellStart"/>
      <w:r>
        <w:rPr>
          <w:rFonts w:ascii="Times New Roman" w:eastAsia="Times New Roman" w:hAnsi="Times New Roman" w:cs="Times New Roman"/>
          <w:i/>
          <w:color w:val="000000"/>
          <w:sz w:val="20"/>
          <w:szCs w:val="20"/>
        </w:rPr>
        <w:t>shvarim</w:t>
      </w:r>
      <w:proofErr w:type="spellEnd"/>
      <w:r>
        <w:rPr>
          <w:rFonts w:ascii="Times New Roman" w:eastAsia="Times New Roman" w:hAnsi="Times New Roman" w:cs="Times New Roman"/>
          <w:color w:val="000000"/>
          <w:sz w:val="20"/>
          <w:szCs w:val="20"/>
        </w:rPr>
        <w:t xml:space="preserve"> (the three different types of blast of the ram’s horn) are the </w:t>
      </w:r>
      <w:proofErr w:type="spellStart"/>
      <w:r>
        <w:rPr>
          <w:rFonts w:ascii="Times New Roman" w:eastAsia="Times New Roman" w:hAnsi="Times New Roman" w:cs="Times New Roman"/>
          <w:color w:val="000000"/>
          <w:sz w:val="20"/>
          <w:szCs w:val="20"/>
        </w:rPr>
        <w:t>Ḥesed</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Gevurah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which are all made of </w:t>
      </w:r>
      <w:proofErr w:type="spellStart"/>
      <w:r>
        <w:rPr>
          <w:rFonts w:ascii="Times New Roman" w:eastAsia="Times New Roman" w:hAnsi="Times New Roman" w:cs="Times New Roman"/>
          <w:color w:val="000000"/>
          <w:sz w:val="20"/>
          <w:szCs w:val="20"/>
        </w:rPr>
        <w:t>Gevurot</w:t>
      </w:r>
      <w:proofErr w:type="spellEnd"/>
      <w:r>
        <w:rPr>
          <w:rFonts w:ascii="Times New Roman" w:eastAsia="Times New Roman" w:hAnsi="Times New Roman" w:cs="Times New Roman"/>
          <w:color w:val="000000"/>
          <w:sz w:val="20"/>
          <w:szCs w:val="20"/>
        </w:rPr>
        <w:t>.</w:t>
      </w:r>
    </w:p>
    <w:p w14:paraId="000001F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498</w:t>
      </w:r>
      <w:r>
        <w:rPr>
          <w:rFonts w:ascii="Times New Roman" w:eastAsia="Times New Roman" w:hAnsi="Times New Roman" w:cs="Times New Roman"/>
          <w:i/>
          <w:color w:val="000000"/>
          <w:sz w:val="20"/>
          <w:szCs w:val="20"/>
        </w:rPr>
        <w:t>raza d-</w:t>
      </w:r>
      <w:proofErr w:type="spellStart"/>
      <w:r>
        <w:rPr>
          <w:rFonts w:ascii="Times New Roman" w:eastAsia="Times New Roman" w:hAnsi="Times New Roman" w:cs="Times New Roman"/>
          <w:i/>
          <w:color w:val="000000"/>
          <w:sz w:val="20"/>
          <w:szCs w:val="20"/>
        </w:rPr>
        <w:t>matnitin</w:t>
      </w:r>
      <w:proofErr w:type="spellEnd"/>
      <w:r>
        <w:rPr>
          <w:rFonts w:ascii="Times New Roman" w:eastAsia="Times New Roman" w:hAnsi="Times New Roman" w:cs="Times New Roman"/>
          <w:color w:val="000000"/>
          <w:sz w:val="20"/>
          <w:szCs w:val="20"/>
        </w:rPr>
        <w:t xml:space="preserve"> (the mystery of the Mishnah). The text alludes to a specific secret level of understanding to the Oral Torah;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132b and note there. On the mysteries of the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see .</w:t>
      </w:r>
      <w:proofErr w:type="gramEnd"/>
      <w:r>
        <w:rPr>
          <w:rFonts w:ascii="Times New Roman" w:eastAsia="Times New Roman" w:hAnsi="Times New Roman" w:cs="Times New Roman"/>
          <w:color w:val="000000"/>
          <w:sz w:val="20"/>
          <w:szCs w:val="20"/>
        </w:rPr>
        <w:t xml:space="preserve"> . . ​See also: R. Eliezer </w:t>
      </w:r>
      <w:proofErr w:type="spellStart"/>
      <w:r>
        <w:rPr>
          <w:rFonts w:ascii="Times New Roman" w:eastAsia="Times New Roman" w:hAnsi="Times New Roman" w:cs="Times New Roman"/>
          <w:color w:val="000000"/>
          <w:sz w:val="20"/>
          <w:szCs w:val="20"/>
        </w:rPr>
        <w:t>Rokeaḥ</w:t>
      </w:r>
      <w:proofErr w:type="spellEnd"/>
      <w:r>
        <w:rPr>
          <w:rFonts w:ascii="Times New Roman" w:eastAsia="Times New Roman" w:hAnsi="Times New Roman" w:cs="Times New Roman"/>
          <w:color w:val="000000"/>
          <w:sz w:val="20"/>
          <w:szCs w:val="20"/>
        </w:rPr>
        <w:t xml:space="preserve"> of Amsterdam, </w:t>
      </w:r>
      <w:proofErr w:type="spellStart"/>
      <w:r>
        <w:rPr>
          <w:rFonts w:ascii="Times New Roman" w:eastAsia="Times New Roman" w:hAnsi="Times New Roman" w:cs="Times New Roman"/>
          <w:i/>
          <w:color w:val="000000"/>
          <w:sz w:val="20"/>
          <w:szCs w:val="20"/>
        </w:rPr>
        <w:t>Ma’aseh</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Rokeaḥ</w:t>
      </w:r>
      <w:proofErr w:type="spellEnd"/>
      <w:r>
        <w:rPr>
          <w:rFonts w:ascii="Times New Roman" w:eastAsia="Times New Roman" w:hAnsi="Times New Roman" w:cs="Times New Roman"/>
          <w:color w:val="000000"/>
          <w:sz w:val="20"/>
          <w:szCs w:val="20"/>
        </w:rPr>
        <w:t xml:space="preserve">, Tractate </w:t>
      </w:r>
      <w:proofErr w:type="spellStart"/>
      <w:r>
        <w:rPr>
          <w:rFonts w:ascii="Times New Roman" w:eastAsia="Times New Roman" w:hAnsi="Times New Roman" w:cs="Times New Roman"/>
          <w:color w:val="000000"/>
          <w:sz w:val="20"/>
          <w:szCs w:val="20"/>
        </w:rPr>
        <w:t>Pesaḥim</w:t>
      </w:r>
      <w:proofErr w:type="spellEnd"/>
      <w:r>
        <w:rPr>
          <w:rFonts w:ascii="Times New Roman" w:eastAsia="Times New Roman" w:hAnsi="Times New Roman" w:cs="Times New Roman"/>
          <w:color w:val="000000"/>
          <w:sz w:val="20"/>
          <w:szCs w:val="20"/>
        </w:rPr>
        <w:t>, 1–4.</w:t>
      </w:r>
    </w:p>
    <w:p w14:paraId="000001F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499According to an </w:t>
      </w:r>
      <w:proofErr w:type="spellStart"/>
      <w:r>
        <w:rPr>
          <w:rFonts w:ascii="Times New Roman" w:eastAsia="Times New Roman" w:hAnsi="Times New Roman" w:cs="Times New Roman"/>
          <w:color w:val="000000"/>
          <w:sz w:val="20"/>
          <w:szCs w:val="20"/>
        </w:rPr>
        <w:t>aggadic</w:t>
      </w:r>
      <w:proofErr w:type="spellEnd"/>
      <w:r>
        <w:rPr>
          <w:rFonts w:ascii="Times New Roman" w:eastAsia="Times New Roman" w:hAnsi="Times New Roman" w:cs="Times New Roman"/>
          <w:color w:val="000000"/>
          <w:sz w:val="20"/>
          <w:szCs w:val="20"/>
        </w:rPr>
        <w:t xml:space="preserve"> passage found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Shabbat 89a, the word </w:t>
      </w:r>
      <w:proofErr w:type="spellStart"/>
      <w:r>
        <w:rPr>
          <w:rFonts w:ascii="Times New Roman" w:eastAsia="Times New Roman" w:hAnsi="Times New Roman" w:cs="Times New Roman"/>
          <w:i/>
          <w:color w:val="000000"/>
          <w:sz w:val="20"/>
          <w:szCs w:val="20"/>
        </w:rPr>
        <w:t>voshesh</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([Moses] was delayed) is read as </w:t>
      </w:r>
      <w:r>
        <w:rPr>
          <w:rFonts w:ascii="Times New Roman" w:eastAsia="Times New Roman" w:hAnsi="Times New Roman" w:cs="Times New Roman"/>
          <w:i/>
          <w:color w:val="000000"/>
          <w:sz w:val="20"/>
          <w:szCs w:val="20"/>
        </w:rPr>
        <w:t>b-</w:t>
      </w:r>
      <w:proofErr w:type="spellStart"/>
      <w:r>
        <w:rPr>
          <w:rFonts w:ascii="Times New Roman" w:eastAsia="Times New Roman" w:hAnsi="Times New Roman" w:cs="Times New Roman"/>
          <w:i/>
          <w:color w:val="000000"/>
          <w:sz w:val="20"/>
          <w:szCs w:val="20"/>
        </w:rPr>
        <w:t>shesh</w:t>
      </w:r>
      <w:proofErr w:type="spellEnd"/>
      <w:r>
        <w:rPr>
          <w:rFonts w:ascii="Times New Roman" w:eastAsia="Times New Roman" w:hAnsi="Times New Roman" w:cs="Times New Roman"/>
          <w:color w:val="000000"/>
          <w:sz w:val="20"/>
          <w:szCs w:val="20"/>
        </w:rPr>
        <w:t xml:space="preserve"> (at the six), from which is derived that the golden calf was built at the sixth hour of the fortieth day of Moses’s sojourn on Mount Sinai, the day of his expected return. Although this passage here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echoes a similar discussion in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(see </w:t>
      </w:r>
      <w:proofErr w:type="spellStart"/>
      <w:r>
        <w:rPr>
          <w:rFonts w:ascii="Times New Roman" w:eastAsia="Times New Roman" w:hAnsi="Times New Roman" w:cs="Times New Roman"/>
          <w:color w:val="000000"/>
          <w:sz w:val="20"/>
          <w:szCs w:val="20"/>
        </w:rPr>
        <w:t>eg.</w:t>
      </w:r>
      <w:proofErr w:type="spellEnd"/>
      <w:r>
        <w:rPr>
          <w:rFonts w:ascii="Times New Roman" w:eastAsia="Times New Roman" w:hAnsi="Times New Roman" w:cs="Times New Roman"/>
          <w:color w:val="000000"/>
          <w:sz w:val="20"/>
          <w:szCs w:val="20"/>
        </w:rPr>
        <w:t xml:space="preserve"> Z 2:191a) on the separation effected by the mixed multitude between six and seven – </w:t>
      </w:r>
      <w:proofErr w:type="spellStart"/>
      <w:r>
        <w:rPr>
          <w:rFonts w:ascii="Times New Roman" w:eastAsia="Times New Roman" w:hAnsi="Times New Roman" w:cs="Times New Roman"/>
          <w:color w:val="000000"/>
          <w:sz w:val="20"/>
          <w:szCs w:val="20"/>
        </w:rPr>
        <w:t>symbolising</w:t>
      </w:r>
      <w:proofErr w:type="spellEnd"/>
      <w:r>
        <w:rPr>
          <w:rFonts w:ascii="Times New Roman" w:eastAsia="Times New Roman" w:hAnsi="Times New Roman" w:cs="Times New Roman"/>
          <w:color w:val="000000"/>
          <w:sz w:val="20"/>
          <w:szCs w:val="20"/>
        </w:rPr>
        <w:t xml:space="preserve"> the rift between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 its connection to this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is a startling and unique cosmic proposition. The hours of the day of the eve of Passover are the millennia of history. The mixed multitude will be destroyed by the seventh hour, just as leaven is destroyed in every household by the seventh hour. A close reading of the passage may also yield an understanding that the process of purification begins at the beginning of the sixth </w:t>
      </w:r>
      <w:proofErr w:type="spellStart"/>
      <w:r>
        <w:rPr>
          <w:rFonts w:ascii="Times New Roman" w:eastAsia="Times New Roman" w:hAnsi="Times New Roman" w:cs="Times New Roman"/>
          <w:color w:val="000000"/>
          <w:sz w:val="20"/>
          <w:szCs w:val="20"/>
        </w:rPr>
        <w:t>millenium</w:t>
      </w:r>
      <w:proofErr w:type="spellEnd"/>
      <w:r>
        <w:rPr>
          <w:rFonts w:ascii="Times New Roman" w:eastAsia="Times New Roman" w:hAnsi="Times New Roman" w:cs="Times New Roman"/>
          <w:color w:val="000000"/>
          <w:sz w:val="20"/>
          <w:szCs w:val="20"/>
        </w:rPr>
        <w:t xml:space="preserve"> (1240 C. E.).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138a and notes there.</w:t>
      </w:r>
    </w:p>
    <w:p w14:paraId="000001F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500</w:t>
      </w:r>
      <w:r>
        <w:rPr>
          <w:rFonts w:ascii="Times New Roman" w:eastAsia="Times New Roman" w:hAnsi="Times New Roman" w:cs="Times New Roman"/>
          <w:i/>
          <w:color w:val="000000"/>
          <w:sz w:val="20"/>
          <w:szCs w:val="20"/>
        </w:rPr>
        <w:t xml:space="preserve">matzah </w:t>
      </w:r>
      <w:proofErr w:type="spellStart"/>
      <w:r>
        <w:rPr>
          <w:rFonts w:ascii="Times New Roman" w:eastAsia="Times New Roman" w:hAnsi="Times New Roman" w:cs="Times New Roman"/>
          <w:i/>
          <w:color w:val="000000"/>
          <w:sz w:val="20"/>
          <w:szCs w:val="20"/>
        </w:rPr>
        <w:t>prusah</w:t>
      </w:r>
      <w:proofErr w:type="spellEnd"/>
      <w:r>
        <w:rPr>
          <w:rFonts w:ascii="Times New Roman" w:eastAsia="Times New Roman" w:hAnsi="Times New Roman" w:cs="Times New Roman"/>
          <w:color w:val="000000"/>
          <w:sz w:val="20"/>
          <w:szCs w:val="20"/>
        </w:rPr>
        <w:t xml:space="preserve"> (broken </w:t>
      </w:r>
      <w:r>
        <w:rPr>
          <w:rFonts w:ascii="Times New Roman" w:eastAsia="Times New Roman" w:hAnsi="Times New Roman" w:cs="Times New Roman"/>
          <w:i/>
          <w:color w:val="000000"/>
          <w:sz w:val="20"/>
          <w:szCs w:val="20"/>
        </w:rPr>
        <w:t>matzah</w:t>
      </w:r>
      <w:r>
        <w:rPr>
          <w:rFonts w:ascii="Times New Roman" w:eastAsia="Times New Roman" w:hAnsi="Times New Roman" w:cs="Times New Roman"/>
          <w:color w:val="000000"/>
          <w:sz w:val="20"/>
          <w:szCs w:val="20"/>
        </w:rPr>
        <w:t>).</w:t>
      </w:r>
    </w:p>
    <w:p w14:paraId="000001F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501According to a Lurianic reading of this passage, ‘Her companion’ is the feminine configuration of Leah, see MM; but the surface reading and the verse which follows would seem to indicate that it refers to QBH.</w:t>
      </w:r>
    </w:p>
    <w:p w14:paraId="000001F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502I.e. when the ‘leg,’ the inner vertical line – representing a Vav – of the </w:t>
      </w:r>
      <w:proofErr w:type="spellStart"/>
      <w:r>
        <w:rPr>
          <w:rFonts w:ascii="Times New Roman" w:eastAsia="Times New Roman" w:hAnsi="Times New Roman" w:cs="Times New Roman"/>
          <w:color w:val="000000"/>
          <w:sz w:val="20"/>
          <w:szCs w:val="20"/>
        </w:rPr>
        <w:t>Hei</w:t>
      </w:r>
      <w:proofErr w:type="spellEnd"/>
      <w:r>
        <w:rPr>
          <w:rFonts w:ascii="Times New Roman" w:eastAsia="Times New Roman" w:hAnsi="Times New Roman" w:cs="Times New Roman"/>
          <w:color w:val="000000"/>
          <w:sz w:val="20"/>
          <w:szCs w:val="20"/>
        </w:rPr>
        <w:t xml:space="preserve"> is removed, the letter takes the form of </w:t>
      </w:r>
      <w:proofErr w:type="spellStart"/>
      <w:r>
        <w:rPr>
          <w:rFonts w:ascii="Times New Roman" w:eastAsia="Times New Roman" w:hAnsi="Times New Roman" w:cs="Times New Roman"/>
          <w:color w:val="000000"/>
          <w:sz w:val="20"/>
          <w:szCs w:val="20"/>
        </w:rPr>
        <w:t>Dalet</w:t>
      </w:r>
      <w:proofErr w:type="spellEnd"/>
      <w:r>
        <w:rPr>
          <w:rFonts w:ascii="Times New Roman" w:eastAsia="Times New Roman" w:hAnsi="Times New Roman" w:cs="Times New Roman"/>
          <w:color w:val="000000"/>
          <w:sz w:val="20"/>
          <w:szCs w:val="20"/>
        </w:rPr>
        <w:t xml:space="preserve"> (which means ‘poor’).</w:t>
      </w:r>
    </w:p>
    <w:p w14:paraId="000001F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503See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Pesaḥim</w:t>
      </w:r>
      <w:proofErr w:type="spellEnd"/>
      <w:r>
        <w:rPr>
          <w:rFonts w:ascii="Times New Roman" w:eastAsia="Times New Roman" w:hAnsi="Times New Roman" w:cs="Times New Roman"/>
          <w:color w:val="000000"/>
          <w:sz w:val="20"/>
          <w:szCs w:val="20"/>
        </w:rPr>
        <w:t xml:space="preserve"> 10:5 (and included in the formula of the Haggadah of Passover) – according to the view of </w:t>
      </w:r>
      <w:proofErr w:type="spellStart"/>
      <w:r>
        <w:rPr>
          <w:rFonts w:ascii="Times New Roman" w:eastAsia="Times New Roman" w:hAnsi="Times New Roman" w:cs="Times New Roman"/>
          <w:color w:val="000000"/>
          <w:sz w:val="20"/>
          <w:szCs w:val="20"/>
        </w:rPr>
        <w:t>Rabban</w:t>
      </w:r>
      <w:proofErr w:type="spellEnd"/>
      <w:r>
        <w:rPr>
          <w:rFonts w:ascii="Times New Roman" w:eastAsia="Times New Roman" w:hAnsi="Times New Roman" w:cs="Times New Roman"/>
          <w:color w:val="000000"/>
          <w:sz w:val="20"/>
          <w:szCs w:val="20"/>
        </w:rPr>
        <w:t xml:space="preserve"> Gamaliel, the bitter herbs are one of the three essential topics of discussion at the ritual Passover meal.</w:t>
      </w:r>
    </w:p>
    <w:p w14:paraId="000001F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504The ultimate expression of the bitterness of exile is pronounced in terms of the cosmic rift the Divine Name: the separation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from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 xml:space="preserve">;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from the blessed Holy One; the Congregation of Israel from their Father in Heaven; the performance of commandments from a conscious awareness of their revealed secret meaning; humanity from its true purpose; </w:t>
      </w:r>
      <w:proofErr w:type="spellStart"/>
      <w:r>
        <w:rPr>
          <w:rFonts w:ascii="Times New Roman" w:eastAsia="Times New Roman" w:hAnsi="Times New Roman" w:cs="Times New Roman"/>
          <w:color w:val="000000"/>
          <w:sz w:val="20"/>
          <w:szCs w:val="20"/>
        </w:rPr>
        <w:t>Hei</w:t>
      </w:r>
      <w:proofErr w:type="spellEnd"/>
      <w:r>
        <w:rPr>
          <w:rFonts w:ascii="Times New Roman" w:eastAsia="Times New Roman" w:hAnsi="Times New Roman" w:cs="Times New Roman"/>
          <w:color w:val="000000"/>
          <w:sz w:val="20"/>
          <w:szCs w:val="20"/>
        </w:rPr>
        <w:t xml:space="preserve"> from Vav.</w:t>
      </w:r>
    </w:p>
    <w:p w14:paraId="0000020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505This quotation is intriguing because the word in Ruth is written </w:t>
      </w:r>
      <w:proofErr w:type="spellStart"/>
      <w:r>
        <w:rPr>
          <w:rFonts w:ascii="Times New Roman" w:eastAsia="Times New Roman" w:hAnsi="Times New Roman" w:cs="Times New Roman"/>
          <w:i/>
          <w:color w:val="000000"/>
          <w:sz w:val="20"/>
          <w:szCs w:val="20"/>
        </w:rPr>
        <w:t>marA</w:t>
      </w:r>
      <w:proofErr w:type="spellEnd"/>
      <w:r>
        <w:rPr>
          <w:rFonts w:ascii="Times New Roman" w:eastAsia="Times New Roman" w:hAnsi="Times New Roman" w:cs="Times New Roman"/>
          <w:color w:val="000000"/>
          <w:sz w:val="20"/>
          <w:szCs w:val="20"/>
        </w:rPr>
        <w:t xml:space="preserve"> with Aleph and not </w:t>
      </w:r>
      <w:proofErr w:type="spellStart"/>
      <w:r>
        <w:rPr>
          <w:rFonts w:ascii="Times New Roman" w:eastAsia="Times New Roman" w:hAnsi="Times New Roman" w:cs="Times New Roman"/>
          <w:i/>
          <w:color w:val="000000"/>
          <w:sz w:val="20"/>
          <w:szCs w:val="20"/>
        </w:rPr>
        <w:t>maraH</w:t>
      </w:r>
      <w:proofErr w:type="spellEnd"/>
      <w:r>
        <w:rPr>
          <w:rFonts w:ascii="Times New Roman" w:eastAsia="Times New Roman" w:hAnsi="Times New Roman" w:cs="Times New Roman"/>
          <w:color w:val="000000"/>
          <w:sz w:val="20"/>
          <w:szCs w:val="20"/>
        </w:rPr>
        <w:t xml:space="preserve"> with </w:t>
      </w:r>
      <w:proofErr w:type="spellStart"/>
      <w:r>
        <w:rPr>
          <w:rFonts w:ascii="Times New Roman" w:eastAsia="Times New Roman" w:hAnsi="Times New Roman" w:cs="Times New Roman"/>
          <w:color w:val="000000"/>
          <w:sz w:val="20"/>
          <w:szCs w:val="20"/>
        </w:rPr>
        <w:t>Hei</w:t>
      </w:r>
      <w:proofErr w:type="spellEnd"/>
      <w:r>
        <w:rPr>
          <w:rFonts w:ascii="Times New Roman" w:eastAsia="Times New Roman" w:hAnsi="Times New Roman" w:cs="Times New Roman"/>
          <w:color w:val="000000"/>
          <w:sz w:val="20"/>
          <w:szCs w:val="20"/>
        </w:rPr>
        <w:t>.</w:t>
      </w:r>
    </w:p>
    <w:p w14:paraId="0000020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506The difficulties of learning Torah and its hermeneutic principles are a consequence of exile.</w:t>
      </w:r>
    </w:p>
    <w:p w14:paraId="0000020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507Moses circumcised the mixed multitude; see note below.</w:t>
      </w:r>
    </w:p>
    <w:p w14:paraId="0000020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508See Z 1:25a (</w:t>
      </w:r>
      <w:proofErr w:type="spellStart"/>
      <w:r>
        <w:rPr>
          <w:rFonts w:ascii="Times New Roman" w:eastAsia="Times New Roman" w:hAnsi="Times New Roman" w:cs="Times New Roman"/>
          <w:i/>
          <w:color w:val="000000"/>
          <w:sz w:val="20"/>
          <w:szCs w:val="20"/>
        </w:rPr>
        <w:t>Tiqqunim</w:t>
      </w:r>
      <w:proofErr w:type="spellEnd"/>
      <w:r>
        <w:rPr>
          <w:rFonts w:ascii="Times New Roman" w:eastAsia="Times New Roman" w:hAnsi="Times New Roman" w:cs="Times New Roman"/>
          <w:color w:val="000000"/>
          <w:sz w:val="20"/>
          <w:szCs w:val="20"/>
        </w:rPr>
        <w:t xml:space="preserve">) – based upon a disputation recorded in </w:t>
      </w:r>
      <w:proofErr w:type="spellStart"/>
      <w:r>
        <w:rPr>
          <w:rFonts w:ascii="Times New Roman" w:eastAsia="Times New Roman" w:hAnsi="Times New Roman" w:cs="Times New Roman"/>
          <w:i/>
          <w:color w:val="000000"/>
          <w:sz w:val="20"/>
          <w:szCs w:val="20"/>
        </w:rPr>
        <w:t>Shemot</w:t>
      </w:r>
      <w:proofErr w:type="spellEnd"/>
      <w:r>
        <w:rPr>
          <w:rFonts w:ascii="Times New Roman" w:eastAsia="Times New Roman" w:hAnsi="Times New Roman" w:cs="Times New Roman"/>
          <w:i/>
          <w:color w:val="000000"/>
          <w:sz w:val="20"/>
          <w:szCs w:val="20"/>
        </w:rPr>
        <w:t xml:space="preserve"> Rabbah</w:t>
      </w:r>
      <w:r>
        <w:rPr>
          <w:rFonts w:ascii="Times New Roman" w:eastAsia="Times New Roman" w:hAnsi="Times New Roman" w:cs="Times New Roman"/>
          <w:color w:val="000000"/>
          <w:sz w:val="20"/>
          <w:szCs w:val="20"/>
        </w:rPr>
        <w:t xml:space="preserve"> 2:6 (NZ) – and the demotion of Moses as a result of his willingness to accept the conversion of the mixed multitude, whom he circumcised. See Z 1:13a on the imperative of love towards the convert. In any event, it may reflect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’s concerns about overly universalist conceptions of Judaism.</w:t>
      </w:r>
    </w:p>
    <w:p w14:paraId="0000020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509This phrase is unrendered in many Bible translations. It literally means: ‘the hind of the dawn’, and could refer to the morning star.</w:t>
      </w:r>
    </w:p>
    <w:p w14:paraId="0000020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510</w:t>
      </w:r>
      <w:r>
        <w:rPr>
          <w:rFonts w:ascii="Times New Roman" w:eastAsia="Times New Roman" w:hAnsi="Times New Roman" w:cs="Times New Roman"/>
          <w:i/>
          <w:color w:val="000000"/>
          <w:sz w:val="20"/>
          <w:szCs w:val="20"/>
        </w:rPr>
        <w:t>nissin</w:t>
      </w:r>
      <w:r>
        <w:rPr>
          <w:rFonts w:ascii="Times New Roman" w:eastAsia="Times New Roman" w:hAnsi="Times New Roman" w:cs="Times New Roman"/>
          <w:color w:val="000000"/>
          <w:sz w:val="20"/>
          <w:szCs w:val="20"/>
        </w:rPr>
        <w:t xml:space="preserve"> (miracles) MM: Miracles are performed through </w:t>
      </w:r>
      <w:proofErr w:type="spellStart"/>
      <w:r>
        <w:rPr>
          <w:rFonts w:ascii="Times New Roman" w:eastAsia="Times New Roman" w:hAnsi="Times New Roman" w:cs="Times New Roman"/>
          <w:color w:val="000000"/>
          <w:sz w:val="20"/>
          <w:szCs w:val="20"/>
        </w:rPr>
        <w:t>Netzaḥ</w:t>
      </w:r>
      <w:proofErr w:type="spellEnd"/>
      <w:r>
        <w:rPr>
          <w:rFonts w:ascii="Times New Roman" w:eastAsia="Times New Roman" w:hAnsi="Times New Roman" w:cs="Times New Roman"/>
          <w:color w:val="000000"/>
          <w:sz w:val="20"/>
          <w:szCs w:val="20"/>
        </w:rPr>
        <w:t xml:space="preserve"> and Hod, which also represent the two miraculous festivals of </w:t>
      </w:r>
      <w:proofErr w:type="spellStart"/>
      <w:r>
        <w:rPr>
          <w:rFonts w:ascii="Times New Roman" w:eastAsia="Times New Roman" w:hAnsi="Times New Roman" w:cs="Times New Roman"/>
          <w:color w:val="000000"/>
          <w:sz w:val="20"/>
          <w:szCs w:val="20"/>
        </w:rPr>
        <w:t>Ḥanukah</w:t>
      </w:r>
      <w:proofErr w:type="spellEnd"/>
      <w:r>
        <w:rPr>
          <w:rFonts w:ascii="Times New Roman" w:eastAsia="Times New Roman" w:hAnsi="Times New Roman" w:cs="Times New Roman"/>
          <w:color w:val="000000"/>
          <w:sz w:val="20"/>
          <w:szCs w:val="20"/>
        </w:rPr>
        <w:t xml:space="preserve"> and Purim.</w:t>
      </w:r>
    </w:p>
    <w:p w14:paraId="0000020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511See Numbers 27:20</w:t>
      </w:r>
    </w:p>
    <w:p w14:paraId="0000020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512The use of the word </w:t>
      </w:r>
      <w:proofErr w:type="spellStart"/>
      <w:r>
        <w:rPr>
          <w:rFonts w:ascii="Times New Roman" w:eastAsia="Times New Roman" w:hAnsi="Times New Roman" w:cs="Times New Roman"/>
          <w:i/>
          <w:color w:val="000000"/>
          <w:sz w:val="20"/>
          <w:szCs w:val="20"/>
        </w:rPr>
        <w:t>mitgabrin</w:t>
      </w:r>
      <w:proofErr w:type="spellEnd"/>
      <w:r>
        <w:rPr>
          <w:rFonts w:ascii="Times New Roman" w:eastAsia="Times New Roman" w:hAnsi="Times New Roman" w:cs="Times New Roman"/>
          <w:color w:val="000000"/>
          <w:sz w:val="20"/>
          <w:szCs w:val="20"/>
        </w:rPr>
        <w:t xml:space="preserve"> (become mighty/prevail) in this context, harks to the war against ‘</w:t>
      </w:r>
      <w:proofErr w:type="spellStart"/>
      <w:r>
        <w:rPr>
          <w:rFonts w:ascii="Times New Roman" w:eastAsia="Times New Roman" w:hAnsi="Times New Roman" w:cs="Times New Roman"/>
          <w:color w:val="000000"/>
          <w:sz w:val="20"/>
          <w:szCs w:val="20"/>
        </w:rPr>
        <w:t>Amaleq</w:t>
      </w:r>
      <w:proofErr w:type="spellEnd"/>
      <w:r>
        <w:rPr>
          <w:rFonts w:ascii="Times New Roman" w:eastAsia="Times New Roman" w:hAnsi="Times New Roman" w:cs="Times New Roman"/>
          <w:color w:val="000000"/>
          <w:sz w:val="20"/>
          <w:szCs w:val="20"/>
        </w:rPr>
        <w:t xml:space="preserve"> where Moses kept his hands raised to ensure victory.</w:t>
      </w:r>
    </w:p>
    <w:p w14:paraId="0000020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513</w:t>
      </w:r>
      <w:r>
        <w:rPr>
          <w:rFonts w:ascii="Times New Roman" w:eastAsia="Times New Roman" w:hAnsi="Times New Roman" w:cs="Times New Roman"/>
          <w:i/>
          <w:color w:val="000000"/>
          <w:sz w:val="20"/>
          <w:szCs w:val="20"/>
        </w:rPr>
        <w:t xml:space="preserve">mayim </w:t>
      </w:r>
      <w:proofErr w:type="spellStart"/>
      <w:r>
        <w:rPr>
          <w:rFonts w:ascii="Times New Roman" w:eastAsia="Times New Roman" w:hAnsi="Times New Roman" w:cs="Times New Roman"/>
          <w:i/>
          <w:color w:val="000000"/>
          <w:sz w:val="20"/>
          <w:szCs w:val="20"/>
        </w:rPr>
        <w:t>hazdonim</w:t>
      </w:r>
      <w:proofErr w:type="spellEnd"/>
      <w:r>
        <w:rPr>
          <w:rFonts w:ascii="Times New Roman" w:eastAsia="Times New Roman" w:hAnsi="Times New Roman" w:cs="Times New Roman"/>
          <w:color w:val="000000"/>
          <w:sz w:val="20"/>
          <w:szCs w:val="20"/>
        </w:rPr>
        <w:t xml:space="preserve"> (raging waters). From Psalms 124:5. On the relationship between this term and the nations of the world see: Z 1:63b; </w:t>
      </w:r>
      <w:r>
        <w:rPr>
          <w:rFonts w:ascii="Times New Roman" w:eastAsia="Times New Roman" w:hAnsi="Times New Roman" w:cs="Times New Roman"/>
          <w:i/>
          <w:color w:val="000000"/>
          <w:sz w:val="20"/>
          <w:szCs w:val="20"/>
        </w:rPr>
        <w:t>ZḤ</w:t>
      </w:r>
      <w:r>
        <w:rPr>
          <w:rFonts w:ascii="Times New Roman" w:eastAsia="Times New Roman" w:hAnsi="Times New Roman" w:cs="Times New Roman"/>
          <w:color w:val="000000"/>
          <w:sz w:val="20"/>
          <w:szCs w:val="20"/>
        </w:rPr>
        <w:t xml:space="preserve"> 35a; Z 3:246b (RM).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107b and note there.</w:t>
      </w:r>
    </w:p>
    <w:p w14:paraId="0000020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514The following teaching creates an ingenious bridge to a discussion of the festival of the Sukkot. According to Genesis 33:17–18, Jacob arrives at placed called Sukkot and then is described as ‘whole’ (</w:t>
      </w:r>
      <w:proofErr w:type="spellStart"/>
      <w:r>
        <w:rPr>
          <w:rFonts w:ascii="Times New Roman" w:eastAsia="Times New Roman" w:hAnsi="Times New Roman" w:cs="Times New Roman"/>
          <w:i/>
          <w:color w:val="000000"/>
          <w:sz w:val="20"/>
          <w:szCs w:val="20"/>
        </w:rPr>
        <w:t>shalem</w:t>
      </w:r>
      <w:proofErr w:type="spellEnd"/>
      <w:r>
        <w:rPr>
          <w:rFonts w:ascii="Times New Roman" w:eastAsia="Times New Roman" w:hAnsi="Times New Roman" w:cs="Times New Roman"/>
          <w:color w:val="000000"/>
          <w:sz w:val="20"/>
          <w:szCs w:val="20"/>
        </w:rPr>
        <w:t xml:space="preserve">); the word </w:t>
      </w:r>
      <w:r>
        <w:rPr>
          <w:rFonts w:ascii="Times New Roman" w:eastAsia="Times New Roman" w:hAnsi="Times New Roman" w:cs="Times New Roman"/>
          <w:i/>
          <w:color w:val="000000"/>
          <w:sz w:val="20"/>
          <w:szCs w:val="20"/>
        </w:rPr>
        <w:t>Sukkah</w:t>
      </w:r>
      <w:r>
        <w:rPr>
          <w:rFonts w:ascii="Times New Roman" w:eastAsia="Times New Roman" w:hAnsi="Times New Roman" w:cs="Times New Roman"/>
          <w:color w:val="000000"/>
          <w:sz w:val="20"/>
          <w:szCs w:val="20"/>
        </w:rPr>
        <w:t xml:space="preserve"> is composed of S”H [=65=ADNY] and </w:t>
      </w:r>
      <w:proofErr w:type="spellStart"/>
      <w:r>
        <w:rPr>
          <w:rFonts w:ascii="Times New Roman" w:eastAsia="Times New Roman" w:hAnsi="Times New Roman" w:cs="Times New Roman"/>
          <w:color w:val="000000"/>
          <w:sz w:val="20"/>
          <w:szCs w:val="20"/>
        </w:rPr>
        <w:t>Kh</w:t>
      </w:r>
      <w:proofErr w:type="spellEnd"/>
      <w:r>
        <w:rPr>
          <w:rFonts w:ascii="Times New Roman" w:eastAsia="Times New Roman" w:hAnsi="Times New Roman" w:cs="Times New Roman"/>
          <w:color w:val="000000"/>
          <w:sz w:val="20"/>
          <w:szCs w:val="20"/>
        </w:rPr>
        <w:t xml:space="preserve">-V [=26=HVY”H], and the association to the festival </w:t>
      </w:r>
      <w:r>
        <w:rPr>
          <w:rFonts w:ascii="Times New Roman" w:eastAsia="Times New Roman" w:hAnsi="Times New Roman" w:cs="Times New Roman"/>
          <w:color w:val="000000"/>
          <w:sz w:val="20"/>
          <w:szCs w:val="20"/>
        </w:rPr>
        <w:lastRenderedPageBreak/>
        <w:t>is established through a discussion on the unity of the Divine Name.</w:t>
      </w:r>
    </w:p>
    <w:p w14:paraId="0000020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515In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Sukkah 37b, a different reason is given for taking the </w:t>
      </w:r>
      <w:r>
        <w:rPr>
          <w:rFonts w:ascii="Times New Roman" w:eastAsia="Times New Roman" w:hAnsi="Times New Roman" w:cs="Times New Roman"/>
          <w:i/>
          <w:color w:val="000000"/>
          <w:sz w:val="20"/>
          <w:szCs w:val="20"/>
        </w:rPr>
        <w:t>lulav</w:t>
      </w:r>
      <w:r>
        <w:rPr>
          <w:rFonts w:ascii="Times New Roman" w:eastAsia="Times New Roman" w:hAnsi="Times New Roman" w:cs="Times New Roman"/>
          <w:color w:val="000000"/>
          <w:sz w:val="20"/>
          <w:szCs w:val="20"/>
        </w:rPr>
        <w:t xml:space="preserve"> in the right hand: because it contains three precepts, compared to the </w:t>
      </w:r>
      <w:r>
        <w:rPr>
          <w:rFonts w:ascii="Times New Roman" w:eastAsia="Times New Roman" w:hAnsi="Times New Roman" w:cs="Times New Roman"/>
          <w:i/>
          <w:color w:val="000000"/>
          <w:sz w:val="20"/>
          <w:szCs w:val="20"/>
        </w:rPr>
        <w:t>etrog</w:t>
      </w:r>
      <w:r>
        <w:rPr>
          <w:rFonts w:ascii="Times New Roman" w:eastAsia="Times New Roman" w:hAnsi="Times New Roman" w:cs="Times New Roman"/>
          <w:color w:val="000000"/>
          <w:sz w:val="20"/>
          <w:szCs w:val="20"/>
        </w:rPr>
        <w:t xml:space="preserve"> which is one.</w:t>
      </w:r>
    </w:p>
    <w:p w14:paraId="0000020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516</w:t>
      </w:r>
      <w:r>
        <w:rPr>
          <w:rFonts w:ascii="Times New Roman" w:eastAsia="Times New Roman" w:hAnsi="Times New Roman" w:cs="Times New Roman"/>
          <w:i/>
          <w:color w:val="000000"/>
          <w:sz w:val="20"/>
          <w:szCs w:val="20"/>
        </w:rPr>
        <w:t>re-shimin</w:t>
      </w:r>
      <w:r>
        <w:rPr>
          <w:rFonts w:ascii="Times New Roman" w:eastAsia="Times New Roman" w:hAnsi="Times New Roman" w:cs="Times New Roman"/>
          <w:color w:val="000000"/>
          <w:sz w:val="20"/>
          <w:szCs w:val="20"/>
        </w:rPr>
        <w:t xml:space="preserve"> (depicted).</w:t>
      </w:r>
    </w:p>
    <w:p w14:paraId="0000020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517On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as the four species, see Biti Roi, Dissertation, p. 46</w:t>
      </w:r>
    </w:p>
    <w:p w14:paraId="0000020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518</w:t>
      </w:r>
      <w:r>
        <w:rPr>
          <w:rFonts w:ascii="Times New Roman" w:eastAsia="Times New Roman" w:hAnsi="Times New Roman" w:cs="Times New Roman"/>
          <w:i/>
          <w:color w:val="000000"/>
          <w:sz w:val="20"/>
          <w:szCs w:val="20"/>
        </w:rPr>
        <w:t>bukhanto</w:t>
      </w:r>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Sukkah 35b – the word ‘peduncle’ (from the Soncino translation) appears in </w:t>
      </w:r>
      <w:proofErr w:type="spellStart"/>
      <w:r>
        <w:rPr>
          <w:rFonts w:ascii="Times New Roman" w:eastAsia="Times New Roman" w:hAnsi="Times New Roman" w:cs="Times New Roman"/>
          <w:i/>
          <w:color w:val="000000"/>
          <w:sz w:val="20"/>
          <w:szCs w:val="20"/>
        </w:rPr>
        <w:t>Gemara</w:t>
      </w:r>
      <w:proofErr w:type="spellEnd"/>
      <w:r>
        <w:rPr>
          <w:rFonts w:ascii="Times New Roman" w:eastAsia="Times New Roman" w:hAnsi="Times New Roman" w:cs="Times New Roman"/>
          <w:color w:val="000000"/>
          <w:sz w:val="20"/>
          <w:szCs w:val="20"/>
        </w:rPr>
        <w:t xml:space="preserve">, and the order here is reversed from that of the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w:t>
      </w:r>
    </w:p>
    <w:p w14:paraId="0000020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519</w:t>
      </w:r>
      <w:r>
        <w:rPr>
          <w:rFonts w:ascii="Times New Roman" w:eastAsia="Times New Roman" w:hAnsi="Times New Roman" w:cs="Times New Roman"/>
          <w:i/>
          <w:color w:val="000000"/>
          <w:sz w:val="20"/>
          <w:szCs w:val="20"/>
        </w:rPr>
        <w:t>pe-tiamto</w:t>
      </w:r>
      <w:r>
        <w:rPr>
          <w:rFonts w:ascii="Times New Roman" w:eastAsia="Times New Roman" w:hAnsi="Times New Roman" w:cs="Times New Roman"/>
          <w:color w:val="000000"/>
          <w:sz w:val="20"/>
          <w:szCs w:val="20"/>
        </w:rPr>
        <w:t xml:space="preserve"> (‘its nipple’).</w:t>
      </w:r>
    </w:p>
    <w:p w14:paraId="0000020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520</w:t>
      </w:r>
      <w:r>
        <w:rPr>
          <w:rFonts w:ascii="Times New Roman" w:eastAsia="Times New Roman" w:hAnsi="Times New Roman" w:cs="Times New Roman"/>
          <w:i/>
          <w:color w:val="000000"/>
          <w:sz w:val="20"/>
          <w:szCs w:val="20"/>
        </w:rPr>
        <w:t>ḥazazit</w:t>
      </w:r>
      <w:r>
        <w:rPr>
          <w:rFonts w:ascii="Times New Roman" w:eastAsia="Times New Roman" w:hAnsi="Times New Roman" w:cs="Times New Roman"/>
          <w:color w:val="000000"/>
          <w:sz w:val="20"/>
          <w:szCs w:val="20"/>
        </w:rPr>
        <w:t xml:space="preserve"> (scarring).</w:t>
      </w:r>
    </w:p>
    <w:p w14:paraId="0000021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521</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reads </w:t>
      </w:r>
      <w:r>
        <w:rPr>
          <w:rFonts w:ascii="Times New Roman" w:eastAsia="Times New Roman" w:hAnsi="Times New Roman" w:cs="Times New Roman"/>
          <w:i/>
          <w:color w:val="000000"/>
          <w:sz w:val="20"/>
          <w:szCs w:val="20"/>
        </w:rPr>
        <w:t>bah</w:t>
      </w:r>
      <w:r>
        <w:rPr>
          <w:rFonts w:ascii="Times New Roman" w:eastAsia="Times New Roman" w:hAnsi="Times New Roman" w:cs="Times New Roman"/>
          <w:color w:val="000000"/>
          <w:sz w:val="20"/>
          <w:szCs w:val="20"/>
        </w:rPr>
        <w:t xml:space="preserve"> (in her), though the source verse reads </w:t>
      </w:r>
      <w:proofErr w:type="spellStart"/>
      <w:r>
        <w:rPr>
          <w:rFonts w:ascii="Times New Roman" w:eastAsia="Times New Roman" w:hAnsi="Times New Roman" w:cs="Times New Roman"/>
          <w:i/>
          <w:color w:val="000000"/>
          <w:sz w:val="20"/>
          <w:szCs w:val="20"/>
        </w:rPr>
        <w:t>bakh</w:t>
      </w:r>
      <w:proofErr w:type="spellEnd"/>
      <w:r>
        <w:rPr>
          <w:rFonts w:ascii="Times New Roman" w:eastAsia="Times New Roman" w:hAnsi="Times New Roman" w:cs="Times New Roman"/>
          <w:color w:val="000000"/>
          <w:sz w:val="20"/>
          <w:szCs w:val="20"/>
        </w:rPr>
        <w:t xml:space="preserve"> (in you).</w:t>
      </w:r>
    </w:p>
    <w:p w14:paraId="0000021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522On this expression, see note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60a.</w:t>
      </w:r>
    </w:p>
    <w:p w14:paraId="0000021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523See Maimonides, </w:t>
      </w:r>
      <w:r>
        <w:rPr>
          <w:rFonts w:ascii="Times New Roman" w:eastAsia="Times New Roman" w:hAnsi="Times New Roman" w:cs="Times New Roman"/>
          <w:i/>
          <w:color w:val="000000"/>
          <w:sz w:val="20"/>
          <w:szCs w:val="20"/>
        </w:rPr>
        <w:t xml:space="preserve">Yad </w:t>
      </w:r>
      <w:proofErr w:type="spellStart"/>
      <w:r>
        <w:rPr>
          <w:rFonts w:ascii="Times New Roman" w:eastAsia="Times New Roman" w:hAnsi="Times New Roman" w:cs="Times New Roman"/>
          <w:i/>
          <w:color w:val="000000"/>
          <w:sz w:val="20"/>
          <w:szCs w:val="20"/>
        </w:rPr>
        <w:t>Ḥazakah</w:t>
      </w:r>
      <w:proofErr w:type="spellEnd"/>
      <w:r>
        <w:rPr>
          <w:rFonts w:ascii="Times New Roman" w:eastAsia="Times New Roman" w:hAnsi="Times New Roman" w:cs="Times New Roman"/>
          <w:color w:val="000000"/>
          <w:sz w:val="20"/>
          <w:szCs w:val="20"/>
        </w:rPr>
        <w:t xml:space="preserve">, Laws of </w:t>
      </w:r>
      <w:r>
        <w:rPr>
          <w:rFonts w:ascii="Times New Roman" w:eastAsia="Times New Roman" w:hAnsi="Times New Roman" w:cs="Times New Roman"/>
          <w:i/>
          <w:color w:val="000000"/>
          <w:sz w:val="20"/>
          <w:szCs w:val="20"/>
        </w:rPr>
        <w:t>Lulav</w:t>
      </w:r>
      <w:r>
        <w:rPr>
          <w:rFonts w:ascii="Times New Roman" w:eastAsia="Times New Roman" w:hAnsi="Times New Roman" w:cs="Times New Roman"/>
          <w:color w:val="000000"/>
          <w:sz w:val="20"/>
          <w:szCs w:val="20"/>
        </w:rPr>
        <w:t>, 8:9.</w:t>
      </w:r>
    </w:p>
    <w:p w14:paraId="0000021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524On the eighteen vertebrae of the spine, see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Ohalot</w:t>
      </w:r>
      <w:proofErr w:type="spellEnd"/>
      <w:r>
        <w:rPr>
          <w:rFonts w:ascii="Times New Roman" w:eastAsia="Times New Roman" w:hAnsi="Times New Roman" w:cs="Times New Roman"/>
          <w:color w:val="000000"/>
          <w:sz w:val="20"/>
          <w:szCs w:val="20"/>
        </w:rPr>
        <w:t xml:space="preserve"> 1:8.</w:t>
      </w:r>
    </w:p>
    <w:p w14:paraId="0000021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525Onqelos was a 2nd century translator of the Pentateuch to Aramaic, whose translation became the standard in Hebrew publishing. NZ writes that the mention of </w:t>
      </w:r>
      <w:proofErr w:type="spellStart"/>
      <w:r>
        <w:rPr>
          <w:rFonts w:ascii="Times New Roman" w:eastAsia="Times New Roman" w:hAnsi="Times New Roman" w:cs="Times New Roman"/>
          <w:color w:val="000000"/>
          <w:sz w:val="20"/>
          <w:szCs w:val="20"/>
        </w:rPr>
        <w:t>Onqelos</w:t>
      </w:r>
      <w:proofErr w:type="spellEnd"/>
      <w:r>
        <w:rPr>
          <w:rFonts w:ascii="Times New Roman" w:eastAsia="Times New Roman" w:hAnsi="Times New Roman" w:cs="Times New Roman"/>
          <w:color w:val="000000"/>
          <w:sz w:val="20"/>
          <w:szCs w:val="20"/>
        </w:rPr>
        <w:t xml:space="preserve"> here is a scribal error, and refers to Z 1:31a as the source of the phrase </w:t>
      </w:r>
      <w:r>
        <w:rPr>
          <w:rFonts w:ascii="Times New Roman" w:eastAsia="Times New Roman" w:hAnsi="Times New Roman" w:cs="Times New Roman"/>
          <w:i/>
          <w:color w:val="000000"/>
          <w:sz w:val="20"/>
          <w:szCs w:val="20"/>
        </w:rPr>
        <w:t xml:space="preserve">di </w:t>
      </w:r>
      <w:proofErr w:type="spellStart"/>
      <w:r>
        <w:rPr>
          <w:rFonts w:ascii="Times New Roman" w:eastAsia="Times New Roman" w:hAnsi="Times New Roman" w:cs="Times New Roman"/>
          <w:i/>
          <w:color w:val="000000"/>
          <w:sz w:val="20"/>
          <w:szCs w:val="20"/>
        </w:rPr>
        <w:t>aḥid</w:t>
      </w:r>
      <w:proofErr w:type="spellEnd"/>
      <w:r>
        <w:rPr>
          <w:rFonts w:ascii="Times New Roman" w:eastAsia="Times New Roman" w:hAnsi="Times New Roman" w:cs="Times New Roman"/>
          <w:i/>
          <w:color w:val="000000"/>
          <w:sz w:val="20"/>
          <w:szCs w:val="20"/>
        </w:rPr>
        <w:t xml:space="preserve"> b-</w:t>
      </w:r>
      <w:proofErr w:type="spellStart"/>
      <w:r>
        <w:rPr>
          <w:rFonts w:ascii="Times New Roman" w:eastAsia="Times New Roman" w:hAnsi="Times New Roman" w:cs="Times New Roman"/>
          <w:i/>
          <w:color w:val="000000"/>
          <w:sz w:val="20"/>
          <w:szCs w:val="20"/>
        </w:rPr>
        <w:t>shmaya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uv-ar’a</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(grasping heaven and earth), but see PZ Vol. 1 p. 190, where the phrase does not appear. See also Matt: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3:171, note 540. See also, notes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67b, 84a, and 129b.</w:t>
      </w:r>
    </w:p>
    <w:p w14:paraId="0000021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526</w:t>
      </w:r>
      <w:r>
        <w:rPr>
          <w:rFonts w:ascii="Times New Roman" w:eastAsia="Times New Roman" w:hAnsi="Times New Roman" w:cs="Times New Roman"/>
          <w:i/>
          <w:color w:val="000000"/>
          <w:sz w:val="20"/>
          <w:szCs w:val="20"/>
        </w:rPr>
        <w:t>de-aḥid</w:t>
      </w:r>
      <w:r>
        <w:rPr>
          <w:rFonts w:ascii="Times New Roman" w:eastAsia="Times New Roman" w:hAnsi="Times New Roman" w:cs="Times New Roman"/>
          <w:color w:val="000000"/>
          <w:sz w:val="20"/>
          <w:szCs w:val="20"/>
        </w:rPr>
        <w:t xml:space="preserve"> (grasping).</w:t>
      </w:r>
    </w:p>
    <w:p w14:paraId="0000021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527See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(Introduction) 15a–b regarding the mystical significance of the six directions. See also, Aryeh Kaplan, </w:t>
      </w:r>
      <w:proofErr w:type="spellStart"/>
      <w:r>
        <w:rPr>
          <w:rFonts w:ascii="Times New Roman" w:eastAsia="Times New Roman" w:hAnsi="Times New Roman" w:cs="Times New Roman"/>
          <w:i/>
          <w:color w:val="000000"/>
          <w:sz w:val="20"/>
          <w:szCs w:val="20"/>
        </w:rPr>
        <w:t>Sefer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Yetzirah</w:t>
      </w:r>
      <w:proofErr w:type="spellEnd"/>
      <w:r>
        <w:rPr>
          <w:rFonts w:ascii="Times New Roman" w:eastAsia="Times New Roman" w:hAnsi="Times New Roman" w:cs="Times New Roman"/>
          <w:i/>
          <w:color w:val="000000"/>
          <w:sz w:val="20"/>
          <w:szCs w:val="20"/>
        </w:rPr>
        <w:t>: In Theory and Practice</w:t>
      </w:r>
      <w:r>
        <w:rPr>
          <w:rFonts w:ascii="Times New Roman" w:eastAsia="Times New Roman" w:hAnsi="Times New Roman" w:cs="Times New Roman"/>
          <w:color w:val="000000"/>
          <w:sz w:val="20"/>
          <w:szCs w:val="20"/>
        </w:rPr>
        <w:t>, pp. 80–87.</w:t>
      </w:r>
    </w:p>
    <w:p w14:paraId="0000021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528</w:t>
      </w:r>
      <w:r>
        <w:rPr>
          <w:rFonts w:ascii="Times New Roman" w:eastAsia="Times New Roman" w:hAnsi="Times New Roman" w:cs="Times New Roman"/>
          <w:i/>
          <w:color w:val="000000"/>
          <w:sz w:val="20"/>
          <w:szCs w:val="20"/>
        </w:rPr>
        <w:t>haqaphah</w:t>
      </w:r>
      <w:r>
        <w:rPr>
          <w:rFonts w:ascii="Times New Roman" w:eastAsia="Times New Roman" w:hAnsi="Times New Roman" w:cs="Times New Roman"/>
          <w:color w:val="000000"/>
          <w:sz w:val="20"/>
          <w:szCs w:val="20"/>
        </w:rPr>
        <w:t xml:space="preserve"> (perambulation). These are the congregational perambulations of the Synagogue during certain services of the </w:t>
      </w:r>
      <w:r>
        <w:rPr>
          <w:rFonts w:ascii="Times New Roman" w:eastAsia="Times New Roman" w:hAnsi="Times New Roman" w:cs="Times New Roman"/>
          <w:i/>
          <w:color w:val="000000"/>
          <w:sz w:val="20"/>
          <w:szCs w:val="20"/>
        </w:rPr>
        <w:t>Sukkot</w:t>
      </w:r>
      <w:r>
        <w:rPr>
          <w:rFonts w:ascii="Times New Roman" w:eastAsia="Times New Roman" w:hAnsi="Times New Roman" w:cs="Times New Roman"/>
          <w:color w:val="000000"/>
          <w:sz w:val="20"/>
          <w:szCs w:val="20"/>
        </w:rPr>
        <w:t xml:space="preserve"> festival. The phrase </w:t>
      </w:r>
      <w:proofErr w:type="spellStart"/>
      <w:r>
        <w:rPr>
          <w:rFonts w:ascii="Times New Roman" w:eastAsia="Times New Roman" w:hAnsi="Times New Roman" w:cs="Times New Roman"/>
          <w:i/>
          <w:color w:val="000000"/>
          <w:sz w:val="20"/>
          <w:szCs w:val="20"/>
        </w:rPr>
        <w:t>lesadra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behon</w:t>
      </w:r>
      <w:proofErr w:type="spellEnd"/>
      <w:r>
        <w:rPr>
          <w:rFonts w:ascii="Times New Roman" w:eastAsia="Times New Roman" w:hAnsi="Times New Roman" w:cs="Times New Roman"/>
          <w:i/>
          <w:color w:val="000000"/>
          <w:sz w:val="20"/>
          <w:szCs w:val="20"/>
        </w:rPr>
        <w:t xml:space="preserve"> be-</w:t>
      </w:r>
      <w:proofErr w:type="spellStart"/>
      <w:r>
        <w:rPr>
          <w:rFonts w:ascii="Times New Roman" w:eastAsia="Times New Roman" w:hAnsi="Times New Roman" w:cs="Times New Roman"/>
          <w:i/>
          <w:color w:val="000000"/>
          <w:sz w:val="20"/>
          <w:szCs w:val="20"/>
        </w:rPr>
        <w:t>haqaphah</w:t>
      </w:r>
      <w:proofErr w:type="spellEnd"/>
      <w:r>
        <w:rPr>
          <w:rFonts w:ascii="Times New Roman" w:eastAsia="Times New Roman" w:hAnsi="Times New Roman" w:cs="Times New Roman"/>
          <w:color w:val="000000"/>
          <w:sz w:val="20"/>
          <w:szCs w:val="20"/>
        </w:rPr>
        <w:t xml:space="preserve"> is somewhat awkward to convey; interestingly the lines are absent in </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 xml:space="preserve"> Tor f4.</w:t>
      </w:r>
    </w:p>
    <w:p w14:paraId="0000021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529This idea is found in Z 2:206b (see Matt: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6:177 note 206) and in Z 1:104b (MN). See also NZ for an extended discussion on the question of 54 Torah portions (and not 53 as stated here).</w:t>
      </w:r>
    </w:p>
    <w:p w14:paraId="0000021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530</w:t>
      </w:r>
      <w:r>
        <w:rPr>
          <w:rFonts w:ascii="Times New Roman" w:eastAsia="Times New Roman" w:hAnsi="Times New Roman" w:cs="Times New Roman"/>
          <w:i/>
          <w:color w:val="000000"/>
          <w:sz w:val="20"/>
          <w:szCs w:val="20"/>
        </w:rPr>
        <w:t>Shmini ‘Atzeret</w:t>
      </w:r>
      <w:r>
        <w:rPr>
          <w:rFonts w:ascii="Times New Roman" w:eastAsia="Times New Roman" w:hAnsi="Times New Roman" w:cs="Times New Roman"/>
          <w:color w:val="000000"/>
          <w:sz w:val="20"/>
          <w:szCs w:val="20"/>
        </w:rPr>
        <w:t xml:space="preserve"> – The Eighth Day of Assembly is a biblically instructed festival (see Numbers 29:35) which takes place immediately following the seven days of the festival of Tabernacles (</w:t>
      </w:r>
      <w:r>
        <w:rPr>
          <w:rFonts w:ascii="Times New Roman" w:eastAsia="Times New Roman" w:hAnsi="Times New Roman" w:cs="Times New Roman"/>
          <w:i/>
          <w:color w:val="000000"/>
          <w:sz w:val="20"/>
          <w:szCs w:val="20"/>
        </w:rPr>
        <w:t>Sukkot</w:t>
      </w:r>
      <w:r>
        <w:rPr>
          <w:rFonts w:ascii="Times New Roman" w:eastAsia="Times New Roman" w:hAnsi="Times New Roman" w:cs="Times New Roman"/>
          <w:color w:val="000000"/>
          <w:sz w:val="20"/>
          <w:szCs w:val="20"/>
        </w:rPr>
        <w:t>).</w:t>
      </w:r>
    </w:p>
    <w:p w14:paraId="0000021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531The Solemn Assembly of the Eighth Day (</w:t>
      </w:r>
      <w:proofErr w:type="spellStart"/>
      <w:r>
        <w:rPr>
          <w:rFonts w:ascii="Times New Roman" w:eastAsia="Times New Roman" w:hAnsi="Times New Roman" w:cs="Times New Roman"/>
          <w:i/>
          <w:color w:val="000000"/>
          <w:sz w:val="20"/>
          <w:szCs w:val="20"/>
        </w:rPr>
        <w:t>Shmini</w:t>
      </w:r>
      <w:proofErr w:type="spellEnd"/>
      <w:r>
        <w:rPr>
          <w:rFonts w:ascii="Times New Roman" w:eastAsia="Times New Roman" w:hAnsi="Times New Roman" w:cs="Times New Roman"/>
          <w:i/>
          <w:color w:val="000000"/>
          <w:sz w:val="20"/>
          <w:szCs w:val="20"/>
        </w:rPr>
        <w:t xml:space="preserve"> ‘Atzeret</w:t>
      </w:r>
      <w:r>
        <w:rPr>
          <w:rFonts w:ascii="Times New Roman" w:eastAsia="Times New Roman" w:hAnsi="Times New Roman" w:cs="Times New Roman"/>
          <w:color w:val="000000"/>
          <w:sz w:val="20"/>
          <w:szCs w:val="20"/>
        </w:rPr>
        <w:t>) evolved in Geonic times into the Festival of the Rejoicing of the Torah (</w:t>
      </w:r>
      <w:proofErr w:type="spellStart"/>
      <w:r>
        <w:rPr>
          <w:rFonts w:ascii="Times New Roman" w:eastAsia="Times New Roman" w:hAnsi="Times New Roman" w:cs="Times New Roman"/>
          <w:i/>
          <w:color w:val="000000"/>
          <w:sz w:val="20"/>
          <w:szCs w:val="20"/>
        </w:rPr>
        <w:t>Simḥat</w:t>
      </w:r>
      <w:proofErr w:type="spellEnd"/>
      <w:r>
        <w:rPr>
          <w:rFonts w:ascii="Times New Roman" w:eastAsia="Times New Roman" w:hAnsi="Times New Roman" w:cs="Times New Roman"/>
          <w:i/>
          <w:color w:val="000000"/>
          <w:sz w:val="20"/>
          <w:szCs w:val="20"/>
        </w:rPr>
        <w:t xml:space="preserve"> Torah</w:t>
      </w:r>
      <w:r>
        <w:rPr>
          <w:rFonts w:ascii="Times New Roman" w:eastAsia="Times New Roman" w:hAnsi="Times New Roman" w:cs="Times New Roman"/>
          <w:color w:val="000000"/>
          <w:sz w:val="20"/>
          <w:szCs w:val="20"/>
        </w:rPr>
        <w:t xml:space="preserve">) when the previous weekly reading cycle is completed and a new reading cycle beginning with Genesis is commenced; </w:t>
      </w:r>
      <w:proofErr w:type="gramStart"/>
      <w:r>
        <w:rPr>
          <w:rFonts w:ascii="Times New Roman" w:eastAsia="Times New Roman" w:hAnsi="Times New Roman" w:cs="Times New Roman"/>
          <w:color w:val="000000"/>
          <w:sz w:val="20"/>
          <w:szCs w:val="20"/>
        </w:rPr>
        <w:t>see .</w:t>
      </w:r>
      <w:proofErr w:type="gramEnd"/>
    </w:p>
    <w:p w14:paraId="0000021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532</w:t>
      </w:r>
      <w:r>
        <w:rPr>
          <w:rFonts w:ascii="Times New Roman" w:eastAsia="Times New Roman" w:hAnsi="Times New Roman" w:cs="Times New Roman"/>
          <w:i/>
          <w:color w:val="000000"/>
          <w:sz w:val="20"/>
          <w:szCs w:val="20"/>
        </w:rPr>
        <w:t xml:space="preserve">ḥagin </w:t>
      </w:r>
      <w:proofErr w:type="spellStart"/>
      <w:r>
        <w:rPr>
          <w:rFonts w:ascii="Times New Roman" w:eastAsia="Times New Roman" w:hAnsi="Times New Roman" w:cs="Times New Roman"/>
          <w:i/>
          <w:color w:val="000000"/>
          <w:sz w:val="20"/>
          <w:szCs w:val="20"/>
        </w:rPr>
        <w:t>mit-ḥag-ginn</w:t>
      </w:r>
      <w:proofErr w:type="spellEnd"/>
      <w:r>
        <w:rPr>
          <w:rFonts w:ascii="Times New Roman" w:eastAsia="Times New Roman" w:hAnsi="Times New Roman" w:cs="Times New Roman"/>
          <w:color w:val="000000"/>
          <w:sz w:val="20"/>
          <w:szCs w:val="20"/>
        </w:rPr>
        <w:t xml:space="preserve"> (festivals become celebrated). All the festivals of the year influence the Eighth Day of Assembly </w:t>
      </w:r>
      <w:proofErr w:type="spellStart"/>
      <w:r>
        <w:rPr>
          <w:rFonts w:ascii="Times New Roman" w:eastAsia="Times New Roman" w:hAnsi="Times New Roman" w:cs="Times New Roman"/>
          <w:color w:val="000000"/>
          <w:sz w:val="20"/>
          <w:szCs w:val="20"/>
        </w:rPr>
        <w:t>sefirotically</w:t>
      </w:r>
      <w:proofErr w:type="spellEnd"/>
      <w:r>
        <w:rPr>
          <w:rFonts w:ascii="Times New Roman" w:eastAsia="Times New Roman" w:hAnsi="Times New Roman" w:cs="Times New Roman"/>
          <w:color w:val="000000"/>
          <w:sz w:val="20"/>
          <w:szCs w:val="20"/>
        </w:rPr>
        <w:t xml:space="preserve"> (MM).</w:t>
      </w:r>
    </w:p>
    <w:p w14:paraId="0000021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533</w:t>
      </w:r>
      <w:r>
        <w:rPr>
          <w:rFonts w:ascii="Times New Roman" w:eastAsia="Times New Roman" w:hAnsi="Times New Roman" w:cs="Times New Roman"/>
          <w:i/>
          <w:color w:val="000000"/>
          <w:sz w:val="20"/>
          <w:szCs w:val="20"/>
        </w:rPr>
        <w:t xml:space="preserve">esh </w:t>
      </w:r>
      <w:proofErr w:type="spellStart"/>
      <w:r>
        <w:rPr>
          <w:rFonts w:ascii="Times New Roman" w:eastAsia="Times New Roman" w:hAnsi="Times New Roman" w:cs="Times New Roman"/>
          <w:i/>
          <w:color w:val="000000"/>
          <w:sz w:val="20"/>
          <w:szCs w:val="20"/>
        </w:rPr>
        <w:t>dat</w:t>
      </w:r>
      <w:proofErr w:type="spellEnd"/>
      <w:r>
        <w:rPr>
          <w:rFonts w:ascii="Times New Roman" w:eastAsia="Times New Roman" w:hAnsi="Times New Roman" w:cs="Times New Roman"/>
          <w:color w:val="000000"/>
          <w:sz w:val="20"/>
          <w:szCs w:val="20"/>
        </w:rPr>
        <w:t xml:space="preserve"> (a fiery law) – thus translated according to classic commentaries.</w:t>
      </w:r>
    </w:p>
    <w:p w14:paraId="0000021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534According to Editorial Note 3 on this page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(which also gives an insight into the influence of Europe on this edition), that which is ‘missing’ here is written in </w:t>
      </w:r>
      <w:proofErr w:type="spellStart"/>
      <w:r>
        <w:rPr>
          <w:rFonts w:ascii="Times New Roman" w:eastAsia="Times New Roman" w:hAnsi="Times New Roman" w:cs="Times New Roman"/>
          <w:i/>
          <w:color w:val="000000"/>
          <w:sz w:val="20"/>
          <w:szCs w:val="20"/>
        </w:rPr>
        <w:t>Tiqqunim</w:t>
      </w:r>
      <w:proofErr w:type="spellEnd"/>
      <w:r>
        <w:rPr>
          <w:rFonts w:ascii="Times New Roman" w:eastAsia="Times New Roman" w:hAnsi="Times New Roman" w:cs="Times New Roman"/>
          <w:color w:val="000000"/>
          <w:sz w:val="20"/>
          <w:szCs w:val="20"/>
        </w:rPr>
        <w:t xml:space="preserve"> of </w:t>
      </w:r>
      <w:r>
        <w:rPr>
          <w:rFonts w:ascii="Times New Roman" w:eastAsia="Times New Roman" w:hAnsi="Times New Roman" w:cs="Times New Roman"/>
          <w:i/>
          <w:color w:val="000000"/>
          <w:sz w:val="20"/>
          <w:szCs w:val="20"/>
        </w:rPr>
        <w:t>ZḤ</w:t>
      </w:r>
      <w:r>
        <w:rPr>
          <w:rFonts w:ascii="Times New Roman" w:eastAsia="Times New Roman" w:hAnsi="Times New Roman" w:cs="Times New Roman"/>
          <w:color w:val="000000"/>
          <w:sz w:val="20"/>
          <w:szCs w:val="20"/>
        </w:rPr>
        <w:t xml:space="preserve"> 24a of the Cracow edition. For an extensive and detailed opinion of what exactly is missing here, see MM. Commentaries are divided on whether the Names that follow are part of text that precedes or follows them.</w:t>
      </w:r>
    </w:p>
    <w:p w14:paraId="0000021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535MM: HVY”H and ADNY.</w:t>
      </w:r>
    </w:p>
    <w:p w14:paraId="0000021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536The three biblical works attributed to King Solomon. On the three thousand parables of Solomon </w:t>
      </w:r>
      <w:proofErr w:type="gramStart"/>
      <w:r>
        <w:rPr>
          <w:rFonts w:ascii="Times New Roman" w:eastAsia="Times New Roman" w:hAnsi="Times New Roman" w:cs="Times New Roman"/>
          <w:color w:val="000000"/>
          <w:sz w:val="20"/>
          <w:szCs w:val="20"/>
        </w:rPr>
        <w:t>see .</w:t>
      </w:r>
      <w:proofErr w:type="gramEnd"/>
    </w:p>
    <w:p w14:paraId="0000022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537On the three drops that devolved from the Divine Name to create the elements of water, fire and air, see </w:t>
      </w:r>
      <w:proofErr w:type="spellStart"/>
      <w:r>
        <w:rPr>
          <w:rFonts w:ascii="Times New Roman" w:eastAsia="Times New Roman" w:hAnsi="Times New Roman" w:cs="Times New Roman"/>
          <w:color w:val="000000"/>
          <w:sz w:val="20"/>
          <w:szCs w:val="20"/>
        </w:rPr>
        <w:t>Rashi</w:t>
      </w:r>
      <w:proofErr w:type="spellEnd"/>
      <w:r>
        <w:rPr>
          <w:rFonts w:ascii="Times New Roman" w:eastAsia="Times New Roman" w:hAnsi="Times New Roman" w:cs="Times New Roman"/>
          <w:color w:val="000000"/>
          <w:sz w:val="20"/>
          <w:szCs w:val="20"/>
        </w:rPr>
        <w:t xml:space="preserve"> on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Menaḥot</w:t>
      </w:r>
      <w:proofErr w:type="spellEnd"/>
      <w:r>
        <w:rPr>
          <w:rFonts w:ascii="Times New Roman" w:eastAsia="Times New Roman" w:hAnsi="Times New Roman" w:cs="Times New Roman"/>
          <w:color w:val="000000"/>
          <w:sz w:val="20"/>
          <w:szCs w:val="20"/>
        </w:rPr>
        <w:t xml:space="preserve"> 29b, who cites </w:t>
      </w:r>
      <w:proofErr w:type="spellStart"/>
      <w:r>
        <w:rPr>
          <w:rFonts w:ascii="Times New Roman" w:eastAsia="Times New Roman" w:hAnsi="Times New Roman" w:cs="Times New Roman"/>
          <w:i/>
          <w:color w:val="000000"/>
          <w:sz w:val="20"/>
          <w:szCs w:val="20"/>
        </w:rPr>
        <w:t>Sepher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Yetzirah</w:t>
      </w:r>
      <w:proofErr w:type="spellEnd"/>
      <w:r>
        <w:rPr>
          <w:rFonts w:ascii="Times New Roman" w:eastAsia="Times New Roman" w:hAnsi="Times New Roman" w:cs="Times New Roman"/>
          <w:color w:val="000000"/>
          <w:sz w:val="20"/>
          <w:szCs w:val="20"/>
        </w:rPr>
        <w:t xml:space="preserve"> (NZ).</w:t>
      </w:r>
    </w:p>
    <w:p w14:paraId="0000022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538Perhaps an allusion to the erecting phallus.</w:t>
      </w:r>
    </w:p>
    <w:p w14:paraId="0000022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539The cantillation note </w:t>
      </w:r>
      <w:r>
        <w:rPr>
          <w:rFonts w:ascii="Times New Roman" w:eastAsia="Times New Roman" w:hAnsi="Times New Roman" w:cs="Times New Roman"/>
          <w:i/>
          <w:color w:val="000000"/>
          <w:sz w:val="20"/>
          <w:szCs w:val="20"/>
        </w:rPr>
        <w:t xml:space="preserve">shophar </w:t>
      </w:r>
      <w:proofErr w:type="spellStart"/>
      <w:r>
        <w:rPr>
          <w:rFonts w:ascii="Times New Roman" w:eastAsia="Times New Roman" w:hAnsi="Times New Roman" w:cs="Times New Roman"/>
          <w:i/>
          <w:color w:val="000000"/>
          <w:sz w:val="20"/>
          <w:szCs w:val="20"/>
        </w:rPr>
        <w:t>holekh</w:t>
      </w:r>
      <w:proofErr w:type="spellEnd"/>
      <w:r>
        <w:rPr>
          <w:rFonts w:ascii="Times New Roman" w:eastAsia="Times New Roman" w:hAnsi="Times New Roman" w:cs="Times New Roman"/>
          <w:color w:val="000000"/>
          <w:sz w:val="20"/>
          <w:szCs w:val="20"/>
        </w:rPr>
        <w:t xml:space="preserve"> is not known in the Ashkenazic (German) tradition, but is identified with the Sephardic (Spanish) tradition. </w:t>
      </w:r>
      <w:proofErr w:type="gramStart"/>
      <w:r>
        <w:rPr>
          <w:rFonts w:ascii="Times New Roman" w:eastAsia="Times New Roman" w:hAnsi="Times New Roman" w:cs="Times New Roman"/>
          <w:color w:val="000000"/>
          <w:sz w:val="20"/>
          <w:szCs w:val="20"/>
        </w:rPr>
        <w:t>See .</w:t>
      </w:r>
      <w:proofErr w:type="gramEnd"/>
    </w:p>
    <w:p w14:paraId="0000022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540According to MM, this concludes the essay on the Ten Types of Music.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the tenth, is </w:t>
      </w:r>
      <w:proofErr w:type="spellStart"/>
      <w:r>
        <w:rPr>
          <w:rFonts w:ascii="Times New Roman" w:eastAsia="Times New Roman" w:hAnsi="Times New Roman" w:cs="Times New Roman"/>
          <w:i/>
          <w:color w:val="000000"/>
          <w:sz w:val="20"/>
          <w:szCs w:val="20"/>
        </w:rPr>
        <w:t>tephilah</w:t>
      </w:r>
      <w:proofErr w:type="spellEnd"/>
      <w:r>
        <w:rPr>
          <w:rFonts w:ascii="Times New Roman" w:eastAsia="Times New Roman" w:hAnsi="Times New Roman" w:cs="Times New Roman"/>
          <w:color w:val="000000"/>
          <w:sz w:val="20"/>
          <w:szCs w:val="20"/>
        </w:rPr>
        <w:t xml:space="preserve"> (prayer).</w:t>
      </w:r>
    </w:p>
    <w:p w14:paraId="0000022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541This passage pre-announces a war that is going to be extensively discussed in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21.</w:t>
      </w:r>
    </w:p>
    <w:p w14:paraId="0000022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542</w:t>
      </w:r>
      <w:r>
        <w:rPr>
          <w:rFonts w:ascii="Times New Roman" w:eastAsia="Times New Roman" w:hAnsi="Times New Roman" w:cs="Times New Roman"/>
          <w:i/>
          <w:color w:val="000000"/>
          <w:sz w:val="20"/>
          <w:szCs w:val="20"/>
        </w:rPr>
        <w:t>ḥivya</w:t>
      </w:r>
      <w:r>
        <w:rPr>
          <w:rFonts w:ascii="Times New Roman" w:eastAsia="Times New Roman" w:hAnsi="Times New Roman" w:cs="Times New Roman"/>
          <w:color w:val="000000"/>
          <w:sz w:val="20"/>
          <w:szCs w:val="20"/>
        </w:rPr>
        <w:t xml:space="preserve"> (snake). As the anti-hero of the early chapters of Genesis, the snake has long been </w:t>
      </w:r>
      <w:proofErr w:type="spellStart"/>
      <w:r>
        <w:rPr>
          <w:rFonts w:ascii="Times New Roman" w:eastAsia="Times New Roman" w:hAnsi="Times New Roman" w:cs="Times New Roman"/>
          <w:color w:val="000000"/>
          <w:sz w:val="20"/>
          <w:szCs w:val="20"/>
        </w:rPr>
        <w:t>utilised</w:t>
      </w:r>
      <w:proofErr w:type="spellEnd"/>
      <w:r>
        <w:rPr>
          <w:rFonts w:ascii="Times New Roman" w:eastAsia="Times New Roman" w:hAnsi="Times New Roman" w:cs="Times New Roman"/>
          <w:color w:val="000000"/>
          <w:sz w:val="20"/>
          <w:szCs w:val="20"/>
        </w:rPr>
        <w:t xml:space="preserve"> in the </w:t>
      </w:r>
      <w:r>
        <w:rPr>
          <w:rFonts w:ascii="Times New Roman" w:eastAsia="Times New Roman" w:hAnsi="Times New Roman" w:cs="Times New Roman"/>
          <w:color w:val="000000"/>
          <w:sz w:val="20"/>
          <w:szCs w:val="20"/>
        </w:rPr>
        <w:lastRenderedPageBreak/>
        <w:t>symbolism of Jewish mysticism to represent the primordial agency of evil.</w:t>
      </w:r>
    </w:p>
    <w:p w14:paraId="0000022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543See Rabbi Aryeh Kaplan’s translation of Rabbi </w:t>
      </w:r>
      <w:proofErr w:type="spellStart"/>
      <w:r>
        <w:rPr>
          <w:rFonts w:ascii="Times New Roman" w:eastAsia="Times New Roman" w:hAnsi="Times New Roman" w:cs="Times New Roman"/>
          <w:color w:val="000000"/>
          <w:sz w:val="20"/>
          <w:szCs w:val="20"/>
        </w:rPr>
        <w:t>Naḥman’s</w:t>
      </w:r>
      <w:proofErr w:type="spellEnd"/>
      <w:r>
        <w:rPr>
          <w:rFonts w:ascii="Times New Roman" w:eastAsia="Times New Roman" w:hAnsi="Times New Roman" w:cs="Times New Roman"/>
          <w:color w:val="000000"/>
          <w:sz w:val="20"/>
          <w:szCs w:val="20"/>
        </w:rPr>
        <w:t xml:space="preserve"> Stories (1983) p. 11 (Second Introduction) – where this text is cited in support of the validity of this type of metaphor for the Divine.</w:t>
      </w:r>
    </w:p>
    <w:p w14:paraId="0000022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544</w:t>
      </w:r>
      <w:r>
        <w:rPr>
          <w:rFonts w:ascii="Times New Roman" w:eastAsia="Times New Roman" w:hAnsi="Times New Roman" w:cs="Times New Roman"/>
          <w:i/>
          <w:color w:val="000000"/>
          <w:sz w:val="20"/>
          <w:szCs w:val="20"/>
        </w:rPr>
        <w:t>ḥutra</w:t>
      </w:r>
      <w:r>
        <w:rPr>
          <w:rFonts w:ascii="Times New Roman" w:eastAsia="Times New Roman" w:hAnsi="Times New Roman" w:cs="Times New Roman"/>
          <w:color w:val="000000"/>
          <w:sz w:val="20"/>
          <w:szCs w:val="20"/>
        </w:rPr>
        <w:t xml:space="preserve"> (staff or ‘stick’) – in the song </w:t>
      </w:r>
      <w:proofErr w:type="spellStart"/>
      <w:r>
        <w:rPr>
          <w:rFonts w:ascii="Times New Roman" w:eastAsia="Times New Roman" w:hAnsi="Times New Roman" w:cs="Times New Roman"/>
          <w:i/>
          <w:color w:val="000000"/>
          <w:sz w:val="20"/>
          <w:szCs w:val="20"/>
        </w:rPr>
        <w:t>Ḥad</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Gadya</w:t>
      </w:r>
      <w:proofErr w:type="spellEnd"/>
      <w:r>
        <w:rPr>
          <w:rFonts w:ascii="Times New Roman" w:eastAsia="Times New Roman" w:hAnsi="Times New Roman" w:cs="Times New Roman"/>
          <w:color w:val="000000"/>
          <w:sz w:val="20"/>
          <w:szCs w:val="20"/>
        </w:rPr>
        <w:t xml:space="preserve"> recited at the end of the Passover </w:t>
      </w:r>
      <w:r>
        <w:rPr>
          <w:rFonts w:ascii="Times New Roman" w:eastAsia="Times New Roman" w:hAnsi="Times New Roman" w:cs="Times New Roman"/>
          <w:i/>
          <w:color w:val="000000"/>
          <w:sz w:val="20"/>
          <w:szCs w:val="20"/>
        </w:rPr>
        <w:t>Haggadah</w:t>
      </w:r>
      <w:r>
        <w:rPr>
          <w:rFonts w:ascii="Times New Roman" w:eastAsia="Times New Roman" w:hAnsi="Times New Roman" w:cs="Times New Roman"/>
          <w:color w:val="000000"/>
          <w:sz w:val="20"/>
          <w:szCs w:val="20"/>
        </w:rPr>
        <w:t>, we read about</w:t>
      </w:r>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ḥutra</w:t>
      </w:r>
      <w:proofErr w:type="spellEnd"/>
      <w:r>
        <w:rPr>
          <w:rFonts w:ascii="Times New Roman" w:eastAsia="Times New Roman" w:hAnsi="Times New Roman" w:cs="Times New Roman"/>
          <w:color w:val="000000"/>
          <w:sz w:val="20"/>
          <w:szCs w:val="20"/>
        </w:rPr>
        <w:t xml:space="preserve"> which beats the dog.</w:t>
      </w:r>
    </w:p>
    <w:p w14:paraId="0000022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545</w:t>
      </w:r>
      <w:r>
        <w:rPr>
          <w:rFonts w:ascii="Times New Roman" w:eastAsia="Times New Roman" w:hAnsi="Times New Roman" w:cs="Times New Roman"/>
          <w:i/>
          <w:color w:val="000000"/>
          <w:sz w:val="20"/>
          <w:szCs w:val="20"/>
        </w:rPr>
        <w:t>egoza</w:t>
      </w:r>
      <w:r>
        <w:rPr>
          <w:rFonts w:ascii="Times New Roman" w:eastAsia="Times New Roman" w:hAnsi="Times New Roman" w:cs="Times New Roman"/>
          <w:color w:val="000000"/>
          <w:sz w:val="20"/>
          <w:szCs w:val="20"/>
        </w:rPr>
        <w:t xml:space="preserve"> (‘nut’). Nut and bolt mechanisms were a feature of medieval bows, but our understanding of the term ‘nut’ does not match the allegoric comparison. MM: where the arrow is placed.</w:t>
      </w:r>
    </w:p>
    <w:p w14:paraId="0000022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546Prayer is the ammunition of this weapon, thus ‘one after another’ makes sense with just one arrow: one type of prayer.</w:t>
      </w:r>
    </w:p>
    <w:p w14:paraId="0000022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547</w:t>
      </w:r>
      <w:r>
        <w:rPr>
          <w:rFonts w:ascii="Times New Roman" w:eastAsia="Times New Roman" w:hAnsi="Times New Roman" w:cs="Times New Roman"/>
          <w:i/>
          <w:color w:val="000000"/>
          <w:sz w:val="20"/>
          <w:szCs w:val="20"/>
        </w:rPr>
        <w:t xml:space="preserve">el </w:t>
      </w:r>
      <w:proofErr w:type="spellStart"/>
      <w:r>
        <w:rPr>
          <w:rFonts w:ascii="Times New Roman" w:eastAsia="Times New Roman" w:hAnsi="Times New Roman" w:cs="Times New Roman"/>
          <w:i/>
          <w:color w:val="000000"/>
          <w:sz w:val="20"/>
          <w:szCs w:val="20"/>
        </w:rPr>
        <w:t>aḥer</w:t>
      </w:r>
      <w:proofErr w:type="spellEnd"/>
      <w:r>
        <w:rPr>
          <w:rFonts w:ascii="Times New Roman" w:eastAsia="Times New Roman" w:hAnsi="Times New Roman" w:cs="Times New Roman"/>
          <w:color w:val="000000"/>
          <w:sz w:val="20"/>
          <w:szCs w:val="20"/>
        </w:rPr>
        <w:t xml:space="preserve"> (another god).</w:t>
      </w:r>
    </w:p>
    <w:p w14:paraId="0000022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548</w:t>
      </w:r>
      <w:r>
        <w:rPr>
          <w:rFonts w:ascii="Times New Roman" w:eastAsia="Times New Roman" w:hAnsi="Times New Roman" w:cs="Times New Roman"/>
          <w:i/>
          <w:color w:val="000000"/>
          <w:sz w:val="20"/>
          <w:szCs w:val="20"/>
        </w:rPr>
        <w:t>marah</w:t>
      </w:r>
      <w:r>
        <w:rPr>
          <w:rFonts w:ascii="Times New Roman" w:eastAsia="Times New Roman" w:hAnsi="Times New Roman" w:cs="Times New Roman"/>
          <w:color w:val="000000"/>
          <w:sz w:val="20"/>
          <w:szCs w:val="20"/>
        </w:rPr>
        <w:t xml:space="preserve"> (‘bitterness’ or ‘the bile’).</w:t>
      </w:r>
    </w:p>
    <w:p w14:paraId="0000022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549</w:t>
      </w:r>
      <w:r>
        <w:rPr>
          <w:rFonts w:ascii="Times New Roman" w:eastAsia="Times New Roman" w:hAnsi="Times New Roman" w:cs="Times New Roman"/>
          <w:i/>
          <w:color w:val="000000"/>
          <w:sz w:val="20"/>
          <w:szCs w:val="20"/>
        </w:rPr>
        <w:t xml:space="preserve">sam </w:t>
      </w:r>
      <w:proofErr w:type="spellStart"/>
      <w:r>
        <w:rPr>
          <w:rFonts w:ascii="Times New Roman" w:eastAsia="Times New Roman" w:hAnsi="Times New Roman" w:cs="Times New Roman"/>
          <w:i/>
          <w:color w:val="000000"/>
          <w:sz w:val="20"/>
          <w:szCs w:val="20"/>
        </w:rPr>
        <w:t>hamavet</w:t>
      </w:r>
      <w:proofErr w:type="spellEnd"/>
      <w:r>
        <w:rPr>
          <w:rFonts w:ascii="Times New Roman" w:eastAsia="Times New Roman" w:hAnsi="Times New Roman" w:cs="Times New Roman"/>
          <w:color w:val="000000"/>
          <w:sz w:val="20"/>
          <w:szCs w:val="20"/>
        </w:rPr>
        <w:t xml:space="preserve"> (poison of death).</w:t>
      </w:r>
    </w:p>
    <w:p w14:paraId="0000022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550See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Brakhot</w:t>
      </w:r>
      <w:proofErr w:type="spellEnd"/>
      <w:r>
        <w:rPr>
          <w:rFonts w:ascii="Times New Roman" w:eastAsia="Times New Roman" w:hAnsi="Times New Roman" w:cs="Times New Roman"/>
          <w:color w:val="000000"/>
          <w:sz w:val="20"/>
          <w:szCs w:val="20"/>
        </w:rPr>
        <w:t xml:space="preserve"> 61a – the Talmud debates whether the rib taken from Adam to build Eve was actually from his face or his tail.</w:t>
      </w:r>
    </w:p>
    <w:p w14:paraId="0000022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551</w:t>
      </w:r>
      <w:r>
        <w:rPr>
          <w:rFonts w:ascii="Times New Roman" w:eastAsia="Times New Roman" w:hAnsi="Times New Roman" w:cs="Times New Roman"/>
          <w:i/>
          <w:color w:val="000000"/>
          <w:sz w:val="20"/>
          <w:szCs w:val="20"/>
        </w:rPr>
        <w:t xml:space="preserve">adam </w:t>
      </w:r>
      <w:proofErr w:type="spellStart"/>
      <w:r>
        <w:rPr>
          <w:rFonts w:ascii="Times New Roman" w:eastAsia="Times New Roman" w:hAnsi="Times New Roman" w:cs="Times New Roman"/>
          <w:i/>
          <w:color w:val="000000"/>
          <w:sz w:val="20"/>
          <w:szCs w:val="20"/>
        </w:rPr>
        <w:t>r’a</w:t>
      </w:r>
      <w:proofErr w:type="spellEnd"/>
      <w:r>
        <w:rPr>
          <w:rFonts w:ascii="Times New Roman" w:eastAsia="Times New Roman" w:hAnsi="Times New Roman" w:cs="Times New Roman"/>
          <w:color w:val="000000"/>
          <w:sz w:val="20"/>
          <w:szCs w:val="20"/>
        </w:rPr>
        <w:t xml:space="preserve"> (the evil Adam) – suggesting that Samael was a negative corresponding creation to the first human.</w:t>
      </w:r>
    </w:p>
    <w:p w14:paraId="0000022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552The sages of the Talmud </w:t>
      </w:r>
      <w:proofErr w:type="spellStart"/>
      <w:r>
        <w:rPr>
          <w:rFonts w:ascii="Times New Roman" w:eastAsia="Times New Roman" w:hAnsi="Times New Roman" w:cs="Times New Roman"/>
          <w:color w:val="000000"/>
          <w:sz w:val="20"/>
          <w:szCs w:val="20"/>
        </w:rPr>
        <w:t>recognised</w:t>
      </w:r>
      <w:proofErr w:type="spellEnd"/>
      <w:r>
        <w:rPr>
          <w:rFonts w:ascii="Times New Roman" w:eastAsia="Times New Roman" w:hAnsi="Times New Roman" w:cs="Times New Roman"/>
          <w:color w:val="000000"/>
          <w:sz w:val="20"/>
          <w:szCs w:val="20"/>
        </w:rPr>
        <w:t xml:space="preserve"> two types of ejaculation of sperm – semen that is ‘shot like an arrow’ has the power to </w:t>
      </w:r>
      <w:proofErr w:type="spellStart"/>
      <w:r>
        <w:rPr>
          <w:rFonts w:ascii="Times New Roman" w:eastAsia="Times New Roman" w:hAnsi="Times New Roman" w:cs="Times New Roman"/>
          <w:color w:val="000000"/>
          <w:sz w:val="20"/>
          <w:szCs w:val="20"/>
        </w:rPr>
        <w:t>fertilise</w:t>
      </w:r>
      <w:proofErr w:type="spellEnd"/>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Ḥagigah</w:t>
      </w:r>
      <w:proofErr w:type="spellEnd"/>
      <w:r>
        <w:rPr>
          <w:rFonts w:ascii="Times New Roman" w:eastAsia="Times New Roman" w:hAnsi="Times New Roman" w:cs="Times New Roman"/>
          <w:color w:val="000000"/>
          <w:sz w:val="20"/>
          <w:szCs w:val="20"/>
        </w:rPr>
        <w:t xml:space="preserve"> 15a.</w:t>
      </w:r>
    </w:p>
    <w:p w14:paraId="0000023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553ZeR’A (seed) is composed of the letter Zayin and the word R’A (evil). In the imagistic word play here, the letter Zayin is the individual sperm taken from the seed (</w:t>
      </w:r>
      <w:proofErr w:type="spellStart"/>
      <w:r>
        <w:rPr>
          <w:rFonts w:ascii="Times New Roman" w:eastAsia="Times New Roman" w:hAnsi="Times New Roman" w:cs="Times New Roman"/>
          <w:color w:val="000000"/>
          <w:sz w:val="20"/>
          <w:szCs w:val="20"/>
        </w:rPr>
        <w:t>ZeR’A</w:t>
      </w:r>
      <w:proofErr w:type="spellEnd"/>
      <w:r>
        <w:rPr>
          <w:rFonts w:ascii="Times New Roman" w:eastAsia="Times New Roman" w:hAnsi="Times New Roman" w:cs="Times New Roman"/>
          <w:color w:val="000000"/>
          <w:sz w:val="20"/>
          <w:szCs w:val="20"/>
        </w:rPr>
        <w:t xml:space="preserve">) – and indeed a single sperm is shaped somewhat like the letter </w:t>
      </w:r>
      <w:r>
        <w:rPr>
          <w:rFonts w:ascii="Times New Roman" w:eastAsia="Times New Roman" w:hAnsi="Times New Roman" w:cs="Times New Roman"/>
          <w:color w:val="000000"/>
          <w:sz w:val="20"/>
          <w:szCs w:val="20"/>
          <w:rtl/>
        </w:rPr>
        <w:t>ז</w:t>
      </w:r>
      <w:r>
        <w:rPr>
          <w:rFonts w:ascii="Times New Roman" w:eastAsia="Times New Roman" w:hAnsi="Times New Roman" w:cs="Times New Roman"/>
          <w:color w:val="000000"/>
          <w:sz w:val="20"/>
          <w:szCs w:val="20"/>
        </w:rPr>
        <w:t xml:space="preserve"> (Zayin), although this fact was not known to science prior to the microscope in the 17th century [and might have even been first observed through a lens ground by Spinoza!].</w:t>
      </w:r>
    </w:p>
    <w:p w14:paraId="0000023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554</w:t>
      </w:r>
      <w:r>
        <w:rPr>
          <w:rFonts w:ascii="Times New Roman" w:eastAsia="Times New Roman" w:hAnsi="Times New Roman" w:cs="Times New Roman"/>
          <w:i/>
          <w:color w:val="000000"/>
          <w:sz w:val="20"/>
          <w:szCs w:val="20"/>
        </w:rPr>
        <w:t>reḥimu de-’</w:t>
      </w:r>
      <w:proofErr w:type="spellStart"/>
      <w:r>
        <w:rPr>
          <w:rFonts w:ascii="Times New Roman" w:eastAsia="Times New Roman" w:hAnsi="Times New Roman" w:cs="Times New Roman"/>
          <w:i/>
          <w:color w:val="000000"/>
          <w:sz w:val="20"/>
          <w:szCs w:val="20"/>
        </w:rPr>
        <w:t>eyninn</w:t>
      </w:r>
      <w:proofErr w:type="spellEnd"/>
      <w:r>
        <w:rPr>
          <w:rFonts w:ascii="Times New Roman" w:eastAsia="Times New Roman" w:hAnsi="Times New Roman" w:cs="Times New Roman"/>
          <w:color w:val="000000"/>
          <w:sz w:val="20"/>
          <w:szCs w:val="20"/>
        </w:rPr>
        <w:t xml:space="preserve"> (the love or compassion of the eyes).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126b –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aynin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dereḥimu</w:t>
      </w:r>
      <w:proofErr w:type="spellEnd"/>
      <w:r>
        <w:rPr>
          <w:rFonts w:ascii="Times New Roman" w:eastAsia="Times New Roman" w:hAnsi="Times New Roman" w:cs="Times New Roman"/>
          <w:color w:val="000000"/>
          <w:sz w:val="20"/>
          <w:szCs w:val="20"/>
        </w:rPr>
        <w:t xml:space="preserve"> (the eyes of love) – and note there.</w:t>
      </w:r>
    </w:p>
    <w:p w14:paraId="0000023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555This double meaning of the word </w:t>
      </w:r>
      <w:proofErr w:type="spellStart"/>
      <w:r>
        <w:rPr>
          <w:rFonts w:ascii="Times New Roman" w:eastAsia="Times New Roman" w:hAnsi="Times New Roman" w:cs="Times New Roman"/>
          <w:i/>
          <w:color w:val="000000"/>
          <w:sz w:val="20"/>
          <w:szCs w:val="20"/>
        </w:rPr>
        <w:t>matarah</w:t>
      </w:r>
      <w:proofErr w:type="spellEnd"/>
      <w:r>
        <w:rPr>
          <w:rFonts w:ascii="Times New Roman" w:eastAsia="Times New Roman" w:hAnsi="Times New Roman" w:cs="Times New Roman"/>
          <w:color w:val="000000"/>
          <w:sz w:val="20"/>
          <w:szCs w:val="20"/>
        </w:rPr>
        <w:t xml:space="preserve"> – as both ‘target’ and ‘protector’ (from the root n-t-r) follows the commentary of MM.</w:t>
      </w:r>
    </w:p>
    <w:p w14:paraId="0000023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556The universal prohibition against eating the limb of an animal still living is a Noachide Law; see Genesis 9:4.</w:t>
      </w:r>
    </w:p>
    <w:p w14:paraId="0000023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557Tiqun 14 is a primarily a discussion on the preservation of ‘the first fruits’ as a euphemism for a man’s first and primary sexual emission of seed. Perhaps, in this passage is an admonition against male pre-marital promiscuity, and a general warning about preserving the purity of the community. Elijah is summoned to correct an ambiguity that could lead the sages to sin.</w:t>
      </w:r>
    </w:p>
    <w:p w14:paraId="0000023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558An interesting anomaly of mis-citation in some modern editions here may give insight into an aspect of textual anthropology: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Margoliot</w:t>
      </w:r>
      <w:proofErr w:type="spellEnd"/>
      <w:r>
        <w:rPr>
          <w:rFonts w:ascii="Times New Roman" w:eastAsia="Times New Roman" w:hAnsi="Times New Roman" w:cs="Times New Roman"/>
          <w:color w:val="000000"/>
          <w:sz w:val="20"/>
          <w:szCs w:val="20"/>
        </w:rPr>
        <w:t xml:space="preserve">, where a slight typographic error makes Beit (which would be correct) look like </w:t>
      </w:r>
      <w:proofErr w:type="spellStart"/>
      <w:r>
        <w:rPr>
          <w:rFonts w:ascii="Times New Roman" w:eastAsia="Times New Roman" w:hAnsi="Times New Roman" w:cs="Times New Roman"/>
          <w:color w:val="000000"/>
          <w:sz w:val="20"/>
          <w:szCs w:val="20"/>
        </w:rPr>
        <w:t>Khaf</w:t>
      </w:r>
      <w:proofErr w:type="spellEnd"/>
      <w:r>
        <w:rPr>
          <w:rFonts w:ascii="Times New Roman" w:eastAsia="Times New Roman" w:hAnsi="Times New Roman" w:cs="Times New Roman"/>
          <w:color w:val="000000"/>
          <w:sz w:val="20"/>
          <w:szCs w:val="20"/>
        </w:rPr>
        <w:t xml:space="preserve"> [20]; MM, where </w:t>
      </w:r>
      <w:proofErr w:type="spellStart"/>
      <w:r>
        <w:rPr>
          <w:rFonts w:ascii="Times New Roman" w:eastAsia="Times New Roman" w:hAnsi="Times New Roman" w:cs="Times New Roman"/>
          <w:color w:val="000000"/>
          <w:sz w:val="20"/>
          <w:szCs w:val="20"/>
        </w:rPr>
        <w:t>Khaf</w:t>
      </w:r>
      <w:proofErr w:type="spellEnd"/>
      <w:r>
        <w:rPr>
          <w:rFonts w:ascii="Times New Roman" w:eastAsia="Times New Roman" w:hAnsi="Times New Roman" w:cs="Times New Roman"/>
          <w:color w:val="000000"/>
          <w:sz w:val="20"/>
          <w:szCs w:val="20"/>
        </w:rPr>
        <w:t xml:space="preserve"> Beit [22]; and NH, where </w:t>
      </w:r>
      <w:proofErr w:type="spellStart"/>
      <w:r>
        <w:rPr>
          <w:rFonts w:ascii="Times New Roman" w:eastAsia="Times New Roman" w:hAnsi="Times New Roman" w:cs="Times New Roman"/>
          <w:color w:val="000000"/>
          <w:sz w:val="20"/>
          <w:szCs w:val="20"/>
        </w:rPr>
        <w:t>Khaf</w:t>
      </w:r>
      <w:proofErr w:type="spellEnd"/>
      <w:r>
        <w:rPr>
          <w:rFonts w:ascii="Times New Roman" w:eastAsia="Times New Roman" w:hAnsi="Times New Roman" w:cs="Times New Roman"/>
          <w:color w:val="000000"/>
          <w:sz w:val="20"/>
          <w:szCs w:val="20"/>
        </w:rPr>
        <w:t xml:space="preserve"> [20].</w:t>
      </w:r>
    </w:p>
    <w:p w14:paraId="0000023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559See the relationship between Joseph and the participle </w:t>
      </w:r>
      <w:proofErr w:type="spellStart"/>
      <w:proofErr w:type="gramStart"/>
      <w:r>
        <w:rPr>
          <w:rFonts w:ascii="Times New Roman" w:eastAsia="Times New Roman" w:hAnsi="Times New Roman" w:cs="Times New Roman"/>
          <w:color w:val="000000"/>
          <w:sz w:val="20"/>
          <w:szCs w:val="20"/>
        </w:rPr>
        <w:t>k”l</w:t>
      </w:r>
      <w:proofErr w:type="spellEnd"/>
      <w:proofErr w:type="gramEnd"/>
      <w:r>
        <w:rPr>
          <w:rFonts w:ascii="Times New Roman" w:eastAsia="Times New Roman" w:hAnsi="Times New Roman" w:cs="Times New Roman"/>
          <w:color w:val="000000"/>
          <w:sz w:val="20"/>
          <w:szCs w:val="20"/>
        </w:rPr>
        <w:t xml:space="preserve">, mentioned in </w:t>
      </w:r>
      <w:proofErr w:type="spellStart"/>
      <w:r>
        <w:rPr>
          <w:rFonts w:ascii="Times New Roman" w:eastAsia="Times New Roman" w:hAnsi="Times New Roman" w:cs="Times New Roman"/>
          <w:i/>
          <w:color w:val="000000"/>
          <w:sz w:val="20"/>
          <w:szCs w:val="20"/>
        </w:rPr>
        <w:t>Vayiqra</w:t>
      </w:r>
      <w:proofErr w:type="spellEnd"/>
      <w:r>
        <w:rPr>
          <w:rFonts w:ascii="Times New Roman" w:eastAsia="Times New Roman" w:hAnsi="Times New Roman" w:cs="Times New Roman"/>
          <w:i/>
          <w:color w:val="000000"/>
          <w:sz w:val="20"/>
          <w:szCs w:val="20"/>
        </w:rPr>
        <w:t xml:space="preserve"> Rabba</w:t>
      </w:r>
      <w:r>
        <w:rPr>
          <w:rFonts w:ascii="Times New Roman" w:eastAsia="Times New Roman" w:hAnsi="Times New Roman" w:cs="Times New Roman"/>
          <w:color w:val="000000"/>
          <w:sz w:val="20"/>
          <w:szCs w:val="20"/>
        </w:rPr>
        <w:t xml:space="preserve"> 9:1 (NZ).</w:t>
      </w:r>
    </w:p>
    <w:p w14:paraId="0000023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560lit. students of the wise</w:t>
      </w:r>
    </w:p>
    <w:p w14:paraId="0000023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561Margoliot: “in the garden.”</w:t>
      </w:r>
    </w:p>
    <w:p w14:paraId="0000023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562Both word order and alliteration, it is clear that these lines are intended to be ‘poetic;’ </w:t>
      </w:r>
      <w:proofErr w:type="spellStart"/>
      <w:r>
        <w:rPr>
          <w:rFonts w:ascii="Times New Roman" w:eastAsia="Times New Roman" w:hAnsi="Times New Roman" w:cs="Times New Roman"/>
          <w:color w:val="000000"/>
          <w:sz w:val="20"/>
          <w:szCs w:val="20"/>
        </w:rPr>
        <w:t>eg.</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b-</w:t>
      </w:r>
      <w:proofErr w:type="spellStart"/>
      <w:r>
        <w:rPr>
          <w:rFonts w:ascii="Times New Roman" w:eastAsia="Times New Roman" w:hAnsi="Times New Roman" w:cs="Times New Roman"/>
          <w:i/>
          <w:color w:val="000000"/>
          <w:sz w:val="20"/>
          <w:szCs w:val="20"/>
        </w:rPr>
        <w:t>gan</w:t>
      </w:r>
      <w:proofErr w:type="spellEnd"/>
      <w:r>
        <w:rPr>
          <w:rFonts w:ascii="Times New Roman" w:eastAsia="Times New Roman" w:hAnsi="Times New Roman" w:cs="Times New Roman"/>
          <w:i/>
          <w:color w:val="000000"/>
          <w:sz w:val="20"/>
          <w:szCs w:val="20"/>
        </w:rPr>
        <w:t xml:space="preserve"> b-gin</w:t>
      </w:r>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( .</w:t>
      </w:r>
      <w:proofErr w:type="gramEnd"/>
      <w:r>
        <w:rPr>
          <w:rFonts w:ascii="Times New Roman" w:eastAsia="Times New Roman" w:hAnsi="Times New Roman" w:cs="Times New Roman"/>
          <w:color w:val="000000"/>
          <w:sz w:val="20"/>
          <w:szCs w:val="20"/>
        </w:rPr>
        <w:t xml:space="preserve"> . . ​in the garden, </w:t>
      </w:r>
      <w:proofErr w:type="gramStart"/>
      <w:r>
        <w:rPr>
          <w:rFonts w:ascii="Times New Roman" w:eastAsia="Times New Roman" w:hAnsi="Times New Roman" w:cs="Times New Roman"/>
          <w:color w:val="000000"/>
          <w:sz w:val="20"/>
          <w:szCs w:val="20"/>
        </w:rPr>
        <w:t>because .</w:t>
      </w:r>
      <w:proofErr w:type="gramEnd"/>
      <w:r>
        <w:rPr>
          <w:rFonts w:ascii="Times New Roman" w:eastAsia="Times New Roman" w:hAnsi="Times New Roman" w:cs="Times New Roman"/>
          <w:color w:val="000000"/>
          <w:sz w:val="20"/>
          <w:szCs w:val="20"/>
        </w:rPr>
        <w:t xml:space="preserve"> . .) [though not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w:t>
      </w:r>
    </w:p>
    <w:p w14:paraId="0000023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563An interesting example of variant paragraphing in modern editions: see MM in contrast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Margoliot</w:t>
      </w:r>
      <w:proofErr w:type="spellEnd"/>
      <w:r>
        <w:rPr>
          <w:rFonts w:ascii="Times New Roman" w:eastAsia="Times New Roman" w:hAnsi="Times New Roman" w:cs="Times New Roman"/>
          <w:color w:val="000000"/>
          <w:sz w:val="20"/>
          <w:szCs w:val="20"/>
        </w:rPr>
        <w:t xml:space="preserv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the words ‘He rose’ are enlarged and bolded.</w:t>
      </w:r>
    </w:p>
    <w:p w14:paraId="0000023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564No sooner has it been claimed that these two biblical injunctions – ‘the first fruits’ and ‘the kid in its mother’s milk,’ – from the latter of which is derived the Rabbinic prohibition on mixing meat and dairy in any fashion – are somehow connected (apart from appearing in the same verse), and Rabbi Shimon is so concerned that the sages might come to err in their practice of </w:t>
      </w:r>
      <w:proofErr w:type="spellStart"/>
      <w:r>
        <w:rPr>
          <w:rFonts w:ascii="Times New Roman" w:eastAsia="Times New Roman" w:hAnsi="Times New Roman" w:cs="Times New Roman"/>
          <w:i/>
          <w:color w:val="000000"/>
          <w:sz w:val="20"/>
          <w:szCs w:val="20"/>
        </w:rPr>
        <w:t>halakhah</w:t>
      </w:r>
      <w:proofErr w:type="spellEnd"/>
      <w:r>
        <w:rPr>
          <w:rFonts w:ascii="Times New Roman" w:eastAsia="Times New Roman" w:hAnsi="Times New Roman" w:cs="Times New Roman"/>
          <w:color w:val="000000"/>
          <w:sz w:val="20"/>
          <w:szCs w:val="20"/>
        </w:rPr>
        <w:t xml:space="preserve"> – and actually eat meat and milk together – based upon their misunderstanding of the mystical reason for the juxtaposition (</w:t>
      </w:r>
      <w:proofErr w:type="spellStart"/>
      <w:r>
        <w:rPr>
          <w:rFonts w:ascii="Times New Roman" w:eastAsia="Times New Roman" w:hAnsi="Times New Roman" w:cs="Times New Roman"/>
          <w:i/>
          <w:color w:val="000000"/>
          <w:sz w:val="20"/>
          <w:szCs w:val="20"/>
        </w:rPr>
        <w:t>smikhut</w:t>
      </w:r>
      <w:proofErr w:type="spellEnd"/>
      <w:r>
        <w:rPr>
          <w:rFonts w:ascii="Times New Roman" w:eastAsia="Times New Roman" w:hAnsi="Times New Roman" w:cs="Times New Roman"/>
          <w:color w:val="000000"/>
          <w:sz w:val="20"/>
          <w:szCs w:val="20"/>
        </w:rPr>
        <w:t xml:space="preserve">), that he summons Elijah. Concern about sins arising from misunderstanding the mystical reasons behind commandments is a theme already expressed in the Talmud,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Ḥagigah</w:t>
      </w:r>
      <w:proofErr w:type="spellEnd"/>
      <w:r>
        <w:rPr>
          <w:rFonts w:ascii="Times New Roman" w:eastAsia="Times New Roman" w:hAnsi="Times New Roman" w:cs="Times New Roman"/>
          <w:color w:val="000000"/>
          <w:sz w:val="20"/>
          <w:szCs w:val="20"/>
        </w:rPr>
        <w:t xml:space="preserve"> 11b. See NZ – the text here </w:t>
      </w:r>
      <w:r>
        <w:rPr>
          <w:rFonts w:ascii="Times New Roman" w:eastAsia="Times New Roman" w:hAnsi="Times New Roman" w:cs="Times New Roman"/>
          <w:color w:val="000000"/>
          <w:sz w:val="20"/>
          <w:szCs w:val="20"/>
        </w:rPr>
        <w:lastRenderedPageBreak/>
        <w:t>alludes to a potentially flawed application of the principle of ‘juxtaposition’ (</w:t>
      </w:r>
      <w:proofErr w:type="spellStart"/>
      <w:r>
        <w:rPr>
          <w:rFonts w:ascii="Times New Roman" w:eastAsia="Times New Roman" w:hAnsi="Times New Roman" w:cs="Times New Roman"/>
          <w:i/>
          <w:color w:val="000000"/>
          <w:sz w:val="20"/>
          <w:szCs w:val="20"/>
        </w:rPr>
        <w:t>smikhut</w:t>
      </w:r>
      <w:proofErr w:type="spellEnd"/>
      <w:r>
        <w:rPr>
          <w:rFonts w:ascii="Times New Roman" w:eastAsia="Times New Roman" w:hAnsi="Times New Roman" w:cs="Times New Roman"/>
          <w:color w:val="000000"/>
          <w:sz w:val="20"/>
          <w:szCs w:val="20"/>
        </w:rPr>
        <w:t xml:space="preserve">): since we know that these two verses cannot be mutually applied on a halakhic level – see </w:t>
      </w:r>
      <w:proofErr w:type="spellStart"/>
      <w:r>
        <w:rPr>
          <w:rFonts w:ascii="Times New Roman" w:eastAsia="Times New Roman" w:hAnsi="Times New Roman" w:cs="Times New Roman"/>
          <w:i/>
          <w:color w:val="000000"/>
          <w:sz w:val="20"/>
          <w:szCs w:val="20"/>
        </w:rPr>
        <w:t>Tosephta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Ḥullin</w:t>
      </w:r>
      <w:proofErr w:type="spellEnd"/>
      <w:r>
        <w:rPr>
          <w:rFonts w:ascii="Times New Roman" w:eastAsia="Times New Roman" w:hAnsi="Times New Roman" w:cs="Times New Roman"/>
          <w:color w:val="000000"/>
          <w:sz w:val="20"/>
          <w:szCs w:val="20"/>
        </w:rPr>
        <w:t xml:space="preserve"> Ch.8 and </w:t>
      </w:r>
      <w:proofErr w:type="spellStart"/>
      <w:r>
        <w:rPr>
          <w:rFonts w:ascii="Times New Roman" w:eastAsia="Times New Roman" w:hAnsi="Times New Roman" w:cs="Times New Roman"/>
          <w:color w:val="000000"/>
          <w:sz w:val="20"/>
          <w:szCs w:val="20"/>
        </w:rPr>
        <w:t>Tosaphot</w:t>
      </w:r>
      <w:proofErr w:type="spellEnd"/>
      <w:r>
        <w:rPr>
          <w:rFonts w:ascii="Times New Roman" w:eastAsia="Times New Roman" w:hAnsi="Times New Roman" w:cs="Times New Roman"/>
          <w:color w:val="000000"/>
          <w:sz w:val="20"/>
          <w:szCs w:val="20"/>
        </w:rPr>
        <w:t xml:space="preserve"> on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Ḥullin</w:t>
      </w:r>
      <w:proofErr w:type="spellEnd"/>
      <w:r>
        <w:rPr>
          <w:rFonts w:ascii="Times New Roman" w:eastAsia="Times New Roman" w:hAnsi="Times New Roman" w:cs="Times New Roman"/>
          <w:color w:val="000000"/>
          <w:sz w:val="20"/>
          <w:szCs w:val="20"/>
        </w:rPr>
        <w:t xml:space="preserve"> 103b regarding the prohibition of meat and milk outside the Land of Israel – their juxtaposition on the mystical level might give rise to a reapplication of their connection in the halakhic domain, thus permitting the mixing of meat and milk outside the Land of Israel. Historical attempts to justify antinomian </w:t>
      </w:r>
      <w:proofErr w:type="spellStart"/>
      <w:r>
        <w:rPr>
          <w:rFonts w:ascii="Times New Roman" w:eastAsia="Times New Roman" w:hAnsi="Times New Roman" w:cs="Times New Roman"/>
          <w:color w:val="000000"/>
          <w:sz w:val="20"/>
          <w:szCs w:val="20"/>
        </w:rPr>
        <w:t>behaviour</w:t>
      </w:r>
      <w:proofErr w:type="spellEnd"/>
      <w:r>
        <w:rPr>
          <w:rFonts w:ascii="Times New Roman" w:eastAsia="Times New Roman" w:hAnsi="Times New Roman" w:cs="Times New Roman"/>
          <w:color w:val="000000"/>
          <w:sz w:val="20"/>
          <w:szCs w:val="20"/>
        </w:rPr>
        <w:t xml:space="preserve"> based upon a rereading of the kabbalistic meaning behind commandments and rituals have often given rise to literary and conceptual challenges to traditional interpretations; it is not surprising that the voice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through Rabbi Shimon jumps to quell any such speculation. Interesting also is the note in MM, which cites a distinction made between Elijah as the revealer of mysteries and Elijah as a </w:t>
      </w:r>
      <w:proofErr w:type="spellStart"/>
      <w:r>
        <w:rPr>
          <w:rFonts w:ascii="Times New Roman" w:eastAsia="Times New Roman" w:hAnsi="Times New Roman" w:cs="Times New Roman"/>
          <w:color w:val="000000"/>
          <w:sz w:val="20"/>
          <w:szCs w:val="20"/>
        </w:rPr>
        <w:t>Tanna</w:t>
      </w:r>
      <w:proofErr w:type="spellEnd"/>
      <w:r>
        <w:rPr>
          <w:rFonts w:ascii="Times New Roman" w:eastAsia="Times New Roman" w:hAnsi="Times New Roman" w:cs="Times New Roman"/>
          <w:color w:val="000000"/>
          <w:sz w:val="20"/>
          <w:szCs w:val="20"/>
        </w:rPr>
        <w:t>.</w:t>
      </w:r>
    </w:p>
    <w:p w14:paraId="0000023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565It seems correct here to follow the markings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s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which indicate that Elijah is speaking, and addressing Rabbi Shimon, but some versions read: “Rabbi Shimon said</w:t>
      </w:r>
      <w:proofErr w:type="gramStart"/>
      <w:r>
        <w:rPr>
          <w:rFonts w:ascii="Times New Roman" w:eastAsia="Times New Roman" w:hAnsi="Times New Roman" w:cs="Times New Roman"/>
          <w:color w:val="000000"/>
          <w:sz w:val="20"/>
          <w:szCs w:val="20"/>
        </w:rPr>
        <w:t>: .</w:t>
      </w:r>
      <w:proofErr w:type="gramEnd"/>
      <w:r>
        <w:rPr>
          <w:rFonts w:ascii="Times New Roman" w:eastAsia="Times New Roman" w:hAnsi="Times New Roman" w:cs="Times New Roman"/>
          <w:color w:val="000000"/>
          <w:sz w:val="20"/>
          <w:szCs w:val="20"/>
        </w:rPr>
        <w:t> .</w:t>
      </w:r>
    </w:p>
    <w:p w14:paraId="0000023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566</w:t>
      </w:r>
      <w:r>
        <w:rPr>
          <w:rFonts w:ascii="Times New Roman" w:eastAsia="Times New Roman" w:hAnsi="Times New Roman" w:cs="Times New Roman"/>
          <w:i/>
          <w:color w:val="000000"/>
          <w:sz w:val="20"/>
          <w:szCs w:val="20"/>
        </w:rPr>
        <w:t>bosina</w:t>
      </w:r>
      <w:r>
        <w:rPr>
          <w:rFonts w:ascii="Times New Roman" w:eastAsia="Times New Roman" w:hAnsi="Times New Roman" w:cs="Times New Roman"/>
          <w:color w:val="000000"/>
          <w:sz w:val="20"/>
          <w:szCs w:val="20"/>
        </w:rPr>
        <w:t xml:space="preserve"> (lamp).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s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Amsterdam and Mantua also read </w:t>
      </w:r>
      <w:proofErr w:type="spellStart"/>
      <w:r>
        <w:rPr>
          <w:rFonts w:ascii="Times New Roman" w:eastAsia="Times New Roman" w:hAnsi="Times New Roman" w:cs="Times New Roman"/>
          <w:i/>
          <w:color w:val="000000"/>
          <w:sz w:val="20"/>
          <w:szCs w:val="20"/>
        </w:rPr>
        <w:t>bosina</w:t>
      </w:r>
      <w:proofErr w:type="spellEnd"/>
      <w:r>
        <w:rPr>
          <w:rFonts w:ascii="Times New Roman" w:eastAsia="Times New Roman" w:hAnsi="Times New Roman" w:cs="Times New Roman"/>
          <w:color w:val="000000"/>
          <w:sz w:val="20"/>
          <w:szCs w:val="20"/>
        </w:rPr>
        <w:t xml:space="preserve">, and some later editions amend to </w:t>
      </w:r>
      <w:proofErr w:type="spellStart"/>
      <w:r>
        <w:rPr>
          <w:rFonts w:ascii="Times New Roman" w:eastAsia="Times New Roman" w:hAnsi="Times New Roman" w:cs="Times New Roman"/>
          <w:i/>
          <w:color w:val="000000"/>
          <w:sz w:val="20"/>
          <w:szCs w:val="20"/>
        </w:rPr>
        <w:t>botzina</w:t>
      </w:r>
      <w:proofErr w:type="spellEnd"/>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63b.</w:t>
      </w:r>
    </w:p>
    <w:p w14:paraId="0000023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567</w:t>
      </w:r>
      <w:r>
        <w:rPr>
          <w:rFonts w:ascii="Times New Roman" w:eastAsia="Times New Roman" w:hAnsi="Times New Roman" w:cs="Times New Roman"/>
          <w:i/>
          <w:color w:val="000000"/>
          <w:sz w:val="20"/>
          <w:szCs w:val="20"/>
        </w:rPr>
        <w:t>bukhra</w:t>
      </w:r>
      <w:r>
        <w:rPr>
          <w:rFonts w:ascii="Times New Roman" w:eastAsia="Times New Roman" w:hAnsi="Times New Roman" w:cs="Times New Roman"/>
          <w:color w:val="000000"/>
          <w:sz w:val="20"/>
          <w:szCs w:val="20"/>
        </w:rPr>
        <w:t xml:space="preserve"> (first born).</w:t>
      </w:r>
    </w:p>
    <w:p w14:paraId="0000023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568NZ notes that this question accords with the understanding of </w:t>
      </w:r>
      <w:proofErr w:type="spellStart"/>
      <w:r>
        <w:rPr>
          <w:rFonts w:ascii="Times New Roman" w:eastAsia="Times New Roman" w:hAnsi="Times New Roman" w:cs="Times New Roman"/>
          <w:color w:val="000000"/>
          <w:sz w:val="20"/>
          <w:szCs w:val="20"/>
        </w:rPr>
        <w:t>RaMBaM</w:t>
      </w:r>
      <w:proofErr w:type="spellEnd"/>
      <w:r>
        <w:rPr>
          <w:rFonts w:ascii="Times New Roman" w:eastAsia="Times New Roman" w:hAnsi="Times New Roman" w:cs="Times New Roman"/>
          <w:color w:val="000000"/>
          <w:sz w:val="20"/>
          <w:szCs w:val="20"/>
        </w:rPr>
        <w:t xml:space="preserve"> (Maimonides), see Commentary on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Kilayim</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8:2 </w:t>
      </w:r>
      <w:r>
        <w:rPr>
          <w:rFonts w:ascii="Times New Roman" w:eastAsia="Times New Roman" w:hAnsi="Times New Roman" w:cs="Times New Roman"/>
          <w:i/>
          <w:color w:val="000000"/>
          <w:sz w:val="20"/>
          <w:szCs w:val="20"/>
        </w:rPr>
        <w:t xml:space="preserve">Yad </w:t>
      </w:r>
      <w:proofErr w:type="spellStart"/>
      <w:r>
        <w:rPr>
          <w:rFonts w:ascii="Times New Roman" w:eastAsia="Times New Roman" w:hAnsi="Times New Roman" w:cs="Times New Roman"/>
          <w:i/>
          <w:color w:val="000000"/>
          <w:sz w:val="20"/>
          <w:szCs w:val="20"/>
        </w:rPr>
        <w:t>Ḥazaqah</w:t>
      </w:r>
      <w:proofErr w:type="spellEnd"/>
      <w:r>
        <w:rPr>
          <w:rFonts w:ascii="Times New Roman" w:eastAsia="Times New Roman" w:hAnsi="Times New Roman" w:cs="Times New Roman"/>
          <w:color w:val="000000"/>
          <w:sz w:val="20"/>
          <w:szCs w:val="20"/>
        </w:rPr>
        <w:t xml:space="preserve">, Laws of </w:t>
      </w:r>
      <w:proofErr w:type="spellStart"/>
      <w:r>
        <w:rPr>
          <w:rFonts w:ascii="Times New Roman" w:eastAsia="Times New Roman" w:hAnsi="Times New Roman" w:cs="Times New Roman"/>
          <w:color w:val="000000"/>
          <w:sz w:val="20"/>
          <w:szCs w:val="20"/>
        </w:rPr>
        <w:t>Kilayim</w:t>
      </w:r>
      <w:proofErr w:type="spellEnd"/>
      <w:r>
        <w:rPr>
          <w:rFonts w:ascii="Times New Roman" w:eastAsia="Times New Roman" w:hAnsi="Times New Roman" w:cs="Times New Roman"/>
          <w:color w:val="000000"/>
          <w:sz w:val="20"/>
          <w:szCs w:val="20"/>
        </w:rPr>
        <w:t xml:space="preserve">, 9:8) that the ‘mixture’ of an unclean animal with a clean one is a further level of prohibition; but not with that of </w:t>
      </w:r>
      <w:proofErr w:type="spellStart"/>
      <w:r>
        <w:rPr>
          <w:rFonts w:ascii="Times New Roman" w:eastAsia="Times New Roman" w:hAnsi="Times New Roman" w:cs="Times New Roman"/>
          <w:color w:val="000000"/>
          <w:sz w:val="20"/>
          <w:szCs w:val="20"/>
        </w:rPr>
        <w:t>RoSh</w:t>
      </w:r>
      <w:proofErr w:type="spellEnd"/>
      <w:r>
        <w:rPr>
          <w:rFonts w:ascii="Times New Roman" w:eastAsia="Times New Roman" w:hAnsi="Times New Roman" w:cs="Times New Roman"/>
          <w:color w:val="000000"/>
          <w:sz w:val="20"/>
          <w:szCs w:val="20"/>
        </w:rPr>
        <w:t xml:space="preserve"> (R. Asher ben </w:t>
      </w:r>
      <w:proofErr w:type="spellStart"/>
      <w:r>
        <w:rPr>
          <w:rFonts w:ascii="Times New Roman" w:eastAsia="Times New Roman" w:hAnsi="Times New Roman" w:cs="Times New Roman"/>
          <w:color w:val="000000"/>
          <w:sz w:val="20"/>
          <w:szCs w:val="20"/>
        </w:rPr>
        <w:t>Yeḥiel</w:t>
      </w:r>
      <w:proofErr w:type="spellEnd"/>
      <w:r>
        <w:rPr>
          <w:rFonts w:ascii="Times New Roman" w:eastAsia="Times New Roman" w:hAnsi="Times New Roman" w:cs="Times New Roman"/>
          <w:color w:val="000000"/>
          <w:sz w:val="20"/>
          <w:szCs w:val="20"/>
        </w:rPr>
        <w:t>).</w:t>
      </w:r>
    </w:p>
    <w:p w14:paraId="0000024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569Thus it is not the same type of ‘mixing.’</w:t>
      </w:r>
    </w:p>
    <w:p w14:paraId="0000024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570The meaning of the words appearing in Exodus 22:28, </w:t>
      </w:r>
      <w:r>
        <w:rPr>
          <w:rFonts w:ascii="Times New Roman" w:eastAsia="Times New Roman" w:hAnsi="Times New Roman" w:cs="Times New Roman"/>
          <w:i/>
          <w:color w:val="000000"/>
          <w:sz w:val="20"/>
          <w:szCs w:val="20"/>
        </w:rPr>
        <w:t>m-lei-</w:t>
      </w:r>
      <w:proofErr w:type="spellStart"/>
      <w:r>
        <w:rPr>
          <w:rFonts w:ascii="Times New Roman" w:eastAsia="Times New Roman" w:hAnsi="Times New Roman" w:cs="Times New Roman"/>
          <w:i/>
          <w:color w:val="000000"/>
          <w:sz w:val="20"/>
          <w:szCs w:val="20"/>
        </w:rPr>
        <w:t>atkha</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(your fullness) v</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dim’akha</w:t>
      </w:r>
      <w:proofErr w:type="spellEnd"/>
      <w:r>
        <w:rPr>
          <w:rFonts w:ascii="Times New Roman" w:eastAsia="Times New Roman" w:hAnsi="Times New Roman" w:cs="Times New Roman"/>
          <w:color w:val="000000"/>
          <w:sz w:val="20"/>
          <w:szCs w:val="20"/>
        </w:rPr>
        <w:t xml:space="preserve"> (and your tear) are not certain (see </w:t>
      </w:r>
      <w:proofErr w:type="spellStart"/>
      <w:r>
        <w:rPr>
          <w:rFonts w:ascii="Times New Roman" w:eastAsia="Times New Roman" w:hAnsi="Times New Roman" w:cs="Times New Roman"/>
          <w:color w:val="000000"/>
          <w:sz w:val="20"/>
          <w:szCs w:val="20"/>
        </w:rPr>
        <w:t>Rashi</w:t>
      </w:r>
      <w:proofErr w:type="spellEnd"/>
      <w:r>
        <w:rPr>
          <w:rFonts w:ascii="Times New Roman" w:eastAsia="Times New Roman" w:hAnsi="Times New Roman" w:cs="Times New Roman"/>
          <w:color w:val="000000"/>
          <w:sz w:val="20"/>
          <w:szCs w:val="20"/>
        </w:rPr>
        <w:t xml:space="preserve">); but, in its discussion of the preservation of the first drop,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discloses a fascinating connection between drops of semen and teardrops. See Ibn Ezra, ad loc, on </w:t>
      </w:r>
      <w:proofErr w:type="spellStart"/>
      <w:r>
        <w:rPr>
          <w:rFonts w:ascii="Times New Roman" w:eastAsia="Times New Roman" w:hAnsi="Times New Roman" w:cs="Times New Roman"/>
          <w:i/>
          <w:color w:val="000000"/>
          <w:sz w:val="20"/>
          <w:szCs w:val="20"/>
        </w:rPr>
        <w:t>dem’a</w:t>
      </w:r>
      <w:proofErr w:type="spellEnd"/>
      <w:r>
        <w:rPr>
          <w:rFonts w:ascii="Times New Roman" w:eastAsia="Times New Roman" w:hAnsi="Times New Roman" w:cs="Times New Roman"/>
          <w:color w:val="000000"/>
          <w:sz w:val="20"/>
          <w:szCs w:val="20"/>
        </w:rPr>
        <w:t xml:space="preserve"> (tear) as a euphemism for seminal issue. [See also Psalms 126: 5 (</w:t>
      </w:r>
      <w:r>
        <w:rPr>
          <w:rFonts w:ascii="Times New Roman" w:eastAsia="Times New Roman" w:hAnsi="Times New Roman" w:cs="Times New Roman"/>
          <w:i/>
          <w:color w:val="000000"/>
          <w:sz w:val="20"/>
          <w:szCs w:val="20"/>
        </w:rPr>
        <w:t>ha-</w:t>
      </w:r>
      <w:proofErr w:type="spellStart"/>
      <w:r>
        <w:rPr>
          <w:rFonts w:ascii="Times New Roman" w:eastAsia="Times New Roman" w:hAnsi="Times New Roman" w:cs="Times New Roman"/>
          <w:i/>
          <w:color w:val="000000"/>
          <w:sz w:val="20"/>
          <w:szCs w:val="20"/>
        </w:rPr>
        <w:t>zor’im</w:t>
      </w:r>
      <w:proofErr w:type="spellEnd"/>
      <w:r>
        <w:rPr>
          <w:rFonts w:ascii="Times New Roman" w:eastAsia="Times New Roman" w:hAnsi="Times New Roman" w:cs="Times New Roman"/>
          <w:i/>
          <w:color w:val="000000"/>
          <w:sz w:val="20"/>
          <w:szCs w:val="20"/>
        </w:rPr>
        <w:t xml:space="preserve"> b-</w:t>
      </w:r>
      <w:proofErr w:type="spellStart"/>
      <w:r>
        <w:rPr>
          <w:rFonts w:ascii="Times New Roman" w:eastAsia="Times New Roman" w:hAnsi="Times New Roman" w:cs="Times New Roman"/>
          <w:i/>
          <w:color w:val="000000"/>
          <w:sz w:val="20"/>
          <w:szCs w:val="20"/>
        </w:rPr>
        <w:t>dim’ah</w:t>
      </w:r>
      <w:proofErr w:type="spellEnd"/>
      <w:r>
        <w:rPr>
          <w:rFonts w:ascii="Times New Roman" w:eastAsia="Times New Roman" w:hAnsi="Times New Roman" w:cs="Times New Roman"/>
          <w:color w:val="000000"/>
          <w:sz w:val="20"/>
          <w:szCs w:val="20"/>
        </w:rPr>
        <w:t xml:space="preserve"> – those who seed with tears).] See also the Talmudic exegesis upon Psalms 6:7 found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Sanhedrin 107a. The connection between semen and tears is further explored by later kabbalists along the lines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see: </w:t>
      </w:r>
      <w:proofErr w:type="spellStart"/>
      <w:r>
        <w:rPr>
          <w:rFonts w:ascii="Times New Roman" w:eastAsia="Times New Roman" w:hAnsi="Times New Roman" w:cs="Times New Roman"/>
          <w:i/>
          <w:color w:val="000000"/>
          <w:sz w:val="20"/>
          <w:szCs w:val="20"/>
        </w:rPr>
        <w:t>Sefer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haLiqutim</w:t>
      </w:r>
      <w:proofErr w:type="spellEnd"/>
      <w:r>
        <w:rPr>
          <w:rFonts w:ascii="Times New Roman" w:eastAsia="Times New Roman" w:hAnsi="Times New Roman" w:cs="Times New Roman"/>
          <w:color w:val="000000"/>
          <w:sz w:val="20"/>
          <w:szCs w:val="20"/>
        </w:rPr>
        <w:t xml:space="preserve"> (Jerusalem, 1913), 37a where </w:t>
      </w:r>
      <w:r>
        <w:rPr>
          <w:rFonts w:ascii="Times New Roman" w:eastAsia="Times New Roman" w:hAnsi="Times New Roman" w:cs="Times New Roman"/>
          <w:i/>
          <w:color w:val="000000"/>
          <w:sz w:val="20"/>
          <w:szCs w:val="20"/>
        </w:rPr>
        <w:t>lo t-</w:t>
      </w:r>
      <w:proofErr w:type="spellStart"/>
      <w:r>
        <w:rPr>
          <w:rFonts w:ascii="Times New Roman" w:eastAsia="Times New Roman" w:hAnsi="Times New Roman" w:cs="Times New Roman"/>
          <w:i/>
          <w:color w:val="000000"/>
          <w:sz w:val="20"/>
          <w:szCs w:val="20"/>
        </w:rPr>
        <w:t>aḥer</w:t>
      </w:r>
      <w:proofErr w:type="spellEnd"/>
      <w:r>
        <w:rPr>
          <w:rFonts w:ascii="Times New Roman" w:eastAsia="Times New Roman" w:hAnsi="Times New Roman" w:cs="Times New Roman"/>
          <w:color w:val="000000"/>
          <w:sz w:val="20"/>
          <w:szCs w:val="20"/>
        </w:rPr>
        <w:t xml:space="preserve"> (do not delay) is understood to mean an imperative to early marriage so as not to waste semen, and where the concept of ‘the kid in its </w:t>
      </w:r>
      <w:proofErr w:type="gramStart"/>
      <w:r>
        <w:rPr>
          <w:rFonts w:ascii="Times New Roman" w:eastAsia="Times New Roman" w:hAnsi="Times New Roman" w:cs="Times New Roman"/>
          <w:color w:val="000000"/>
          <w:sz w:val="20"/>
          <w:szCs w:val="20"/>
        </w:rPr>
        <w:t>mothers</w:t>
      </w:r>
      <w:proofErr w:type="gramEnd"/>
      <w:r>
        <w:rPr>
          <w:rFonts w:ascii="Times New Roman" w:eastAsia="Times New Roman" w:hAnsi="Times New Roman" w:cs="Times New Roman"/>
          <w:color w:val="000000"/>
          <w:sz w:val="20"/>
          <w:szCs w:val="20"/>
        </w:rPr>
        <w:t xml:space="preserve"> milk’ is also seen in sexual terms; but in a reading that seems more consistent with this passage, GRA understands </w:t>
      </w:r>
      <w:r>
        <w:rPr>
          <w:rFonts w:ascii="Times New Roman" w:eastAsia="Times New Roman" w:hAnsi="Times New Roman" w:cs="Times New Roman"/>
          <w:i/>
          <w:color w:val="000000"/>
          <w:sz w:val="20"/>
          <w:szCs w:val="20"/>
        </w:rPr>
        <w:t>t-</w:t>
      </w:r>
      <w:proofErr w:type="spellStart"/>
      <w:r>
        <w:rPr>
          <w:rFonts w:ascii="Times New Roman" w:eastAsia="Times New Roman" w:hAnsi="Times New Roman" w:cs="Times New Roman"/>
          <w:i/>
          <w:color w:val="000000"/>
          <w:sz w:val="20"/>
          <w:szCs w:val="20"/>
        </w:rPr>
        <w:t>aḥer</w:t>
      </w:r>
      <w:proofErr w:type="spellEnd"/>
      <w:r>
        <w:rPr>
          <w:rFonts w:ascii="Times New Roman" w:eastAsia="Times New Roman" w:hAnsi="Times New Roman" w:cs="Times New Roman"/>
          <w:color w:val="000000"/>
          <w:sz w:val="20"/>
          <w:szCs w:val="20"/>
        </w:rPr>
        <w:t xml:space="preserve"> to mean “she will not be to another.”</w:t>
      </w:r>
    </w:p>
    <w:p w14:paraId="0000024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571See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15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30b, and the case of Uriah.</w:t>
      </w:r>
    </w:p>
    <w:p w14:paraId="0000024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572As pointed out by Shiloh </w:t>
      </w:r>
      <w:proofErr w:type="spellStart"/>
      <w:r>
        <w:rPr>
          <w:rFonts w:ascii="Times New Roman" w:eastAsia="Times New Roman" w:hAnsi="Times New Roman" w:cs="Times New Roman"/>
          <w:color w:val="000000"/>
          <w:sz w:val="20"/>
          <w:szCs w:val="20"/>
        </w:rPr>
        <w:t>Pachter</w:t>
      </w:r>
      <w:proofErr w:type="spellEnd"/>
      <w:r>
        <w:rPr>
          <w:rFonts w:ascii="Times New Roman" w:eastAsia="Times New Roman" w:hAnsi="Times New Roman" w:cs="Times New Roman"/>
          <w:color w:val="000000"/>
          <w:sz w:val="20"/>
          <w:szCs w:val="20"/>
        </w:rPr>
        <w:t xml:space="preserve">, the ‘sin’ of wasting the first drop according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is in allowing it to be ‘wasted’ upon the wrong type of woman, rather than an act of autoeroticism. See, </w:t>
      </w:r>
      <w:proofErr w:type="spellStart"/>
      <w:r>
        <w:rPr>
          <w:rFonts w:ascii="Times New Roman" w:eastAsia="Times New Roman" w:hAnsi="Times New Roman" w:cs="Times New Roman"/>
          <w:color w:val="000000"/>
          <w:sz w:val="20"/>
          <w:szCs w:val="20"/>
        </w:rPr>
        <w:t>Pachter</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Shmirat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haBrit</w:t>
      </w:r>
      <w:proofErr w:type="spellEnd"/>
      <w:r>
        <w:rPr>
          <w:rFonts w:ascii="Times New Roman" w:eastAsia="Times New Roman" w:hAnsi="Times New Roman" w:cs="Times New Roman"/>
          <w:color w:val="000000"/>
          <w:sz w:val="20"/>
          <w:szCs w:val="20"/>
        </w:rPr>
        <w:t xml:space="preserve">, p. 166. Relationships between Jewish men and non-Jewish women seem to have been fairly common during this period, see Ronit </w:t>
      </w:r>
      <w:proofErr w:type="spellStart"/>
      <w:r>
        <w:rPr>
          <w:rFonts w:ascii="Times New Roman" w:eastAsia="Times New Roman" w:hAnsi="Times New Roman" w:cs="Times New Roman"/>
          <w:color w:val="000000"/>
          <w:sz w:val="20"/>
          <w:szCs w:val="20"/>
        </w:rPr>
        <w:t>Meroz</w:t>
      </w:r>
      <w:proofErr w:type="spellEnd"/>
      <w:r>
        <w:rPr>
          <w:rFonts w:ascii="Times New Roman" w:eastAsia="Times New Roman" w:hAnsi="Times New Roman" w:cs="Times New Roman"/>
          <w:color w:val="000000"/>
          <w:sz w:val="20"/>
          <w:szCs w:val="20"/>
        </w:rPr>
        <w:t xml:space="preserve">, “The Writing of the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Sitrei</w:t>
      </w:r>
      <w:proofErr w:type="spellEnd"/>
      <w:r>
        <w:rPr>
          <w:rFonts w:ascii="Times New Roman" w:eastAsia="Times New Roman" w:hAnsi="Times New Roman" w:cs="Times New Roman"/>
          <w:i/>
          <w:color w:val="000000"/>
          <w:sz w:val="20"/>
          <w:szCs w:val="20"/>
        </w:rPr>
        <w:t xml:space="preserve"> Torah</w:t>
      </w:r>
      <w:r>
        <w:rPr>
          <w:rFonts w:ascii="Times New Roman" w:eastAsia="Times New Roman" w:hAnsi="Times New Roman" w:cs="Times New Roman"/>
          <w:color w:val="000000"/>
          <w:sz w:val="20"/>
          <w:szCs w:val="20"/>
        </w:rPr>
        <w:t xml:space="preserve">: R. </w:t>
      </w:r>
      <w:proofErr w:type="spellStart"/>
      <w:r>
        <w:rPr>
          <w:rFonts w:ascii="Times New Roman" w:eastAsia="Times New Roman" w:hAnsi="Times New Roman" w:cs="Times New Roman"/>
          <w:color w:val="000000"/>
          <w:sz w:val="20"/>
          <w:szCs w:val="20"/>
        </w:rPr>
        <w:t>Ya’aqov</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Shatz</w:t>
      </w:r>
      <w:proofErr w:type="spellEnd"/>
      <w:r>
        <w:rPr>
          <w:rFonts w:ascii="Times New Roman" w:eastAsia="Times New Roman" w:hAnsi="Times New Roman" w:cs="Times New Roman"/>
          <w:color w:val="000000"/>
          <w:sz w:val="20"/>
          <w:szCs w:val="20"/>
        </w:rPr>
        <w:t xml:space="preserve"> and His Co-writers” </w:t>
      </w:r>
      <w:r>
        <w:rPr>
          <w:rFonts w:ascii="Times New Roman" w:eastAsia="Times New Roman" w:hAnsi="Times New Roman" w:cs="Times New Roman"/>
          <w:i/>
          <w:color w:val="000000"/>
          <w:sz w:val="20"/>
          <w:szCs w:val="20"/>
        </w:rPr>
        <w:t>Kabbalah</w:t>
      </w:r>
      <w:r>
        <w:rPr>
          <w:rFonts w:ascii="Times New Roman" w:eastAsia="Times New Roman" w:hAnsi="Times New Roman" w:cs="Times New Roman"/>
          <w:color w:val="000000"/>
          <w:sz w:val="20"/>
          <w:szCs w:val="20"/>
        </w:rPr>
        <w:t xml:space="preserve"> 22 (2010), p. 278–279, n. 123 for an outline of scholarship on this issue. The four women referred to here (the menstruant, maidservant, gentile, and whore) are discussed in a different context in </w:t>
      </w:r>
      <w:r>
        <w:rPr>
          <w:rFonts w:ascii="Times New Roman" w:eastAsia="Times New Roman" w:hAnsi="Times New Roman" w:cs="Times New Roman"/>
          <w:i/>
          <w:color w:val="000000"/>
          <w:sz w:val="20"/>
          <w:szCs w:val="20"/>
        </w:rPr>
        <w:t xml:space="preserve">BT </w:t>
      </w:r>
      <w:proofErr w:type="spellStart"/>
      <w:r>
        <w:rPr>
          <w:rFonts w:ascii="Times New Roman" w:eastAsia="Times New Roman" w:hAnsi="Times New Roman" w:cs="Times New Roman"/>
          <w:i/>
          <w:color w:val="000000"/>
          <w:sz w:val="20"/>
          <w:szCs w:val="20"/>
        </w:rPr>
        <w:t>Avoda</w:t>
      </w:r>
      <w:proofErr w:type="spellEnd"/>
      <w:r>
        <w:rPr>
          <w:rFonts w:ascii="Times New Roman" w:eastAsia="Times New Roman" w:hAnsi="Times New Roman" w:cs="Times New Roman"/>
          <w:i/>
          <w:color w:val="000000"/>
          <w:sz w:val="20"/>
          <w:szCs w:val="20"/>
        </w:rPr>
        <w:t xml:space="preserve"> Zara</w:t>
      </w:r>
      <w:r>
        <w:rPr>
          <w:rFonts w:ascii="Times New Roman" w:eastAsia="Times New Roman" w:hAnsi="Times New Roman" w:cs="Times New Roman"/>
          <w:color w:val="000000"/>
          <w:sz w:val="20"/>
          <w:szCs w:val="20"/>
        </w:rPr>
        <w:t xml:space="preserve"> 36b. See also Roi, </w:t>
      </w:r>
      <w:r>
        <w:rPr>
          <w:rFonts w:ascii="Times New Roman" w:eastAsia="Times New Roman" w:hAnsi="Times New Roman" w:cs="Times New Roman"/>
          <w:i/>
          <w:color w:val="000000"/>
          <w:sz w:val="20"/>
          <w:szCs w:val="20"/>
        </w:rPr>
        <w:t xml:space="preserve">The Myth of the </w:t>
      </w:r>
      <w:proofErr w:type="spellStart"/>
      <w:r>
        <w:rPr>
          <w:rFonts w:ascii="Times New Roman" w:eastAsia="Times New Roman" w:hAnsi="Times New Roman" w:cs="Times New Roman"/>
          <w:i/>
          <w:color w:val="000000"/>
          <w:sz w:val="20"/>
          <w:szCs w:val="20"/>
        </w:rPr>
        <w:t>Shekhinah</w:t>
      </w:r>
      <w:proofErr w:type="spellEnd"/>
      <w:r>
        <w:rPr>
          <w:rFonts w:ascii="Times New Roman" w:eastAsia="Times New Roman" w:hAnsi="Times New Roman" w:cs="Times New Roman"/>
          <w:color w:val="000000"/>
          <w:sz w:val="20"/>
          <w:szCs w:val="20"/>
        </w:rPr>
        <w:t>, p. 34 n. 156.</w:t>
      </w:r>
    </w:p>
    <w:p w14:paraId="0000024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573See </w:t>
      </w:r>
      <w:r>
        <w:rPr>
          <w:rFonts w:ascii="Times New Roman" w:eastAsia="Times New Roman" w:hAnsi="Times New Roman" w:cs="Times New Roman"/>
          <w:i/>
          <w:color w:val="000000"/>
          <w:sz w:val="20"/>
          <w:szCs w:val="20"/>
        </w:rPr>
        <w:t>Ma-</w:t>
      </w:r>
      <w:proofErr w:type="spellStart"/>
      <w:r>
        <w:rPr>
          <w:rFonts w:ascii="Times New Roman" w:eastAsia="Times New Roman" w:hAnsi="Times New Roman" w:cs="Times New Roman"/>
          <w:i/>
          <w:color w:val="000000"/>
          <w:sz w:val="20"/>
          <w:szCs w:val="20"/>
        </w:rPr>
        <w:t>arekhet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HaElohut</w:t>
      </w:r>
      <w:proofErr w:type="spellEnd"/>
      <w:r>
        <w:rPr>
          <w:rFonts w:ascii="Times New Roman" w:eastAsia="Times New Roman" w:hAnsi="Times New Roman" w:cs="Times New Roman"/>
          <w:color w:val="000000"/>
          <w:sz w:val="20"/>
          <w:szCs w:val="20"/>
        </w:rPr>
        <w:t>, Ch.8.</w:t>
      </w:r>
    </w:p>
    <w:p w14:paraId="0000024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574See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Menaḥot</w:t>
      </w:r>
      <w:proofErr w:type="spellEnd"/>
      <w:r>
        <w:rPr>
          <w:rFonts w:ascii="Times New Roman" w:eastAsia="Times New Roman" w:hAnsi="Times New Roman" w:cs="Times New Roman"/>
          <w:color w:val="000000"/>
          <w:sz w:val="20"/>
          <w:szCs w:val="20"/>
        </w:rPr>
        <w:t xml:space="preserve"> 29b; this world and the world to come were created with the letters Yod and </w:t>
      </w:r>
      <w:proofErr w:type="spellStart"/>
      <w:r>
        <w:rPr>
          <w:rFonts w:ascii="Times New Roman" w:eastAsia="Times New Roman" w:hAnsi="Times New Roman" w:cs="Times New Roman"/>
          <w:color w:val="000000"/>
          <w:sz w:val="20"/>
          <w:szCs w:val="20"/>
        </w:rPr>
        <w:t>Hei</w:t>
      </w:r>
      <w:proofErr w:type="spellEnd"/>
      <w:r>
        <w:rPr>
          <w:rFonts w:ascii="Times New Roman" w:eastAsia="Times New Roman" w:hAnsi="Times New Roman" w:cs="Times New Roman"/>
          <w:color w:val="000000"/>
          <w:sz w:val="20"/>
          <w:szCs w:val="20"/>
        </w:rPr>
        <w:t>. It is indeed these letters that form the difference between man (</w:t>
      </w:r>
      <w:proofErr w:type="spellStart"/>
      <w:r>
        <w:rPr>
          <w:rFonts w:ascii="Times New Roman" w:eastAsia="Times New Roman" w:hAnsi="Times New Roman" w:cs="Times New Roman"/>
          <w:color w:val="000000"/>
          <w:sz w:val="20"/>
          <w:szCs w:val="20"/>
        </w:rPr>
        <w:t>IYSh</w:t>
      </w:r>
      <w:proofErr w:type="spellEnd"/>
      <w:r>
        <w:rPr>
          <w:rFonts w:ascii="Times New Roman" w:eastAsia="Times New Roman" w:hAnsi="Times New Roman" w:cs="Times New Roman"/>
          <w:color w:val="000000"/>
          <w:sz w:val="20"/>
          <w:szCs w:val="20"/>
        </w:rPr>
        <w:t>) and woman (</w:t>
      </w:r>
      <w:proofErr w:type="spellStart"/>
      <w:r>
        <w:rPr>
          <w:rFonts w:ascii="Times New Roman" w:eastAsia="Times New Roman" w:hAnsi="Times New Roman" w:cs="Times New Roman"/>
          <w:color w:val="000000"/>
          <w:sz w:val="20"/>
          <w:szCs w:val="20"/>
        </w:rPr>
        <w:t>IShaH</w:t>
      </w:r>
      <w:proofErr w:type="spellEnd"/>
      <w:r>
        <w:rPr>
          <w:rFonts w:ascii="Times New Roman" w:eastAsia="Times New Roman" w:hAnsi="Times New Roman" w:cs="Times New Roman"/>
          <w:color w:val="000000"/>
          <w:sz w:val="20"/>
          <w:szCs w:val="20"/>
        </w:rPr>
        <w:t>).</w:t>
      </w:r>
    </w:p>
    <w:p w14:paraId="0000024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575See </w:t>
      </w:r>
      <w:r>
        <w:rPr>
          <w:rFonts w:ascii="Times New Roman" w:eastAsia="Times New Roman" w:hAnsi="Times New Roman" w:cs="Times New Roman"/>
          <w:i/>
          <w:color w:val="000000"/>
          <w:sz w:val="20"/>
          <w:szCs w:val="20"/>
        </w:rPr>
        <w:t xml:space="preserve">BT </w:t>
      </w:r>
      <w:proofErr w:type="spellStart"/>
      <w:r>
        <w:rPr>
          <w:rFonts w:ascii="Times New Roman" w:eastAsia="Times New Roman" w:hAnsi="Times New Roman" w:cs="Times New Roman"/>
          <w:color w:val="000000"/>
          <w:sz w:val="20"/>
          <w:szCs w:val="20"/>
        </w:rPr>
        <w:t>Sotah</w:t>
      </w:r>
      <w:proofErr w:type="spellEnd"/>
      <w:r>
        <w:rPr>
          <w:rFonts w:ascii="Times New Roman" w:eastAsia="Times New Roman" w:hAnsi="Times New Roman" w:cs="Times New Roman"/>
          <w:color w:val="000000"/>
          <w:sz w:val="20"/>
          <w:szCs w:val="20"/>
        </w:rPr>
        <w:t xml:space="preserve"> 2a: “They only pair a woman with a man according to his deeds.” (Soncino trans.)</w:t>
      </w:r>
    </w:p>
    <w:p w14:paraId="0000024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576The ideal and ‘true’ wife – the one for whom the first drop is intended and preserved – is compared to the Torah. On the comparison between woman and Torah </w:t>
      </w:r>
      <w:proofErr w:type="gramStart"/>
      <w:r>
        <w:rPr>
          <w:rFonts w:ascii="Times New Roman" w:eastAsia="Times New Roman" w:hAnsi="Times New Roman" w:cs="Times New Roman"/>
          <w:color w:val="000000"/>
          <w:sz w:val="20"/>
          <w:szCs w:val="20"/>
        </w:rPr>
        <w:t>see .</w:t>
      </w:r>
      <w:proofErr w:type="gramEnd"/>
    </w:p>
    <w:p w14:paraId="0000024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577Continuing the theme of the previous discussion, </w:t>
      </w:r>
      <w:proofErr w:type="spellStart"/>
      <w:r>
        <w:rPr>
          <w:rFonts w:ascii="Times New Roman" w:eastAsia="Times New Roman" w:hAnsi="Times New Roman" w:cs="Times New Roman"/>
          <w:b/>
          <w:color w:val="000000"/>
          <w:sz w:val="20"/>
          <w:szCs w:val="20"/>
        </w:rPr>
        <w:t>Tiqun</w:t>
      </w:r>
      <w:proofErr w:type="spellEnd"/>
      <w:r>
        <w:rPr>
          <w:rFonts w:ascii="Times New Roman" w:eastAsia="Times New Roman" w:hAnsi="Times New Roman" w:cs="Times New Roman"/>
          <w:b/>
          <w:color w:val="000000"/>
          <w:sz w:val="20"/>
          <w:szCs w:val="20"/>
        </w:rPr>
        <w:t xml:space="preserve"> 15</w:t>
      </w:r>
      <w:r>
        <w:rPr>
          <w:rFonts w:ascii="Times New Roman" w:eastAsia="Times New Roman" w:hAnsi="Times New Roman" w:cs="Times New Roman"/>
          <w:color w:val="000000"/>
          <w:sz w:val="20"/>
          <w:szCs w:val="20"/>
        </w:rPr>
        <w:t xml:space="preserve"> further </w:t>
      </w:r>
      <w:proofErr w:type="spellStart"/>
      <w:r>
        <w:rPr>
          <w:rFonts w:ascii="Times New Roman" w:eastAsia="Times New Roman" w:hAnsi="Times New Roman" w:cs="Times New Roman"/>
          <w:color w:val="000000"/>
          <w:sz w:val="20"/>
          <w:szCs w:val="20"/>
        </w:rPr>
        <w:t>emphasises</w:t>
      </w:r>
      <w:proofErr w:type="spellEnd"/>
      <w:r>
        <w:rPr>
          <w:rFonts w:ascii="Times New Roman" w:eastAsia="Times New Roman" w:hAnsi="Times New Roman" w:cs="Times New Roman"/>
          <w:color w:val="000000"/>
          <w:sz w:val="20"/>
          <w:szCs w:val="20"/>
        </w:rPr>
        <w:t xml:space="preserve"> the importance of preserving the first seminal drop for the appropriate female partner. This drop is </w:t>
      </w:r>
      <w:proofErr w:type="spellStart"/>
      <w:r>
        <w:rPr>
          <w:rFonts w:ascii="Times New Roman" w:eastAsia="Times New Roman" w:hAnsi="Times New Roman" w:cs="Times New Roman"/>
          <w:color w:val="000000"/>
          <w:sz w:val="20"/>
          <w:szCs w:val="20"/>
        </w:rPr>
        <w:t>symbolised</w:t>
      </w:r>
      <w:proofErr w:type="spellEnd"/>
      <w:r>
        <w:rPr>
          <w:rFonts w:ascii="Times New Roman" w:eastAsia="Times New Roman" w:hAnsi="Times New Roman" w:cs="Times New Roman"/>
          <w:color w:val="000000"/>
          <w:sz w:val="20"/>
          <w:szCs w:val="20"/>
        </w:rPr>
        <w:t xml:space="preserve"> in various ways. The reward for preserving the covenant is to be both worthy of kingship and to be united with the ideal feminine counterpart. – </w:t>
      </w:r>
      <w:proofErr w:type="gramStart"/>
      <w:r>
        <w:rPr>
          <w:rFonts w:ascii="Times New Roman" w:eastAsia="Times New Roman" w:hAnsi="Times New Roman" w:cs="Times New Roman"/>
          <w:color w:val="000000"/>
          <w:sz w:val="20"/>
          <w:szCs w:val="20"/>
        </w:rPr>
        <w:t>thus</w:t>
      </w:r>
      <w:proofErr w:type="gramEnd"/>
      <w:r>
        <w:rPr>
          <w:rFonts w:ascii="Times New Roman" w:eastAsia="Times New Roman" w:hAnsi="Times New Roman" w:cs="Times New Roman"/>
          <w:color w:val="000000"/>
          <w:sz w:val="20"/>
          <w:szCs w:val="20"/>
        </w:rPr>
        <w:t xml:space="preserve"> paralleling the Divine striving for unity between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w:t>
      </w:r>
    </w:p>
    <w:p w14:paraId="00000249" w14:textId="77777777" w:rsidR="00682C51" w:rsidRDefault="00682C51">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24A" w14:textId="77777777" w:rsidR="00682C51" w:rsidRDefault="00000000">
      <w:pPr>
        <w:widowControl w:val="0"/>
        <w:pBdr>
          <w:top w:val="nil"/>
          <w:left w:val="nil"/>
          <w:bottom w:val="nil"/>
          <w:right w:val="nil"/>
          <w:between w:val="nil"/>
        </w:pBdr>
        <w:spacing w:after="0" w:line="24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NEW ENDNOTE INSERTED HERE:</w:t>
      </w:r>
    </w:p>
    <w:p w14:paraId="0000024B" w14:textId="77777777" w:rsidR="00682C51" w:rsidRDefault="00000000">
      <w:pPr>
        <w:widowControl w:val="0"/>
        <w:numPr>
          <w:ilvl w:val="0"/>
          <w:numId w:val="1"/>
        </w:numPr>
        <w:pBdr>
          <w:top w:val="nil"/>
          <w:left w:val="nil"/>
          <w:bottom w:val="nil"/>
          <w:right w:val="nil"/>
          <w:between w:val="nil"/>
        </w:pBdr>
        <w:spacing w:after="0" w:line="240" w:lineRule="auto"/>
        <w:ind w:hanging="360"/>
      </w:pPr>
      <w:r>
        <w:rPr>
          <w:rFonts w:ascii="Times New Roman" w:eastAsia="Times New Roman" w:hAnsi="Times New Roman" w:cs="Times New Roman"/>
          <w:color w:val="000000"/>
          <w:sz w:val="20"/>
          <w:szCs w:val="20"/>
        </w:rPr>
        <w:t xml:space="preserve">There is some confusion about the designation of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15 as being the Ellul reading for ‘Day 8’, since it is also the designation found for the commencement of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13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27a.</w:t>
      </w:r>
    </w:p>
    <w:p w14:paraId="0000024C" w14:textId="77777777" w:rsidR="00682C51" w:rsidRDefault="00682C51">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24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578See </w:t>
      </w:r>
      <w:proofErr w:type="spellStart"/>
      <w:r>
        <w:rPr>
          <w:rFonts w:ascii="Times New Roman" w:eastAsia="Times New Roman" w:hAnsi="Times New Roman" w:cs="Times New Roman"/>
          <w:i/>
          <w:color w:val="000000"/>
          <w:sz w:val="20"/>
          <w:szCs w:val="20"/>
        </w:rPr>
        <w:t>Bereishyt</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Rabbah</w:t>
      </w:r>
      <w:r>
        <w:rPr>
          <w:rFonts w:ascii="Times New Roman" w:eastAsia="Times New Roman" w:hAnsi="Times New Roman" w:cs="Times New Roman"/>
          <w:color w:val="000000"/>
          <w:sz w:val="20"/>
          <w:szCs w:val="20"/>
        </w:rPr>
        <w:t xml:space="preserve"> 1:4 – the thought of Israel preceded everything.</w:t>
      </w:r>
    </w:p>
    <w:p w14:paraId="0000024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579Either: from the first drop of Jacob emerged kings; or, as MM: one who preserves the first drop is fit to be a king. The latter understanding is more likely in the light of the first lines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31a.</w:t>
      </w:r>
    </w:p>
    <w:p w14:paraId="0000024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580This appears, of course, to be an inversion of the plain-meaning of the biblical narrative of Chapter 11 of Samuel 2 where it is David who effectively and wrongly usurps Uriah’s position as Bathsheba’s husband, but the Talmud sees Bathsheba as having always been destined to be David’s wife,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Sanhedrin 107a. See Z 1:8b and Z 1:73b.</w:t>
      </w:r>
    </w:p>
    <w:p w14:paraId="0000025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581Her husband, the Righteous One, is the ‘complete, rich (</w:t>
      </w:r>
      <w:proofErr w:type="spellStart"/>
      <w:r>
        <w:rPr>
          <w:rFonts w:ascii="Times New Roman" w:eastAsia="Times New Roman" w:hAnsi="Times New Roman" w:cs="Times New Roman"/>
          <w:color w:val="000000"/>
          <w:sz w:val="20"/>
          <w:szCs w:val="20"/>
        </w:rPr>
        <w:t>ʼ</w:t>
      </w:r>
      <w:r>
        <w:rPr>
          <w:rFonts w:ascii="Times New Roman" w:eastAsia="Times New Roman" w:hAnsi="Times New Roman" w:cs="Times New Roman"/>
          <w:i/>
          <w:color w:val="000000"/>
          <w:sz w:val="20"/>
          <w:szCs w:val="20"/>
        </w:rPr>
        <w:t>ashirah</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matzah</w:t>
      </w:r>
      <w:r>
        <w:rPr>
          <w:rFonts w:ascii="Times New Roman" w:eastAsia="Times New Roman" w:hAnsi="Times New Roman" w:cs="Times New Roman"/>
          <w:color w:val="000000"/>
          <w:sz w:val="20"/>
          <w:szCs w:val="20"/>
        </w:rPr>
        <w:t>.’</w:t>
      </w:r>
    </w:p>
    <w:p w14:paraId="0000025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582NZ here associates </w:t>
      </w:r>
      <w:proofErr w:type="spellStart"/>
      <w:r>
        <w:rPr>
          <w:rFonts w:ascii="Times New Roman" w:eastAsia="Times New Roman" w:hAnsi="Times New Roman" w:cs="Times New Roman"/>
          <w:color w:val="000000"/>
          <w:sz w:val="20"/>
          <w:szCs w:val="20"/>
        </w:rPr>
        <w:t>Bereishyt</w:t>
      </w:r>
      <w:proofErr w:type="spellEnd"/>
      <w:r>
        <w:rPr>
          <w:rFonts w:ascii="Times New Roman" w:eastAsia="Times New Roman" w:hAnsi="Times New Roman" w:cs="Times New Roman"/>
          <w:color w:val="000000"/>
          <w:sz w:val="20"/>
          <w:szCs w:val="20"/>
        </w:rPr>
        <w:t xml:space="preserve"> Rabbah 70:4 – the meaning of Jacob’s utterance “and will give me bread” is a prayer to be saved from illicit sexual relations with women.</w:t>
      </w:r>
    </w:p>
    <w:p w14:paraId="0000025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583Here semen is compared to bread and its drops to breadcrumbs; see Z 1:14b where the practice of ‘destroying breadcrumbs by hand’ is disapproved of and where the measure of an olive’s bulk is also mentioned. See also Z 3:246a which mentions the “throwing of breadcrumbs onto the </w:t>
      </w:r>
      <w:proofErr w:type="gramStart"/>
      <w:r>
        <w:rPr>
          <w:rFonts w:ascii="Times New Roman" w:eastAsia="Times New Roman" w:hAnsi="Times New Roman" w:cs="Times New Roman"/>
          <w:color w:val="000000"/>
          <w:sz w:val="20"/>
          <w:szCs w:val="20"/>
        </w:rPr>
        <w:t>ground .</w:t>
      </w:r>
      <w:proofErr w:type="gramEnd"/>
      <w:r>
        <w:rPr>
          <w:rFonts w:ascii="Times New Roman" w:eastAsia="Times New Roman" w:hAnsi="Times New Roman" w:cs="Times New Roman"/>
          <w:color w:val="000000"/>
          <w:sz w:val="20"/>
          <w:szCs w:val="20"/>
        </w:rPr>
        <w:t xml:space="preserve"> . . ” For an explicit and extended discussion of the latter passage see R. </w:t>
      </w:r>
      <w:proofErr w:type="spellStart"/>
      <w:r>
        <w:rPr>
          <w:rFonts w:ascii="Times New Roman" w:eastAsia="Times New Roman" w:hAnsi="Times New Roman" w:cs="Times New Roman"/>
          <w:color w:val="000000"/>
          <w:sz w:val="20"/>
          <w:szCs w:val="20"/>
        </w:rPr>
        <w:t>Yitzḥaq</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Eizeq</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Ḥaver</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 xml:space="preserve">Beit </w:t>
      </w:r>
      <w:proofErr w:type="spellStart"/>
      <w:r>
        <w:rPr>
          <w:rFonts w:ascii="Times New Roman" w:eastAsia="Times New Roman" w:hAnsi="Times New Roman" w:cs="Times New Roman"/>
          <w:i/>
          <w:color w:val="000000"/>
          <w:sz w:val="20"/>
          <w:szCs w:val="20"/>
        </w:rPr>
        <w:t>Olamim</w:t>
      </w:r>
      <w:proofErr w:type="spellEnd"/>
      <w:r>
        <w:rPr>
          <w:rFonts w:ascii="Times New Roman" w:eastAsia="Times New Roman" w:hAnsi="Times New Roman" w:cs="Times New Roman"/>
          <w:color w:val="000000"/>
          <w:sz w:val="20"/>
          <w:szCs w:val="20"/>
        </w:rPr>
        <w:t xml:space="preserve"> 138a.</w:t>
      </w:r>
    </w:p>
    <w:p w14:paraId="0000025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584It is possible to read this textual alternative as suggesting that the standard Rabbinic measure of ‘an olive’s bulk’ can be applied to the minimum amount of semen required for an emission to be considered sinful. Such a reading might also curiously imply that semen is a ‘solid’ (of which </w:t>
      </w:r>
      <w:r>
        <w:rPr>
          <w:rFonts w:ascii="Times New Roman" w:eastAsia="Times New Roman" w:hAnsi="Times New Roman" w:cs="Times New Roman"/>
          <w:i/>
          <w:color w:val="000000"/>
          <w:sz w:val="20"/>
          <w:szCs w:val="20"/>
        </w:rPr>
        <w:t>k-</w:t>
      </w:r>
      <w:proofErr w:type="spellStart"/>
      <w:r>
        <w:rPr>
          <w:rFonts w:ascii="Times New Roman" w:eastAsia="Times New Roman" w:hAnsi="Times New Roman" w:cs="Times New Roman"/>
          <w:i/>
          <w:color w:val="000000"/>
          <w:sz w:val="20"/>
          <w:szCs w:val="20"/>
        </w:rPr>
        <w:t>zayit</w:t>
      </w:r>
      <w:proofErr w:type="spellEnd"/>
      <w:r>
        <w:rPr>
          <w:rFonts w:ascii="Times New Roman" w:eastAsia="Times New Roman" w:hAnsi="Times New Roman" w:cs="Times New Roman"/>
          <w:color w:val="000000"/>
          <w:sz w:val="20"/>
          <w:szCs w:val="20"/>
        </w:rPr>
        <w:t xml:space="preserve"> is an appropriate measure) and not a ‘fluid,’ as commonly understood.</w:t>
      </w:r>
    </w:p>
    <w:p w14:paraId="0000025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585Ironically, the story related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Ḥullin</w:t>
      </w:r>
      <w:proofErr w:type="spellEnd"/>
      <w:r>
        <w:rPr>
          <w:rFonts w:ascii="Times New Roman" w:eastAsia="Times New Roman" w:hAnsi="Times New Roman" w:cs="Times New Roman"/>
          <w:color w:val="000000"/>
          <w:sz w:val="20"/>
          <w:szCs w:val="20"/>
        </w:rPr>
        <w:t xml:space="preserve"> 105b demonstrates that ‘the angel of poverty’ does pursue one who is ‘careful with the crumbs’ because he cannot prevail over him.</w:t>
      </w:r>
    </w:p>
    <w:p w14:paraId="0000025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586The Patriarch Jacob is the archetypal example of this passage since he was considered to have kept his couch free from taint, meaning that he underwent no seminal issue prior to impregnating Leah with Reuben. See: </w:t>
      </w:r>
      <w:proofErr w:type="spellStart"/>
      <w:r>
        <w:rPr>
          <w:rFonts w:ascii="Times New Roman" w:eastAsia="Times New Roman" w:hAnsi="Times New Roman" w:cs="Times New Roman"/>
          <w:color w:val="000000"/>
          <w:sz w:val="20"/>
          <w:szCs w:val="20"/>
        </w:rPr>
        <w:t>Bereishyt</w:t>
      </w:r>
      <w:proofErr w:type="spellEnd"/>
      <w:r>
        <w:rPr>
          <w:rFonts w:ascii="Times New Roman" w:eastAsia="Times New Roman" w:hAnsi="Times New Roman" w:cs="Times New Roman"/>
          <w:color w:val="000000"/>
          <w:sz w:val="20"/>
          <w:szCs w:val="20"/>
        </w:rPr>
        <w:t xml:space="preserve"> Rabba 79:1 and 99:6, </w:t>
      </w:r>
      <w:proofErr w:type="spellStart"/>
      <w:r>
        <w:rPr>
          <w:rFonts w:ascii="Times New Roman" w:eastAsia="Times New Roman" w:hAnsi="Times New Roman" w:cs="Times New Roman"/>
          <w:color w:val="000000"/>
          <w:sz w:val="20"/>
          <w:szCs w:val="20"/>
        </w:rPr>
        <w:t>Vayiqra</w:t>
      </w:r>
      <w:proofErr w:type="spellEnd"/>
      <w:r>
        <w:rPr>
          <w:rFonts w:ascii="Times New Roman" w:eastAsia="Times New Roman" w:hAnsi="Times New Roman" w:cs="Times New Roman"/>
          <w:color w:val="000000"/>
          <w:sz w:val="20"/>
          <w:szCs w:val="20"/>
        </w:rPr>
        <w:t xml:space="preserve"> Rabba 36:5, and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Yevamot</w:t>
      </w:r>
      <w:proofErr w:type="spellEnd"/>
      <w:r>
        <w:rPr>
          <w:rFonts w:ascii="Times New Roman" w:eastAsia="Times New Roman" w:hAnsi="Times New Roman" w:cs="Times New Roman"/>
          <w:color w:val="000000"/>
          <w:sz w:val="20"/>
          <w:szCs w:val="20"/>
        </w:rPr>
        <w:t xml:space="preserve"> 76a.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Pesaḥim</w:t>
      </w:r>
      <w:proofErr w:type="spellEnd"/>
      <w:r>
        <w:rPr>
          <w:rFonts w:ascii="Times New Roman" w:eastAsia="Times New Roman" w:hAnsi="Times New Roman" w:cs="Times New Roman"/>
          <w:color w:val="000000"/>
          <w:sz w:val="20"/>
          <w:szCs w:val="20"/>
        </w:rPr>
        <w:t xml:space="preserve"> 56a, the couch of Jacob is compared to those of Abraham and Isaac who produced </w:t>
      </w:r>
      <w:proofErr w:type="spellStart"/>
      <w:r>
        <w:rPr>
          <w:rFonts w:ascii="Times New Roman" w:eastAsia="Times New Roman" w:hAnsi="Times New Roman" w:cs="Times New Roman"/>
          <w:color w:val="000000"/>
          <w:sz w:val="20"/>
          <w:szCs w:val="20"/>
        </w:rPr>
        <w:t>Yishmael</w:t>
      </w:r>
      <w:proofErr w:type="spellEnd"/>
      <w:r>
        <w:rPr>
          <w:rFonts w:ascii="Times New Roman" w:eastAsia="Times New Roman" w:hAnsi="Times New Roman" w:cs="Times New Roman"/>
          <w:color w:val="000000"/>
          <w:sz w:val="20"/>
          <w:szCs w:val="20"/>
        </w:rPr>
        <w:t xml:space="preserve"> and Eisav. Unlike Leah, both Sarah and </w:t>
      </w:r>
      <w:proofErr w:type="spellStart"/>
      <w:r>
        <w:rPr>
          <w:rFonts w:ascii="Times New Roman" w:eastAsia="Times New Roman" w:hAnsi="Times New Roman" w:cs="Times New Roman"/>
          <w:color w:val="000000"/>
          <w:sz w:val="20"/>
          <w:szCs w:val="20"/>
        </w:rPr>
        <w:t>Rebeccah</w:t>
      </w:r>
      <w:proofErr w:type="spellEnd"/>
      <w:r>
        <w:rPr>
          <w:rFonts w:ascii="Times New Roman" w:eastAsia="Times New Roman" w:hAnsi="Times New Roman" w:cs="Times New Roman"/>
          <w:color w:val="000000"/>
          <w:sz w:val="20"/>
          <w:szCs w:val="20"/>
        </w:rPr>
        <w:t xml:space="preserve"> were barren for a time, so it is assumed that their sons were not produced by the first seminal drop of their husbands.</w:t>
      </w:r>
    </w:p>
    <w:p w14:paraId="0000025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587</w:t>
      </w:r>
      <w:r>
        <w:rPr>
          <w:rFonts w:ascii="Times New Roman" w:eastAsia="Times New Roman" w:hAnsi="Times New Roman" w:cs="Times New Roman"/>
          <w:i/>
          <w:color w:val="000000"/>
          <w:sz w:val="20"/>
          <w:szCs w:val="20"/>
        </w:rPr>
        <w:t>’ein</w:t>
      </w:r>
      <w:r>
        <w:rPr>
          <w:rFonts w:ascii="Times New Roman" w:eastAsia="Times New Roman" w:hAnsi="Times New Roman" w:cs="Times New Roman"/>
          <w:color w:val="000000"/>
          <w:sz w:val="20"/>
          <w:szCs w:val="20"/>
        </w:rPr>
        <w:t xml:space="preserve"> (abode). A word which implies a number of possible translations, </w:t>
      </w:r>
      <w:proofErr w:type="spellStart"/>
      <w:r>
        <w:rPr>
          <w:rFonts w:ascii="Times New Roman" w:eastAsia="Times New Roman" w:hAnsi="Times New Roman" w:cs="Times New Roman"/>
          <w:color w:val="000000"/>
          <w:sz w:val="20"/>
          <w:szCs w:val="20"/>
        </w:rPr>
        <w:t>eg</w:t>
      </w:r>
      <w:proofErr w:type="spellEnd"/>
      <w:r>
        <w:rPr>
          <w:rFonts w:ascii="Times New Roman" w:eastAsia="Times New Roman" w:hAnsi="Times New Roman" w:cs="Times New Roman"/>
          <w:color w:val="000000"/>
          <w:sz w:val="20"/>
          <w:szCs w:val="20"/>
        </w:rPr>
        <w:t xml:space="preserve">: Alter – “the abode of </w:t>
      </w:r>
      <w:proofErr w:type="gramStart"/>
      <w:r>
        <w:rPr>
          <w:rFonts w:ascii="Times New Roman" w:eastAsia="Times New Roman" w:hAnsi="Times New Roman" w:cs="Times New Roman"/>
          <w:color w:val="000000"/>
          <w:sz w:val="20"/>
          <w:szCs w:val="20"/>
        </w:rPr>
        <w:t>Jacob .</w:t>
      </w:r>
      <w:proofErr w:type="gramEnd"/>
      <w:r>
        <w:rPr>
          <w:rFonts w:ascii="Times New Roman" w:eastAsia="Times New Roman" w:hAnsi="Times New Roman" w:cs="Times New Roman"/>
          <w:color w:val="000000"/>
          <w:sz w:val="20"/>
          <w:szCs w:val="20"/>
        </w:rPr>
        <w:t xml:space="preserve"> . .;” </w:t>
      </w:r>
      <w:proofErr w:type="spellStart"/>
      <w:r>
        <w:rPr>
          <w:rFonts w:ascii="Times New Roman" w:eastAsia="Times New Roman" w:hAnsi="Times New Roman" w:cs="Times New Roman"/>
          <w:color w:val="000000"/>
          <w:sz w:val="20"/>
          <w:szCs w:val="20"/>
        </w:rPr>
        <w:t>Artscroll</w:t>
      </w:r>
      <w:proofErr w:type="spellEnd"/>
      <w:r>
        <w:rPr>
          <w:rFonts w:ascii="Times New Roman" w:eastAsia="Times New Roman" w:hAnsi="Times New Roman" w:cs="Times New Roman"/>
          <w:color w:val="000000"/>
          <w:sz w:val="20"/>
          <w:szCs w:val="20"/>
        </w:rPr>
        <w:t xml:space="preserve"> – “the likeness of Jacob . .</w:t>
      </w:r>
    </w:p>
    <w:p w14:paraId="0000025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588See Maimonides, Commentary on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Shev’uot</w:t>
      </w:r>
      <w:proofErr w:type="spellEnd"/>
      <w:r>
        <w:rPr>
          <w:rFonts w:ascii="Times New Roman" w:eastAsia="Times New Roman" w:hAnsi="Times New Roman" w:cs="Times New Roman"/>
          <w:color w:val="000000"/>
          <w:sz w:val="20"/>
          <w:szCs w:val="20"/>
        </w:rPr>
        <w:t xml:space="preserve"> 2:2.</w:t>
      </w:r>
    </w:p>
    <w:p w14:paraId="0000025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589In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16 attention is turned towards the circumstances of the emergence of ‘the drop,’ and a discussion of the cosmic impact of events that occurred upon the eve of the first Sabbath. The impact is felt in both practice and nature, in relation to the differences between man and woman. There are numerous ambiguities in this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perhaps the most obvious being that Adam and Eve are separately blamed for Adam’s death. In anticipation of these paradoxes, MM cites a Lurianic teaching in </w:t>
      </w:r>
      <w:proofErr w:type="spellStart"/>
      <w:r>
        <w:rPr>
          <w:rFonts w:ascii="Times New Roman" w:eastAsia="Times New Roman" w:hAnsi="Times New Roman" w:cs="Times New Roman"/>
          <w:i/>
          <w:color w:val="000000"/>
          <w:sz w:val="20"/>
          <w:szCs w:val="20"/>
        </w:rPr>
        <w:t>Sha’ar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haHaqdamot</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The Gate of Introductions</w:t>
      </w:r>
      <w:r>
        <w:rPr>
          <w:rFonts w:ascii="Times New Roman" w:eastAsia="Times New Roman" w:hAnsi="Times New Roman" w:cs="Times New Roman"/>
          <w:color w:val="000000"/>
          <w:sz w:val="20"/>
          <w:szCs w:val="20"/>
        </w:rPr>
        <w:t xml:space="preserve">) 49d, that Adam sinned by engaging in sexual intercourse before the Sabbath – thus causing a misconfiguration of that aspect of Divine Union which depended upon humanity for the fulfilment of the emanated Adamic form. The ascent of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on the Sabbath is paralleled in the human sphere.</w:t>
      </w:r>
    </w:p>
    <w:p w14:paraId="0000025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590</w:t>
      </w:r>
      <w:r>
        <w:rPr>
          <w:rFonts w:ascii="Times New Roman" w:eastAsia="Times New Roman" w:hAnsi="Times New Roman" w:cs="Times New Roman"/>
          <w:i/>
          <w:color w:val="000000"/>
          <w:sz w:val="20"/>
          <w:szCs w:val="20"/>
        </w:rPr>
        <w:t>Ḥalah</w:t>
      </w:r>
      <w:r>
        <w:rPr>
          <w:rFonts w:ascii="Times New Roman" w:eastAsia="Times New Roman" w:hAnsi="Times New Roman" w:cs="Times New Roman"/>
          <w:color w:val="000000"/>
          <w:sz w:val="20"/>
          <w:szCs w:val="20"/>
        </w:rPr>
        <w:t xml:space="preserve"> is a portion of dough which is removed and given to the priest, in fulfilment of the biblical commandment outlined in Numbers 15:20. In the absence of the Temple, the portion is burned. See </w:t>
      </w:r>
      <w:proofErr w:type="spellStart"/>
      <w:r>
        <w:rPr>
          <w:rFonts w:ascii="Times New Roman" w:eastAsia="Times New Roman" w:hAnsi="Times New Roman" w:cs="Times New Roman"/>
          <w:color w:val="000000"/>
          <w:sz w:val="20"/>
          <w:szCs w:val="20"/>
        </w:rPr>
        <w:t>Steinsaltz</w:t>
      </w:r>
      <w:proofErr w:type="spellEnd"/>
      <w:r>
        <w:rPr>
          <w:rFonts w:ascii="Times New Roman" w:eastAsia="Times New Roman" w:hAnsi="Times New Roman" w:cs="Times New Roman"/>
          <w:color w:val="000000"/>
          <w:sz w:val="20"/>
          <w:szCs w:val="20"/>
        </w:rPr>
        <w:t xml:space="preserve">, A Reference Guide p. 191. The precept of ‘the separation of the </w:t>
      </w:r>
      <w:proofErr w:type="spellStart"/>
      <w:r>
        <w:rPr>
          <w:rFonts w:ascii="Times New Roman" w:eastAsia="Times New Roman" w:hAnsi="Times New Roman" w:cs="Times New Roman"/>
          <w:i/>
          <w:color w:val="000000"/>
          <w:sz w:val="20"/>
          <w:szCs w:val="20"/>
        </w:rPr>
        <w:t>ḥallah</w:t>
      </w:r>
      <w:proofErr w:type="spellEnd"/>
      <w:r>
        <w:rPr>
          <w:rFonts w:ascii="Times New Roman" w:eastAsia="Times New Roman" w:hAnsi="Times New Roman" w:cs="Times New Roman"/>
          <w:color w:val="000000"/>
          <w:sz w:val="20"/>
          <w:szCs w:val="20"/>
        </w:rPr>
        <w:t>’ is a halakhic directive that has primarily devolved upon women, and is regarded as one of the three commandments with which women are specifically charged to be responsible for: the separation of the dough (</w:t>
      </w:r>
      <w:proofErr w:type="spellStart"/>
      <w:r>
        <w:rPr>
          <w:rFonts w:ascii="Times New Roman" w:eastAsia="Times New Roman" w:hAnsi="Times New Roman" w:cs="Times New Roman"/>
          <w:i/>
          <w:color w:val="000000"/>
          <w:sz w:val="20"/>
          <w:szCs w:val="20"/>
        </w:rPr>
        <w:t>ḥallah</w:t>
      </w:r>
      <w:proofErr w:type="spellEnd"/>
      <w:r>
        <w:rPr>
          <w:rFonts w:ascii="Times New Roman" w:eastAsia="Times New Roman" w:hAnsi="Times New Roman" w:cs="Times New Roman"/>
          <w:color w:val="000000"/>
          <w:sz w:val="20"/>
          <w:szCs w:val="20"/>
        </w:rPr>
        <w:t xml:space="preserve">), the separation of </w:t>
      </w:r>
      <w:proofErr w:type="spellStart"/>
      <w:r>
        <w:rPr>
          <w:rFonts w:ascii="Times New Roman" w:eastAsia="Times New Roman" w:hAnsi="Times New Roman" w:cs="Times New Roman"/>
          <w:color w:val="000000"/>
          <w:sz w:val="20"/>
          <w:szCs w:val="20"/>
        </w:rPr>
        <w:t>menstruality</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nidah</w:t>
      </w:r>
      <w:proofErr w:type="spellEnd"/>
      <w:r>
        <w:rPr>
          <w:rFonts w:ascii="Times New Roman" w:eastAsia="Times New Roman" w:hAnsi="Times New Roman" w:cs="Times New Roman"/>
          <w:color w:val="000000"/>
          <w:sz w:val="20"/>
          <w:szCs w:val="20"/>
        </w:rPr>
        <w:t>) and the lighting of the Sabbath candles.</w:t>
      </w:r>
    </w:p>
    <w:p w14:paraId="0000025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591According to MM, GRA does not read the words from “Scripture proves it” because they are effectively superfluous and, indeed, the words do appear asterisked and in brackets in Vilna 1867; QPM has no brackets here. As stated on the frontispiece of that edition, the GRA’s base text was Amsterdam 1719.</w:t>
      </w:r>
    </w:p>
    <w:p w14:paraId="0000025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592The seven species of the Land of Israel, as listed in Deuteronomy 8:8 and quoted here, are a unique category of foodstuffs to which various aspects pertain in Jewish law and ritual. </w:t>
      </w:r>
      <w:proofErr w:type="gramStart"/>
      <w:r>
        <w:rPr>
          <w:rFonts w:ascii="Times New Roman" w:eastAsia="Times New Roman" w:hAnsi="Times New Roman" w:cs="Times New Roman"/>
          <w:color w:val="000000"/>
          <w:sz w:val="20"/>
          <w:szCs w:val="20"/>
        </w:rPr>
        <w:t>See .</w:t>
      </w:r>
      <w:proofErr w:type="gramEnd"/>
    </w:p>
    <w:p w14:paraId="0000025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593Among the various opinions as to the identity of the fruit of the tree of knowledge, recorded in the discussion found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40a: “Rabbi </w:t>
      </w:r>
      <w:proofErr w:type="spellStart"/>
      <w:r>
        <w:rPr>
          <w:rFonts w:ascii="Times New Roman" w:eastAsia="Times New Roman" w:hAnsi="Times New Roman" w:cs="Times New Roman"/>
          <w:color w:val="000000"/>
          <w:sz w:val="20"/>
          <w:szCs w:val="20"/>
        </w:rPr>
        <w:t>Yehudah</w:t>
      </w:r>
      <w:proofErr w:type="spellEnd"/>
      <w:r>
        <w:rPr>
          <w:rFonts w:ascii="Times New Roman" w:eastAsia="Times New Roman" w:hAnsi="Times New Roman" w:cs="Times New Roman"/>
          <w:color w:val="000000"/>
          <w:sz w:val="20"/>
          <w:szCs w:val="20"/>
        </w:rPr>
        <w:t xml:space="preserve"> says it was wheat for an infant does not know how to call ‘Father’ and ‘Mother’ until it has tasted the taste of grain.” See Z 3:275b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w:t>
      </w:r>
    </w:p>
    <w:p w14:paraId="0000025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594A paradox which becomes evident further in the passage, when Eve is blamed for Adam’s death, may be resolved by the Lurianic reading referred to above.</w:t>
      </w:r>
    </w:p>
    <w:p w14:paraId="0000025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595</w:t>
      </w:r>
      <w:r>
        <w:rPr>
          <w:rFonts w:ascii="Times New Roman" w:eastAsia="Times New Roman" w:hAnsi="Times New Roman" w:cs="Times New Roman"/>
          <w:i/>
          <w:color w:val="000000"/>
          <w:sz w:val="20"/>
          <w:szCs w:val="20"/>
        </w:rPr>
        <w:t>atphat</w:t>
      </w:r>
      <w:r>
        <w:rPr>
          <w:rFonts w:ascii="Times New Roman" w:eastAsia="Times New Roman" w:hAnsi="Times New Roman" w:cs="Times New Roman"/>
          <w:color w:val="000000"/>
          <w:sz w:val="20"/>
          <w:szCs w:val="20"/>
        </w:rPr>
        <w:t xml:space="preserve"> (extinguished). See Jastrow p. 546. At first, an interesting case of an Aramaic construct unique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 followed immediately by its Hebrew equivalent: </w:t>
      </w:r>
      <w:proofErr w:type="spellStart"/>
      <w:r>
        <w:rPr>
          <w:rFonts w:ascii="Times New Roman" w:eastAsia="Times New Roman" w:hAnsi="Times New Roman" w:cs="Times New Roman"/>
          <w:i/>
          <w:color w:val="000000"/>
          <w:sz w:val="20"/>
          <w:szCs w:val="20"/>
        </w:rPr>
        <w:t>da’akhah</w:t>
      </w:r>
      <w:proofErr w:type="spellEnd"/>
      <w:r>
        <w:rPr>
          <w:rFonts w:ascii="Times New Roman" w:eastAsia="Times New Roman" w:hAnsi="Times New Roman" w:cs="Times New Roman"/>
          <w:color w:val="000000"/>
          <w:sz w:val="20"/>
          <w:szCs w:val="20"/>
        </w:rPr>
        <w:t xml:space="preserve">. Most of the probable sources for </w:t>
      </w:r>
      <w:proofErr w:type="spellStart"/>
      <w:r>
        <w:rPr>
          <w:rFonts w:ascii="Times New Roman" w:eastAsia="Times New Roman" w:hAnsi="Times New Roman" w:cs="Times New Roman"/>
          <w:i/>
          <w:color w:val="000000"/>
          <w:sz w:val="20"/>
          <w:szCs w:val="20"/>
        </w:rPr>
        <w:t>atphat</w:t>
      </w:r>
      <w:proofErr w:type="spellEnd"/>
      <w:r>
        <w:rPr>
          <w:rFonts w:ascii="Times New Roman" w:eastAsia="Times New Roman" w:hAnsi="Times New Roman" w:cs="Times New Roman"/>
          <w:color w:val="000000"/>
          <w:sz w:val="20"/>
          <w:szCs w:val="20"/>
        </w:rPr>
        <w:t xml:space="preserve"> are from </w:t>
      </w:r>
      <w:r>
        <w:rPr>
          <w:rFonts w:ascii="Times New Roman" w:eastAsia="Times New Roman" w:hAnsi="Times New Roman" w:cs="Times New Roman"/>
          <w:i/>
          <w:color w:val="000000"/>
          <w:sz w:val="20"/>
          <w:szCs w:val="20"/>
        </w:rPr>
        <w:t>JT</w:t>
      </w:r>
      <w:r>
        <w:rPr>
          <w:rFonts w:ascii="Times New Roman" w:eastAsia="Times New Roman" w:hAnsi="Times New Roman" w:cs="Times New Roman"/>
          <w:color w:val="000000"/>
          <w:sz w:val="20"/>
          <w:szCs w:val="20"/>
        </w:rPr>
        <w:t xml:space="preserve"> see particularly </w:t>
      </w:r>
      <w:r>
        <w:rPr>
          <w:rFonts w:ascii="Times New Roman" w:eastAsia="Times New Roman" w:hAnsi="Times New Roman" w:cs="Times New Roman"/>
          <w:i/>
          <w:color w:val="000000"/>
          <w:sz w:val="20"/>
          <w:szCs w:val="20"/>
        </w:rPr>
        <w:t>JT</w:t>
      </w:r>
      <w:r>
        <w:rPr>
          <w:rFonts w:ascii="Times New Roman" w:eastAsia="Times New Roman" w:hAnsi="Times New Roman" w:cs="Times New Roman"/>
          <w:color w:val="000000"/>
          <w:sz w:val="20"/>
          <w:szCs w:val="20"/>
        </w:rPr>
        <w:t xml:space="preserve"> Shabbat 39a and </w:t>
      </w:r>
      <w:proofErr w:type="spellStart"/>
      <w:r>
        <w:rPr>
          <w:rFonts w:ascii="Times New Roman" w:eastAsia="Times New Roman" w:hAnsi="Times New Roman" w:cs="Times New Roman"/>
          <w:color w:val="000000"/>
          <w:sz w:val="20"/>
          <w:szCs w:val="20"/>
        </w:rPr>
        <w:t>Sotah</w:t>
      </w:r>
      <w:proofErr w:type="spellEnd"/>
      <w:r>
        <w:rPr>
          <w:rFonts w:ascii="Times New Roman" w:eastAsia="Times New Roman" w:hAnsi="Times New Roman" w:cs="Times New Roman"/>
          <w:color w:val="000000"/>
          <w:sz w:val="20"/>
          <w:szCs w:val="20"/>
        </w:rPr>
        <w:t xml:space="preserve"> 5a. On Hebrew writings in relation to the author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see Gottlieb, </w:t>
      </w:r>
      <w:proofErr w:type="spellStart"/>
      <w:proofErr w:type="gramStart"/>
      <w:r>
        <w:rPr>
          <w:rFonts w:ascii="Times New Roman" w:eastAsia="Times New Roman" w:hAnsi="Times New Roman" w:cs="Times New Roman"/>
          <w:color w:val="000000"/>
          <w:sz w:val="20"/>
          <w:szCs w:val="20"/>
        </w:rPr>
        <w:t>Idel</w:t>
      </w:r>
      <w:proofErr w:type="spellEnd"/>
      <w:r>
        <w:rPr>
          <w:rFonts w:ascii="Times New Roman" w:eastAsia="Times New Roman" w:hAnsi="Times New Roman" w:cs="Times New Roman"/>
          <w:color w:val="000000"/>
          <w:sz w:val="20"/>
          <w:szCs w:val="20"/>
        </w:rPr>
        <w:t> .</w:t>
      </w:r>
      <w:proofErr w:type="gramEnd"/>
      <w:r>
        <w:rPr>
          <w:rFonts w:ascii="Times New Roman" w:eastAsia="Times New Roman" w:hAnsi="Times New Roman" w:cs="Times New Roman"/>
          <w:color w:val="000000"/>
          <w:sz w:val="20"/>
          <w:szCs w:val="20"/>
        </w:rPr>
        <w:t xml:space="preserve"> . . ​But this example would appear to be a case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providing an alternative to ameliorate between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s Amsterdam and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See MHS, which adopted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Qushta’s</w:t>
      </w:r>
      <w:proofErr w:type="spellEnd"/>
      <w:r>
        <w:rPr>
          <w:rFonts w:ascii="Times New Roman" w:eastAsia="Times New Roman" w:hAnsi="Times New Roman" w:cs="Times New Roman"/>
          <w:color w:val="000000"/>
          <w:sz w:val="20"/>
          <w:szCs w:val="20"/>
        </w:rPr>
        <w:t xml:space="preserve"> translation as the primary version.</w:t>
      </w:r>
    </w:p>
    <w:p w14:paraId="0000025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596</w:t>
      </w:r>
      <w:r>
        <w:rPr>
          <w:rFonts w:ascii="Times New Roman" w:eastAsia="Times New Roman" w:hAnsi="Times New Roman" w:cs="Times New Roman"/>
          <w:i/>
          <w:color w:val="000000"/>
          <w:sz w:val="20"/>
          <w:szCs w:val="20"/>
        </w:rPr>
        <w:t>esha de-</w:t>
      </w:r>
      <w:proofErr w:type="spellStart"/>
      <w:r>
        <w:rPr>
          <w:rFonts w:ascii="Times New Roman" w:eastAsia="Times New Roman" w:hAnsi="Times New Roman" w:cs="Times New Roman"/>
          <w:i/>
          <w:color w:val="000000"/>
          <w:sz w:val="20"/>
          <w:szCs w:val="20"/>
        </w:rPr>
        <w:t>reḥimu</w:t>
      </w:r>
      <w:proofErr w:type="spellEnd"/>
      <w:r>
        <w:rPr>
          <w:rFonts w:ascii="Times New Roman" w:eastAsia="Times New Roman" w:hAnsi="Times New Roman" w:cs="Times New Roman"/>
          <w:color w:val="000000"/>
          <w:sz w:val="20"/>
          <w:szCs w:val="20"/>
        </w:rPr>
        <w:t xml:space="preserve"> (fire of love</w:t>
      </w:r>
      <w:proofErr w:type="gramStart"/>
      <w:r>
        <w:rPr>
          <w:rFonts w:ascii="Times New Roman" w:eastAsia="Times New Roman" w:hAnsi="Times New Roman" w:cs="Times New Roman"/>
          <w:color w:val="000000"/>
          <w:sz w:val="20"/>
          <w:szCs w:val="20"/>
        </w:rPr>
        <w:t>).See</w:t>
      </w:r>
      <w:proofErr w:type="gramEnd"/>
      <w:r>
        <w:rPr>
          <w:rFonts w:ascii="Times New Roman" w:eastAsia="Times New Roman" w:hAnsi="Times New Roman" w:cs="Times New Roman"/>
          <w:color w:val="000000"/>
          <w:sz w:val="20"/>
          <w:szCs w:val="20"/>
        </w:rPr>
        <w:t xml:space="preserve"> earlier: </w:t>
      </w:r>
      <w:proofErr w:type="spellStart"/>
      <w:r>
        <w:rPr>
          <w:rFonts w:ascii="Times New Roman" w:eastAsia="Times New Roman" w:hAnsi="Times New Roman" w:cs="Times New Roman"/>
          <w:i/>
          <w:color w:val="000000"/>
          <w:sz w:val="20"/>
          <w:szCs w:val="20"/>
        </w:rPr>
        <w:t>eynei</w:t>
      </w:r>
      <w:proofErr w:type="spellEnd"/>
      <w:r>
        <w:rPr>
          <w:rFonts w:ascii="Times New Roman" w:eastAsia="Times New Roman" w:hAnsi="Times New Roman" w:cs="Times New Roman"/>
          <w:i/>
          <w:color w:val="000000"/>
          <w:sz w:val="20"/>
          <w:szCs w:val="20"/>
        </w:rPr>
        <w:t xml:space="preserve"> re-</w:t>
      </w:r>
      <w:proofErr w:type="spellStart"/>
      <w:r>
        <w:rPr>
          <w:rFonts w:ascii="Times New Roman" w:eastAsia="Times New Roman" w:hAnsi="Times New Roman" w:cs="Times New Roman"/>
          <w:i/>
          <w:color w:val="000000"/>
          <w:sz w:val="20"/>
          <w:szCs w:val="20"/>
        </w:rPr>
        <w:t>ḥimu</w:t>
      </w:r>
      <w:proofErr w:type="spellEnd"/>
      <w:r>
        <w:rPr>
          <w:rFonts w:ascii="Times New Roman" w:eastAsia="Times New Roman" w:hAnsi="Times New Roman" w:cs="Times New Roman"/>
          <w:color w:val="000000"/>
          <w:sz w:val="20"/>
          <w:szCs w:val="20"/>
        </w:rPr>
        <w:t xml:space="preserve"> (the eyes of love) [not ‘the eyes of mercy’].</w:t>
      </w:r>
    </w:p>
    <w:p w14:paraId="0000026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597</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equates a woman’s kindling of lights of the Sabbath Eve and the rise of the flames of sexual desire towards her husband. On an interesting halakhic consequence of this symbolic parallel, see R. </w:t>
      </w:r>
      <w:proofErr w:type="spellStart"/>
      <w:r>
        <w:rPr>
          <w:rFonts w:ascii="Times New Roman" w:eastAsia="Times New Roman" w:hAnsi="Times New Roman" w:cs="Times New Roman"/>
          <w:color w:val="000000"/>
          <w:sz w:val="20"/>
          <w:szCs w:val="20"/>
        </w:rPr>
        <w:t>Ḥayim</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Palaji</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 xml:space="preserve">Kaph </w:t>
      </w:r>
      <w:proofErr w:type="spellStart"/>
      <w:r>
        <w:rPr>
          <w:rFonts w:ascii="Times New Roman" w:eastAsia="Times New Roman" w:hAnsi="Times New Roman" w:cs="Times New Roman"/>
          <w:i/>
          <w:color w:val="000000"/>
          <w:sz w:val="20"/>
          <w:szCs w:val="20"/>
        </w:rPr>
        <w:t>HaḤayim</w:t>
      </w:r>
      <w:proofErr w:type="spellEnd"/>
      <w:r>
        <w:rPr>
          <w:rFonts w:ascii="Times New Roman" w:eastAsia="Times New Roman" w:hAnsi="Times New Roman" w:cs="Times New Roman"/>
          <w:color w:val="000000"/>
          <w:sz w:val="20"/>
          <w:szCs w:val="20"/>
        </w:rPr>
        <w:t xml:space="preserve"> 27:26.</w:t>
      </w:r>
    </w:p>
    <w:p w14:paraId="0000026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598This is related to the teaching recorded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60a that if, during intercourse, the man ‘</w:t>
      </w:r>
      <w:proofErr w:type="spellStart"/>
      <w:r>
        <w:rPr>
          <w:rFonts w:ascii="Times New Roman" w:eastAsia="Times New Roman" w:hAnsi="Times New Roman" w:cs="Times New Roman"/>
          <w:color w:val="000000"/>
          <w:sz w:val="20"/>
          <w:szCs w:val="20"/>
        </w:rPr>
        <w:t>fertilises</w:t>
      </w:r>
      <w:proofErr w:type="spellEnd"/>
      <w:r>
        <w:rPr>
          <w:rFonts w:ascii="Times New Roman" w:eastAsia="Times New Roman" w:hAnsi="Times New Roman" w:cs="Times New Roman"/>
          <w:color w:val="000000"/>
          <w:sz w:val="20"/>
          <w:szCs w:val="20"/>
        </w:rPr>
        <w:t xml:space="preserve">’ the egg first, then a daughter will ensue; and if the woman </w:t>
      </w:r>
      <w:proofErr w:type="spellStart"/>
      <w:r>
        <w:rPr>
          <w:rFonts w:ascii="Times New Roman" w:eastAsia="Times New Roman" w:hAnsi="Times New Roman" w:cs="Times New Roman"/>
          <w:color w:val="000000"/>
          <w:sz w:val="20"/>
          <w:szCs w:val="20"/>
        </w:rPr>
        <w:t>fertilises</w:t>
      </w:r>
      <w:proofErr w:type="spellEnd"/>
      <w:r>
        <w:rPr>
          <w:rFonts w:ascii="Times New Roman" w:eastAsia="Times New Roman" w:hAnsi="Times New Roman" w:cs="Times New Roman"/>
          <w:color w:val="000000"/>
          <w:sz w:val="20"/>
          <w:szCs w:val="20"/>
        </w:rPr>
        <w:t xml:space="preserve"> first, then a son will be conceived. What the Rabbis of the Talmud understood by a woman </w:t>
      </w:r>
      <w:proofErr w:type="spellStart"/>
      <w:r>
        <w:rPr>
          <w:rFonts w:ascii="Times New Roman" w:eastAsia="Times New Roman" w:hAnsi="Times New Roman" w:cs="Times New Roman"/>
          <w:color w:val="000000"/>
          <w:sz w:val="20"/>
          <w:szCs w:val="20"/>
        </w:rPr>
        <w:t>fertilising</w:t>
      </w:r>
      <w:proofErr w:type="spellEnd"/>
      <w:r>
        <w:rPr>
          <w:rFonts w:ascii="Times New Roman" w:eastAsia="Times New Roman" w:hAnsi="Times New Roman" w:cs="Times New Roman"/>
          <w:color w:val="000000"/>
          <w:sz w:val="20"/>
          <w:szCs w:val="20"/>
        </w:rPr>
        <w:t xml:space="preserve"> the </w:t>
      </w:r>
      <w:proofErr w:type="spellStart"/>
      <w:r>
        <w:rPr>
          <w:rFonts w:ascii="Times New Roman" w:eastAsia="Times New Roman" w:hAnsi="Times New Roman" w:cs="Times New Roman"/>
          <w:i/>
          <w:color w:val="000000"/>
          <w:sz w:val="20"/>
          <w:szCs w:val="20"/>
        </w:rPr>
        <w:t>materia</w:t>
      </w:r>
      <w:proofErr w:type="spellEnd"/>
      <w:r>
        <w:rPr>
          <w:rFonts w:ascii="Times New Roman" w:eastAsia="Times New Roman" w:hAnsi="Times New Roman" w:cs="Times New Roman"/>
          <w:i/>
          <w:color w:val="000000"/>
          <w:sz w:val="20"/>
          <w:szCs w:val="20"/>
        </w:rPr>
        <w:t xml:space="preserve"> prima</w:t>
      </w:r>
      <w:r>
        <w:rPr>
          <w:rFonts w:ascii="Times New Roman" w:eastAsia="Times New Roman" w:hAnsi="Times New Roman" w:cs="Times New Roman"/>
          <w:color w:val="000000"/>
          <w:sz w:val="20"/>
          <w:szCs w:val="20"/>
        </w:rPr>
        <w:t xml:space="preserve"> of life is the subject of speculation; since it possibly refers to female sexual climax, the regular citing of this teaching throughout kabbalistic literature may have had anthropological consequences.</w:t>
      </w:r>
    </w:p>
    <w:p w14:paraId="0000026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599See </w:t>
      </w:r>
      <w:proofErr w:type="spellStart"/>
      <w:r>
        <w:rPr>
          <w:rFonts w:ascii="Times New Roman" w:eastAsia="Times New Roman" w:hAnsi="Times New Roman" w:cs="Times New Roman"/>
          <w:color w:val="000000"/>
          <w:sz w:val="20"/>
          <w:szCs w:val="20"/>
        </w:rPr>
        <w:t>Rashi</w:t>
      </w:r>
      <w:proofErr w:type="spellEnd"/>
      <w:r>
        <w:rPr>
          <w:rFonts w:ascii="Times New Roman" w:eastAsia="Times New Roman" w:hAnsi="Times New Roman" w:cs="Times New Roman"/>
          <w:color w:val="000000"/>
          <w:sz w:val="20"/>
          <w:szCs w:val="20"/>
        </w:rPr>
        <w:t xml:space="preserve"> on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Shabbat 32a.</w:t>
      </w:r>
    </w:p>
    <w:p w14:paraId="0000026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600</w:t>
      </w:r>
      <w:r>
        <w:rPr>
          <w:rFonts w:ascii="Times New Roman" w:eastAsia="Times New Roman" w:hAnsi="Times New Roman" w:cs="Times New Roman"/>
          <w:i/>
          <w:color w:val="000000"/>
          <w:sz w:val="20"/>
          <w:szCs w:val="20"/>
        </w:rPr>
        <w:t>nidah</w:t>
      </w:r>
      <w:r>
        <w:rPr>
          <w:rFonts w:ascii="Times New Roman" w:eastAsia="Times New Roman" w:hAnsi="Times New Roman" w:cs="Times New Roman"/>
          <w:color w:val="000000"/>
          <w:sz w:val="20"/>
          <w:szCs w:val="20"/>
        </w:rPr>
        <w:t xml:space="preserve"> (menstrual-separation), based upon Leviticus 15:25–28.</w:t>
      </w:r>
    </w:p>
    <w:p w14:paraId="0000026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601In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17, following the spiritual cleansing of the seminal drop, we find it to be a seed comprised of the letters of the Hebrew alphabet; the elements with which the Universe was – linguistically and actually – created. Word meets praxis in the blessing over the Sabbath bread. In possible preparation for what is to follow on prophecy, the discussion turns to a foundational Kabbalistic proposition regarding the role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as determinant of the fractal, base 10 logic of Divine creation, expressed through a discussion upon the precept of tithing.</w:t>
      </w:r>
    </w:p>
    <w:p w14:paraId="0000026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602The verse of Deuteronomy 18:4 actually reads “The first of your </w:t>
      </w:r>
      <w:proofErr w:type="gramStart"/>
      <w:r>
        <w:rPr>
          <w:rFonts w:ascii="Times New Roman" w:eastAsia="Times New Roman" w:hAnsi="Times New Roman" w:cs="Times New Roman"/>
          <w:color w:val="000000"/>
          <w:sz w:val="20"/>
          <w:szCs w:val="20"/>
        </w:rPr>
        <w:t>grain .</w:t>
      </w:r>
      <w:proofErr w:type="gramEnd"/>
      <w:r>
        <w:rPr>
          <w:rFonts w:ascii="Times New Roman" w:eastAsia="Times New Roman" w:hAnsi="Times New Roman" w:cs="Times New Roman"/>
          <w:color w:val="000000"/>
          <w:sz w:val="20"/>
          <w:szCs w:val="20"/>
        </w:rPr>
        <w:t xml:space="preserve"> . . ” i.e. without the word </w:t>
      </w:r>
      <w:proofErr w:type="spellStart"/>
      <w:r>
        <w:rPr>
          <w:rFonts w:ascii="Times New Roman" w:eastAsia="Times New Roman" w:hAnsi="Times New Roman" w:cs="Times New Roman"/>
          <w:i/>
          <w:color w:val="000000"/>
          <w:sz w:val="20"/>
          <w:szCs w:val="20"/>
        </w:rPr>
        <w:t>ma’asar</w:t>
      </w:r>
      <w:proofErr w:type="spellEnd"/>
      <w:r>
        <w:rPr>
          <w:rFonts w:ascii="Times New Roman" w:eastAsia="Times New Roman" w:hAnsi="Times New Roman" w:cs="Times New Roman"/>
          <w:color w:val="000000"/>
          <w:sz w:val="20"/>
          <w:szCs w:val="20"/>
        </w:rPr>
        <w:t xml:space="preserve"> (tithing) – which may explain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Qushta’s</w:t>
      </w:r>
      <w:proofErr w:type="spellEnd"/>
      <w:r>
        <w:rPr>
          <w:rFonts w:ascii="Times New Roman" w:eastAsia="Times New Roman" w:hAnsi="Times New Roman" w:cs="Times New Roman"/>
          <w:color w:val="000000"/>
          <w:sz w:val="20"/>
          <w:szCs w:val="20"/>
        </w:rPr>
        <w:t xml:space="preserve"> parenthetic addition of </w:t>
      </w:r>
      <w:proofErr w:type="spellStart"/>
      <w:r>
        <w:rPr>
          <w:rFonts w:ascii="Times New Roman" w:eastAsia="Times New Roman" w:hAnsi="Times New Roman" w:cs="Times New Roman"/>
          <w:i/>
          <w:color w:val="000000"/>
          <w:sz w:val="20"/>
          <w:szCs w:val="20"/>
        </w:rPr>
        <w:t>tevu-atkha</w:t>
      </w:r>
      <w:proofErr w:type="spellEnd"/>
      <w:r>
        <w:rPr>
          <w:rFonts w:ascii="Times New Roman" w:eastAsia="Times New Roman" w:hAnsi="Times New Roman" w:cs="Times New Roman"/>
          <w:color w:val="000000"/>
          <w:sz w:val="20"/>
          <w:szCs w:val="20"/>
        </w:rPr>
        <w:t xml:space="preserve"> (your produce), a word which does scripturally occur in conjunction to the word </w:t>
      </w:r>
      <w:proofErr w:type="spellStart"/>
      <w:r>
        <w:rPr>
          <w:rFonts w:ascii="Times New Roman" w:eastAsia="Times New Roman" w:hAnsi="Times New Roman" w:cs="Times New Roman"/>
          <w:i/>
          <w:color w:val="000000"/>
          <w:sz w:val="20"/>
          <w:szCs w:val="20"/>
        </w:rPr>
        <w:t>ma’asar</w:t>
      </w:r>
      <w:proofErr w:type="spellEnd"/>
      <w:r>
        <w:rPr>
          <w:rFonts w:ascii="Times New Roman" w:eastAsia="Times New Roman" w:hAnsi="Times New Roman" w:cs="Times New Roman"/>
          <w:color w:val="000000"/>
          <w:sz w:val="20"/>
          <w:szCs w:val="20"/>
        </w:rPr>
        <w:t xml:space="preserve"> in Deuteronomy 14:28 and 26:12. This verse as quoted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can therefore be considered composite. On the phenomenon of composite verses in Rabbinic literature, see </w:t>
      </w:r>
      <w:proofErr w:type="spellStart"/>
      <w:r>
        <w:rPr>
          <w:rFonts w:ascii="Times New Roman" w:eastAsia="Times New Roman" w:hAnsi="Times New Roman" w:cs="Times New Roman"/>
          <w:i/>
          <w:color w:val="000000"/>
          <w:sz w:val="20"/>
          <w:szCs w:val="20"/>
        </w:rPr>
        <w:t>Tosaphot</w:t>
      </w:r>
      <w:proofErr w:type="spellEnd"/>
      <w:r>
        <w:rPr>
          <w:rFonts w:ascii="Times New Roman" w:eastAsia="Times New Roman" w:hAnsi="Times New Roman" w:cs="Times New Roman"/>
          <w:color w:val="000000"/>
          <w:sz w:val="20"/>
          <w:szCs w:val="20"/>
        </w:rPr>
        <w:t xml:space="preserve"> on Megillah 3a (MM). For an analysis of this composite verse and this passage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see </w:t>
      </w:r>
      <w:proofErr w:type="spellStart"/>
      <w:r>
        <w:rPr>
          <w:rFonts w:ascii="Times New Roman" w:eastAsia="Times New Roman" w:hAnsi="Times New Roman" w:cs="Times New Roman"/>
          <w:i/>
          <w:color w:val="000000"/>
          <w:sz w:val="20"/>
          <w:szCs w:val="20"/>
        </w:rPr>
        <w:t>Imrei</w:t>
      </w:r>
      <w:proofErr w:type="spellEnd"/>
      <w:r>
        <w:rPr>
          <w:rFonts w:ascii="Times New Roman" w:eastAsia="Times New Roman" w:hAnsi="Times New Roman" w:cs="Times New Roman"/>
          <w:i/>
          <w:color w:val="000000"/>
          <w:sz w:val="20"/>
          <w:szCs w:val="20"/>
        </w:rPr>
        <w:t xml:space="preserve"> Noam</w:t>
      </w:r>
      <w:r>
        <w:rPr>
          <w:rFonts w:ascii="Times New Roman" w:eastAsia="Times New Roman" w:hAnsi="Times New Roman" w:cs="Times New Roman"/>
          <w:color w:val="000000"/>
          <w:sz w:val="20"/>
          <w:szCs w:val="20"/>
        </w:rPr>
        <w:t xml:space="preserve"> on Rosh </w:t>
      </w:r>
      <w:proofErr w:type="spellStart"/>
      <w:r>
        <w:rPr>
          <w:rFonts w:ascii="Times New Roman" w:eastAsia="Times New Roman" w:hAnsi="Times New Roman" w:cs="Times New Roman"/>
          <w:color w:val="000000"/>
          <w:sz w:val="20"/>
          <w:szCs w:val="20"/>
        </w:rPr>
        <w:t>HaShanah</w:t>
      </w:r>
      <w:proofErr w:type="spellEnd"/>
      <w:r>
        <w:rPr>
          <w:rFonts w:ascii="Times New Roman" w:eastAsia="Times New Roman" w:hAnsi="Times New Roman" w:cs="Times New Roman"/>
          <w:color w:val="000000"/>
          <w:sz w:val="20"/>
          <w:szCs w:val="20"/>
        </w:rPr>
        <w:t xml:space="preserve">, Part 7 – where he refers to </w:t>
      </w:r>
      <w:proofErr w:type="spellStart"/>
      <w:r>
        <w:rPr>
          <w:rFonts w:ascii="Times New Roman" w:eastAsia="Times New Roman" w:hAnsi="Times New Roman" w:cs="Times New Roman"/>
          <w:i/>
          <w:color w:val="000000"/>
          <w:sz w:val="20"/>
          <w:szCs w:val="20"/>
        </w:rPr>
        <w:t>Bereishyt</w:t>
      </w:r>
      <w:proofErr w:type="spellEnd"/>
      <w:r>
        <w:rPr>
          <w:rFonts w:ascii="Times New Roman" w:eastAsia="Times New Roman" w:hAnsi="Times New Roman" w:cs="Times New Roman"/>
          <w:i/>
          <w:color w:val="000000"/>
          <w:sz w:val="20"/>
          <w:szCs w:val="20"/>
        </w:rPr>
        <w:t xml:space="preserve"> Rabbah</w:t>
      </w:r>
      <w:r>
        <w:rPr>
          <w:rFonts w:ascii="Times New Roman" w:eastAsia="Times New Roman" w:hAnsi="Times New Roman" w:cs="Times New Roman"/>
          <w:color w:val="000000"/>
          <w:sz w:val="20"/>
          <w:szCs w:val="20"/>
        </w:rPr>
        <w:t xml:space="preserve"> 1:4 which equates </w:t>
      </w:r>
      <w:proofErr w:type="spellStart"/>
      <w:r>
        <w:rPr>
          <w:rFonts w:ascii="Times New Roman" w:eastAsia="Times New Roman" w:hAnsi="Times New Roman" w:cs="Times New Roman"/>
          <w:i/>
          <w:color w:val="000000"/>
          <w:sz w:val="20"/>
          <w:szCs w:val="20"/>
        </w:rPr>
        <w:t>reishyt</w:t>
      </w:r>
      <w:proofErr w:type="spellEnd"/>
      <w:r>
        <w:rPr>
          <w:rFonts w:ascii="Times New Roman" w:eastAsia="Times New Roman" w:hAnsi="Times New Roman" w:cs="Times New Roman"/>
          <w:color w:val="000000"/>
          <w:sz w:val="20"/>
          <w:szCs w:val="20"/>
        </w:rPr>
        <w:t xml:space="preserve"> (beginning) with </w:t>
      </w:r>
      <w:proofErr w:type="spellStart"/>
      <w:r>
        <w:rPr>
          <w:rFonts w:ascii="Times New Roman" w:eastAsia="Times New Roman" w:hAnsi="Times New Roman" w:cs="Times New Roman"/>
          <w:i/>
          <w:color w:val="000000"/>
          <w:sz w:val="20"/>
          <w:szCs w:val="20"/>
        </w:rPr>
        <w:t>ma’asar</w:t>
      </w:r>
      <w:proofErr w:type="spellEnd"/>
      <w:r>
        <w:rPr>
          <w:rFonts w:ascii="Times New Roman" w:eastAsia="Times New Roman" w:hAnsi="Times New Roman" w:cs="Times New Roman"/>
          <w:color w:val="000000"/>
          <w:sz w:val="20"/>
          <w:szCs w:val="20"/>
        </w:rPr>
        <w:t xml:space="preserve">. But just because a verse is composite and therefore, in a sense, fictive, does not preclude its being subject to the hermeneutics of kabbalistic exegesis; see also Editorial Note 2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(copied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but which presumably is from R. </w:t>
      </w:r>
      <w:proofErr w:type="spellStart"/>
      <w:r>
        <w:rPr>
          <w:rFonts w:ascii="Times New Roman" w:eastAsia="Times New Roman" w:hAnsi="Times New Roman" w:cs="Times New Roman"/>
          <w:color w:val="000000"/>
          <w:sz w:val="20"/>
          <w:szCs w:val="20"/>
        </w:rPr>
        <w:t>Ḥayyim</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Alfandari</w:t>
      </w:r>
      <w:proofErr w:type="spellEnd"/>
      <w:r>
        <w:rPr>
          <w:rFonts w:ascii="Times New Roman" w:eastAsia="Times New Roman" w:hAnsi="Times New Roman" w:cs="Times New Roman"/>
          <w:color w:val="000000"/>
          <w:sz w:val="20"/>
          <w:szCs w:val="20"/>
        </w:rPr>
        <w:t xml:space="preserve">) which interprets the verse here according to the ‘end letters’ of </w:t>
      </w:r>
      <w:proofErr w:type="spellStart"/>
      <w:r>
        <w:rPr>
          <w:rFonts w:ascii="Times New Roman" w:eastAsia="Times New Roman" w:hAnsi="Times New Roman" w:cs="Times New Roman"/>
          <w:i/>
          <w:color w:val="000000"/>
          <w:sz w:val="20"/>
          <w:szCs w:val="20"/>
        </w:rPr>
        <w:t>reishyT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ma’asaR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degankKha</w:t>
      </w:r>
      <w:proofErr w:type="spellEnd"/>
      <w:r>
        <w:rPr>
          <w:rFonts w:ascii="Times New Roman" w:eastAsia="Times New Roman" w:hAnsi="Times New Roman" w:cs="Times New Roman"/>
          <w:color w:val="000000"/>
          <w:sz w:val="20"/>
          <w:szCs w:val="20"/>
        </w:rPr>
        <w:t xml:space="preserve"> (“the beginning of the tithing of your grain”) to create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showing that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is a tenth of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and that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is the beginning of the ten.</w:t>
      </w:r>
    </w:p>
    <w:p w14:paraId="0000026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603</w:t>
      </w:r>
      <w:r>
        <w:rPr>
          <w:rFonts w:ascii="Times New Roman" w:eastAsia="Times New Roman" w:hAnsi="Times New Roman" w:cs="Times New Roman"/>
          <w:i/>
          <w:color w:val="000000"/>
          <w:sz w:val="20"/>
          <w:szCs w:val="20"/>
        </w:rPr>
        <w:t xml:space="preserve">motz </w:t>
      </w:r>
      <w:proofErr w:type="spellStart"/>
      <w:r>
        <w:rPr>
          <w:rFonts w:ascii="Times New Roman" w:eastAsia="Times New Roman" w:hAnsi="Times New Roman" w:cs="Times New Roman"/>
          <w:i/>
          <w:color w:val="000000"/>
          <w:sz w:val="20"/>
          <w:szCs w:val="20"/>
        </w:rPr>
        <w:t>va-teven</w:t>
      </w:r>
      <w:proofErr w:type="spellEnd"/>
      <w:r>
        <w:rPr>
          <w:rFonts w:ascii="Times New Roman" w:eastAsia="Times New Roman" w:hAnsi="Times New Roman" w:cs="Times New Roman"/>
          <w:color w:val="000000"/>
          <w:sz w:val="20"/>
          <w:szCs w:val="20"/>
        </w:rPr>
        <w:t xml:space="preserve"> (husk and straw). See note below on this statement.</w:t>
      </w:r>
    </w:p>
    <w:p w14:paraId="0000026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604I cannot find a source for this statement outside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See Z 3:189a and PZ 9:271 n.77. See also Z 2:120b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and Z 3:272a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xml:space="preserve">) (cited by NZ), where the ruling is quoted in the name of ‘the Rabbis of the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 unfortunately the section dealing with Z 2:120b does not appear in the printed edition of </w:t>
      </w:r>
      <w:r>
        <w:rPr>
          <w:rFonts w:ascii="Times New Roman" w:eastAsia="Times New Roman" w:hAnsi="Times New Roman" w:cs="Times New Roman"/>
          <w:i/>
          <w:color w:val="000000"/>
          <w:sz w:val="20"/>
          <w:szCs w:val="20"/>
        </w:rPr>
        <w:t>Netivot Yair</w:t>
      </w:r>
      <w:r>
        <w:rPr>
          <w:rFonts w:ascii="Times New Roman" w:eastAsia="Times New Roman" w:hAnsi="Times New Roman" w:cs="Times New Roman"/>
          <w:color w:val="000000"/>
          <w:sz w:val="20"/>
          <w:szCs w:val="20"/>
        </w:rPr>
        <w:t xml:space="preserve"> on </w:t>
      </w:r>
      <w:proofErr w:type="spellStart"/>
      <w:r>
        <w:rPr>
          <w:rFonts w:ascii="Times New Roman" w:eastAsia="Times New Roman" w:hAnsi="Times New Roman" w:cs="Times New Roman"/>
          <w:i/>
          <w:color w:val="000000"/>
          <w:sz w:val="20"/>
          <w:szCs w:val="20"/>
        </w:rPr>
        <w:t>Ra’aya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Meheimna</w:t>
      </w:r>
      <w:proofErr w:type="spellEnd"/>
      <w:r>
        <w:rPr>
          <w:rFonts w:ascii="Times New Roman" w:eastAsia="Times New Roman" w:hAnsi="Times New Roman" w:cs="Times New Roman"/>
          <w:color w:val="000000"/>
          <w:sz w:val="20"/>
          <w:szCs w:val="20"/>
        </w:rPr>
        <w:t xml:space="preserve">; see also </w:t>
      </w:r>
      <w:proofErr w:type="spellStart"/>
      <w:r>
        <w:rPr>
          <w:rFonts w:ascii="Times New Roman" w:eastAsia="Times New Roman" w:hAnsi="Times New Roman" w:cs="Times New Roman"/>
          <w:i/>
          <w:color w:val="000000"/>
          <w:sz w:val="20"/>
          <w:szCs w:val="20"/>
        </w:rPr>
        <w:t>Torat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Ḥayim</w:t>
      </w:r>
      <w:proofErr w:type="spellEnd"/>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 of</w:t>
      </w:r>
      <w:proofErr w:type="gramEnd"/>
      <w:r>
        <w:rPr>
          <w:rFonts w:ascii="Times New Roman" w:eastAsia="Times New Roman" w:hAnsi="Times New Roman" w:cs="Times New Roman"/>
          <w:color w:val="000000"/>
          <w:sz w:val="20"/>
          <w:szCs w:val="20"/>
        </w:rPr>
        <w:t xml:space="preserve"> R. Avraham </w:t>
      </w:r>
      <w:proofErr w:type="spellStart"/>
      <w:r>
        <w:rPr>
          <w:rFonts w:ascii="Times New Roman" w:eastAsia="Times New Roman" w:hAnsi="Times New Roman" w:cs="Times New Roman"/>
          <w:color w:val="000000"/>
          <w:sz w:val="20"/>
          <w:szCs w:val="20"/>
        </w:rPr>
        <w:t>Ḥayyim</w:t>
      </w:r>
      <w:proofErr w:type="spellEnd"/>
      <w:r>
        <w:rPr>
          <w:rFonts w:ascii="Times New Roman" w:eastAsia="Times New Roman" w:hAnsi="Times New Roman" w:cs="Times New Roman"/>
          <w:color w:val="000000"/>
          <w:sz w:val="20"/>
          <w:szCs w:val="20"/>
        </w:rPr>
        <w:t xml:space="preserve"> Shor) Sanhedrin 100a, who cites this ruling in a halakhic context, with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language.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114a – the ‘husk and straw’ is the literal reading of Torah!</w:t>
      </w:r>
    </w:p>
    <w:p w14:paraId="0000026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605</w:t>
      </w:r>
      <w:r>
        <w:rPr>
          <w:rFonts w:ascii="Times New Roman" w:eastAsia="Times New Roman" w:hAnsi="Times New Roman" w:cs="Times New Roman"/>
          <w:i/>
          <w:color w:val="000000"/>
          <w:sz w:val="20"/>
          <w:szCs w:val="20"/>
        </w:rPr>
        <w:t xml:space="preserve">behahu </w:t>
      </w:r>
      <w:proofErr w:type="spellStart"/>
      <w:r>
        <w:rPr>
          <w:rFonts w:ascii="Times New Roman" w:eastAsia="Times New Roman" w:hAnsi="Times New Roman" w:cs="Times New Roman"/>
          <w:i/>
          <w:color w:val="000000"/>
          <w:sz w:val="20"/>
          <w:szCs w:val="20"/>
        </w:rPr>
        <w:t>zimna</w:t>
      </w:r>
      <w:proofErr w:type="spellEnd"/>
      <w:r>
        <w:rPr>
          <w:rFonts w:ascii="Times New Roman" w:eastAsia="Times New Roman" w:hAnsi="Times New Roman" w:cs="Times New Roman"/>
          <w:color w:val="000000"/>
          <w:sz w:val="20"/>
          <w:szCs w:val="20"/>
        </w:rPr>
        <w:t xml:space="preserve"> – literally “at that time” – this expression – used extensively throughout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literature, but particularly in the later strata – often carries a dual connation of both messianic conditions and the perfection of any single act.</w:t>
      </w:r>
    </w:p>
    <w:p w14:paraId="0000026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606The formula of </w:t>
      </w:r>
      <w:r>
        <w:rPr>
          <w:rFonts w:ascii="Times New Roman" w:eastAsia="Times New Roman" w:hAnsi="Times New Roman" w:cs="Times New Roman"/>
          <w:i/>
          <w:color w:val="000000"/>
          <w:sz w:val="20"/>
          <w:szCs w:val="20"/>
        </w:rPr>
        <w:t>ha-</w:t>
      </w:r>
      <w:proofErr w:type="spellStart"/>
      <w:r>
        <w:rPr>
          <w:rFonts w:ascii="Times New Roman" w:eastAsia="Times New Roman" w:hAnsi="Times New Roman" w:cs="Times New Roman"/>
          <w:i/>
          <w:color w:val="000000"/>
          <w:sz w:val="20"/>
          <w:szCs w:val="20"/>
        </w:rPr>
        <w:t>motzi</w:t>
      </w:r>
      <w:proofErr w:type="spellEnd"/>
      <w:r>
        <w:rPr>
          <w:rFonts w:ascii="Times New Roman" w:eastAsia="Times New Roman" w:hAnsi="Times New Roman" w:cs="Times New Roman"/>
          <w:color w:val="000000"/>
          <w:sz w:val="20"/>
          <w:szCs w:val="20"/>
        </w:rPr>
        <w:t xml:space="preserve"> (The One Who brings </w:t>
      </w:r>
      <w:proofErr w:type="gramStart"/>
      <w:r>
        <w:rPr>
          <w:rFonts w:ascii="Times New Roman" w:eastAsia="Times New Roman" w:hAnsi="Times New Roman" w:cs="Times New Roman"/>
          <w:color w:val="000000"/>
          <w:sz w:val="20"/>
          <w:szCs w:val="20"/>
        </w:rPr>
        <w:t>forth .</w:t>
      </w:r>
      <w:proofErr w:type="gramEnd"/>
      <w:r>
        <w:rPr>
          <w:rFonts w:ascii="Times New Roman" w:eastAsia="Times New Roman" w:hAnsi="Times New Roman" w:cs="Times New Roman"/>
          <w:color w:val="000000"/>
          <w:sz w:val="20"/>
          <w:szCs w:val="20"/>
        </w:rPr>
        <w:t xml:space="preserve"> . .) is from the traditional blessing recited over bread – on the Sabbath this blessing is made over two loaves held together. Here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reveals the kabbalistic practice of </w:t>
      </w:r>
      <w:proofErr w:type="spellStart"/>
      <w:r>
        <w:rPr>
          <w:rFonts w:ascii="Times New Roman" w:eastAsia="Times New Roman" w:hAnsi="Times New Roman" w:cs="Times New Roman"/>
          <w:color w:val="000000"/>
          <w:sz w:val="20"/>
          <w:szCs w:val="20"/>
        </w:rPr>
        <w:t>emphasising</w:t>
      </w:r>
      <w:proofErr w:type="spellEnd"/>
      <w:r>
        <w:rPr>
          <w:rFonts w:ascii="Times New Roman" w:eastAsia="Times New Roman" w:hAnsi="Times New Roman" w:cs="Times New Roman"/>
          <w:color w:val="000000"/>
          <w:sz w:val="20"/>
          <w:szCs w:val="20"/>
        </w:rPr>
        <w:t xml:space="preserve"> the first syllable of </w:t>
      </w:r>
      <w:r>
        <w:rPr>
          <w:rFonts w:ascii="Times New Roman" w:eastAsia="Times New Roman" w:hAnsi="Times New Roman" w:cs="Times New Roman"/>
          <w:i/>
          <w:color w:val="000000"/>
          <w:sz w:val="20"/>
          <w:szCs w:val="20"/>
        </w:rPr>
        <w:t>hamotzi</w:t>
      </w:r>
      <w:r>
        <w:rPr>
          <w:rFonts w:ascii="Times New Roman" w:eastAsia="Times New Roman" w:hAnsi="Times New Roman" w:cs="Times New Roman"/>
          <w:color w:val="000000"/>
          <w:sz w:val="20"/>
          <w:szCs w:val="20"/>
        </w:rPr>
        <w:t>. See Z 3:244b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xml:space="preserve">) where this practice is described as something that ‘they have established.’ On the acceptance of this practice see </w:t>
      </w:r>
      <w:r>
        <w:rPr>
          <w:rFonts w:ascii="Times New Roman" w:eastAsia="Times New Roman" w:hAnsi="Times New Roman" w:cs="Times New Roman"/>
          <w:i/>
          <w:color w:val="000000"/>
          <w:sz w:val="20"/>
          <w:szCs w:val="20"/>
        </w:rPr>
        <w:t xml:space="preserve">Ben </w:t>
      </w:r>
      <w:proofErr w:type="spellStart"/>
      <w:r>
        <w:rPr>
          <w:rFonts w:ascii="Times New Roman" w:eastAsia="Times New Roman" w:hAnsi="Times New Roman" w:cs="Times New Roman"/>
          <w:i/>
          <w:color w:val="000000"/>
          <w:sz w:val="20"/>
          <w:szCs w:val="20"/>
        </w:rPr>
        <w:t>Ish</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Ḥay</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Hilkhot</w:t>
      </w:r>
      <w:proofErr w:type="spellEnd"/>
      <w:r>
        <w:rPr>
          <w:rFonts w:ascii="Times New Roman" w:eastAsia="Times New Roman" w:hAnsi="Times New Roman" w:cs="Times New Roman"/>
          <w:color w:val="000000"/>
          <w:sz w:val="20"/>
          <w:szCs w:val="20"/>
        </w:rPr>
        <w:t xml:space="preserve"> Shanah </w:t>
      </w:r>
      <w:proofErr w:type="spellStart"/>
      <w:r>
        <w:rPr>
          <w:rFonts w:ascii="Times New Roman" w:eastAsia="Times New Roman" w:hAnsi="Times New Roman" w:cs="Times New Roman"/>
          <w:color w:val="000000"/>
          <w:sz w:val="20"/>
          <w:szCs w:val="20"/>
        </w:rPr>
        <w:t>Rishonah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Emor</w:t>
      </w:r>
      <w:proofErr w:type="spellEnd"/>
      <w:r>
        <w:rPr>
          <w:rFonts w:ascii="Times New Roman" w:eastAsia="Times New Roman" w:hAnsi="Times New Roman" w:cs="Times New Roman"/>
          <w:color w:val="000000"/>
          <w:sz w:val="20"/>
          <w:szCs w:val="20"/>
        </w:rPr>
        <w:t xml:space="preserve"> 6. There is a clear juxtaposition here between the concepts of </w:t>
      </w:r>
      <w:r>
        <w:rPr>
          <w:rFonts w:ascii="Times New Roman" w:eastAsia="Times New Roman" w:hAnsi="Times New Roman" w:cs="Times New Roman"/>
          <w:i/>
          <w:color w:val="000000"/>
          <w:sz w:val="20"/>
          <w:szCs w:val="20"/>
        </w:rPr>
        <w:t>hamotzi</w:t>
      </w:r>
      <w:r>
        <w:rPr>
          <w:rFonts w:ascii="Times New Roman" w:eastAsia="Times New Roman" w:hAnsi="Times New Roman" w:cs="Times New Roman"/>
          <w:color w:val="000000"/>
          <w:sz w:val="20"/>
          <w:szCs w:val="20"/>
        </w:rPr>
        <w:t xml:space="preserve"> (one who brings forth) whether in relation to bread or seed, further underlining the symbolic relationship between the two.</w:t>
      </w:r>
    </w:p>
    <w:p w14:paraId="0000026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607There are actually several different types of tithes, including ‘the first tithe,’ ‘the second tithe,’ ‘the tithe of the tithe’ and ‘the tithe of the poor,’ see </w:t>
      </w:r>
      <w:proofErr w:type="spellStart"/>
      <w:r>
        <w:rPr>
          <w:rFonts w:ascii="Times New Roman" w:eastAsia="Times New Roman" w:hAnsi="Times New Roman" w:cs="Times New Roman"/>
          <w:color w:val="000000"/>
          <w:sz w:val="20"/>
          <w:szCs w:val="20"/>
        </w:rPr>
        <w:t>Steinsaltz</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Talmud Reference Guide</w:t>
      </w:r>
      <w:r>
        <w:rPr>
          <w:rFonts w:ascii="Times New Roman" w:eastAsia="Times New Roman" w:hAnsi="Times New Roman" w:cs="Times New Roman"/>
          <w:color w:val="000000"/>
          <w:sz w:val="20"/>
          <w:szCs w:val="20"/>
        </w:rPr>
        <w:t>, pp. 221–2. MM: the two tithes referred to here are ‘first tithe’ and ‘tithe of tithe.’</w:t>
      </w:r>
    </w:p>
    <w:p w14:paraId="0000026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608This is a device of classical Hebrew, which often doubles a verb, placing a participle before the subjugated verb, for emphasis. This doubling is often </w:t>
      </w:r>
      <w:proofErr w:type="spellStart"/>
      <w:r>
        <w:rPr>
          <w:rFonts w:ascii="Times New Roman" w:eastAsia="Times New Roman" w:hAnsi="Times New Roman" w:cs="Times New Roman"/>
          <w:color w:val="000000"/>
          <w:sz w:val="20"/>
          <w:szCs w:val="20"/>
        </w:rPr>
        <w:t>midrashically</w:t>
      </w:r>
      <w:proofErr w:type="spellEnd"/>
      <w:r>
        <w:rPr>
          <w:rFonts w:ascii="Times New Roman" w:eastAsia="Times New Roman" w:hAnsi="Times New Roman" w:cs="Times New Roman"/>
          <w:color w:val="000000"/>
          <w:sz w:val="20"/>
          <w:szCs w:val="20"/>
        </w:rPr>
        <w:t xml:space="preserve"> interpreted.</w:t>
      </w:r>
    </w:p>
    <w:p w14:paraId="0000026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609The letter Mem’s numeric value is 40.</w:t>
      </w:r>
    </w:p>
    <w:p w14:paraId="0000026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610This is an editorial gloss which has been inserted, in smaller print size, into the main text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it does not appear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w:t>
      </w:r>
    </w:p>
    <w:p w14:paraId="0000026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611The overall thematic structure of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18, the first of the ‘longer’ </w:t>
      </w:r>
      <w:proofErr w:type="spellStart"/>
      <w:r>
        <w:rPr>
          <w:rFonts w:ascii="Times New Roman" w:eastAsia="Times New Roman" w:hAnsi="Times New Roman" w:cs="Times New Roman"/>
          <w:color w:val="000000"/>
          <w:sz w:val="20"/>
          <w:szCs w:val="20"/>
        </w:rPr>
        <w:t>tiqqunim</w:t>
      </w:r>
      <w:proofErr w:type="spellEnd"/>
      <w:r>
        <w:rPr>
          <w:rFonts w:ascii="Times New Roman" w:eastAsia="Times New Roman" w:hAnsi="Times New Roman" w:cs="Times New Roman"/>
          <w:color w:val="000000"/>
          <w:sz w:val="20"/>
          <w:szCs w:val="20"/>
        </w:rPr>
        <w:t xml:space="preserve"> (although not long when compared to 21, 69 or 70), is the activity surrounding the chamber in which the prayers of Israel are accepted by the blessed Holy One because they cause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to be reunited with Him. 33b: “Worthy is he who merits entering the chamber of the blessed Holy One, to behold the King and the Queen (</w:t>
      </w:r>
      <w:proofErr w:type="spellStart"/>
      <w:r>
        <w:rPr>
          <w:rFonts w:ascii="Times New Roman" w:eastAsia="Times New Roman" w:hAnsi="Times New Roman" w:cs="Times New Roman"/>
          <w:i/>
          <w:color w:val="000000"/>
          <w:sz w:val="20"/>
          <w:szCs w:val="20"/>
        </w:rPr>
        <w:t>matronita</w:t>
      </w:r>
      <w:proofErr w:type="spellEnd"/>
      <w:r>
        <w:rPr>
          <w:rFonts w:ascii="Times New Roman" w:eastAsia="Times New Roman" w:hAnsi="Times New Roman" w:cs="Times New Roman"/>
          <w:color w:val="000000"/>
          <w:sz w:val="20"/>
          <w:szCs w:val="20"/>
        </w:rPr>
        <w:t xml:space="preserve">).” Into this chamber come various groups of the souls of the prophets, each of which has mastered an aspect of prayer. The relationship of prayer to prophecy is an important theme of this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 indeed it commences with a discussion on the six levels of prophecy; but there are many other deep-level topics in the text, including: the unique quality of the prophecy of Moses (whose soul is aroused to open the chamber); the nature of prophecy generally; the structure and nature of prayer; the unique quality of prayer on the Sabbath, the ascent and descent of the letters of the Divine Name itself, symbolically representing the processes towards unity effected by prayer; and the relationship of prayer to precept in both the ritual and the erotic realms. Further in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18, a teaching on prophecy and the Zodiac ensues (see R. Y. I. </w:t>
      </w:r>
      <w:proofErr w:type="spellStart"/>
      <w:r>
        <w:rPr>
          <w:rFonts w:ascii="Times New Roman" w:eastAsia="Times New Roman" w:hAnsi="Times New Roman" w:cs="Times New Roman"/>
          <w:color w:val="000000"/>
          <w:sz w:val="20"/>
          <w:szCs w:val="20"/>
        </w:rPr>
        <w:t>Ḥaver</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Sepher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Biurei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Aggadot</w:t>
      </w:r>
      <w:proofErr w:type="spellEnd"/>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i/>
          <w:color w:val="000000"/>
          <w:sz w:val="20"/>
          <w:szCs w:val="20"/>
        </w:rPr>
        <w:t>Aphiqei</w:t>
      </w:r>
      <w:proofErr w:type="spellEnd"/>
      <w:r>
        <w:rPr>
          <w:rFonts w:ascii="Times New Roman" w:eastAsia="Times New Roman" w:hAnsi="Times New Roman" w:cs="Times New Roman"/>
          <w:i/>
          <w:color w:val="000000"/>
          <w:sz w:val="20"/>
          <w:szCs w:val="20"/>
        </w:rPr>
        <w:t xml:space="preserve"> Yam</w:t>
      </w:r>
      <w:r>
        <w:rPr>
          <w:rFonts w:ascii="Times New Roman" w:eastAsia="Times New Roman" w:hAnsi="Times New Roman" w:cs="Times New Roman"/>
          <w:color w:val="000000"/>
          <w:sz w:val="20"/>
          <w:szCs w:val="20"/>
        </w:rPr>
        <w:t xml:space="preserve"> on </w:t>
      </w:r>
      <w:proofErr w:type="spellStart"/>
      <w:r>
        <w:rPr>
          <w:rFonts w:ascii="Times New Roman" w:eastAsia="Times New Roman" w:hAnsi="Times New Roman" w:cs="Times New Roman"/>
          <w:color w:val="000000"/>
          <w:sz w:val="20"/>
          <w:szCs w:val="20"/>
        </w:rPr>
        <w:t>Sotah</w:t>
      </w:r>
      <w:proofErr w:type="spellEnd"/>
      <w:r>
        <w:rPr>
          <w:rFonts w:ascii="Times New Roman" w:eastAsia="Times New Roman" w:hAnsi="Times New Roman" w:cs="Times New Roman"/>
          <w:color w:val="000000"/>
          <w:sz w:val="20"/>
          <w:szCs w:val="20"/>
        </w:rPr>
        <w:t xml:space="preserve"> 12a), – the management of the world through the zodiac and the planets is the cosmic foreskin). Ultimately, it is the rainbow [the perception of light from earth, through water in the air] – the </w:t>
      </w:r>
      <w:proofErr w:type="spellStart"/>
      <w:r>
        <w:rPr>
          <w:rFonts w:ascii="Times New Roman" w:eastAsia="Times New Roman" w:hAnsi="Times New Roman" w:cs="Times New Roman"/>
          <w:color w:val="000000"/>
          <w:sz w:val="20"/>
          <w:szCs w:val="20"/>
        </w:rPr>
        <w:t>actualisation</w:t>
      </w:r>
      <w:proofErr w:type="spellEnd"/>
      <w:r>
        <w:rPr>
          <w:rFonts w:ascii="Times New Roman" w:eastAsia="Times New Roman" w:hAnsi="Times New Roman" w:cs="Times New Roman"/>
          <w:color w:val="000000"/>
          <w:sz w:val="20"/>
          <w:szCs w:val="20"/>
        </w:rPr>
        <w:t xml:space="preserve"> of the fulfilled covenant – that is the </w:t>
      </w:r>
      <w:proofErr w:type="spellStart"/>
      <w:r>
        <w:rPr>
          <w:rFonts w:ascii="Times New Roman" w:eastAsia="Times New Roman" w:hAnsi="Times New Roman" w:cs="Times New Roman"/>
          <w:color w:val="000000"/>
          <w:sz w:val="20"/>
          <w:szCs w:val="20"/>
        </w:rPr>
        <w:t>symbolised</w:t>
      </w:r>
      <w:proofErr w:type="spellEnd"/>
      <w:r>
        <w:rPr>
          <w:rFonts w:ascii="Times New Roman" w:eastAsia="Times New Roman" w:hAnsi="Times New Roman" w:cs="Times New Roman"/>
          <w:color w:val="000000"/>
          <w:sz w:val="20"/>
          <w:szCs w:val="20"/>
        </w:rPr>
        <w:t xml:space="preserve"> revelation of the corrected world in unity with the Divine.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36a we learn of the layers of ‘the other side’ and the smashing of its husks through the </w:t>
      </w:r>
      <w:r>
        <w:rPr>
          <w:rFonts w:ascii="Times New Roman" w:eastAsia="Times New Roman" w:hAnsi="Times New Roman" w:cs="Times New Roman"/>
          <w:i/>
          <w:color w:val="000000"/>
          <w:sz w:val="20"/>
          <w:szCs w:val="20"/>
        </w:rPr>
        <w:t>shophar</w:t>
      </w:r>
      <w:r>
        <w:rPr>
          <w:rFonts w:ascii="Times New Roman" w:eastAsia="Times New Roman" w:hAnsi="Times New Roman" w:cs="Times New Roman"/>
          <w:color w:val="000000"/>
          <w:sz w:val="20"/>
          <w:szCs w:val="20"/>
        </w:rPr>
        <w:t xml:space="preserve">. At the end of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18 (37b), Rabbi </w:t>
      </w:r>
      <w:proofErr w:type="spellStart"/>
      <w:r>
        <w:rPr>
          <w:rFonts w:ascii="Times New Roman" w:eastAsia="Times New Roman" w:hAnsi="Times New Roman" w:cs="Times New Roman"/>
          <w:color w:val="000000"/>
          <w:sz w:val="20"/>
          <w:szCs w:val="20"/>
        </w:rPr>
        <w:t>Shim’on</w:t>
      </w:r>
      <w:proofErr w:type="spellEnd"/>
      <w:r>
        <w:rPr>
          <w:rFonts w:ascii="Times New Roman" w:eastAsia="Times New Roman" w:hAnsi="Times New Roman" w:cs="Times New Roman"/>
          <w:color w:val="000000"/>
          <w:sz w:val="20"/>
          <w:szCs w:val="20"/>
        </w:rPr>
        <w:t xml:space="preserve"> ascends to an even more sublime source, in order to bring down the revelations that will be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19.</w:t>
      </w:r>
    </w:p>
    <w:p w14:paraId="0000026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612In </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 xml:space="preserve"> Toronto, f14a, these following lines appear under the heading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19; while on f26a, this passage appears as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23.</w:t>
      </w:r>
    </w:p>
    <w:p w14:paraId="0000027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613</w:t>
      </w:r>
      <w:r>
        <w:rPr>
          <w:rFonts w:ascii="Times New Roman" w:eastAsia="Times New Roman" w:hAnsi="Times New Roman" w:cs="Times New Roman"/>
          <w:i/>
          <w:color w:val="000000"/>
          <w:sz w:val="20"/>
          <w:szCs w:val="20"/>
        </w:rPr>
        <w:t xml:space="preserve">ḥaiy </w:t>
      </w:r>
      <w:proofErr w:type="spellStart"/>
      <w:r>
        <w:rPr>
          <w:rFonts w:ascii="Times New Roman" w:eastAsia="Times New Roman" w:hAnsi="Times New Roman" w:cs="Times New Roman"/>
          <w:i/>
          <w:color w:val="000000"/>
          <w:sz w:val="20"/>
          <w:szCs w:val="20"/>
        </w:rPr>
        <w:t>almin</w:t>
      </w:r>
      <w:proofErr w:type="spellEnd"/>
      <w:r>
        <w:rPr>
          <w:rFonts w:ascii="Times New Roman" w:eastAsia="Times New Roman" w:hAnsi="Times New Roman" w:cs="Times New Roman"/>
          <w:color w:val="000000"/>
          <w:sz w:val="20"/>
          <w:szCs w:val="20"/>
        </w:rPr>
        <w:t xml:space="preserve"> (the life-force of the worlds) – a signifier for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w:t>
      </w:r>
    </w:p>
    <w:p w14:paraId="0000027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614</w:t>
      </w:r>
      <w:r>
        <w:rPr>
          <w:rFonts w:ascii="Times New Roman" w:eastAsia="Times New Roman" w:hAnsi="Times New Roman" w:cs="Times New Roman"/>
          <w:i/>
          <w:color w:val="000000"/>
          <w:sz w:val="20"/>
          <w:szCs w:val="20"/>
        </w:rPr>
        <w:t>adameh</w:t>
      </w:r>
      <w:r>
        <w:rPr>
          <w:rFonts w:ascii="Times New Roman" w:eastAsia="Times New Roman" w:hAnsi="Times New Roman" w:cs="Times New Roman"/>
          <w:color w:val="000000"/>
          <w:sz w:val="20"/>
          <w:szCs w:val="20"/>
        </w:rPr>
        <w:t xml:space="preserve"> (I shall be imagined). </w:t>
      </w:r>
      <w:proofErr w:type="gramStart"/>
      <w:r>
        <w:rPr>
          <w:rFonts w:ascii="Times New Roman" w:eastAsia="Times New Roman" w:hAnsi="Times New Roman" w:cs="Times New Roman"/>
          <w:color w:val="000000"/>
          <w:sz w:val="20"/>
          <w:szCs w:val="20"/>
        </w:rPr>
        <w:t>JPS(</w:t>
      </w:r>
      <w:proofErr w:type="gramEnd"/>
      <w:r>
        <w:rPr>
          <w:rFonts w:ascii="Times New Roman" w:eastAsia="Times New Roman" w:hAnsi="Times New Roman" w:cs="Times New Roman"/>
          <w:color w:val="000000"/>
          <w:sz w:val="20"/>
          <w:szCs w:val="20"/>
        </w:rPr>
        <w:t>new) observes that meaning is uncertain.</w:t>
      </w:r>
    </w:p>
    <w:p w14:paraId="0000027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615</w:t>
      </w:r>
      <w:r>
        <w:rPr>
          <w:rFonts w:ascii="Times New Roman" w:eastAsia="Times New Roman" w:hAnsi="Times New Roman" w:cs="Times New Roman"/>
          <w:i/>
          <w:color w:val="000000"/>
          <w:sz w:val="20"/>
          <w:szCs w:val="20"/>
        </w:rPr>
        <w:t>galgalin</w:t>
      </w:r>
      <w:r>
        <w:rPr>
          <w:rFonts w:ascii="Times New Roman" w:eastAsia="Times New Roman" w:hAnsi="Times New Roman" w:cs="Times New Roman"/>
          <w:color w:val="000000"/>
          <w:sz w:val="20"/>
          <w:szCs w:val="20"/>
        </w:rPr>
        <w:t xml:space="preserve"> (wheels).</w:t>
      </w:r>
    </w:p>
    <w:p w14:paraId="0000027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616</w:t>
      </w:r>
      <w:r>
        <w:rPr>
          <w:rFonts w:ascii="Times New Roman" w:eastAsia="Times New Roman" w:hAnsi="Times New Roman" w:cs="Times New Roman"/>
          <w:i/>
          <w:color w:val="000000"/>
          <w:sz w:val="20"/>
          <w:szCs w:val="20"/>
        </w:rPr>
        <w:t>temunat</w:t>
      </w:r>
      <w:r>
        <w:rPr>
          <w:rFonts w:ascii="Times New Roman" w:eastAsia="Times New Roman" w:hAnsi="Times New Roman" w:cs="Times New Roman"/>
          <w:color w:val="000000"/>
          <w:sz w:val="20"/>
          <w:szCs w:val="20"/>
        </w:rPr>
        <w:t xml:space="preserve"> (depiction of).</w:t>
      </w:r>
    </w:p>
    <w:p w14:paraId="0000027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617</w:t>
      </w:r>
      <w:r>
        <w:rPr>
          <w:rFonts w:ascii="Times New Roman" w:eastAsia="Times New Roman" w:hAnsi="Times New Roman" w:cs="Times New Roman"/>
          <w:i/>
          <w:color w:val="000000"/>
          <w:sz w:val="20"/>
          <w:szCs w:val="20"/>
        </w:rPr>
        <w:t>partzuphinn</w:t>
      </w:r>
      <w:r>
        <w:rPr>
          <w:rFonts w:ascii="Times New Roman" w:eastAsia="Times New Roman" w:hAnsi="Times New Roman" w:cs="Times New Roman"/>
          <w:color w:val="000000"/>
          <w:sz w:val="20"/>
          <w:szCs w:val="20"/>
        </w:rPr>
        <w:t xml:space="preserve"> (countenances).</w:t>
      </w:r>
    </w:p>
    <w:p w14:paraId="0000027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618All prophecy is understood through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(identified with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the effective conceptual meeting point of Divine expression and the human mind. This idea is not entirely different from the Maimonidean conception of the active intellect. On the relationship between prophecy and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see .</w:t>
      </w:r>
      <w:proofErr w:type="gramEnd"/>
      <w:r>
        <w:rPr>
          <w:rFonts w:ascii="Times New Roman" w:eastAsia="Times New Roman" w:hAnsi="Times New Roman" w:cs="Times New Roman"/>
          <w:color w:val="000000"/>
          <w:sz w:val="20"/>
          <w:szCs w:val="20"/>
        </w:rPr>
        <w:t xml:space="preserve"> . . ​on prophecy and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see Biti Roi </w:t>
      </w:r>
      <w:proofErr w:type="gramStart"/>
      <w:r>
        <w:rPr>
          <w:rFonts w:ascii="Times New Roman" w:eastAsia="Times New Roman" w:hAnsi="Times New Roman" w:cs="Times New Roman"/>
          <w:color w:val="000000"/>
          <w:sz w:val="20"/>
          <w:szCs w:val="20"/>
        </w:rPr>
        <w:t>dissertation .</w:t>
      </w:r>
      <w:proofErr w:type="gramEnd"/>
      <w:r>
        <w:rPr>
          <w:rFonts w:ascii="Times New Roman" w:eastAsia="Times New Roman" w:hAnsi="Times New Roman" w:cs="Times New Roman"/>
          <w:color w:val="000000"/>
          <w:sz w:val="20"/>
          <w:szCs w:val="20"/>
        </w:rPr>
        <w:t xml:space="preserve"> . . ​For an idea of how the central relationship between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and imagination has been understood by later kabbalists, see R. Moshe </w:t>
      </w:r>
      <w:proofErr w:type="spellStart"/>
      <w:r>
        <w:rPr>
          <w:rFonts w:ascii="Times New Roman" w:eastAsia="Times New Roman" w:hAnsi="Times New Roman" w:cs="Times New Roman"/>
          <w:color w:val="000000"/>
          <w:sz w:val="20"/>
          <w:szCs w:val="20"/>
        </w:rPr>
        <w:t>Ḥayyim</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Luzzatto</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138 Openings of Wisdom</w:t>
      </w:r>
      <w:r>
        <w:rPr>
          <w:rFonts w:ascii="Times New Roman" w:eastAsia="Times New Roman" w:hAnsi="Times New Roman" w:cs="Times New Roman"/>
          <w:color w:val="000000"/>
          <w:sz w:val="20"/>
          <w:szCs w:val="20"/>
        </w:rPr>
        <w:t>, (</w:t>
      </w:r>
      <w:proofErr w:type="spellStart"/>
      <w:r>
        <w:rPr>
          <w:rFonts w:ascii="Times New Roman" w:eastAsia="Times New Roman" w:hAnsi="Times New Roman" w:cs="Times New Roman"/>
          <w:color w:val="000000"/>
          <w:sz w:val="20"/>
          <w:szCs w:val="20"/>
        </w:rPr>
        <w:t>trnsl</w:t>
      </w:r>
      <w:proofErr w:type="spellEnd"/>
      <w:r>
        <w:rPr>
          <w:rFonts w:ascii="Times New Roman" w:eastAsia="Times New Roman" w:hAnsi="Times New Roman" w:cs="Times New Roman"/>
          <w:color w:val="000000"/>
          <w:sz w:val="20"/>
          <w:szCs w:val="20"/>
        </w:rPr>
        <w:t xml:space="preserve">. A. Y. Greenbaum, </w:t>
      </w:r>
      <w:proofErr w:type="spellStart"/>
      <w:r>
        <w:rPr>
          <w:rFonts w:ascii="Times New Roman" w:eastAsia="Times New Roman" w:hAnsi="Times New Roman" w:cs="Times New Roman"/>
          <w:color w:val="000000"/>
          <w:sz w:val="20"/>
          <w:szCs w:val="20"/>
        </w:rPr>
        <w:t>Azamra</w:t>
      </w:r>
      <w:proofErr w:type="spellEnd"/>
      <w:r>
        <w:rPr>
          <w:rFonts w:ascii="Times New Roman" w:eastAsia="Times New Roman" w:hAnsi="Times New Roman" w:cs="Times New Roman"/>
          <w:color w:val="000000"/>
          <w:sz w:val="20"/>
          <w:szCs w:val="20"/>
        </w:rPr>
        <w:t xml:space="preserve">, Jerusalem, 2005), Opening 11, pp. 42–44, beginning with the words: “The images of prophecy derive from </w:t>
      </w:r>
      <w:proofErr w:type="spellStart"/>
      <w:proofErr w:type="gram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w:t>
      </w:r>
      <w:proofErr w:type="gramEnd"/>
      <w:r>
        <w:rPr>
          <w:rFonts w:ascii="Times New Roman" w:eastAsia="Times New Roman" w:hAnsi="Times New Roman" w:cs="Times New Roman"/>
          <w:color w:val="000000"/>
          <w:sz w:val="20"/>
          <w:szCs w:val="20"/>
        </w:rPr>
        <w:t> .</w:t>
      </w:r>
    </w:p>
    <w:p w14:paraId="0000027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619</w:t>
      </w:r>
      <w:r>
        <w:rPr>
          <w:rFonts w:ascii="Times New Roman" w:eastAsia="Times New Roman" w:hAnsi="Times New Roman" w:cs="Times New Roman"/>
          <w:i/>
          <w:color w:val="000000"/>
          <w:sz w:val="20"/>
          <w:szCs w:val="20"/>
        </w:rPr>
        <w:t>Bestimu d</w:t>
      </w:r>
      <w:proofErr w:type="gramStart"/>
      <w:r>
        <w:rPr>
          <w:rFonts w:ascii="Times New Roman" w:eastAsia="Times New Roman" w:hAnsi="Times New Roman" w:cs="Times New Roman"/>
          <w:i/>
          <w:color w:val="000000"/>
          <w:sz w:val="20"/>
          <w:szCs w:val="20"/>
        </w:rPr>
        <w:t>-‘</w:t>
      </w:r>
      <w:proofErr w:type="spellStart"/>
      <w:proofErr w:type="gramEnd"/>
      <w:r>
        <w:rPr>
          <w:rFonts w:ascii="Times New Roman" w:eastAsia="Times New Roman" w:hAnsi="Times New Roman" w:cs="Times New Roman"/>
          <w:i/>
          <w:color w:val="000000"/>
          <w:sz w:val="20"/>
          <w:szCs w:val="20"/>
        </w:rPr>
        <w:t>eynin</w:t>
      </w:r>
      <w:proofErr w:type="spellEnd"/>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6b and note there.</w:t>
      </w:r>
    </w:p>
    <w:p w14:paraId="0000027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620The closer and opener of the eyes. There are appear to be two qualities to the prophecy revelation granted through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the higher of these is the ‘open-eyed’ prophecy. See </w:t>
      </w:r>
      <w:r>
        <w:rPr>
          <w:rFonts w:ascii="Times New Roman" w:eastAsia="Times New Roman" w:hAnsi="Times New Roman" w:cs="Times New Roman"/>
          <w:i/>
          <w:color w:val="000000"/>
          <w:sz w:val="20"/>
          <w:szCs w:val="20"/>
        </w:rPr>
        <w:t xml:space="preserve">Be-er </w:t>
      </w:r>
      <w:proofErr w:type="spellStart"/>
      <w:r>
        <w:rPr>
          <w:rFonts w:ascii="Times New Roman" w:eastAsia="Times New Roman" w:hAnsi="Times New Roman" w:cs="Times New Roman"/>
          <w:i/>
          <w:color w:val="000000"/>
          <w:sz w:val="20"/>
          <w:szCs w:val="20"/>
        </w:rPr>
        <w:t>Leḥai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Ro’i</w:t>
      </w:r>
      <w:proofErr w:type="spellEnd"/>
      <w:r>
        <w:rPr>
          <w:rFonts w:ascii="Times New Roman" w:eastAsia="Times New Roman" w:hAnsi="Times New Roman" w:cs="Times New Roman"/>
          <w:color w:val="000000"/>
          <w:sz w:val="20"/>
          <w:szCs w:val="20"/>
        </w:rPr>
        <w:t xml:space="preserve"> – these two levels of </w:t>
      </w:r>
      <w:proofErr w:type="spellStart"/>
      <w:r>
        <w:rPr>
          <w:rFonts w:ascii="Times New Roman" w:eastAsia="Times New Roman" w:hAnsi="Times New Roman" w:cs="Times New Roman"/>
          <w:color w:val="000000"/>
          <w:sz w:val="20"/>
          <w:szCs w:val="20"/>
        </w:rPr>
        <w:lastRenderedPageBreak/>
        <w:t>Sagron</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Patḥon</w:t>
      </w:r>
      <w:proofErr w:type="spellEnd"/>
      <w:r>
        <w:rPr>
          <w:rFonts w:ascii="Times New Roman" w:eastAsia="Times New Roman" w:hAnsi="Times New Roman" w:cs="Times New Roman"/>
          <w:color w:val="000000"/>
          <w:sz w:val="20"/>
          <w:szCs w:val="20"/>
        </w:rPr>
        <w:t xml:space="preserve"> represent the non-reflective and reflective looking-glass respectively.</w:t>
      </w:r>
    </w:p>
    <w:p w14:paraId="0000027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621NZ points out that GRA </w:t>
      </w:r>
      <w:proofErr w:type="spellStart"/>
      <w:r>
        <w:rPr>
          <w:rFonts w:ascii="Times New Roman" w:eastAsia="Times New Roman" w:hAnsi="Times New Roman" w:cs="Times New Roman"/>
          <w:color w:val="000000"/>
          <w:sz w:val="20"/>
          <w:szCs w:val="20"/>
        </w:rPr>
        <w:t>utilises</w:t>
      </w:r>
      <w:proofErr w:type="spellEnd"/>
      <w:r>
        <w:rPr>
          <w:rFonts w:ascii="Times New Roman" w:eastAsia="Times New Roman" w:hAnsi="Times New Roman" w:cs="Times New Roman"/>
          <w:color w:val="000000"/>
          <w:sz w:val="20"/>
          <w:szCs w:val="20"/>
        </w:rPr>
        <w:t xml:space="preserve"> this text to amend </w:t>
      </w:r>
      <w:proofErr w:type="spellStart"/>
      <w:r>
        <w:rPr>
          <w:rFonts w:ascii="Times New Roman" w:eastAsia="Times New Roman" w:hAnsi="Times New Roman" w:cs="Times New Roman"/>
          <w:color w:val="000000"/>
          <w:sz w:val="20"/>
          <w:szCs w:val="20"/>
        </w:rPr>
        <w:t>Rashi</w:t>
      </w:r>
      <w:proofErr w:type="spellEnd"/>
      <w:r>
        <w:rPr>
          <w:rFonts w:ascii="Times New Roman" w:eastAsia="Times New Roman" w:hAnsi="Times New Roman" w:cs="Times New Roman"/>
          <w:color w:val="000000"/>
          <w:sz w:val="20"/>
          <w:szCs w:val="20"/>
        </w:rPr>
        <w:t xml:space="preserve"> on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Sanhedrin 44b regarding interceding angels.</w:t>
      </w:r>
    </w:p>
    <w:p w14:paraId="0000027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622See MM: another distinction in the quality of prophecy: revelations from the aspect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itself can be seen awake, but visions of the world to come – which are of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 are only revealed in this world now in dreams.</w:t>
      </w:r>
    </w:p>
    <w:p w14:paraId="0000027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623</w:t>
      </w:r>
      <w:r>
        <w:rPr>
          <w:rFonts w:ascii="Times New Roman" w:eastAsia="Times New Roman" w:hAnsi="Times New Roman" w:cs="Times New Roman"/>
          <w:i/>
          <w:color w:val="000000"/>
          <w:sz w:val="20"/>
          <w:szCs w:val="20"/>
        </w:rPr>
        <w:t>ḥeyvan</w:t>
      </w:r>
      <w:r>
        <w:rPr>
          <w:rFonts w:ascii="Times New Roman" w:eastAsia="Times New Roman" w:hAnsi="Times New Roman" w:cs="Times New Roman"/>
          <w:color w:val="000000"/>
          <w:sz w:val="20"/>
          <w:szCs w:val="20"/>
        </w:rPr>
        <w:t xml:space="preserve"> (angelic-beings) – Aramaic for </w:t>
      </w:r>
      <w:proofErr w:type="spellStart"/>
      <w:r>
        <w:rPr>
          <w:rFonts w:ascii="Times New Roman" w:eastAsia="Times New Roman" w:hAnsi="Times New Roman" w:cs="Times New Roman"/>
          <w:i/>
          <w:color w:val="000000"/>
          <w:sz w:val="20"/>
          <w:szCs w:val="20"/>
        </w:rPr>
        <w:t>ḥayot</w:t>
      </w:r>
      <w:proofErr w:type="spellEnd"/>
      <w:r>
        <w:rPr>
          <w:rFonts w:ascii="Times New Roman" w:eastAsia="Times New Roman" w:hAnsi="Times New Roman" w:cs="Times New Roman"/>
          <w:color w:val="000000"/>
          <w:sz w:val="20"/>
          <w:szCs w:val="20"/>
        </w:rPr>
        <w:t>.</w:t>
      </w:r>
    </w:p>
    <w:p w14:paraId="0000027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624The quote is not precise but is clearly a reference to this verse in Jeremiah.</w:t>
      </w:r>
    </w:p>
    <w:p w14:paraId="0000027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625</w:t>
      </w:r>
      <w:r>
        <w:rPr>
          <w:rFonts w:ascii="Times New Roman" w:eastAsia="Times New Roman" w:hAnsi="Times New Roman" w:cs="Times New Roman"/>
          <w:i/>
          <w:color w:val="000000"/>
          <w:sz w:val="20"/>
          <w:szCs w:val="20"/>
        </w:rPr>
        <w:t xml:space="preserve">iyt </w:t>
      </w:r>
      <w:proofErr w:type="spellStart"/>
      <w:r>
        <w:rPr>
          <w:rFonts w:ascii="Times New Roman" w:eastAsia="Times New Roman" w:hAnsi="Times New Roman" w:cs="Times New Roman"/>
          <w:i/>
          <w:color w:val="000000"/>
          <w:sz w:val="20"/>
          <w:szCs w:val="20"/>
        </w:rPr>
        <w:t>adam</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l’eiyla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mei-adam</w:t>
      </w:r>
      <w:proofErr w:type="spellEnd"/>
      <w:r>
        <w:rPr>
          <w:rFonts w:ascii="Times New Roman" w:eastAsia="Times New Roman" w:hAnsi="Times New Roman" w:cs="Times New Roman"/>
          <w:color w:val="000000"/>
          <w:sz w:val="20"/>
          <w:szCs w:val="20"/>
        </w:rPr>
        <w:t xml:space="preserve"> (there is a human higher than human). If Nietzsche had been a kabbalist, he might have phrased it such, but the meaning here is not one of over-coming, but of enlightenment. Accessing levels of prophecy seems to engage a concept of ‘Higher-Self.’ On ‘human above the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see </w:t>
      </w:r>
      <w:proofErr w:type="spellStart"/>
      <w:proofErr w:type="gramStart"/>
      <w:r>
        <w:rPr>
          <w:rFonts w:ascii="Times New Roman" w:eastAsia="Times New Roman" w:hAnsi="Times New Roman" w:cs="Times New Roman"/>
          <w:color w:val="000000"/>
          <w:sz w:val="20"/>
          <w:szCs w:val="20"/>
        </w:rPr>
        <w:t>Idel</w:t>
      </w:r>
      <w:proofErr w:type="spellEnd"/>
      <w:r>
        <w:rPr>
          <w:rFonts w:ascii="Times New Roman" w:eastAsia="Times New Roman" w:hAnsi="Times New Roman" w:cs="Times New Roman"/>
          <w:color w:val="000000"/>
          <w:sz w:val="20"/>
          <w:szCs w:val="20"/>
        </w:rPr>
        <w:t> .</w:t>
      </w:r>
      <w:proofErr w:type="gramEnd"/>
    </w:p>
    <w:p w14:paraId="0000027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626</w:t>
      </w:r>
      <w:r>
        <w:rPr>
          <w:rFonts w:ascii="Times New Roman" w:eastAsia="Times New Roman" w:hAnsi="Times New Roman" w:cs="Times New Roman"/>
          <w:i/>
          <w:color w:val="000000"/>
          <w:sz w:val="20"/>
          <w:szCs w:val="20"/>
        </w:rPr>
        <w:t>raban de-</w:t>
      </w:r>
      <w:proofErr w:type="spellStart"/>
      <w:r>
        <w:rPr>
          <w:rFonts w:ascii="Times New Roman" w:eastAsia="Times New Roman" w:hAnsi="Times New Roman" w:cs="Times New Roman"/>
          <w:i/>
          <w:color w:val="000000"/>
          <w:sz w:val="20"/>
          <w:szCs w:val="20"/>
        </w:rPr>
        <w:t>khol</w:t>
      </w:r>
      <w:proofErr w:type="spellEnd"/>
      <w:r>
        <w:rPr>
          <w:rFonts w:ascii="Times New Roman" w:eastAsia="Times New Roman" w:hAnsi="Times New Roman" w:cs="Times New Roman"/>
          <w:i/>
          <w:color w:val="000000"/>
          <w:sz w:val="20"/>
          <w:szCs w:val="20"/>
        </w:rPr>
        <w:t xml:space="preserve"> nevi-</w:t>
      </w:r>
      <w:proofErr w:type="spellStart"/>
      <w:r>
        <w:rPr>
          <w:rFonts w:ascii="Times New Roman" w:eastAsia="Times New Roman" w:hAnsi="Times New Roman" w:cs="Times New Roman"/>
          <w:i/>
          <w:color w:val="000000"/>
          <w:sz w:val="20"/>
          <w:szCs w:val="20"/>
        </w:rPr>
        <w:t>aya</w:t>
      </w:r>
      <w:proofErr w:type="spellEnd"/>
      <w:r>
        <w:rPr>
          <w:rFonts w:ascii="Times New Roman" w:eastAsia="Times New Roman" w:hAnsi="Times New Roman" w:cs="Times New Roman"/>
          <w:color w:val="000000"/>
          <w:sz w:val="20"/>
          <w:szCs w:val="20"/>
        </w:rPr>
        <w:t xml:space="preserve"> (greatest of all prophets). See </w:t>
      </w:r>
      <w:proofErr w:type="spellStart"/>
      <w:r>
        <w:rPr>
          <w:rFonts w:ascii="Times New Roman" w:eastAsia="Times New Roman" w:hAnsi="Times New Roman" w:cs="Times New Roman"/>
          <w:i/>
          <w:color w:val="000000"/>
          <w:sz w:val="20"/>
          <w:szCs w:val="20"/>
        </w:rPr>
        <w:t>Shemot</w:t>
      </w:r>
      <w:proofErr w:type="spellEnd"/>
      <w:r>
        <w:rPr>
          <w:rFonts w:ascii="Times New Roman" w:eastAsia="Times New Roman" w:hAnsi="Times New Roman" w:cs="Times New Roman"/>
          <w:i/>
          <w:color w:val="000000"/>
          <w:sz w:val="20"/>
          <w:szCs w:val="20"/>
        </w:rPr>
        <w:t xml:space="preserve"> Rabbah</w:t>
      </w:r>
      <w:r>
        <w:rPr>
          <w:rFonts w:ascii="Times New Roman" w:eastAsia="Times New Roman" w:hAnsi="Times New Roman" w:cs="Times New Roman"/>
          <w:color w:val="000000"/>
          <w:sz w:val="20"/>
          <w:szCs w:val="20"/>
        </w:rPr>
        <w:t>, 42:8.</w:t>
      </w:r>
    </w:p>
    <w:p w14:paraId="0000027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627</w:t>
      </w:r>
      <w:r>
        <w:rPr>
          <w:rFonts w:ascii="Times New Roman" w:eastAsia="Times New Roman" w:hAnsi="Times New Roman" w:cs="Times New Roman"/>
          <w:i/>
          <w:color w:val="000000"/>
          <w:sz w:val="20"/>
          <w:szCs w:val="20"/>
        </w:rPr>
        <w:t xml:space="preserve">sitra </w:t>
      </w:r>
      <w:proofErr w:type="spellStart"/>
      <w:r>
        <w:rPr>
          <w:rFonts w:ascii="Times New Roman" w:eastAsia="Times New Roman" w:hAnsi="Times New Roman" w:cs="Times New Roman"/>
          <w:i/>
          <w:color w:val="000000"/>
          <w:sz w:val="20"/>
          <w:szCs w:val="20"/>
        </w:rPr>
        <w:t>aḥra</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(the other side)</w:t>
      </w:r>
      <w:r>
        <w:rPr>
          <w:rFonts w:ascii="Times New Roman" w:eastAsia="Times New Roman" w:hAnsi="Times New Roman" w:cs="Times New Roman"/>
          <w:i/>
          <w:color w:val="000000"/>
          <w:sz w:val="20"/>
          <w:szCs w:val="20"/>
        </w:rPr>
        <w:t xml:space="preserve"> – Zohar</w:t>
      </w:r>
      <w:r>
        <w:rPr>
          <w:rFonts w:ascii="Times New Roman" w:eastAsia="Times New Roman" w:hAnsi="Times New Roman" w:cs="Times New Roman"/>
          <w:color w:val="000000"/>
          <w:sz w:val="20"/>
          <w:szCs w:val="20"/>
        </w:rPr>
        <w:t>’s commonly used designation for the realm of falsehood, evil and the demonic.</w:t>
      </w:r>
    </w:p>
    <w:p w14:paraId="0000027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628</w:t>
      </w:r>
      <w:r>
        <w:rPr>
          <w:rFonts w:ascii="Times New Roman" w:eastAsia="Times New Roman" w:hAnsi="Times New Roman" w:cs="Times New Roman"/>
          <w:i/>
          <w:color w:val="000000"/>
          <w:sz w:val="20"/>
          <w:szCs w:val="20"/>
        </w:rPr>
        <w:t>nesheph</w:t>
      </w:r>
      <w:r>
        <w:rPr>
          <w:rFonts w:ascii="Times New Roman" w:eastAsia="Times New Roman" w:hAnsi="Times New Roman" w:cs="Times New Roman"/>
          <w:color w:val="000000"/>
          <w:sz w:val="20"/>
          <w:szCs w:val="20"/>
        </w:rPr>
        <w:t xml:space="preserve"> (twilight).</w:t>
      </w:r>
    </w:p>
    <w:p w14:paraId="0000028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629</w:t>
      </w:r>
      <w:r>
        <w:rPr>
          <w:rFonts w:ascii="Times New Roman" w:eastAsia="Times New Roman" w:hAnsi="Times New Roman" w:cs="Times New Roman"/>
          <w:i/>
          <w:color w:val="000000"/>
          <w:sz w:val="20"/>
          <w:szCs w:val="20"/>
        </w:rPr>
        <w:t xml:space="preserve">genizin </w:t>
      </w:r>
      <w:r>
        <w:rPr>
          <w:rFonts w:ascii="Times New Roman" w:eastAsia="Times New Roman" w:hAnsi="Times New Roman" w:cs="Times New Roman"/>
          <w:color w:val="000000"/>
          <w:sz w:val="20"/>
          <w:szCs w:val="20"/>
        </w:rPr>
        <w:t>(hidden-treasures).</w:t>
      </w:r>
    </w:p>
    <w:p w14:paraId="0000028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630</w:t>
      </w:r>
      <w:r>
        <w:rPr>
          <w:rFonts w:ascii="Times New Roman" w:eastAsia="Times New Roman" w:hAnsi="Times New Roman" w:cs="Times New Roman"/>
          <w:i/>
          <w:color w:val="000000"/>
          <w:sz w:val="20"/>
          <w:szCs w:val="20"/>
        </w:rPr>
        <w:t>malka ’</w:t>
      </w:r>
      <w:proofErr w:type="spellStart"/>
      <w:r>
        <w:rPr>
          <w:rFonts w:ascii="Times New Roman" w:eastAsia="Times New Roman" w:hAnsi="Times New Roman" w:cs="Times New Roman"/>
          <w:i/>
          <w:color w:val="000000"/>
          <w:sz w:val="20"/>
          <w:szCs w:val="20"/>
        </w:rPr>
        <w:t>ila</w:t>
      </w:r>
      <w:proofErr w:type="spellEnd"/>
      <w:r>
        <w:rPr>
          <w:rFonts w:ascii="Times New Roman" w:eastAsia="Times New Roman" w:hAnsi="Times New Roman" w:cs="Times New Roman"/>
          <w:i/>
          <w:color w:val="000000"/>
          <w:sz w:val="20"/>
          <w:szCs w:val="20"/>
        </w:rPr>
        <w:t>-ah</w:t>
      </w:r>
      <w:r>
        <w:rPr>
          <w:rFonts w:ascii="Times New Roman" w:eastAsia="Times New Roman" w:hAnsi="Times New Roman" w:cs="Times New Roman"/>
          <w:color w:val="000000"/>
          <w:sz w:val="20"/>
          <w:szCs w:val="20"/>
        </w:rPr>
        <w:t xml:space="preserve"> (King Most High).</w:t>
      </w:r>
    </w:p>
    <w:p w14:paraId="0000028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631The word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ila</w:t>
      </w:r>
      <w:proofErr w:type="spellEnd"/>
      <w:r>
        <w:rPr>
          <w:rFonts w:ascii="Times New Roman" w:eastAsia="Times New Roman" w:hAnsi="Times New Roman" w:cs="Times New Roman"/>
          <w:i/>
          <w:color w:val="000000"/>
          <w:sz w:val="20"/>
          <w:szCs w:val="20"/>
        </w:rPr>
        <w:t>-ah</w:t>
      </w:r>
      <w:r>
        <w:rPr>
          <w:rFonts w:ascii="Times New Roman" w:eastAsia="Times New Roman" w:hAnsi="Times New Roman" w:cs="Times New Roman"/>
          <w:color w:val="000000"/>
          <w:sz w:val="20"/>
          <w:szCs w:val="20"/>
        </w:rPr>
        <w:t xml:space="preserve"> appears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32a, the next page.</w:t>
      </w:r>
    </w:p>
    <w:p w14:paraId="0000028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632</w:t>
      </w:r>
      <w:r>
        <w:rPr>
          <w:rFonts w:ascii="Times New Roman" w:eastAsia="Times New Roman" w:hAnsi="Times New Roman" w:cs="Times New Roman"/>
          <w:i/>
          <w:color w:val="000000"/>
          <w:sz w:val="20"/>
          <w:szCs w:val="20"/>
        </w:rPr>
        <w:t xml:space="preserve">ben </w:t>
      </w:r>
      <w:proofErr w:type="spellStart"/>
      <w:r>
        <w:rPr>
          <w:rFonts w:ascii="Times New Roman" w:eastAsia="Times New Roman" w:hAnsi="Times New Roman" w:cs="Times New Roman"/>
          <w:i/>
          <w:color w:val="000000"/>
          <w:sz w:val="20"/>
          <w:szCs w:val="20"/>
        </w:rPr>
        <w:t>bayit</w:t>
      </w:r>
      <w:proofErr w:type="spellEnd"/>
      <w:r>
        <w:rPr>
          <w:rFonts w:ascii="Times New Roman" w:eastAsia="Times New Roman" w:hAnsi="Times New Roman" w:cs="Times New Roman"/>
          <w:color w:val="000000"/>
          <w:sz w:val="20"/>
          <w:szCs w:val="20"/>
        </w:rPr>
        <w:t xml:space="preserve"> (lit. son of the house) – an expression denoting domestic familiarity.</w:t>
      </w:r>
    </w:p>
    <w:p w14:paraId="0000028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633Throughout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the word </w:t>
      </w:r>
      <w:r>
        <w:rPr>
          <w:rFonts w:ascii="Times New Roman" w:eastAsia="Times New Roman" w:hAnsi="Times New Roman" w:cs="Times New Roman"/>
          <w:i/>
          <w:color w:val="000000"/>
          <w:sz w:val="20"/>
          <w:szCs w:val="20"/>
        </w:rPr>
        <w:t>zot</w:t>
      </w:r>
      <w:r>
        <w:rPr>
          <w:rFonts w:ascii="Times New Roman" w:eastAsia="Times New Roman" w:hAnsi="Times New Roman" w:cs="Times New Roman"/>
          <w:color w:val="000000"/>
          <w:sz w:val="20"/>
          <w:szCs w:val="20"/>
        </w:rPr>
        <w:t xml:space="preserve"> (this) is a euphemism for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In this case, however, the idea expressed is that all prophets and priests, with the exception of Moses, required a specific manner of access to the sacred; see </w:t>
      </w:r>
      <w:proofErr w:type="spellStart"/>
      <w:r>
        <w:rPr>
          <w:rFonts w:ascii="Times New Roman" w:eastAsia="Times New Roman" w:hAnsi="Times New Roman" w:cs="Times New Roman"/>
          <w:i/>
          <w:color w:val="000000"/>
          <w:sz w:val="20"/>
          <w:szCs w:val="20"/>
        </w:rPr>
        <w:t>Vayiqra</w:t>
      </w:r>
      <w:proofErr w:type="spellEnd"/>
      <w:r>
        <w:rPr>
          <w:rFonts w:ascii="Times New Roman" w:eastAsia="Times New Roman" w:hAnsi="Times New Roman" w:cs="Times New Roman"/>
          <w:i/>
          <w:color w:val="000000"/>
          <w:sz w:val="20"/>
          <w:szCs w:val="20"/>
        </w:rPr>
        <w:t xml:space="preserve"> Rabbah</w:t>
      </w:r>
      <w:r>
        <w:rPr>
          <w:rFonts w:ascii="Times New Roman" w:eastAsia="Times New Roman" w:hAnsi="Times New Roman" w:cs="Times New Roman"/>
          <w:color w:val="000000"/>
          <w:sz w:val="20"/>
          <w:szCs w:val="20"/>
        </w:rPr>
        <w:t>, 21:7.</w:t>
      </w:r>
    </w:p>
    <w:p w14:paraId="0000028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634See </w:t>
      </w:r>
      <w:proofErr w:type="spellStart"/>
      <w:r>
        <w:rPr>
          <w:rFonts w:ascii="Times New Roman" w:eastAsia="Times New Roman" w:hAnsi="Times New Roman" w:cs="Times New Roman"/>
          <w:i/>
          <w:color w:val="000000"/>
          <w:sz w:val="20"/>
          <w:szCs w:val="20"/>
        </w:rPr>
        <w:t>Sifri</w:t>
      </w:r>
      <w:proofErr w:type="spellEnd"/>
      <w:r>
        <w:rPr>
          <w:rFonts w:ascii="Times New Roman" w:eastAsia="Times New Roman" w:hAnsi="Times New Roman" w:cs="Times New Roman"/>
          <w:color w:val="000000"/>
          <w:sz w:val="20"/>
          <w:szCs w:val="20"/>
        </w:rPr>
        <w:t xml:space="preserve"> B-</w:t>
      </w:r>
      <w:proofErr w:type="spellStart"/>
      <w:r>
        <w:rPr>
          <w:rFonts w:ascii="Times New Roman" w:eastAsia="Times New Roman" w:hAnsi="Times New Roman" w:cs="Times New Roman"/>
          <w:color w:val="000000"/>
          <w:sz w:val="20"/>
          <w:szCs w:val="20"/>
        </w:rPr>
        <w:t>ha’alotkha</w:t>
      </w:r>
      <w:proofErr w:type="spellEnd"/>
      <w:r>
        <w:rPr>
          <w:rFonts w:ascii="Times New Roman" w:eastAsia="Times New Roman" w:hAnsi="Times New Roman" w:cs="Times New Roman"/>
          <w:color w:val="000000"/>
          <w:sz w:val="20"/>
          <w:szCs w:val="20"/>
        </w:rPr>
        <w:t xml:space="preserve"> 10. See also </w:t>
      </w:r>
      <w:r>
        <w:rPr>
          <w:rFonts w:ascii="Times New Roman" w:eastAsia="Times New Roman" w:hAnsi="Times New Roman" w:cs="Times New Roman"/>
          <w:i/>
          <w:color w:val="000000"/>
          <w:sz w:val="20"/>
          <w:szCs w:val="20"/>
        </w:rPr>
        <w:t>TZḤ</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 which is considered a supplemental passage to this (cited in MM as </w:t>
      </w:r>
      <w:r>
        <w:rPr>
          <w:rFonts w:ascii="Times New Roman" w:eastAsia="Times New Roman" w:hAnsi="Times New Roman" w:cs="Times New Roman"/>
          <w:i/>
          <w:color w:val="000000"/>
          <w:sz w:val="20"/>
          <w:szCs w:val="20"/>
        </w:rPr>
        <w:t>TZḤ</w:t>
      </w:r>
      <w:r>
        <w:rPr>
          <w:rFonts w:ascii="Times New Roman" w:eastAsia="Times New Roman" w:hAnsi="Times New Roman" w:cs="Times New Roman"/>
          <w:color w:val="000000"/>
          <w:sz w:val="20"/>
          <w:szCs w:val="20"/>
        </w:rPr>
        <w:t xml:space="preserve"> 133a): “For all the prophets had a specific place and a specific time, but Moses had no specific place and no specific time, but he would look in every place, and the </w:t>
      </w:r>
      <w:proofErr w:type="spellStart"/>
      <w:r>
        <w:rPr>
          <w:rFonts w:ascii="Times New Roman" w:eastAsia="Times New Roman" w:hAnsi="Times New Roman" w:cs="Times New Roman"/>
          <w:i/>
          <w:color w:val="000000"/>
          <w:sz w:val="20"/>
          <w:szCs w:val="20"/>
        </w:rPr>
        <w:t>Matronita</w:t>
      </w:r>
      <w:proofErr w:type="spellEnd"/>
      <w:r>
        <w:rPr>
          <w:rFonts w:ascii="Times New Roman" w:eastAsia="Times New Roman" w:hAnsi="Times New Roman" w:cs="Times New Roman"/>
          <w:color w:val="000000"/>
          <w:sz w:val="20"/>
          <w:szCs w:val="20"/>
        </w:rPr>
        <w:t xml:space="preserve"> would not be concealed from him at all.”</w:t>
      </w:r>
    </w:p>
    <w:p w14:paraId="0000028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635</w:t>
      </w:r>
      <w:r>
        <w:rPr>
          <w:rFonts w:ascii="Times New Roman" w:eastAsia="Times New Roman" w:hAnsi="Times New Roman" w:cs="Times New Roman"/>
          <w:i/>
          <w:color w:val="000000"/>
          <w:sz w:val="20"/>
          <w:szCs w:val="20"/>
        </w:rPr>
        <w:t>qomah</w:t>
      </w:r>
      <w:r>
        <w:rPr>
          <w:rFonts w:ascii="Times New Roman" w:eastAsia="Times New Roman" w:hAnsi="Times New Roman" w:cs="Times New Roman"/>
          <w:color w:val="000000"/>
          <w:sz w:val="20"/>
          <w:szCs w:val="20"/>
        </w:rPr>
        <w:t xml:space="preserve"> (stature).</w:t>
      </w:r>
    </w:p>
    <w:p w14:paraId="0000028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636This is a notable use of the word </w:t>
      </w:r>
      <w:proofErr w:type="spellStart"/>
      <w:r>
        <w:rPr>
          <w:rFonts w:ascii="Times New Roman" w:eastAsia="Times New Roman" w:hAnsi="Times New Roman" w:cs="Times New Roman"/>
          <w:i/>
          <w:color w:val="000000"/>
          <w:sz w:val="20"/>
          <w:szCs w:val="20"/>
        </w:rPr>
        <w:t>atzilut</w:t>
      </w:r>
      <w:proofErr w:type="spellEnd"/>
      <w:r>
        <w:rPr>
          <w:rFonts w:ascii="Times New Roman" w:eastAsia="Times New Roman" w:hAnsi="Times New Roman" w:cs="Times New Roman"/>
          <w:color w:val="000000"/>
          <w:sz w:val="20"/>
          <w:szCs w:val="20"/>
        </w:rPr>
        <w:t xml:space="preserve"> (emanation) for the emergence of the soul from its source, an emanation described not within the context of “the four domains.”</w:t>
      </w:r>
    </w:p>
    <w:p w14:paraId="0000028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637R. Reuven </w:t>
      </w:r>
      <w:proofErr w:type="spellStart"/>
      <w:r>
        <w:rPr>
          <w:rFonts w:ascii="Times New Roman" w:eastAsia="Times New Roman" w:hAnsi="Times New Roman" w:cs="Times New Roman"/>
          <w:color w:val="000000"/>
          <w:sz w:val="20"/>
          <w:szCs w:val="20"/>
        </w:rPr>
        <w:t>Margoliot</w:t>
      </w:r>
      <w:proofErr w:type="spellEnd"/>
      <w:r>
        <w:rPr>
          <w:rFonts w:ascii="Times New Roman" w:eastAsia="Times New Roman" w:hAnsi="Times New Roman" w:cs="Times New Roman"/>
          <w:color w:val="000000"/>
          <w:sz w:val="20"/>
          <w:szCs w:val="20"/>
        </w:rPr>
        <w:t xml:space="preserve"> was so impressed with the commentary here of </w:t>
      </w:r>
      <w:r>
        <w:rPr>
          <w:rFonts w:ascii="Times New Roman" w:eastAsia="Times New Roman" w:hAnsi="Times New Roman" w:cs="Times New Roman"/>
          <w:i/>
          <w:color w:val="000000"/>
          <w:sz w:val="20"/>
          <w:szCs w:val="20"/>
        </w:rPr>
        <w:t>Be-er le-</w:t>
      </w:r>
      <w:proofErr w:type="spellStart"/>
      <w:r>
        <w:rPr>
          <w:rFonts w:ascii="Times New Roman" w:eastAsia="Times New Roman" w:hAnsi="Times New Roman" w:cs="Times New Roman"/>
          <w:i/>
          <w:color w:val="000000"/>
          <w:sz w:val="20"/>
          <w:szCs w:val="20"/>
        </w:rPr>
        <w:t>Ḥai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Ro’i</w:t>
      </w:r>
      <w:proofErr w:type="spellEnd"/>
      <w:r>
        <w:rPr>
          <w:rFonts w:ascii="Times New Roman" w:eastAsia="Times New Roman" w:hAnsi="Times New Roman" w:cs="Times New Roman"/>
          <w:color w:val="000000"/>
          <w:sz w:val="20"/>
          <w:szCs w:val="20"/>
        </w:rPr>
        <w:t xml:space="preserve"> that he quotes it in full. See NZ: “</w:t>
      </w:r>
      <w:r>
        <w:rPr>
          <w:rFonts w:ascii="Times New Roman" w:eastAsia="Times New Roman" w:hAnsi="Times New Roman" w:cs="Times New Roman"/>
          <w:i/>
          <w:color w:val="000000"/>
          <w:sz w:val="20"/>
          <w:szCs w:val="20"/>
        </w:rPr>
        <w:t>Be-er L-</w:t>
      </w:r>
      <w:proofErr w:type="spellStart"/>
      <w:r>
        <w:rPr>
          <w:rFonts w:ascii="Times New Roman" w:eastAsia="Times New Roman" w:hAnsi="Times New Roman" w:cs="Times New Roman"/>
          <w:i/>
          <w:color w:val="000000"/>
          <w:sz w:val="20"/>
          <w:szCs w:val="20"/>
        </w:rPr>
        <w:t>ḥai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Ro’i</w:t>
      </w:r>
      <w:proofErr w:type="spellEnd"/>
      <w:r>
        <w:rPr>
          <w:rFonts w:ascii="Times New Roman" w:eastAsia="Times New Roman" w:hAnsi="Times New Roman" w:cs="Times New Roman"/>
          <w:color w:val="000000"/>
          <w:sz w:val="20"/>
          <w:szCs w:val="20"/>
        </w:rPr>
        <w:t xml:space="preserve"> writes: See further (60a) that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is called ‘positive precept’ from the aspect of the right, and ‘negative precept’ from the aspect of the left;’ and see further (34a [33a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that ‘</w:t>
      </w:r>
      <w:proofErr w:type="spellStart"/>
      <w:r>
        <w:rPr>
          <w:rFonts w:ascii="Times New Roman" w:eastAsia="Times New Roman" w:hAnsi="Times New Roman" w:cs="Times New Roman"/>
          <w:i/>
          <w:color w:val="000000"/>
          <w:sz w:val="20"/>
          <w:szCs w:val="20"/>
        </w:rPr>
        <w:t>Matronita</w:t>
      </w:r>
      <w:proofErr w:type="spellEnd"/>
      <w:r>
        <w:rPr>
          <w:rFonts w:ascii="Times New Roman" w:eastAsia="Times New Roman" w:hAnsi="Times New Roman" w:cs="Times New Roman"/>
          <w:color w:val="000000"/>
          <w:sz w:val="20"/>
          <w:szCs w:val="20"/>
        </w:rPr>
        <w:t>, Who is the precept of the King, the custodian of all commandments, teaches merit before the King for their sake,’ and the explanation is that, in general, each prophet prophesies through a particular limb, such that the 248 positive precepts correspond to the 248 limbs of the soul, and the 365 negative precepts correspond to the 365 sinews of the soul, and they are ‘connected’ [or ‘unified’(</w:t>
      </w:r>
      <w:proofErr w:type="spellStart"/>
      <w:r>
        <w:rPr>
          <w:rFonts w:ascii="Times New Roman" w:eastAsia="Times New Roman" w:hAnsi="Times New Roman" w:cs="Times New Roman"/>
          <w:i/>
          <w:color w:val="000000"/>
          <w:sz w:val="20"/>
          <w:szCs w:val="20"/>
        </w:rPr>
        <w:t>aḥudim</w:t>
      </w:r>
      <w:proofErr w:type="spellEnd"/>
      <w:r>
        <w:rPr>
          <w:rFonts w:ascii="Times New Roman" w:eastAsia="Times New Roman" w:hAnsi="Times New Roman" w:cs="Times New Roman"/>
          <w:color w:val="000000"/>
          <w:sz w:val="20"/>
          <w:szCs w:val="20"/>
        </w:rPr>
        <w:t>) – this is a difficult word to translate in context] at the level of the 248 limbs and 365 sinews of the King, as it were; for ‘the one who blows, from within himself (</w:t>
      </w:r>
      <w:proofErr w:type="spellStart"/>
      <w:r>
        <w:rPr>
          <w:rFonts w:ascii="Times New Roman" w:eastAsia="Times New Roman" w:hAnsi="Times New Roman" w:cs="Times New Roman"/>
          <w:i/>
          <w:color w:val="000000"/>
          <w:sz w:val="20"/>
          <w:szCs w:val="20"/>
        </w:rPr>
        <w:t>mineih</w:t>
      </w:r>
      <w:proofErr w:type="spellEnd"/>
      <w:r>
        <w:rPr>
          <w:rFonts w:ascii="Times New Roman" w:eastAsia="Times New Roman" w:hAnsi="Times New Roman" w:cs="Times New Roman"/>
          <w:color w:val="000000"/>
          <w:sz w:val="20"/>
          <w:szCs w:val="20"/>
        </w:rPr>
        <w:t>) he blows;’ and each righteous person (</w:t>
      </w:r>
      <w:proofErr w:type="spellStart"/>
      <w:r>
        <w:rPr>
          <w:rFonts w:ascii="Times New Roman" w:eastAsia="Times New Roman" w:hAnsi="Times New Roman" w:cs="Times New Roman"/>
          <w:i/>
          <w:color w:val="000000"/>
          <w:sz w:val="20"/>
          <w:szCs w:val="20"/>
        </w:rPr>
        <w:t>tzaddiq</w:t>
      </w:r>
      <w:proofErr w:type="spellEnd"/>
      <w:r>
        <w:rPr>
          <w:rFonts w:ascii="Times New Roman" w:eastAsia="Times New Roman" w:hAnsi="Times New Roman" w:cs="Times New Roman"/>
          <w:color w:val="000000"/>
          <w:sz w:val="20"/>
          <w:szCs w:val="20"/>
        </w:rPr>
        <w:t xml:space="preserve">), through being very meticulous concerning [the practice of] one specific positive or negative precept, thus purifies that limb of his soul which corresponds to the positive or negative precept, and he thus merits to the level of prophecy [derived] from the power of that limb, to which he is connected through the aspect of the limb in the Higher King; and for this reason it says that since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is the custodian of each and every commandment, it is therefore understood that each prophet, even though he is connected with whatever limb of the King, it is impossible for him to understand his prophecy except by means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who is the custodian of each and every precept.”</w:t>
      </w:r>
    </w:p>
    <w:p w14:paraId="0000028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 the subject of ‘</w:t>
      </w:r>
      <w:proofErr w:type="spellStart"/>
      <w:r>
        <w:rPr>
          <w:rFonts w:ascii="Times New Roman" w:eastAsia="Times New Roman" w:hAnsi="Times New Roman" w:cs="Times New Roman"/>
          <w:color w:val="000000"/>
          <w:sz w:val="20"/>
          <w:szCs w:val="20"/>
        </w:rPr>
        <w:t>Zoharicisation</w:t>
      </w:r>
      <w:proofErr w:type="spellEnd"/>
      <w:r>
        <w:rPr>
          <w:rFonts w:ascii="Times New Roman" w:eastAsia="Times New Roman" w:hAnsi="Times New Roman" w:cs="Times New Roman"/>
          <w:color w:val="000000"/>
          <w:sz w:val="20"/>
          <w:szCs w:val="20"/>
        </w:rPr>
        <w:t xml:space="preserve">,’ it is worth noting the above use in </w:t>
      </w:r>
      <w:r>
        <w:rPr>
          <w:rFonts w:ascii="Times New Roman" w:eastAsia="Times New Roman" w:hAnsi="Times New Roman" w:cs="Times New Roman"/>
          <w:i/>
          <w:color w:val="000000"/>
          <w:sz w:val="20"/>
          <w:szCs w:val="20"/>
        </w:rPr>
        <w:t>Be-er le-</w:t>
      </w:r>
      <w:proofErr w:type="spellStart"/>
      <w:r>
        <w:rPr>
          <w:rFonts w:ascii="Times New Roman" w:eastAsia="Times New Roman" w:hAnsi="Times New Roman" w:cs="Times New Roman"/>
          <w:i/>
          <w:color w:val="000000"/>
          <w:sz w:val="20"/>
          <w:szCs w:val="20"/>
        </w:rPr>
        <w:t>Ḥai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Ro’i</w:t>
      </w:r>
      <w:proofErr w:type="spellEnd"/>
      <w:r>
        <w:rPr>
          <w:rFonts w:ascii="Times New Roman" w:eastAsia="Times New Roman" w:hAnsi="Times New Roman" w:cs="Times New Roman"/>
          <w:color w:val="000000"/>
          <w:sz w:val="20"/>
          <w:szCs w:val="20"/>
        </w:rPr>
        <w:t xml:space="preserve"> of the expression ‘the one who blows, from within himself (</w:t>
      </w:r>
      <w:proofErr w:type="spellStart"/>
      <w:r>
        <w:rPr>
          <w:rFonts w:ascii="Times New Roman" w:eastAsia="Times New Roman" w:hAnsi="Times New Roman" w:cs="Times New Roman"/>
          <w:i/>
          <w:color w:val="000000"/>
          <w:sz w:val="20"/>
          <w:szCs w:val="20"/>
        </w:rPr>
        <w:t>mineih</w:t>
      </w:r>
      <w:proofErr w:type="spellEnd"/>
      <w:r>
        <w:rPr>
          <w:rFonts w:ascii="Times New Roman" w:eastAsia="Times New Roman" w:hAnsi="Times New Roman" w:cs="Times New Roman"/>
          <w:color w:val="000000"/>
          <w:sz w:val="20"/>
          <w:szCs w:val="20"/>
        </w:rPr>
        <w:t xml:space="preserve">) he blows.’ See </w:t>
      </w:r>
      <w:proofErr w:type="spellStart"/>
      <w:r>
        <w:rPr>
          <w:rFonts w:ascii="Times New Roman" w:eastAsia="Times New Roman" w:hAnsi="Times New Roman" w:cs="Times New Roman"/>
          <w:i/>
          <w:color w:val="000000"/>
          <w:sz w:val="20"/>
          <w:szCs w:val="20"/>
        </w:rPr>
        <w:t>Liqqutei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Amaraim</w:t>
      </w:r>
      <w:proofErr w:type="spellEnd"/>
      <w:r>
        <w:rPr>
          <w:rFonts w:ascii="Times New Roman" w:eastAsia="Times New Roman" w:hAnsi="Times New Roman" w:cs="Times New Roman"/>
          <w:i/>
          <w:color w:val="000000"/>
          <w:sz w:val="20"/>
          <w:szCs w:val="20"/>
        </w:rPr>
        <w:t>, Tanya</w:t>
      </w:r>
      <w:r>
        <w:rPr>
          <w:rFonts w:ascii="Times New Roman" w:eastAsia="Times New Roman" w:hAnsi="Times New Roman" w:cs="Times New Roman"/>
          <w:color w:val="000000"/>
          <w:sz w:val="20"/>
          <w:szCs w:val="20"/>
        </w:rPr>
        <w:t xml:space="preserve"> Ch.2 where this phrase (adding the word </w:t>
      </w:r>
      <w:proofErr w:type="spellStart"/>
      <w:r>
        <w:rPr>
          <w:rFonts w:ascii="Times New Roman" w:eastAsia="Times New Roman" w:hAnsi="Times New Roman" w:cs="Times New Roman"/>
          <w:i/>
          <w:color w:val="000000"/>
          <w:sz w:val="20"/>
          <w:szCs w:val="20"/>
        </w:rPr>
        <w:t>mitokheih</w:t>
      </w:r>
      <w:proofErr w:type="spellEnd"/>
      <w:r>
        <w:rPr>
          <w:rFonts w:ascii="Times New Roman" w:eastAsia="Times New Roman" w:hAnsi="Times New Roman" w:cs="Times New Roman"/>
          <w:color w:val="000000"/>
          <w:sz w:val="20"/>
          <w:szCs w:val="20"/>
        </w:rPr>
        <w:t xml:space="preserve"> – ‘from within himself’) is cited as a text of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(see also </w:t>
      </w:r>
      <w:proofErr w:type="spellStart"/>
      <w:r>
        <w:rPr>
          <w:rFonts w:ascii="Times New Roman" w:eastAsia="Times New Roman" w:hAnsi="Times New Roman" w:cs="Times New Roman"/>
          <w:i/>
          <w:color w:val="000000"/>
          <w:sz w:val="20"/>
          <w:szCs w:val="20"/>
        </w:rPr>
        <w:t>Liqutei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Amarim</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Iggeret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HaTshuvah</w:t>
      </w:r>
      <w:proofErr w:type="spellEnd"/>
      <w:r>
        <w:rPr>
          <w:rFonts w:ascii="Times New Roman" w:eastAsia="Times New Roman" w:hAnsi="Times New Roman" w:cs="Times New Roman"/>
          <w:color w:val="000000"/>
          <w:sz w:val="20"/>
          <w:szCs w:val="20"/>
        </w:rPr>
        <w:t xml:space="preserve"> Ch. 4 (</w:t>
      </w:r>
      <w:proofErr w:type="spellStart"/>
      <w:r>
        <w:rPr>
          <w:rFonts w:ascii="Times New Roman" w:eastAsia="Times New Roman" w:hAnsi="Times New Roman" w:cs="Times New Roman"/>
          <w:i/>
          <w:color w:val="000000"/>
          <w:sz w:val="20"/>
          <w:szCs w:val="20"/>
        </w:rPr>
        <w:t>mitokho</w:t>
      </w:r>
      <w:proofErr w:type="spellEnd"/>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i.e.</w:t>
      </w:r>
      <w:proofErr w:type="gramEnd"/>
      <w:r>
        <w:rPr>
          <w:rFonts w:ascii="Times New Roman" w:eastAsia="Times New Roman" w:hAnsi="Times New Roman" w:cs="Times New Roman"/>
          <w:color w:val="000000"/>
          <w:sz w:val="20"/>
          <w:szCs w:val="20"/>
        </w:rPr>
        <w:t xml:space="preserve"> Hebrew]). Although I have not found the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origin of this </w:t>
      </w:r>
      <w:r>
        <w:rPr>
          <w:rFonts w:ascii="Times New Roman" w:eastAsia="Times New Roman" w:hAnsi="Times New Roman" w:cs="Times New Roman"/>
          <w:color w:val="000000"/>
          <w:sz w:val="20"/>
          <w:szCs w:val="20"/>
        </w:rPr>
        <w:lastRenderedPageBreak/>
        <w:t xml:space="preserve">statement, it does appear variously throughout Kabbalistic and </w:t>
      </w:r>
      <w:proofErr w:type="spellStart"/>
      <w:r>
        <w:rPr>
          <w:rFonts w:ascii="Times New Roman" w:eastAsia="Times New Roman" w:hAnsi="Times New Roman" w:cs="Times New Roman"/>
          <w:color w:val="000000"/>
          <w:sz w:val="20"/>
          <w:szCs w:val="20"/>
        </w:rPr>
        <w:t>Ḥassidic</w:t>
      </w:r>
      <w:proofErr w:type="spellEnd"/>
      <w:r>
        <w:rPr>
          <w:rFonts w:ascii="Times New Roman" w:eastAsia="Times New Roman" w:hAnsi="Times New Roman" w:cs="Times New Roman"/>
          <w:color w:val="000000"/>
          <w:sz w:val="20"/>
          <w:szCs w:val="20"/>
        </w:rPr>
        <w:t xml:space="preserve"> literature of the 18th and 19th centuries – often with alternative </w:t>
      </w:r>
      <w:proofErr w:type="spellStart"/>
      <w:r>
        <w:rPr>
          <w:rFonts w:ascii="Times New Roman" w:eastAsia="Times New Roman" w:hAnsi="Times New Roman" w:cs="Times New Roman"/>
          <w:color w:val="000000"/>
          <w:sz w:val="20"/>
          <w:szCs w:val="20"/>
        </w:rPr>
        <w:t>Aramaicisations</w:t>
      </w:r>
      <w:proofErr w:type="spellEnd"/>
      <w:r>
        <w:rPr>
          <w:rFonts w:ascii="Times New Roman" w:eastAsia="Times New Roman" w:hAnsi="Times New Roman" w:cs="Times New Roman"/>
          <w:color w:val="000000"/>
          <w:sz w:val="20"/>
          <w:szCs w:val="20"/>
        </w:rPr>
        <w:t>; see ‘</w:t>
      </w:r>
      <w:proofErr w:type="spellStart"/>
      <w:r>
        <w:rPr>
          <w:rFonts w:ascii="Times New Roman" w:eastAsia="Times New Roman" w:hAnsi="Times New Roman" w:cs="Times New Roman"/>
          <w:i/>
          <w:color w:val="000000"/>
          <w:sz w:val="20"/>
          <w:szCs w:val="20"/>
        </w:rPr>
        <w:t>Emeq</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HaMelekh</w:t>
      </w:r>
      <w:proofErr w:type="spellEnd"/>
      <w:r>
        <w:rPr>
          <w:rFonts w:ascii="Times New Roman" w:eastAsia="Times New Roman" w:hAnsi="Times New Roman" w:cs="Times New Roman"/>
          <w:color w:val="000000"/>
          <w:sz w:val="20"/>
          <w:szCs w:val="20"/>
        </w:rPr>
        <w:t xml:space="preserve">’ (Amsterdam, 1648) p. 15c and </w:t>
      </w:r>
      <w:proofErr w:type="spellStart"/>
      <w:r>
        <w:rPr>
          <w:rFonts w:ascii="Times New Roman" w:eastAsia="Times New Roman" w:hAnsi="Times New Roman" w:cs="Times New Roman"/>
          <w:i/>
          <w:color w:val="000000"/>
          <w:sz w:val="20"/>
          <w:szCs w:val="20"/>
        </w:rPr>
        <w:t>Shef’a</w:t>
      </w:r>
      <w:proofErr w:type="spellEnd"/>
      <w:r>
        <w:rPr>
          <w:rFonts w:ascii="Times New Roman" w:eastAsia="Times New Roman" w:hAnsi="Times New Roman" w:cs="Times New Roman"/>
          <w:i/>
          <w:color w:val="000000"/>
          <w:sz w:val="20"/>
          <w:szCs w:val="20"/>
        </w:rPr>
        <w:t xml:space="preserve"> Tal</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Hannau</w:t>
      </w:r>
      <w:proofErr w:type="spellEnd"/>
      <w:r>
        <w:rPr>
          <w:rFonts w:ascii="Times New Roman" w:eastAsia="Times New Roman" w:hAnsi="Times New Roman" w:cs="Times New Roman"/>
          <w:color w:val="000000"/>
          <w:sz w:val="20"/>
          <w:szCs w:val="20"/>
        </w:rPr>
        <w:t xml:space="preserve"> 1612) 4b for a clear expression of this idea, but without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language or reference. For its ultimate origin, see the essay entitled “The Question of Moses to Metatron” in </w:t>
      </w:r>
      <w:proofErr w:type="spellStart"/>
      <w:r>
        <w:rPr>
          <w:rFonts w:ascii="Times New Roman" w:eastAsia="Times New Roman" w:hAnsi="Times New Roman" w:cs="Times New Roman"/>
          <w:i/>
          <w:color w:val="000000"/>
          <w:sz w:val="20"/>
          <w:szCs w:val="20"/>
        </w:rPr>
        <w:t>Sefer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haPliah</w:t>
      </w:r>
      <w:proofErr w:type="spellEnd"/>
      <w:r>
        <w:rPr>
          <w:rFonts w:ascii="Times New Roman" w:eastAsia="Times New Roman" w:hAnsi="Times New Roman" w:cs="Times New Roman"/>
          <w:color w:val="000000"/>
          <w:sz w:val="20"/>
          <w:szCs w:val="20"/>
        </w:rPr>
        <w:t xml:space="preserve">; but see also the note of R. </w:t>
      </w:r>
      <w:proofErr w:type="spellStart"/>
      <w:r>
        <w:rPr>
          <w:rFonts w:ascii="Times New Roman" w:eastAsia="Times New Roman" w:hAnsi="Times New Roman" w:cs="Times New Roman"/>
          <w:color w:val="000000"/>
          <w:sz w:val="20"/>
          <w:szCs w:val="20"/>
        </w:rPr>
        <w:t>Ḥayim</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Shevel</w:t>
      </w:r>
      <w:proofErr w:type="spellEnd"/>
      <w:r>
        <w:rPr>
          <w:rFonts w:ascii="Times New Roman" w:eastAsia="Times New Roman" w:hAnsi="Times New Roman" w:cs="Times New Roman"/>
          <w:color w:val="000000"/>
          <w:sz w:val="20"/>
          <w:szCs w:val="20"/>
        </w:rPr>
        <w:t xml:space="preserve"> on commentary of </w:t>
      </w:r>
      <w:proofErr w:type="spellStart"/>
      <w:r>
        <w:rPr>
          <w:rFonts w:ascii="Times New Roman" w:eastAsia="Times New Roman" w:hAnsi="Times New Roman" w:cs="Times New Roman"/>
          <w:color w:val="000000"/>
          <w:sz w:val="20"/>
          <w:szCs w:val="20"/>
        </w:rPr>
        <w:t>Naḥmanides</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Mosad</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HaRav</w:t>
      </w:r>
      <w:proofErr w:type="spellEnd"/>
      <w:r>
        <w:rPr>
          <w:rFonts w:ascii="Times New Roman" w:eastAsia="Times New Roman" w:hAnsi="Times New Roman" w:cs="Times New Roman"/>
          <w:color w:val="000000"/>
          <w:sz w:val="20"/>
          <w:szCs w:val="20"/>
        </w:rPr>
        <w:t xml:space="preserve"> Kook) on Genesis 2:7, p. 33, who suggests </w:t>
      </w:r>
      <w:proofErr w:type="spellStart"/>
      <w:r>
        <w:rPr>
          <w:rFonts w:ascii="Times New Roman" w:eastAsia="Times New Roman" w:hAnsi="Times New Roman" w:cs="Times New Roman"/>
          <w:i/>
          <w:color w:val="000000"/>
          <w:sz w:val="20"/>
          <w:szCs w:val="20"/>
        </w:rPr>
        <w:t>Sefer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haQaneh</w:t>
      </w:r>
      <w:proofErr w:type="spellEnd"/>
      <w:r>
        <w:rPr>
          <w:rFonts w:ascii="Times New Roman" w:eastAsia="Times New Roman" w:hAnsi="Times New Roman" w:cs="Times New Roman"/>
          <w:color w:val="000000"/>
          <w:sz w:val="20"/>
          <w:szCs w:val="20"/>
        </w:rPr>
        <w:t xml:space="preserve"> as the source for this statement.]</w:t>
      </w:r>
    </w:p>
    <w:p w14:paraId="0000028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638</w:t>
      </w:r>
      <w:r>
        <w:rPr>
          <w:rFonts w:ascii="Times New Roman" w:eastAsia="Times New Roman" w:hAnsi="Times New Roman" w:cs="Times New Roman"/>
          <w:i/>
          <w:color w:val="000000"/>
          <w:sz w:val="20"/>
          <w:szCs w:val="20"/>
        </w:rPr>
        <w:t>nevuah</w:t>
      </w:r>
      <w:r>
        <w:rPr>
          <w:rFonts w:ascii="Times New Roman" w:eastAsia="Times New Roman" w:hAnsi="Times New Roman" w:cs="Times New Roman"/>
          <w:color w:val="000000"/>
          <w:sz w:val="20"/>
          <w:szCs w:val="20"/>
        </w:rPr>
        <w:t xml:space="preserve"> (prophecy). But see MHS in commentary: “the prophetess of each and every limb.” Since the subject is ‘the daughter of the King,’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this may not necessarily be a typographic error.</w:t>
      </w:r>
    </w:p>
    <w:p w14:paraId="0000028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639See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17a, ‘Second Introduction,’ and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123a.</w:t>
      </w:r>
    </w:p>
    <w:p w14:paraId="0000028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640</w:t>
      </w:r>
      <w:r>
        <w:rPr>
          <w:rFonts w:ascii="Times New Roman" w:eastAsia="Times New Roman" w:hAnsi="Times New Roman" w:cs="Times New Roman"/>
          <w:i/>
          <w:color w:val="000000"/>
          <w:sz w:val="20"/>
          <w:szCs w:val="20"/>
        </w:rPr>
        <w:t>apharkaso-i</w:t>
      </w:r>
      <w:r>
        <w:rPr>
          <w:rFonts w:ascii="Times New Roman" w:eastAsia="Times New Roman" w:hAnsi="Times New Roman" w:cs="Times New Roman"/>
          <w:color w:val="000000"/>
          <w:sz w:val="20"/>
          <w:szCs w:val="20"/>
        </w:rPr>
        <w:t xml:space="preserve"> (ministers). See Jastrow p. 59: Prefects. See Z 3:110a (RM).</w:t>
      </w:r>
    </w:p>
    <w:p w14:paraId="0000028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641What follows is actually a rearrangement of Jeremiah 9:22–23, creating a composite verse. These two verses are often composited throughout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w:t>
      </w:r>
    </w:p>
    <w:p w14:paraId="0000028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642See MM: </w:t>
      </w:r>
      <w:proofErr w:type="spellStart"/>
      <w:r>
        <w:rPr>
          <w:rFonts w:ascii="Times New Roman" w:eastAsia="Times New Roman" w:hAnsi="Times New Roman" w:cs="Times New Roman"/>
          <w:color w:val="000000"/>
          <w:sz w:val="20"/>
          <w:szCs w:val="20"/>
        </w:rPr>
        <w:t>Pataḥ</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Qamatz</w:t>
      </w:r>
      <w:proofErr w:type="spellEnd"/>
      <w:r>
        <w:rPr>
          <w:rFonts w:ascii="Times New Roman" w:eastAsia="Times New Roman" w:hAnsi="Times New Roman" w:cs="Times New Roman"/>
          <w:color w:val="000000"/>
          <w:sz w:val="20"/>
          <w:szCs w:val="20"/>
        </w:rPr>
        <w:t xml:space="preserve"> are understood to be representative of the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Netzaḥ</w:t>
      </w:r>
      <w:proofErr w:type="spellEnd"/>
      <w:r>
        <w:rPr>
          <w:rFonts w:ascii="Times New Roman" w:eastAsia="Times New Roman" w:hAnsi="Times New Roman" w:cs="Times New Roman"/>
          <w:color w:val="000000"/>
          <w:sz w:val="20"/>
          <w:szCs w:val="20"/>
        </w:rPr>
        <w:t xml:space="preserve"> and Hod, – the gateways of prophecy.</w:t>
      </w:r>
    </w:p>
    <w:p w14:paraId="0000028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643The vowel-sign </w:t>
      </w:r>
      <w:proofErr w:type="spellStart"/>
      <w:r>
        <w:rPr>
          <w:rFonts w:ascii="Times New Roman" w:eastAsia="Times New Roman" w:hAnsi="Times New Roman" w:cs="Times New Roman"/>
          <w:color w:val="000000"/>
          <w:sz w:val="20"/>
          <w:szCs w:val="20"/>
        </w:rPr>
        <w:t>ḥolem</w:t>
      </w:r>
      <w:proofErr w:type="spellEnd"/>
      <w:r>
        <w:rPr>
          <w:rFonts w:ascii="Times New Roman" w:eastAsia="Times New Roman" w:hAnsi="Times New Roman" w:cs="Times New Roman"/>
          <w:color w:val="000000"/>
          <w:sz w:val="20"/>
          <w:szCs w:val="20"/>
        </w:rPr>
        <w:t xml:space="preserve"> is a single dot which resembles the letter Yod.</w:t>
      </w:r>
    </w:p>
    <w:p w14:paraId="0000029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644This is unusual, since the word </w:t>
      </w:r>
      <w:proofErr w:type="spellStart"/>
      <w:r>
        <w:rPr>
          <w:rFonts w:ascii="Times New Roman" w:eastAsia="Times New Roman" w:hAnsi="Times New Roman" w:cs="Times New Roman"/>
          <w:i/>
          <w:color w:val="000000"/>
          <w:sz w:val="20"/>
          <w:szCs w:val="20"/>
        </w:rPr>
        <w:t>zeh</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(this) normally presents with the three-pointed diacritical vowel mark </w:t>
      </w:r>
      <w:proofErr w:type="spellStart"/>
      <w:r>
        <w:rPr>
          <w:rFonts w:ascii="Times New Roman" w:eastAsia="Times New Roman" w:hAnsi="Times New Roman" w:cs="Times New Roman"/>
          <w:color w:val="000000"/>
          <w:sz w:val="20"/>
          <w:szCs w:val="20"/>
        </w:rPr>
        <w:t>segol</w:t>
      </w:r>
      <w:proofErr w:type="spellEnd"/>
      <w:r>
        <w:rPr>
          <w:rFonts w:ascii="Times New Roman" w:eastAsia="Times New Roman" w:hAnsi="Times New Roman" w:cs="Times New Roman"/>
          <w:color w:val="000000"/>
          <w:sz w:val="20"/>
          <w:szCs w:val="20"/>
        </w:rPr>
        <w:t xml:space="preserve">, not the two-pointed </w:t>
      </w:r>
      <w:proofErr w:type="spellStart"/>
      <w:r>
        <w:rPr>
          <w:rFonts w:ascii="Times New Roman" w:eastAsia="Times New Roman" w:hAnsi="Times New Roman" w:cs="Times New Roman"/>
          <w:color w:val="000000"/>
          <w:sz w:val="20"/>
          <w:szCs w:val="20"/>
        </w:rPr>
        <w:t>tzeirei</w:t>
      </w:r>
      <w:proofErr w:type="spellEnd"/>
      <w:r>
        <w:rPr>
          <w:rFonts w:ascii="Times New Roman" w:eastAsia="Times New Roman" w:hAnsi="Times New Roman" w:cs="Times New Roman"/>
          <w:color w:val="000000"/>
          <w:sz w:val="20"/>
          <w:szCs w:val="20"/>
        </w:rPr>
        <w:t xml:space="preserve">, but as explicated further in the passage, </w:t>
      </w:r>
      <w:proofErr w:type="spellStart"/>
      <w:r>
        <w:rPr>
          <w:rFonts w:ascii="Times New Roman" w:eastAsia="Times New Roman" w:hAnsi="Times New Roman" w:cs="Times New Roman"/>
          <w:color w:val="000000"/>
          <w:sz w:val="20"/>
          <w:szCs w:val="20"/>
        </w:rPr>
        <w:t>segol</w:t>
      </w:r>
      <w:proofErr w:type="spellEnd"/>
      <w:r>
        <w:rPr>
          <w:rFonts w:ascii="Times New Roman" w:eastAsia="Times New Roman" w:hAnsi="Times New Roman" w:cs="Times New Roman"/>
          <w:color w:val="000000"/>
          <w:sz w:val="20"/>
          <w:szCs w:val="20"/>
        </w:rPr>
        <w:t xml:space="preserve"> (3 points) is understood to be composed of a </w:t>
      </w:r>
      <w:proofErr w:type="spellStart"/>
      <w:r>
        <w:rPr>
          <w:rFonts w:ascii="Times New Roman" w:eastAsia="Times New Roman" w:hAnsi="Times New Roman" w:cs="Times New Roman"/>
          <w:color w:val="000000"/>
          <w:sz w:val="20"/>
          <w:szCs w:val="20"/>
        </w:rPr>
        <w:t>tzeirei</w:t>
      </w:r>
      <w:proofErr w:type="spellEnd"/>
      <w:r>
        <w:rPr>
          <w:rFonts w:ascii="Times New Roman" w:eastAsia="Times New Roman" w:hAnsi="Times New Roman" w:cs="Times New Roman"/>
          <w:color w:val="000000"/>
          <w:sz w:val="20"/>
          <w:szCs w:val="20"/>
        </w:rPr>
        <w:t xml:space="preserve"> (2 points) over a </w:t>
      </w:r>
      <w:proofErr w:type="spellStart"/>
      <w:r>
        <w:rPr>
          <w:rFonts w:ascii="Times New Roman" w:eastAsia="Times New Roman" w:hAnsi="Times New Roman" w:cs="Times New Roman"/>
          <w:color w:val="000000"/>
          <w:sz w:val="20"/>
          <w:szCs w:val="20"/>
        </w:rPr>
        <w:t>ḥiriq</w:t>
      </w:r>
      <w:proofErr w:type="spellEnd"/>
      <w:r>
        <w:rPr>
          <w:rFonts w:ascii="Times New Roman" w:eastAsia="Times New Roman" w:hAnsi="Times New Roman" w:cs="Times New Roman"/>
          <w:color w:val="000000"/>
          <w:sz w:val="20"/>
          <w:szCs w:val="20"/>
        </w:rPr>
        <w:t xml:space="preserve"> (1 point) thus representing </w:t>
      </w:r>
      <w:proofErr w:type="spellStart"/>
      <w:r>
        <w:rPr>
          <w:rFonts w:ascii="Times New Roman" w:eastAsia="Times New Roman" w:hAnsi="Times New Roman" w:cs="Times New Roman"/>
          <w:color w:val="000000"/>
          <w:sz w:val="20"/>
          <w:szCs w:val="20"/>
        </w:rPr>
        <w:t>Netzaḥ</w:t>
      </w:r>
      <w:proofErr w:type="spellEnd"/>
      <w:r>
        <w:rPr>
          <w:rFonts w:ascii="Times New Roman" w:eastAsia="Times New Roman" w:hAnsi="Times New Roman" w:cs="Times New Roman"/>
          <w:color w:val="000000"/>
          <w:sz w:val="20"/>
          <w:szCs w:val="20"/>
        </w:rPr>
        <w:t xml:space="preserve"> and Hod over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w:t>
      </w:r>
    </w:p>
    <w:p w14:paraId="0000029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645</w:t>
      </w:r>
      <w:r>
        <w:rPr>
          <w:rFonts w:ascii="Times New Roman" w:eastAsia="Times New Roman" w:hAnsi="Times New Roman" w:cs="Times New Roman"/>
          <w:i/>
          <w:color w:val="000000"/>
          <w:sz w:val="20"/>
          <w:szCs w:val="20"/>
        </w:rPr>
        <w:t xml:space="preserve">trei </w:t>
      </w:r>
      <w:proofErr w:type="spellStart"/>
      <w:r>
        <w:rPr>
          <w:rFonts w:ascii="Times New Roman" w:eastAsia="Times New Roman" w:hAnsi="Times New Roman" w:cs="Times New Roman"/>
          <w:i/>
          <w:color w:val="000000"/>
          <w:sz w:val="20"/>
          <w:szCs w:val="20"/>
        </w:rPr>
        <w:t>samkhei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qshot</w:t>
      </w:r>
      <w:proofErr w:type="spellEnd"/>
      <w:r>
        <w:rPr>
          <w:rFonts w:ascii="Times New Roman" w:eastAsia="Times New Roman" w:hAnsi="Times New Roman" w:cs="Times New Roman"/>
          <w:color w:val="000000"/>
          <w:sz w:val="20"/>
          <w:szCs w:val="20"/>
        </w:rPr>
        <w:t xml:space="preserve"> (the two pillars of truth). While this phrase has become a standard signifier in later Kabbalistic literature for </w:t>
      </w:r>
      <w:proofErr w:type="spellStart"/>
      <w:r>
        <w:rPr>
          <w:rFonts w:ascii="Times New Roman" w:eastAsia="Times New Roman" w:hAnsi="Times New Roman" w:cs="Times New Roman"/>
          <w:color w:val="000000"/>
          <w:sz w:val="20"/>
          <w:szCs w:val="20"/>
        </w:rPr>
        <w:t>Netzaḥ</w:t>
      </w:r>
      <w:proofErr w:type="spellEnd"/>
      <w:r>
        <w:rPr>
          <w:rFonts w:ascii="Times New Roman" w:eastAsia="Times New Roman" w:hAnsi="Times New Roman" w:cs="Times New Roman"/>
          <w:color w:val="000000"/>
          <w:sz w:val="20"/>
          <w:szCs w:val="20"/>
        </w:rPr>
        <w:t xml:space="preserve"> and Hod, within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literature it is unique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i/>
          <w:color w:val="000000"/>
          <w:sz w:val="20"/>
          <w:szCs w:val="20"/>
        </w:rPr>
        <w:t>TZḤ</w:t>
      </w:r>
      <w:r>
        <w:rPr>
          <w:rFonts w:ascii="Times New Roman" w:eastAsia="Times New Roman" w:hAnsi="Times New Roman" w:cs="Times New Roman"/>
          <w:color w:val="000000"/>
          <w:sz w:val="20"/>
          <w:szCs w:val="20"/>
        </w:rPr>
        <w:t xml:space="preserve">), where it is stated numerously throughout; its complete absence from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xml:space="preserve"> may be of support for scholars claiming that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xml:space="preserve"> preceded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It also seems to be mentioned by </w:t>
      </w:r>
      <w:proofErr w:type="spellStart"/>
      <w:r>
        <w:rPr>
          <w:rFonts w:ascii="Times New Roman" w:eastAsia="Times New Roman" w:hAnsi="Times New Roman" w:cs="Times New Roman"/>
          <w:color w:val="000000"/>
          <w:sz w:val="20"/>
          <w:szCs w:val="20"/>
        </w:rPr>
        <w:t>Tziyoni</w:t>
      </w:r>
      <w:proofErr w:type="spellEnd"/>
      <w:r>
        <w:rPr>
          <w:rFonts w:ascii="Times New Roman" w:eastAsia="Times New Roman" w:hAnsi="Times New Roman" w:cs="Times New Roman"/>
          <w:color w:val="000000"/>
          <w:sz w:val="20"/>
          <w:szCs w:val="20"/>
        </w:rPr>
        <w:t xml:space="preserve"> in </w:t>
      </w:r>
      <w:proofErr w:type="spellStart"/>
      <w:r>
        <w:rPr>
          <w:rFonts w:ascii="Times New Roman" w:eastAsia="Times New Roman" w:hAnsi="Times New Roman" w:cs="Times New Roman"/>
          <w:i/>
          <w:color w:val="000000"/>
          <w:sz w:val="20"/>
          <w:szCs w:val="20"/>
        </w:rPr>
        <w:t>Sefer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haTziyoni</w:t>
      </w:r>
      <w:proofErr w:type="spellEnd"/>
      <w:r>
        <w:rPr>
          <w:rFonts w:ascii="Times New Roman" w:eastAsia="Times New Roman" w:hAnsi="Times New Roman" w:cs="Times New Roman"/>
          <w:i/>
          <w:color w:val="000000"/>
          <w:sz w:val="20"/>
          <w:szCs w:val="20"/>
        </w:rPr>
        <w:t xml:space="preserve"> ‘al </w:t>
      </w:r>
      <w:proofErr w:type="spellStart"/>
      <w:r>
        <w:rPr>
          <w:rFonts w:ascii="Times New Roman" w:eastAsia="Times New Roman" w:hAnsi="Times New Roman" w:cs="Times New Roman"/>
          <w:i/>
          <w:color w:val="000000"/>
          <w:sz w:val="20"/>
          <w:szCs w:val="20"/>
        </w:rPr>
        <w:t>HaTorah</w:t>
      </w:r>
      <w:proofErr w:type="spellEnd"/>
      <w:r>
        <w:rPr>
          <w:rFonts w:ascii="Times New Roman" w:eastAsia="Times New Roman" w:hAnsi="Times New Roman" w:cs="Times New Roman"/>
          <w:color w:val="000000"/>
          <w:sz w:val="20"/>
          <w:szCs w:val="20"/>
        </w:rPr>
        <w:t xml:space="preserve"> (Parashat B-</w:t>
      </w:r>
      <w:proofErr w:type="spellStart"/>
      <w:r>
        <w:rPr>
          <w:rFonts w:ascii="Times New Roman" w:eastAsia="Times New Roman" w:hAnsi="Times New Roman" w:cs="Times New Roman"/>
          <w:color w:val="000000"/>
          <w:sz w:val="20"/>
          <w:szCs w:val="20"/>
        </w:rPr>
        <w:t>Shalaḥ</w:t>
      </w:r>
      <w:proofErr w:type="spellEnd"/>
      <w:r>
        <w:rPr>
          <w:rFonts w:ascii="Times New Roman" w:eastAsia="Times New Roman" w:hAnsi="Times New Roman" w:cs="Times New Roman"/>
          <w:color w:val="000000"/>
          <w:sz w:val="20"/>
          <w:szCs w:val="20"/>
        </w:rPr>
        <w:t xml:space="preserve">), which, all other chronological assessments being equal, would make that the earliest citing of a textual element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that I have seen. See Z 2:110a (not in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 ‘the two pillars (</w:t>
      </w:r>
      <w:proofErr w:type="spellStart"/>
      <w:r>
        <w:rPr>
          <w:rFonts w:ascii="Times New Roman" w:eastAsia="Times New Roman" w:hAnsi="Times New Roman" w:cs="Times New Roman"/>
          <w:i/>
          <w:color w:val="000000"/>
          <w:sz w:val="20"/>
          <w:szCs w:val="20"/>
        </w:rPr>
        <w:t>trei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samkhei</w:t>
      </w:r>
      <w:proofErr w:type="spellEnd"/>
      <w:r>
        <w:rPr>
          <w:rFonts w:ascii="Times New Roman" w:eastAsia="Times New Roman" w:hAnsi="Times New Roman" w:cs="Times New Roman"/>
          <w:color w:val="000000"/>
          <w:sz w:val="20"/>
          <w:szCs w:val="20"/>
        </w:rPr>
        <w:t xml:space="preserve">) of a house;’ see also the curious language at the top of Z 3:78b: </w:t>
      </w:r>
      <w:proofErr w:type="spellStart"/>
      <w:r>
        <w:rPr>
          <w:rFonts w:ascii="Times New Roman" w:eastAsia="Times New Roman" w:hAnsi="Times New Roman" w:cs="Times New Roman"/>
          <w:i/>
          <w:color w:val="000000"/>
          <w:sz w:val="20"/>
          <w:szCs w:val="20"/>
        </w:rPr>
        <w:t>zaka-ei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qshot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samkhei</w:t>
      </w:r>
      <w:proofErr w:type="spellEnd"/>
      <w:r>
        <w:rPr>
          <w:rFonts w:ascii="Times New Roman" w:eastAsia="Times New Roman" w:hAnsi="Times New Roman" w:cs="Times New Roman"/>
          <w:i/>
          <w:color w:val="000000"/>
          <w:sz w:val="20"/>
          <w:szCs w:val="20"/>
        </w:rPr>
        <w:t xml:space="preserve"> ‘alma</w:t>
      </w:r>
      <w:r>
        <w:rPr>
          <w:rFonts w:ascii="Times New Roman" w:eastAsia="Times New Roman" w:hAnsi="Times New Roman" w:cs="Times New Roman"/>
          <w:color w:val="000000"/>
          <w:sz w:val="20"/>
          <w:szCs w:val="20"/>
        </w:rPr>
        <w:t xml:space="preserve"> (“those worthy of truth [Matt: ‘the truly virtuous’], the pillars of the world.”) See also Z 2:104b and Z 3:307a.</w:t>
      </w:r>
    </w:p>
    <w:p w14:paraId="0000029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646The anagrammatic play of </w:t>
      </w:r>
      <w:proofErr w:type="spellStart"/>
      <w:r>
        <w:rPr>
          <w:rFonts w:ascii="Times New Roman" w:eastAsia="Times New Roman" w:hAnsi="Times New Roman" w:cs="Times New Roman"/>
          <w:i/>
          <w:color w:val="000000"/>
          <w:sz w:val="20"/>
          <w:szCs w:val="20"/>
        </w:rPr>
        <w:t>shureq</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i/>
          <w:color w:val="000000"/>
          <w:sz w:val="20"/>
          <w:szCs w:val="20"/>
        </w:rPr>
        <w:t>kesher</w:t>
      </w:r>
      <w:proofErr w:type="spellEnd"/>
      <w:r>
        <w:rPr>
          <w:rFonts w:ascii="Times New Roman" w:eastAsia="Times New Roman" w:hAnsi="Times New Roman" w:cs="Times New Roman"/>
          <w:color w:val="000000"/>
          <w:sz w:val="20"/>
          <w:szCs w:val="20"/>
        </w:rPr>
        <w:t xml:space="preserve">, as </w:t>
      </w:r>
      <w:proofErr w:type="spellStart"/>
      <w:r>
        <w:rPr>
          <w:rFonts w:ascii="Times New Roman" w:eastAsia="Times New Roman" w:hAnsi="Times New Roman" w:cs="Times New Roman"/>
          <w:color w:val="000000"/>
          <w:sz w:val="20"/>
          <w:szCs w:val="20"/>
        </w:rPr>
        <w:t>Ysod</w:t>
      </w:r>
      <w:proofErr w:type="spellEnd"/>
      <w:r>
        <w:rPr>
          <w:rFonts w:ascii="Times New Roman" w:eastAsia="Times New Roman" w:hAnsi="Times New Roman" w:cs="Times New Roman"/>
          <w:color w:val="000000"/>
          <w:sz w:val="20"/>
          <w:szCs w:val="20"/>
        </w:rPr>
        <w:t xml:space="preserve"> (possibly represented by the three points of </w:t>
      </w:r>
      <w:proofErr w:type="spellStart"/>
      <w:r>
        <w:rPr>
          <w:rFonts w:ascii="Times New Roman" w:eastAsia="Times New Roman" w:hAnsi="Times New Roman" w:cs="Times New Roman"/>
          <w:i/>
          <w:color w:val="000000"/>
          <w:sz w:val="20"/>
          <w:szCs w:val="20"/>
        </w:rPr>
        <w:t>shureq</w:t>
      </w:r>
      <w:proofErr w:type="spellEnd"/>
      <w:r>
        <w:rPr>
          <w:rFonts w:ascii="Times New Roman" w:eastAsia="Times New Roman" w:hAnsi="Times New Roman" w:cs="Times New Roman"/>
          <w:color w:val="000000"/>
          <w:sz w:val="20"/>
          <w:szCs w:val="20"/>
        </w:rPr>
        <w:t xml:space="preserve">) binds </w:t>
      </w:r>
      <w:proofErr w:type="spellStart"/>
      <w:r>
        <w:rPr>
          <w:rFonts w:ascii="Times New Roman" w:eastAsia="Times New Roman" w:hAnsi="Times New Roman" w:cs="Times New Roman"/>
          <w:color w:val="000000"/>
          <w:sz w:val="20"/>
          <w:szCs w:val="20"/>
        </w:rPr>
        <w:t>Netzaḥ</w:t>
      </w:r>
      <w:proofErr w:type="spellEnd"/>
      <w:r>
        <w:rPr>
          <w:rFonts w:ascii="Times New Roman" w:eastAsia="Times New Roman" w:hAnsi="Times New Roman" w:cs="Times New Roman"/>
          <w:color w:val="000000"/>
          <w:sz w:val="20"/>
          <w:szCs w:val="20"/>
        </w:rPr>
        <w:t xml:space="preserve"> and Hod.</w:t>
      </w:r>
    </w:p>
    <w:p w14:paraId="0000029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647Suggesting that She is the </w:t>
      </w:r>
      <w:proofErr w:type="spellStart"/>
      <w:r>
        <w:rPr>
          <w:rFonts w:ascii="Times New Roman" w:eastAsia="Times New Roman" w:hAnsi="Times New Roman" w:cs="Times New Roman"/>
          <w:color w:val="000000"/>
          <w:sz w:val="20"/>
          <w:szCs w:val="20"/>
        </w:rPr>
        <w:t>shureq</w:t>
      </w:r>
      <w:proofErr w:type="spellEnd"/>
      <w:r>
        <w:rPr>
          <w:rFonts w:ascii="Times New Roman" w:eastAsia="Times New Roman" w:hAnsi="Times New Roman" w:cs="Times New Roman"/>
          <w:color w:val="000000"/>
          <w:sz w:val="20"/>
          <w:szCs w:val="20"/>
        </w:rPr>
        <w:t xml:space="preserve"> in the Vav which is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w:t>
      </w:r>
    </w:p>
    <w:p w14:paraId="0000029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648The pronoun </w:t>
      </w:r>
      <w:proofErr w:type="spellStart"/>
      <w:r>
        <w:rPr>
          <w:rFonts w:ascii="Times New Roman" w:eastAsia="Times New Roman" w:hAnsi="Times New Roman" w:cs="Times New Roman"/>
          <w:i/>
          <w:color w:val="000000"/>
          <w:sz w:val="20"/>
          <w:szCs w:val="20"/>
        </w:rPr>
        <w:t>ihi</w:t>
      </w:r>
      <w:proofErr w:type="spellEnd"/>
      <w:r>
        <w:rPr>
          <w:rFonts w:ascii="Times New Roman" w:eastAsia="Times New Roman" w:hAnsi="Times New Roman" w:cs="Times New Roman"/>
          <w:color w:val="000000"/>
          <w:sz w:val="20"/>
          <w:szCs w:val="20"/>
        </w:rPr>
        <w:t xml:space="preserve"> is feminine, which seems to indicate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but here – “from the aspect of the Righteous One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 the sense of the passage is that the </w:t>
      </w:r>
      <w:proofErr w:type="spellStart"/>
      <w:r>
        <w:rPr>
          <w:rFonts w:ascii="Times New Roman" w:eastAsia="Times New Roman" w:hAnsi="Times New Roman" w:cs="Times New Roman"/>
          <w:color w:val="000000"/>
          <w:sz w:val="20"/>
          <w:szCs w:val="20"/>
        </w:rPr>
        <w:t>ḥireq</w:t>
      </w:r>
      <w:proofErr w:type="spellEnd"/>
      <w:r>
        <w:rPr>
          <w:rFonts w:ascii="Times New Roman" w:eastAsia="Times New Roman" w:hAnsi="Times New Roman" w:cs="Times New Roman"/>
          <w:color w:val="000000"/>
          <w:sz w:val="20"/>
          <w:szCs w:val="20"/>
        </w:rPr>
        <w:t xml:space="preserve"> refers to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the lower point of the </w:t>
      </w:r>
      <w:proofErr w:type="spellStart"/>
      <w:r>
        <w:rPr>
          <w:rFonts w:ascii="Times New Roman" w:eastAsia="Times New Roman" w:hAnsi="Times New Roman" w:cs="Times New Roman"/>
          <w:color w:val="000000"/>
          <w:sz w:val="20"/>
          <w:szCs w:val="20"/>
        </w:rPr>
        <w:t>segol</w:t>
      </w:r>
      <w:proofErr w:type="spellEnd"/>
      <w:r>
        <w:rPr>
          <w:rFonts w:ascii="Times New Roman" w:eastAsia="Times New Roman" w:hAnsi="Times New Roman" w:cs="Times New Roman"/>
          <w:color w:val="000000"/>
          <w:sz w:val="20"/>
          <w:szCs w:val="20"/>
        </w:rPr>
        <w:t xml:space="preserve"> which sits beneath </w:t>
      </w:r>
      <w:proofErr w:type="spellStart"/>
      <w:r>
        <w:rPr>
          <w:rFonts w:ascii="Times New Roman" w:eastAsia="Times New Roman" w:hAnsi="Times New Roman" w:cs="Times New Roman"/>
          <w:color w:val="000000"/>
          <w:sz w:val="20"/>
          <w:szCs w:val="20"/>
        </w:rPr>
        <w:t>Netzaḥ</w:t>
      </w:r>
      <w:proofErr w:type="spellEnd"/>
      <w:r>
        <w:rPr>
          <w:rFonts w:ascii="Times New Roman" w:eastAsia="Times New Roman" w:hAnsi="Times New Roman" w:cs="Times New Roman"/>
          <w:color w:val="000000"/>
          <w:sz w:val="20"/>
          <w:szCs w:val="20"/>
        </w:rPr>
        <w:t xml:space="preserve"> and Hod, and which rises to become </w:t>
      </w:r>
      <w:proofErr w:type="spellStart"/>
      <w:r>
        <w:rPr>
          <w:rFonts w:ascii="Times New Roman" w:eastAsia="Times New Roman" w:hAnsi="Times New Roman" w:cs="Times New Roman"/>
          <w:color w:val="000000"/>
          <w:sz w:val="20"/>
          <w:szCs w:val="20"/>
        </w:rPr>
        <w:t>shureq</w:t>
      </w:r>
      <w:proofErr w:type="spellEnd"/>
      <w:r>
        <w:rPr>
          <w:rFonts w:ascii="Times New Roman" w:eastAsia="Times New Roman" w:hAnsi="Times New Roman" w:cs="Times New Roman"/>
          <w:color w:val="000000"/>
          <w:sz w:val="20"/>
          <w:szCs w:val="20"/>
        </w:rPr>
        <w:t xml:space="preserve"> which ‘binds’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w:t>
      </w:r>
    </w:p>
    <w:p w14:paraId="0000029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649Thus MM.</w:t>
      </w:r>
    </w:p>
    <w:p w14:paraId="0000029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650The significance of this verse, and the one preceding, are discussed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Pesaḥim</w:t>
      </w:r>
      <w:proofErr w:type="spellEnd"/>
      <w:r>
        <w:rPr>
          <w:rFonts w:ascii="Times New Roman" w:eastAsia="Times New Roman" w:hAnsi="Times New Roman" w:cs="Times New Roman"/>
          <w:color w:val="000000"/>
          <w:sz w:val="20"/>
          <w:szCs w:val="20"/>
        </w:rPr>
        <w:t xml:space="preserve"> 119a.</w:t>
      </w:r>
    </w:p>
    <w:p w14:paraId="0000029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651</w:t>
      </w:r>
      <w:r>
        <w:rPr>
          <w:rFonts w:ascii="Times New Roman" w:eastAsia="Times New Roman" w:hAnsi="Times New Roman" w:cs="Times New Roman"/>
          <w:i/>
          <w:color w:val="000000"/>
          <w:sz w:val="20"/>
          <w:szCs w:val="20"/>
        </w:rPr>
        <w:t>tenana</w:t>
      </w:r>
      <w:r>
        <w:rPr>
          <w:rFonts w:ascii="Times New Roman" w:eastAsia="Times New Roman" w:hAnsi="Times New Roman" w:cs="Times New Roman"/>
          <w:color w:val="000000"/>
          <w:sz w:val="20"/>
          <w:szCs w:val="20"/>
        </w:rPr>
        <w:t xml:space="preserve"> (smoke).</w:t>
      </w:r>
    </w:p>
    <w:p w14:paraId="0000029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652See Z 3:235b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xml:space="preserve">) for an extended discussion on the windpipe and the </w:t>
      </w:r>
      <w:proofErr w:type="spellStart"/>
      <w:r>
        <w:rPr>
          <w:rFonts w:ascii="Times New Roman" w:eastAsia="Times New Roman" w:hAnsi="Times New Roman" w:cs="Times New Roman"/>
          <w:color w:val="000000"/>
          <w:sz w:val="20"/>
          <w:szCs w:val="20"/>
        </w:rPr>
        <w:t>oesophagus</w:t>
      </w:r>
      <w:proofErr w:type="spellEnd"/>
      <w:r>
        <w:rPr>
          <w:rFonts w:ascii="Times New Roman" w:eastAsia="Times New Roman" w:hAnsi="Times New Roman" w:cs="Times New Roman"/>
          <w:color w:val="000000"/>
          <w:sz w:val="20"/>
          <w:szCs w:val="20"/>
        </w:rPr>
        <w:t xml:space="preserve">. MM: the </w:t>
      </w:r>
      <w:proofErr w:type="spellStart"/>
      <w:r>
        <w:rPr>
          <w:rFonts w:ascii="Times New Roman" w:eastAsia="Times New Roman" w:hAnsi="Times New Roman" w:cs="Times New Roman"/>
          <w:color w:val="000000"/>
          <w:sz w:val="20"/>
          <w:szCs w:val="20"/>
        </w:rPr>
        <w:t>oesophagus</w:t>
      </w:r>
      <w:proofErr w:type="spellEnd"/>
      <w:r>
        <w:rPr>
          <w:rFonts w:ascii="Times New Roman" w:eastAsia="Times New Roman" w:hAnsi="Times New Roman" w:cs="Times New Roman"/>
          <w:color w:val="000000"/>
          <w:sz w:val="20"/>
          <w:szCs w:val="20"/>
        </w:rPr>
        <w:t xml:space="preserve"> benefits through eating the sacrifice, the windpipe produces the prayer. These two anatomical features carry considerable significance in relation to the laws of slaughtering of animals.</w:t>
      </w:r>
    </w:p>
    <w:p w14:paraId="0000029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653See previous note on Tarshish.</w:t>
      </w:r>
    </w:p>
    <w:p w14:paraId="0000029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654</w:t>
      </w:r>
      <w:r>
        <w:rPr>
          <w:rFonts w:ascii="Times New Roman" w:eastAsia="Times New Roman" w:hAnsi="Times New Roman" w:cs="Times New Roman"/>
          <w:i/>
          <w:color w:val="000000"/>
          <w:sz w:val="20"/>
          <w:szCs w:val="20"/>
        </w:rPr>
        <w:t>be-heikhalaha</w:t>
      </w:r>
      <w:r>
        <w:rPr>
          <w:rFonts w:ascii="Times New Roman" w:eastAsia="Times New Roman" w:hAnsi="Times New Roman" w:cs="Times New Roman"/>
          <w:color w:val="000000"/>
          <w:sz w:val="20"/>
          <w:szCs w:val="20"/>
        </w:rPr>
        <w:t xml:space="preserve"> – “in Her chamber” apparently, and thus NH; but MM translates in “His” chamber.</w:t>
      </w:r>
    </w:p>
    <w:p w14:paraId="0000029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655GRA amends to: “they arrange praises [in order] to </w:t>
      </w:r>
      <w:proofErr w:type="gramStart"/>
      <w:r>
        <w:rPr>
          <w:rFonts w:ascii="Times New Roman" w:eastAsia="Times New Roman" w:hAnsi="Times New Roman" w:cs="Times New Roman"/>
          <w:color w:val="000000"/>
          <w:sz w:val="20"/>
          <w:szCs w:val="20"/>
        </w:rPr>
        <w:t>enter .</w:t>
      </w:r>
      <w:proofErr w:type="gramEnd"/>
      <w:r>
        <w:rPr>
          <w:rFonts w:ascii="Times New Roman" w:eastAsia="Times New Roman" w:hAnsi="Times New Roman" w:cs="Times New Roman"/>
          <w:color w:val="000000"/>
          <w:sz w:val="20"/>
          <w:szCs w:val="20"/>
        </w:rPr>
        <w:t xml:space="preserve"> . . ​etc.” Rabbinic sources speak of a threefold structure of prayer consisting of praise as commencement, thanksgiving as conclusion, with personal requests in between. </w:t>
      </w:r>
      <w:proofErr w:type="gramStart"/>
      <w:r>
        <w:rPr>
          <w:rFonts w:ascii="Times New Roman" w:eastAsia="Times New Roman" w:hAnsi="Times New Roman" w:cs="Times New Roman"/>
          <w:color w:val="000000"/>
          <w:sz w:val="20"/>
          <w:szCs w:val="20"/>
        </w:rPr>
        <w:t>See .</w:t>
      </w:r>
      <w:proofErr w:type="gramEnd"/>
    </w:p>
    <w:p w14:paraId="0000029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656</w:t>
      </w:r>
      <w:r>
        <w:rPr>
          <w:rFonts w:ascii="Times New Roman" w:eastAsia="Times New Roman" w:hAnsi="Times New Roman" w:cs="Times New Roman"/>
          <w:i/>
          <w:color w:val="000000"/>
          <w:sz w:val="20"/>
          <w:szCs w:val="20"/>
        </w:rPr>
        <w:t>ʼilat ha-</w:t>
      </w:r>
      <w:proofErr w:type="spellStart"/>
      <w:r>
        <w:rPr>
          <w:rFonts w:ascii="Times New Roman" w:eastAsia="Times New Roman" w:hAnsi="Times New Roman" w:cs="Times New Roman"/>
          <w:i/>
          <w:color w:val="000000"/>
          <w:sz w:val="20"/>
          <w:szCs w:val="20"/>
        </w:rPr>
        <w:t>ʼilot</w:t>
      </w:r>
      <w:proofErr w:type="spellEnd"/>
      <w:r>
        <w:rPr>
          <w:rFonts w:ascii="Times New Roman" w:eastAsia="Times New Roman" w:hAnsi="Times New Roman" w:cs="Times New Roman"/>
          <w:color w:val="000000"/>
          <w:sz w:val="20"/>
          <w:szCs w:val="20"/>
        </w:rPr>
        <w:t xml:space="preserve"> (Cause of causes) – the same term as employed in the First Introduction,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17a and note there, but the context here seems less transcendently toned than Eliyahu’s 2nd person address.</w:t>
      </w:r>
    </w:p>
    <w:p w14:paraId="0000029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657</w:t>
      </w:r>
      <w:r>
        <w:rPr>
          <w:rFonts w:ascii="Times New Roman" w:eastAsia="Times New Roman" w:hAnsi="Times New Roman" w:cs="Times New Roman"/>
          <w:i/>
          <w:color w:val="000000"/>
          <w:sz w:val="20"/>
          <w:szCs w:val="20"/>
        </w:rPr>
        <w:t xml:space="preserve">ḥayey </w:t>
      </w:r>
      <w:proofErr w:type="spellStart"/>
      <w:r>
        <w:rPr>
          <w:rFonts w:ascii="Times New Roman" w:eastAsia="Times New Roman" w:hAnsi="Times New Roman" w:cs="Times New Roman"/>
          <w:i/>
          <w:color w:val="000000"/>
          <w:sz w:val="20"/>
          <w:szCs w:val="20"/>
        </w:rPr>
        <w:t>naphsha</w:t>
      </w:r>
      <w:proofErr w:type="spellEnd"/>
      <w:r>
        <w:rPr>
          <w:rFonts w:ascii="Times New Roman" w:eastAsia="Times New Roman" w:hAnsi="Times New Roman" w:cs="Times New Roman"/>
          <w:color w:val="000000"/>
          <w:sz w:val="20"/>
          <w:szCs w:val="20"/>
        </w:rPr>
        <w:t xml:space="preserve"> (life of the soul).</w:t>
      </w:r>
    </w:p>
    <w:p w14:paraId="0000029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658As taught in the 2nd Introduction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17a):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 ‘mouth’</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i/>
          <w:color w:val="000000"/>
          <w:sz w:val="20"/>
          <w:szCs w:val="20"/>
        </w:rPr>
        <w:t>peh</w:t>
      </w:r>
      <w:proofErr w:type="spellEnd"/>
      <w:r>
        <w:rPr>
          <w:rFonts w:ascii="Times New Roman" w:eastAsia="Times New Roman" w:hAnsi="Times New Roman" w:cs="Times New Roman"/>
          <w:color w:val="000000"/>
          <w:sz w:val="20"/>
          <w:szCs w:val="20"/>
        </w:rPr>
        <w:t>), we call it Oral Torah.”</w:t>
      </w:r>
    </w:p>
    <w:p w14:paraId="0000029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659</w:t>
      </w:r>
      <w:r>
        <w:rPr>
          <w:rFonts w:ascii="Times New Roman" w:eastAsia="Times New Roman" w:hAnsi="Times New Roman" w:cs="Times New Roman"/>
          <w:i/>
          <w:color w:val="000000"/>
          <w:sz w:val="20"/>
          <w:szCs w:val="20"/>
        </w:rPr>
        <w:t xml:space="preserve">kol </w:t>
      </w:r>
      <w:proofErr w:type="spellStart"/>
      <w:r>
        <w:rPr>
          <w:rFonts w:ascii="Times New Roman" w:eastAsia="Times New Roman" w:hAnsi="Times New Roman" w:cs="Times New Roman"/>
          <w:i/>
          <w:color w:val="000000"/>
          <w:sz w:val="20"/>
          <w:szCs w:val="20"/>
        </w:rPr>
        <w:t>peh</w:t>
      </w:r>
      <w:proofErr w:type="spellEnd"/>
      <w:r>
        <w:rPr>
          <w:rFonts w:ascii="Times New Roman" w:eastAsia="Times New Roman" w:hAnsi="Times New Roman" w:cs="Times New Roman"/>
          <w:color w:val="000000"/>
          <w:sz w:val="20"/>
          <w:szCs w:val="20"/>
        </w:rPr>
        <w:t xml:space="preserve"> (every mouth) – the conjoining of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Possibly also a liturgical reference to the </w:t>
      </w:r>
      <w:proofErr w:type="spellStart"/>
      <w:r>
        <w:rPr>
          <w:rFonts w:ascii="Times New Roman" w:eastAsia="Times New Roman" w:hAnsi="Times New Roman" w:cs="Times New Roman"/>
          <w:i/>
          <w:color w:val="000000"/>
          <w:sz w:val="20"/>
          <w:szCs w:val="20"/>
        </w:rPr>
        <w:t>nusaḥ</w:t>
      </w:r>
      <w:proofErr w:type="spellEnd"/>
      <w:r>
        <w:rPr>
          <w:rFonts w:ascii="Times New Roman" w:eastAsia="Times New Roman" w:hAnsi="Times New Roman" w:cs="Times New Roman"/>
          <w:color w:val="000000"/>
          <w:sz w:val="20"/>
          <w:szCs w:val="20"/>
        </w:rPr>
        <w:t xml:space="preserve"> of the </w:t>
      </w:r>
      <w:proofErr w:type="spellStart"/>
      <w:r>
        <w:rPr>
          <w:rFonts w:ascii="Times New Roman" w:eastAsia="Times New Roman" w:hAnsi="Times New Roman" w:cs="Times New Roman"/>
          <w:i/>
          <w:color w:val="000000"/>
          <w:sz w:val="20"/>
          <w:szCs w:val="20"/>
        </w:rPr>
        <w:t>Shm’a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Qoleinu</w:t>
      </w:r>
      <w:proofErr w:type="spellEnd"/>
      <w:r>
        <w:rPr>
          <w:rFonts w:ascii="Times New Roman" w:eastAsia="Times New Roman" w:hAnsi="Times New Roman" w:cs="Times New Roman"/>
          <w:color w:val="000000"/>
          <w:sz w:val="20"/>
          <w:szCs w:val="20"/>
        </w:rPr>
        <w:t xml:space="preserve"> prayer which concludes the ‘middle’ blessings of the Standing Prayer.</w:t>
      </w:r>
    </w:p>
    <w:p w14:paraId="000002A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660</w:t>
      </w:r>
      <w:r>
        <w:rPr>
          <w:rFonts w:ascii="Times New Roman" w:eastAsia="Times New Roman" w:hAnsi="Times New Roman" w:cs="Times New Roman"/>
          <w:i/>
          <w:color w:val="000000"/>
          <w:sz w:val="20"/>
          <w:szCs w:val="20"/>
        </w:rPr>
        <w:t>imma ‘</w:t>
      </w:r>
      <w:proofErr w:type="spellStart"/>
      <w:r>
        <w:rPr>
          <w:rFonts w:ascii="Times New Roman" w:eastAsia="Times New Roman" w:hAnsi="Times New Roman" w:cs="Times New Roman"/>
          <w:i/>
          <w:color w:val="000000"/>
          <w:sz w:val="20"/>
          <w:szCs w:val="20"/>
        </w:rPr>
        <w:t>ila</w:t>
      </w:r>
      <w:proofErr w:type="spellEnd"/>
      <w:r>
        <w:rPr>
          <w:rFonts w:ascii="Times New Roman" w:eastAsia="Times New Roman" w:hAnsi="Times New Roman" w:cs="Times New Roman"/>
          <w:i/>
          <w:color w:val="000000"/>
          <w:sz w:val="20"/>
          <w:szCs w:val="20"/>
        </w:rPr>
        <w:t>-ah</w:t>
      </w:r>
      <w:r>
        <w:rPr>
          <w:rFonts w:ascii="Times New Roman" w:eastAsia="Times New Roman" w:hAnsi="Times New Roman" w:cs="Times New Roman"/>
          <w:color w:val="000000"/>
          <w:sz w:val="20"/>
          <w:szCs w:val="20"/>
        </w:rPr>
        <w:t xml:space="preserve"> (Higher Mother) –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Binah, sits on the left side.</w:t>
      </w:r>
    </w:p>
    <w:p w14:paraId="000002A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661See </w:t>
      </w:r>
      <w:proofErr w:type="spellStart"/>
      <w:r>
        <w:rPr>
          <w:rFonts w:ascii="Times New Roman" w:eastAsia="Times New Roman" w:hAnsi="Times New Roman" w:cs="Times New Roman"/>
          <w:color w:val="000000"/>
          <w:sz w:val="20"/>
          <w:szCs w:val="20"/>
        </w:rPr>
        <w:t>Rashi</w:t>
      </w:r>
      <w:proofErr w:type="spellEnd"/>
      <w:r>
        <w:rPr>
          <w:rFonts w:ascii="Times New Roman" w:eastAsia="Times New Roman" w:hAnsi="Times New Roman" w:cs="Times New Roman"/>
          <w:color w:val="000000"/>
          <w:sz w:val="20"/>
          <w:szCs w:val="20"/>
        </w:rPr>
        <w:t xml:space="preserve"> on Exodus 23:21.</w:t>
      </w:r>
    </w:p>
    <w:p w14:paraId="000002A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662</w:t>
      </w:r>
      <w:r>
        <w:rPr>
          <w:rFonts w:ascii="Times New Roman" w:eastAsia="Times New Roman" w:hAnsi="Times New Roman" w:cs="Times New Roman"/>
          <w:i/>
          <w:color w:val="000000"/>
          <w:sz w:val="20"/>
          <w:szCs w:val="20"/>
        </w:rPr>
        <w:t xml:space="preserve">neturei </w:t>
      </w:r>
      <w:proofErr w:type="spellStart"/>
      <w:r>
        <w:rPr>
          <w:rFonts w:ascii="Times New Roman" w:eastAsia="Times New Roman" w:hAnsi="Times New Roman" w:cs="Times New Roman"/>
          <w:i/>
          <w:color w:val="000000"/>
          <w:sz w:val="20"/>
          <w:szCs w:val="20"/>
        </w:rPr>
        <w:t>tar’a</w:t>
      </w:r>
      <w:proofErr w:type="spellEnd"/>
      <w:r>
        <w:rPr>
          <w:rFonts w:ascii="Times New Roman" w:eastAsia="Times New Roman" w:hAnsi="Times New Roman" w:cs="Times New Roman"/>
          <w:i/>
          <w:color w:val="000000"/>
          <w:sz w:val="20"/>
          <w:szCs w:val="20"/>
        </w:rPr>
        <w:t>-a</w:t>
      </w:r>
      <w:r>
        <w:rPr>
          <w:rFonts w:ascii="Times New Roman" w:eastAsia="Times New Roman" w:hAnsi="Times New Roman" w:cs="Times New Roman"/>
          <w:color w:val="000000"/>
          <w:sz w:val="20"/>
          <w:szCs w:val="20"/>
        </w:rPr>
        <w:t xml:space="preserve"> (guardians of the gate). See Z 1:237b, where the term is used in relation to the guardians of the gates of hell.</w:t>
      </w:r>
    </w:p>
    <w:p w14:paraId="000002A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663</w:t>
      </w:r>
      <w:r>
        <w:rPr>
          <w:rFonts w:ascii="Times New Roman" w:eastAsia="Times New Roman" w:hAnsi="Times New Roman" w:cs="Times New Roman"/>
          <w:i/>
          <w:color w:val="000000"/>
          <w:sz w:val="20"/>
          <w:szCs w:val="20"/>
        </w:rPr>
        <w:t>shluḥei mitzvah</w:t>
      </w:r>
      <w:r>
        <w:rPr>
          <w:rFonts w:ascii="Times New Roman" w:eastAsia="Times New Roman" w:hAnsi="Times New Roman" w:cs="Times New Roman"/>
          <w:color w:val="000000"/>
          <w:sz w:val="20"/>
          <w:szCs w:val="20"/>
        </w:rPr>
        <w:t xml:space="preserve"> (emissaries of precept) – who are immune from harm,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Pesaḥim</w:t>
      </w:r>
      <w:proofErr w:type="spellEnd"/>
      <w:r>
        <w:rPr>
          <w:rFonts w:ascii="Times New Roman" w:eastAsia="Times New Roman" w:hAnsi="Times New Roman" w:cs="Times New Roman"/>
          <w:color w:val="000000"/>
          <w:sz w:val="20"/>
          <w:szCs w:val="20"/>
        </w:rPr>
        <w:t xml:space="preserve"> 8a.</w:t>
      </w:r>
    </w:p>
    <w:p w14:paraId="000002A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664</w:t>
      </w:r>
      <w:r>
        <w:rPr>
          <w:rFonts w:ascii="Times New Roman" w:eastAsia="Times New Roman" w:hAnsi="Times New Roman" w:cs="Times New Roman"/>
          <w:i/>
          <w:color w:val="000000"/>
          <w:sz w:val="20"/>
          <w:szCs w:val="20"/>
        </w:rPr>
        <w:t>Apitroposa</w:t>
      </w:r>
      <w:r>
        <w:rPr>
          <w:rFonts w:ascii="Times New Roman" w:eastAsia="Times New Roman" w:hAnsi="Times New Roman" w:cs="Times New Roman"/>
          <w:color w:val="000000"/>
          <w:sz w:val="20"/>
          <w:szCs w:val="20"/>
        </w:rPr>
        <w:t xml:space="preserve"> (custodian). Like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obliques the final Aleph – but many modern editions have surmised the word as per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Amsterdam 1719, though it is spelled somewhat differently by other 18th century editors – just as 20th/21st century </w:t>
      </w:r>
      <w:proofErr w:type="spellStart"/>
      <w:r>
        <w:rPr>
          <w:rFonts w:ascii="Times New Roman" w:eastAsia="Times New Roman" w:hAnsi="Times New Roman" w:cs="Times New Roman"/>
          <w:color w:val="000000"/>
          <w:sz w:val="20"/>
          <w:szCs w:val="20"/>
        </w:rPr>
        <w:t>vowellists</w:t>
      </w:r>
      <w:proofErr w:type="spellEnd"/>
      <w:r>
        <w:rPr>
          <w:rFonts w:ascii="Times New Roman" w:eastAsia="Times New Roman" w:hAnsi="Times New Roman" w:cs="Times New Roman"/>
          <w:color w:val="000000"/>
          <w:sz w:val="20"/>
          <w:szCs w:val="20"/>
        </w:rPr>
        <w:t xml:space="preserve"> have differed in its pronunciation. A word of Greek origin, </w:t>
      </w:r>
      <w:proofErr w:type="spellStart"/>
      <w:r>
        <w:rPr>
          <w:rFonts w:ascii="Times New Roman" w:eastAsia="Times New Roman" w:hAnsi="Times New Roman" w:cs="Times New Roman"/>
          <w:i/>
          <w:color w:val="000000"/>
          <w:sz w:val="20"/>
          <w:szCs w:val="20"/>
        </w:rPr>
        <w:t>epitropos</w:t>
      </w:r>
      <w:proofErr w:type="spellEnd"/>
      <w:r>
        <w:rPr>
          <w:rFonts w:ascii="Times New Roman" w:eastAsia="Times New Roman" w:hAnsi="Times New Roman" w:cs="Times New Roman"/>
          <w:color w:val="000000"/>
          <w:sz w:val="20"/>
          <w:szCs w:val="20"/>
        </w:rPr>
        <w:t xml:space="preserve"> is found occasionally in the Talmud, signifying a court-appointed administrator or guardian, see </w:t>
      </w:r>
      <w:proofErr w:type="spellStart"/>
      <w:r>
        <w:rPr>
          <w:rFonts w:ascii="Times New Roman" w:eastAsia="Times New Roman" w:hAnsi="Times New Roman" w:cs="Times New Roman"/>
          <w:color w:val="000000"/>
          <w:sz w:val="20"/>
          <w:szCs w:val="20"/>
        </w:rPr>
        <w:t>eg.</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Gittin</w:t>
      </w:r>
      <w:proofErr w:type="spellEnd"/>
      <w:r>
        <w:rPr>
          <w:rFonts w:ascii="Times New Roman" w:eastAsia="Times New Roman" w:hAnsi="Times New Roman" w:cs="Times New Roman"/>
          <w:color w:val="000000"/>
          <w:sz w:val="20"/>
          <w:szCs w:val="20"/>
        </w:rPr>
        <w:t xml:space="preserve"> 5:4 “Orphans for whom their father had appointed an </w:t>
      </w:r>
      <w:proofErr w:type="spellStart"/>
      <w:proofErr w:type="gramStart"/>
      <w:r>
        <w:rPr>
          <w:rFonts w:ascii="Times New Roman" w:eastAsia="Times New Roman" w:hAnsi="Times New Roman" w:cs="Times New Roman"/>
          <w:i/>
          <w:color w:val="000000"/>
          <w:sz w:val="20"/>
          <w:szCs w:val="20"/>
        </w:rPr>
        <w:t>epitropos</w:t>
      </w:r>
      <w:proofErr w:type="spellEnd"/>
      <w:r>
        <w:rPr>
          <w:rFonts w:ascii="Times New Roman" w:eastAsia="Times New Roman" w:hAnsi="Times New Roman" w:cs="Times New Roman"/>
          <w:color w:val="000000"/>
          <w:sz w:val="20"/>
          <w:szCs w:val="20"/>
        </w:rPr>
        <w:t> .</w:t>
      </w:r>
      <w:proofErr w:type="gramEnd"/>
      <w:r>
        <w:rPr>
          <w:rFonts w:ascii="Times New Roman" w:eastAsia="Times New Roman" w:hAnsi="Times New Roman" w:cs="Times New Roman"/>
          <w:color w:val="000000"/>
          <w:sz w:val="20"/>
          <w:szCs w:val="20"/>
        </w:rPr>
        <w:t> . . ” (</w:t>
      </w:r>
      <w:proofErr w:type="gramStart"/>
      <w:r>
        <w:rPr>
          <w:rFonts w:ascii="Times New Roman" w:eastAsia="Times New Roman" w:hAnsi="Times New Roman" w:cs="Times New Roman"/>
          <w:color w:val="000000"/>
          <w:sz w:val="20"/>
          <w:szCs w:val="20"/>
        </w:rPr>
        <w:t>but</w:t>
      </w:r>
      <w:proofErr w:type="gramEnd"/>
      <w:r>
        <w:rPr>
          <w:rFonts w:ascii="Times New Roman" w:eastAsia="Times New Roman" w:hAnsi="Times New Roman" w:cs="Times New Roman"/>
          <w:color w:val="000000"/>
          <w:sz w:val="20"/>
          <w:szCs w:val="20"/>
        </w:rPr>
        <w:t xml:space="preserve"> see </w:t>
      </w:r>
      <w:proofErr w:type="spellStart"/>
      <w:r>
        <w:rPr>
          <w:rFonts w:ascii="Times New Roman" w:eastAsia="Times New Roman" w:hAnsi="Times New Roman" w:cs="Times New Roman"/>
          <w:color w:val="000000"/>
          <w:sz w:val="20"/>
          <w:szCs w:val="20"/>
        </w:rPr>
        <w:t>Neusner</w:t>
      </w:r>
      <w:proofErr w:type="spellEnd"/>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ZḤ</w:t>
      </w:r>
      <w:r>
        <w:rPr>
          <w:rFonts w:ascii="Times New Roman" w:eastAsia="Times New Roman" w:hAnsi="Times New Roman" w:cs="Times New Roman"/>
          <w:color w:val="000000"/>
          <w:sz w:val="20"/>
          <w:szCs w:val="20"/>
        </w:rPr>
        <w:t xml:space="preserve"> 23b (</w:t>
      </w:r>
      <w:proofErr w:type="spellStart"/>
      <w:r>
        <w:rPr>
          <w:rFonts w:ascii="Times New Roman" w:eastAsia="Times New Roman" w:hAnsi="Times New Roman" w:cs="Times New Roman"/>
          <w:color w:val="000000"/>
          <w:sz w:val="20"/>
          <w:szCs w:val="20"/>
        </w:rPr>
        <w:t>MhN</w:t>
      </w:r>
      <w:proofErr w:type="spellEnd"/>
      <w:r>
        <w:rPr>
          <w:rFonts w:ascii="Times New Roman" w:eastAsia="Times New Roman" w:hAnsi="Times New Roman" w:cs="Times New Roman"/>
          <w:color w:val="000000"/>
          <w:sz w:val="20"/>
          <w:szCs w:val="20"/>
        </w:rPr>
        <w:t xml:space="preserve">) where both the archangel Michael and the dark-angel Samael are, separately, referred to as </w:t>
      </w:r>
      <w:proofErr w:type="spellStart"/>
      <w:r>
        <w:rPr>
          <w:rFonts w:ascii="Times New Roman" w:eastAsia="Times New Roman" w:hAnsi="Times New Roman" w:cs="Times New Roman"/>
          <w:i/>
          <w:color w:val="000000"/>
          <w:sz w:val="20"/>
          <w:szCs w:val="20"/>
        </w:rPr>
        <w:t>epitropsa</w:t>
      </w:r>
      <w:proofErr w:type="spellEnd"/>
      <w:r>
        <w:rPr>
          <w:rFonts w:ascii="Times New Roman" w:eastAsia="Times New Roman" w:hAnsi="Times New Roman" w:cs="Times New Roman"/>
          <w:color w:val="000000"/>
          <w:sz w:val="20"/>
          <w:szCs w:val="20"/>
        </w:rPr>
        <w:t xml:space="preserve">; see Z 3:205a or Z 2:189b [Matt: “guardian”] (which talks of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as </w:t>
      </w:r>
      <w:proofErr w:type="spellStart"/>
      <w:r>
        <w:rPr>
          <w:rFonts w:ascii="Times New Roman" w:eastAsia="Times New Roman" w:hAnsi="Times New Roman" w:cs="Times New Roman"/>
          <w:i/>
          <w:color w:val="000000"/>
          <w:sz w:val="20"/>
          <w:szCs w:val="20"/>
        </w:rPr>
        <w:t>apitropsa</w:t>
      </w:r>
      <w:proofErr w:type="spellEnd"/>
      <w:r>
        <w:rPr>
          <w:rFonts w:ascii="Times New Roman" w:eastAsia="Times New Roman" w:hAnsi="Times New Roman" w:cs="Times New Roman"/>
          <w:color w:val="000000"/>
          <w:sz w:val="20"/>
          <w:szCs w:val="20"/>
        </w:rPr>
        <w:t xml:space="preserve"> and where the spelling is closer to the printed form) which are, despite the contrast in contexts, examples of the likely source for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since the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female-gendering of this word differs from its Talmudic female form of </w:t>
      </w:r>
      <w:proofErr w:type="spellStart"/>
      <w:r>
        <w:rPr>
          <w:rFonts w:ascii="Times New Roman" w:eastAsia="Times New Roman" w:hAnsi="Times New Roman" w:cs="Times New Roman"/>
          <w:i/>
          <w:color w:val="000000"/>
          <w:sz w:val="20"/>
          <w:szCs w:val="20"/>
        </w:rPr>
        <w:t>epitropa</w:t>
      </w:r>
      <w:proofErr w:type="spellEnd"/>
      <w:r>
        <w:rPr>
          <w:rFonts w:ascii="Times New Roman" w:eastAsia="Times New Roman" w:hAnsi="Times New Roman" w:cs="Times New Roman"/>
          <w:color w:val="000000"/>
          <w:sz w:val="20"/>
          <w:szCs w:val="20"/>
        </w:rPr>
        <w:t xml:space="preserve">; see also Jastrow p. 102 (the feminine equivalent in Modern Hebrew is </w:t>
      </w:r>
      <w:proofErr w:type="spellStart"/>
      <w:r>
        <w:rPr>
          <w:rFonts w:ascii="Times New Roman" w:eastAsia="Times New Roman" w:hAnsi="Times New Roman" w:cs="Times New Roman"/>
          <w:i/>
          <w:color w:val="000000"/>
          <w:sz w:val="20"/>
          <w:szCs w:val="20"/>
        </w:rPr>
        <w:t>epitropsit</w:t>
      </w:r>
      <w:proofErr w:type="spellEnd"/>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Even-</w:t>
      </w:r>
      <w:proofErr w:type="spellStart"/>
      <w:r>
        <w:rPr>
          <w:rFonts w:ascii="Times New Roman" w:eastAsia="Times New Roman" w:hAnsi="Times New Roman" w:cs="Times New Roman"/>
          <w:i/>
          <w:color w:val="000000"/>
          <w:sz w:val="20"/>
          <w:szCs w:val="20"/>
        </w:rPr>
        <w:t>Shoshan</w:t>
      </w:r>
      <w:proofErr w:type="spellEnd"/>
      <w:r>
        <w:rPr>
          <w:rFonts w:ascii="Times New Roman" w:eastAsia="Times New Roman" w:hAnsi="Times New Roman" w:cs="Times New Roman"/>
          <w:color w:val="000000"/>
          <w:sz w:val="20"/>
          <w:szCs w:val="20"/>
        </w:rPr>
        <w:t xml:space="preserve"> pp. 73–4). Perhaps a likely source text for the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use of the word is a phrase found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Ḥulin</w:t>
      </w:r>
      <w:proofErr w:type="spellEnd"/>
      <w:r>
        <w:rPr>
          <w:rFonts w:ascii="Times New Roman" w:eastAsia="Times New Roman" w:hAnsi="Times New Roman" w:cs="Times New Roman"/>
          <w:color w:val="000000"/>
          <w:sz w:val="20"/>
          <w:szCs w:val="20"/>
        </w:rPr>
        <w:t xml:space="preserve"> 12b which became halakhically known, and where the word is used more conceptually: “there is no guardian [guarding] (</w:t>
      </w:r>
      <w:proofErr w:type="spellStart"/>
      <w:r>
        <w:rPr>
          <w:rFonts w:ascii="Times New Roman" w:eastAsia="Times New Roman" w:hAnsi="Times New Roman" w:cs="Times New Roman"/>
          <w:i/>
          <w:color w:val="000000"/>
          <w:sz w:val="20"/>
          <w:szCs w:val="20"/>
        </w:rPr>
        <w:t>epitropos</w:t>
      </w:r>
      <w:proofErr w:type="spellEnd"/>
      <w:r>
        <w:rPr>
          <w:rFonts w:ascii="Times New Roman" w:eastAsia="Times New Roman" w:hAnsi="Times New Roman" w:cs="Times New Roman"/>
          <w:color w:val="000000"/>
          <w:sz w:val="20"/>
          <w:szCs w:val="20"/>
        </w:rPr>
        <w:t>) for [against] sexual immorality.”</w:t>
      </w:r>
    </w:p>
    <w:p w14:paraId="000002A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665Unusual – male form of verb used.</w:t>
      </w:r>
    </w:p>
    <w:p w14:paraId="000002A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666</w:t>
      </w:r>
      <w:r>
        <w:rPr>
          <w:rFonts w:ascii="Times New Roman" w:eastAsia="Times New Roman" w:hAnsi="Times New Roman" w:cs="Times New Roman"/>
          <w:i/>
          <w:color w:val="000000"/>
          <w:sz w:val="20"/>
          <w:szCs w:val="20"/>
        </w:rPr>
        <w:t>le-meitav</w:t>
      </w:r>
      <w:r>
        <w:rPr>
          <w:rFonts w:ascii="Times New Roman" w:eastAsia="Times New Roman" w:hAnsi="Times New Roman" w:cs="Times New Roman"/>
          <w:color w:val="000000"/>
          <w:sz w:val="20"/>
          <w:szCs w:val="20"/>
        </w:rPr>
        <w:t xml:space="preserve"> (to return); this is a </w:t>
      </w:r>
      <w:proofErr w:type="spellStart"/>
      <w:r>
        <w:rPr>
          <w:rFonts w:ascii="Times New Roman" w:eastAsia="Times New Roman" w:hAnsi="Times New Roman" w:cs="Times New Roman"/>
          <w:color w:val="000000"/>
          <w:sz w:val="20"/>
          <w:szCs w:val="20"/>
        </w:rPr>
        <w:t>parenthesised</w:t>
      </w:r>
      <w:proofErr w:type="spellEnd"/>
      <w:r>
        <w:rPr>
          <w:rFonts w:ascii="Times New Roman" w:eastAsia="Times New Roman" w:hAnsi="Times New Roman" w:cs="Times New Roman"/>
          <w:color w:val="000000"/>
          <w:sz w:val="20"/>
          <w:szCs w:val="20"/>
        </w:rPr>
        <w:t xml:space="preserve"> alt.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s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and Amsterdam, following the word </w:t>
      </w:r>
      <w:r>
        <w:rPr>
          <w:rFonts w:ascii="Times New Roman" w:eastAsia="Times New Roman" w:hAnsi="Times New Roman" w:cs="Times New Roman"/>
          <w:i/>
          <w:color w:val="000000"/>
          <w:sz w:val="20"/>
          <w:szCs w:val="20"/>
        </w:rPr>
        <w:t>l-</w:t>
      </w:r>
      <w:proofErr w:type="spellStart"/>
      <w:r>
        <w:rPr>
          <w:rFonts w:ascii="Times New Roman" w:eastAsia="Times New Roman" w:hAnsi="Times New Roman" w:cs="Times New Roman"/>
          <w:i/>
          <w:color w:val="000000"/>
          <w:sz w:val="20"/>
          <w:szCs w:val="20"/>
        </w:rPr>
        <w:t>meihav</w:t>
      </w:r>
      <w:proofErr w:type="spellEnd"/>
      <w:r>
        <w:rPr>
          <w:rFonts w:ascii="Times New Roman" w:eastAsia="Times New Roman" w:hAnsi="Times New Roman" w:cs="Times New Roman"/>
          <w:color w:val="000000"/>
          <w:sz w:val="20"/>
          <w:szCs w:val="20"/>
        </w:rPr>
        <w:t xml:space="preserve"> (to give), but has become the text here, while the earlier version has disappeared (not even offered as alt). Other editions have done the opposite on this very set of words. The version here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has prevailed in modern editions.</w:t>
      </w:r>
    </w:p>
    <w:p w14:paraId="000002A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667See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26a and note there, on the three steps taken at the commencement and conclusion of prayer.</w:t>
      </w:r>
    </w:p>
    <w:p w14:paraId="000002A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668‘The life-force of the worlds,’ and ‘Righteous One’ (</w:t>
      </w:r>
      <w:proofErr w:type="spellStart"/>
      <w:r>
        <w:rPr>
          <w:rFonts w:ascii="Times New Roman" w:eastAsia="Times New Roman" w:hAnsi="Times New Roman" w:cs="Times New Roman"/>
          <w:i/>
          <w:color w:val="000000"/>
          <w:sz w:val="20"/>
          <w:szCs w:val="20"/>
        </w:rPr>
        <w:t>tzadiq</w:t>
      </w:r>
      <w:proofErr w:type="spellEnd"/>
      <w:r>
        <w:rPr>
          <w:rFonts w:ascii="Times New Roman" w:eastAsia="Times New Roman" w:hAnsi="Times New Roman" w:cs="Times New Roman"/>
          <w:color w:val="000000"/>
          <w:sz w:val="20"/>
          <w:szCs w:val="20"/>
        </w:rPr>
        <w:t xml:space="preserve">) signify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w:t>
      </w:r>
    </w:p>
    <w:p w14:paraId="000002A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669Yesod is the ninth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when counting down from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and there are nine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when counting back to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For a </w:t>
      </w:r>
      <w:proofErr w:type="spellStart"/>
      <w:r>
        <w:rPr>
          <w:rFonts w:ascii="Times New Roman" w:eastAsia="Times New Roman" w:hAnsi="Times New Roman" w:cs="Times New Roman"/>
          <w:color w:val="000000"/>
          <w:sz w:val="20"/>
          <w:szCs w:val="20"/>
        </w:rPr>
        <w:t>Lurianically</w:t>
      </w:r>
      <w:proofErr w:type="spellEnd"/>
      <w:r>
        <w:rPr>
          <w:rFonts w:ascii="Times New Roman" w:eastAsia="Times New Roman" w:hAnsi="Times New Roman" w:cs="Times New Roman"/>
          <w:color w:val="000000"/>
          <w:sz w:val="20"/>
          <w:szCs w:val="20"/>
        </w:rPr>
        <w:t xml:space="preserve">-inspired understanding of this, see MM: the nine levels from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to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are ‘direct light’ while the spiritual energy travelling from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to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is ‘returning light.’ These parallel the cycle of: prayer – from below to above; and Divine flow – from above to below. The arousal of the Female causes the outpouring of the Male.</w:t>
      </w:r>
    </w:p>
    <w:p w14:paraId="000002A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670The following section, until the words, “They then exit” is somewhat less clear than the rest of this structured and poetic description.</w:t>
      </w:r>
    </w:p>
    <w:p w14:paraId="000002A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671NZ quotes </w:t>
      </w:r>
      <w:proofErr w:type="spellStart"/>
      <w:r>
        <w:rPr>
          <w:rFonts w:ascii="Times New Roman" w:eastAsia="Times New Roman" w:hAnsi="Times New Roman" w:cs="Times New Roman"/>
          <w:i/>
          <w:color w:val="000000"/>
          <w:sz w:val="20"/>
          <w:szCs w:val="20"/>
        </w:rPr>
        <w:t>Sfat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Emet</w:t>
      </w:r>
      <w:proofErr w:type="spellEnd"/>
      <w:r>
        <w:rPr>
          <w:rFonts w:ascii="Times New Roman" w:eastAsia="Times New Roman" w:hAnsi="Times New Roman" w:cs="Times New Roman"/>
          <w:color w:val="000000"/>
          <w:sz w:val="20"/>
          <w:szCs w:val="20"/>
        </w:rPr>
        <w:t xml:space="preserve"> – this should not be understood to mean that one should bow at the end of each blessing in the </w:t>
      </w:r>
      <w:r>
        <w:rPr>
          <w:rFonts w:ascii="Times New Roman" w:eastAsia="Times New Roman" w:hAnsi="Times New Roman" w:cs="Times New Roman"/>
          <w:i/>
          <w:color w:val="000000"/>
          <w:sz w:val="20"/>
          <w:szCs w:val="20"/>
        </w:rPr>
        <w:t>‘Amidah</w:t>
      </w:r>
      <w:r>
        <w:rPr>
          <w:rFonts w:ascii="Times New Roman" w:eastAsia="Times New Roman" w:hAnsi="Times New Roman" w:cs="Times New Roman"/>
          <w:color w:val="000000"/>
          <w:sz w:val="20"/>
          <w:szCs w:val="20"/>
        </w:rPr>
        <w:t xml:space="preserve"> prayer; but that one bows with all eighteen vertebrae of the spine.</w:t>
      </w:r>
    </w:p>
    <w:p w14:paraId="000002A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672</w:t>
      </w:r>
      <w:r>
        <w:rPr>
          <w:rFonts w:ascii="Times New Roman" w:eastAsia="Times New Roman" w:hAnsi="Times New Roman" w:cs="Times New Roman"/>
          <w:i/>
          <w:color w:val="000000"/>
          <w:sz w:val="20"/>
          <w:szCs w:val="20"/>
        </w:rPr>
        <w:t>be-ḥashai</w:t>
      </w:r>
      <w:r>
        <w:rPr>
          <w:rFonts w:ascii="Times New Roman" w:eastAsia="Times New Roman" w:hAnsi="Times New Roman" w:cs="Times New Roman"/>
          <w:color w:val="000000"/>
          <w:sz w:val="20"/>
          <w:szCs w:val="20"/>
        </w:rPr>
        <w:t xml:space="preserve"> (silently).</w:t>
      </w:r>
    </w:p>
    <w:p w14:paraId="000002A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673</w:t>
      </w:r>
      <w:r>
        <w:rPr>
          <w:rFonts w:ascii="Times New Roman" w:eastAsia="Times New Roman" w:hAnsi="Times New Roman" w:cs="Times New Roman"/>
          <w:i/>
          <w:color w:val="000000"/>
          <w:sz w:val="20"/>
          <w:szCs w:val="20"/>
        </w:rPr>
        <w:t>yeḥidim</w:t>
      </w:r>
      <w:r>
        <w:rPr>
          <w:rFonts w:ascii="Times New Roman" w:eastAsia="Times New Roman" w:hAnsi="Times New Roman" w:cs="Times New Roman"/>
          <w:color w:val="000000"/>
          <w:sz w:val="20"/>
          <w:szCs w:val="20"/>
        </w:rPr>
        <w:t xml:space="preserve"> (individuals or ‘unique-ones’). Assumedly, this term implies that the act of praying in silence makes one’s prayer a solitary communication which marks the worshipper as an ‘individual’.</w:t>
      </w:r>
    </w:p>
    <w:p w14:paraId="000002A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674</w:t>
      </w:r>
      <w:r>
        <w:rPr>
          <w:rFonts w:ascii="Times New Roman" w:eastAsia="Times New Roman" w:hAnsi="Times New Roman" w:cs="Times New Roman"/>
          <w:i/>
          <w:color w:val="000000"/>
          <w:sz w:val="20"/>
          <w:szCs w:val="20"/>
        </w:rPr>
        <w:t>ḥulyot</w:t>
      </w:r>
      <w:r>
        <w:rPr>
          <w:rFonts w:ascii="Times New Roman" w:eastAsia="Times New Roman" w:hAnsi="Times New Roman" w:cs="Times New Roman"/>
          <w:color w:val="000000"/>
          <w:sz w:val="20"/>
          <w:szCs w:val="20"/>
        </w:rPr>
        <w:t xml:space="preserve"> (segments). The meaning of </w:t>
      </w:r>
      <w:proofErr w:type="spellStart"/>
      <w:r>
        <w:rPr>
          <w:rFonts w:ascii="Times New Roman" w:eastAsia="Times New Roman" w:hAnsi="Times New Roman" w:cs="Times New Roman"/>
          <w:i/>
          <w:color w:val="000000"/>
          <w:sz w:val="20"/>
          <w:szCs w:val="20"/>
        </w:rPr>
        <w:t>ḥulyot</w:t>
      </w:r>
      <w:proofErr w:type="spellEnd"/>
      <w:r>
        <w:rPr>
          <w:rFonts w:ascii="Times New Roman" w:eastAsia="Times New Roman" w:hAnsi="Times New Roman" w:cs="Times New Roman"/>
          <w:color w:val="000000"/>
          <w:sz w:val="20"/>
          <w:szCs w:val="20"/>
        </w:rPr>
        <w:t xml:space="preserve"> in this context refers to the windings of the fringes between the knots; and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Menaḥot</w:t>
      </w:r>
      <w:proofErr w:type="spellEnd"/>
      <w:r>
        <w:rPr>
          <w:rFonts w:ascii="Times New Roman" w:eastAsia="Times New Roman" w:hAnsi="Times New Roman" w:cs="Times New Roman"/>
          <w:color w:val="000000"/>
          <w:sz w:val="20"/>
          <w:szCs w:val="20"/>
        </w:rPr>
        <w:t xml:space="preserve"> 39a. The equivalent word ‘segments’ was suggested to me by Dr. Raphael </w:t>
      </w:r>
      <w:proofErr w:type="spellStart"/>
      <w:r>
        <w:rPr>
          <w:rFonts w:ascii="Times New Roman" w:eastAsia="Times New Roman" w:hAnsi="Times New Roman" w:cs="Times New Roman"/>
          <w:color w:val="000000"/>
          <w:sz w:val="20"/>
          <w:szCs w:val="20"/>
        </w:rPr>
        <w:t>Descalu</w:t>
      </w:r>
      <w:proofErr w:type="spellEnd"/>
      <w:r>
        <w:rPr>
          <w:rFonts w:ascii="Times New Roman" w:eastAsia="Times New Roman" w:hAnsi="Times New Roman" w:cs="Times New Roman"/>
          <w:color w:val="000000"/>
          <w:sz w:val="20"/>
          <w:szCs w:val="20"/>
        </w:rPr>
        <w:t xml:space="preserve">, who also provided the following insight: ‘This description of the </w:t>
      </w:r>
      <w:r>
        <w:rPr>
          <w:rFonts w:ascii="Times New Roman" w:eastAsia="Times New Roman" w:hAnsi="Times New Roman" w:cs="Times New Roman"/>
          <w:i/>
          <w:color w:val="000000"/>
          <w:sz w:val="20"/>
          <w:szCs w:val="20"/>
        </w:rPr>
        <w:t>tzitzit</w:t>
      </w:r>
      <w:r>
        <w:rPr>
          <w:rFonts w:ascii="Times New Roman" w:eastAsia="Times New Roman" w:hAnsi="Times New Roman" w:cs="Times New Roman"/>
          <w:color w:val="000000"/>
          <w:sz w:val="20"/>
          <w:szCs w:val="20"/>
        </w:rPr>
        <w:t xml:space="preserve"> in the </w:t>
      </w:r>
      <w:proofErr w:type="spellStart"/>
      <w:r>
        <w:rPr>
          <w:rFonts w:ascii="Times New Roman" w:eastAsia="Times New Roman" w:hAnsi="Times New Roman" w:cs="Times New Roman"/>
          <w:i/>
          <w:color w:val="000000"/>
          <w:sz w:val="20"/>
          <w:szCs w:val="20"/>
        </w:rPr>
        <w:t>Tiqqunim</w:t>
      </w:r>
      <w:proofErr w:type="spellEnd"/>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i.e</w:t>
      </w:r>
      <w:proofErr w:type="spellEnd"/>
      <w:r>
        <w:rPr>
          <w:rFonts w:ascii="Times New Roman" w:eastAsia="Times New Roman" w:hAnsi="Times New Roman" w:cs="Times New Roman"/>
          <w:color w:val="000000"/>
          <w:sz w:val="20"/>
          <w:szCs w:val="20"/>
        </w:rPr>
        <w:t xml:space="preserve"> the custom of 5 knots and 13 </w:t>
      </w:r>
      <w:proofErr w:type="spellStart"/>
      <w:r>
        <w:rPr>
          <w:rFonts w:ascii="Times New Roman" w:eastAsia="Times New Roman" w:hAnsi="Times New Roman" w:cs="Times New Roman"/>
          <w:i/>
          <w:color w:val="000000"/>
          <w:sz w:val="20"/>
          <w:szCs w:val="20"/>
        </w:rPr>
        <w:t>ḥulyot</w:t>
      </w:r>
      <w:proofErr w:type="spellEnd"/>
      <w:r>
        <w:rPr>
          <w:rFonts w:ascii="Times New Roman" w:eastAsia="Times New Roman" w:hAnsi="Times New Roman" w:cs="Times New Roman"/>
          <w:color w:val="000000"/>
          <w:sz w:val="20"/>
          <w:szCs w:val="20"/>
        </w:rPr>
        <w:t xml:space="preserve"> – closely resembles the approach of </w:t>
      </w:r>
      <w:proofErr w:type="spellStart"/>
      <w:r>
        <w:rPr>
          <w:rFonts w:ascii="Times New Roman" w:eastAsia="Times New Roman" w:hAnsi="Times New Roman" w:cs="Times New Roman"/>
          <w:i/>
          <w:color w:val="000000"/>
          <w:sz w:val="20"/>
          <w:szCs w:val="20"/>
        </w:rPr>
        <w:t>Sefer</w:t>
      </w:r>
      <w:proofErr w:type="spellEnd"/>
      <w:r>
        <w:rPr>
          <w:rFonts w:ascii="Times New Roman" w:eastAsia="Times New Roman" w:hAnsi="Times New Roman" w:cs="Times New Roman"/>
          <w:i/>
          <w:color w:val="000000"/>
          <w:sz w:val="20"/>
          <w:szCs w:val="20"/>
        </w:rPr>
        <w:t xml:space="preserve"> ha-</w:t>
      </w:r>
      <w:proofErr w:type="spellStart"/>
      <w:r>
        <w:rPr>
          <w:rFonts w:ascii="Times New Roman" w:eastAsia="Times New Roman" w:hAnsi="Times New Roman" w:cs="Times New Roman"/>
          <w:i/>
          <w:color w:val="000000"/>
          <w:sz w:val="20"/>
          <w:szCs w:val="20"/>
        </w:rPr>
        <w:t>Ḥinukh</w:t>
      </w:r>
      <w:proofErr w:type="spellEnd"/>
      <w:r>
        <w:rPr>
          <w:rFonts w:ascii="Times New Roman" w:eastAsia="Times New Roman" w:hAnsi="Times New Roman" w:cs="Times New Roman"/>
          <w:color w:val="000000"/>
          <w:sz w:val="20"/>
          <w:szCs w:val="20"/>
        </w:rPr>
        <w:t xml:space="preserve"> (Shelah, # 386), which harmonizes those of Jacob b. Asher (apparently following his father the </w:t>
      </w:r>
      <w:proofErr w:type="spellStart"/>
      <w:r>
        <w:rPr>
          <w:rFonts w:ascii="Times New Roman" w:eastAsia="Times New Roman" w:hAnsi="Times New Roman" w:cs="Times New Roman"/>
          <w:color w:val="000000"/>
          <w:sz w:val="20"/>
          <w:szCs w:val="20"/>
        </w:rPr>
        <w:t>ROSh</w:t>
      </w:r>
      <w:proofErr w:type="spellEnd"/>
      <w:r>
        <w:rPr>
          <w:rFonts w:ascii="Times New Roman" w:eastAsia="Times New Roman" w:hAnsi="Times New Roman" w:cs="Times New Roman"/>
          <w:color w:val="000000"/>
          <w:sz w:val="20"/>
          <w:szCs w:val="20"/>
        </w:rPr>
        <w:t xml:space="preserve"> – see </w:t>
      </w:r>
      <w:r>
        <w:rPr>
          <w:rFonts w:ascii="Times New Roman" w:eastAsia="Times New Roman" w:hAnsi="Times New Roman" w:cs="Times New Roman"/>
          <w:i/>
          <w:color w:val="000000"/>
          <w:sz w:val="20"/>
          <w:szCs w:val="20"/>
        </w:rPr>
        <w:t>Tur</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Oraḥ</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Ḥayim</w:t>
      </w:r>
      <w:proofErr w:type="spellEnd"/>
      <w:r>
        <w:rPr>
          <w:rFonts w:ascii="Times New Roman" w:eastAsia="Times New Roman" w:hAnsi="Times New Roman" w:cs="Times New Roman"/>
          <w:color w:val="000000"/>
          <w:sz w:val="20"/>
          <w:szCs w:val="20"/>
        </w:rPr>
        <w:t xml:space="preserve"> #11) and Maimonides (see </w:t>
      </w:r>
      <w:proofErr w:type="spellStart"/>
      <w:r>
        <w:rPr>
          <w:rFonts w:ascii="Times New Roman" w:eastAsia="Times New Roman" w:hAnsi="Times New Roman" w:cs="Times New Roman"/>
          <w:i/>
          <w:color w:val="000000"/>
          <w:sz w:val="20"/>
          <w:szCs w:val="20"/>
        </w:rPr>
        <w:t>Mishneh</w:t>
      </w:r>
      <w:proofErr w:type="spellEnd"/>
      <w:r>
        <w:rPr>
          <w:rFonts w:ascii="Times New Roman" w:eastAsia="Times New Roman" w:hAnsi="Times New Roman" w:cs="Times New Roman"/>
          <w:i/>
          <w:color w:val="000000"/>
          <w:sz w:val="20"/>
          <w:szCs w:val="20"/>
        </w:rPr>
        <w:t xml:space="preserve"> Torah</w:t>
      </w:r>
      <w:r>
        <w:rPr>
          <w:rFonts w:ascii="Times New Roman" w:eastAsia="Times New Roman" w:hAnsi="Times New Roman" w:cs="Times New Roman"/>
          <w:color w:val="000000"/>
          <w:sz w:val="20"/>
          <w:szCs w:val="20"/>
        </w:rPr>
        <w:t xml:space="preserve">, Laws of </w:t>
      </w:r>
      <w:r>
        <w:rPr>
          <w:rFonts w:ascii="Times New Roman" w:eastAsia="Times New Roman" w:hAnsi="Times New Roman" w:cs="Times New Roman"/>
          <w:i/>
          <w:color w:val="000000"/>
          <w:sz w:val="20"/>
          <w:szCs w:val="20"/>
        </w:rPr>
        <w:t>Tzitzit</w:t>
      </w:r>
      <w:r>
        <w:rPr>
          <w:rFonts w:ascii="Times New Roman" w:eastAsia="Times New Roman" w:hAnsi="Times New Roman" w:cs="Times New Roman"/>
          <w:color w:val="000000"/>
          <w:sz w:val="20"/>
          <w:szCs w:val="20"/>
        </w:rPr>
        <w:t xml:space="preserve">, 1:7–9). Cf. </w:t>
      </w:r>
      <w:r>
        <w:rPr>
          <w:rFonts w:ascii="Times New Roman" w:eastAsia="Times New Roman" w:hAnsi="Times New Roman" w:cs="Times New Roman"/>
          <w:i/>
          <w:color w:val="000000"/>
          <w:sz w:val="20"/>
          <w:szCs w:val="20"/>
        </w:rPr>
        <w:t xml:space="preserve">Tanya </w:t>
      </w:r>
      <w:proofErr w:type="spellStart"/>
      <w:r>
        <w:rPr>
          <w:rFonts w:ascii="Times New Roman" w:eastAsia="Times New Roman" w:hAnsi="Times New Roman" w:cs="Times New Roman"/>
          <w:i/>
          <w:color w:val="000000"/>
          <w:sz w:val="20"/>
          <w:szCs w:val="20"/>
        </w:rPr>
        <w:t>Rabbati</w:t>
      </w:r>
      <w:proofErr w:type="spellEnd"/>
      <w:r>
        <w:rPr>
          <w:rFonts w:ascii="Times New Roman" w:eastAsia="Times New Roman" w:hAnsi="Times New Roman" w:cs="Times New Roman"/>
          <w:color w:val="000000"/>
          <w:sz w:val="20"/>
          <w:szCs w:val="20"/>
        </w:rPr>
        <w:t xml:space="preserve">, ed. Israel Braun (Mossad </w:t>
      </w:r>
      <w:proofErr w:type="spellStart"/>
      <w:r>
        <w:rPr>
          <w:rFonts w:ascii="Times New Roman" w:eastAsia="Times New Roman" w:hAnsi="Times New Roman" w:cs="Times New Roman"/>
          <w:color w:val="000000"/>
          <w:sz w:val="20"/>
          <w:szCs w:val="20"/>
        </w:rPr>
        <w:t>HaRav</w:t>
      </w:r>
      <w:proofErr w:type="spellEnd"/>
      <w:r>
        <w:rPr>
          <w:rFonts w:ascii="Times New Roman" w:eastAsia="Times New Roman" w:hAnsi="Times New Roman" w:cs="Times New Roman"/>
          <w:color w:val="000000"/>
          <w:sz w:val="20"/>
          <w:szCs w:val="20"/>
        </w:rPr>
        <w:t xml:space="preserve"> Kook: 2011), p. 436.</w:t>
      </w:r>
    </w:p>
    <w:p w14:paraId="000002A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675MM: which are the 32 ‘strings’ of the </w:t>
      </w:r>
      <w:r>
        <w:rPr>
          <w:rFonts w:ascii="Times New Roman" w:eastAsia="Times New Roman" w:hAnsi="Times New Roman" w:cs="Times New Roman"/>
          <w:i/>
          <w:color w:val="000000"/>
          <w:sz w:val="20"/>
          <w:szCs w:val="20"/>
        </w:rPr>
        <w:t>tzitzit</w:t>
      </w:r>
      <w:r>
        <w:rPr>
          <w:rFonts w:ascii="Times New Roman" w:eastAsia="Times New Roman" w:hAnsi="Times New Roman" w:cs="Times New Roman"/>
          <w:color w:val="000000"/>
          <w:sz w:val="20"/>
          <w:szCs w:val="20"/>
        </w:rPr>
        <w:t xml:space="preserve"> – 8 on each corner.</w:t>
      </w:r>
    </w:p>
    <w:p w14:paraId="000002B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676</w:t>
      </w:r>
      <w:r>
        <w:rPr>
          <w:rFonts w:ascii="Times New Roman" w:eastAsia="Times New Roman" w:hAnsi="Times New Roman" w:cs="Times New Roman"/>
          <w:i/>
          <w:color w:val="000000"/>
          <w:sz w:val="20"/>
          <w:szCs w:val="20"/>
        </w:rPr>
        <w:t>dorona</w:t>
      </w:r>
      <w:r>
        <w:rPr>
          <w:rFonts w:ascii="Times New Roman" w:eastAsia="Times New Roman" w:hAnsi="Times New Roman" w:cs="Times New Roman"/>
          <w:color w:val="000000"/>
          <w:sz w:val="20"/>
          <w:szCs w:val="20"/>
        </w:rPr>
        <w:t xml:space="preserve"> (gift).</w:t>
      </w:r>
    </w:p>
    <w:p w14:paraId="000002B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677The daily liturgy prescribes saying the </w:t>
      </w:r>
      <w:proofErr w:type="spellStart"/>
      <w:r>
        <w:rPr>
          <w:rFonts w:ascii="Times New Roman" w:eastAsia="Times New Roman" w:hAnsi="Times New Roman" w:cs="Times New Roman"/>
          <w:i/>
          <w:color w:val="000000"/>
          <w:sz w:val="20"/>
          <w:szCs w:val="20"/>
        </w:rPr>
        <w:t>Qedushah</w:t>
      </w:r>
      <w:proofErr w:type="spellEnd"/>
      <w:r>
        <w:rPr>
          <w:rFonts w:ascii="Times New Roman" w:eastAsia="Times New Roman" w:hAnsi="Times New Roman" w:cs="Times New Roman"/>
          <w:color w:val="000000"/>
          <w:sz w:val="20"/>
          <w:szCs w:val="20"/>
        </w:rPr>
        <w:t xml:space="preserve"> (holiness) prayer, which contains the angelic declaration of Isaiah 6:3, four times daily.</w:t>
      </w:r>
    </w:p>
    <w:p w14:paraId="000002B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678It is considered meritorious, and even obligatory in the view of some authorities, to recite 100 blessings </w:t>
      </w:r>
      <w:r>
        <w:rPr>
          <w:rFonts w:ascii="Times New Roman" w:eastAsia="Times New Roman" w:hAnsi="Times New Roman" w:cs="Times New Roman"/>
          <w:color w:val="000000"/>
          <w:sz w:val="20"/>
          <w:szCs w:val="20"/>
        </w:rPr>
        <w:lastRenderedPageBreak/>
        <w:t xml:space="preserve">every day.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Menaḥot</w:t>
      </w:r>
      <w:proofErr w:type="spellEnd"/>
      <w:r>
        <w:rPr>
          <w:rFonts w:ascii="Times New Roman" w:eastAsia="Times New Roman" w:hAnsi="Times New Roman" w:cs="Times New Roman"/>
          <w:color w:val="000000"/>
          <w:sz w:val="20"/>
          <w:szCs w:val="20"/>
        </w:rPr>
        <w:t xml:space="preserve"> 43b and </w:t>
      </w:r>
      <w:r>
        <w:rPr>
          <w:rFonts w:ascii="Times New Roman" w:eastAsia="Times New Roman" w:hAnsi="Times New Roman" w:cs="Times New Roman"/>
          <w:i/>
          <w:color w:val="000000"/>
          <w:sz w:val="20"/>
          <w:szCs w:val="20"/>
        </w:rPr>
        <w:t>Tur</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Oraḥ</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Ḥayim</w:t>
      </w:r>
      <w:proofErr w:type="spellEnd"/>
      <w:r>
        <w:rPr>
          <w:rFonts w:ascii="Times New Roman" w:eastAsia="Times New Roman" w:hAnsi="Times New Roman" w:cs="Times New Roman"/>
          <w:color w:val="000000"/>
          <w:sz w:val="20"/>
          <w:szCs w:val="20"/>
        </w:rPr>
        <w:t xml:space="preserve"> 46.</w:t>
      </w:r>
    </w:p>
    <w:p w14:paraId="000002B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679See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Pesaḥim</w:t>
      </w:r>
      <w:proofErr w:type="spellEnd"/>
      <w:r>
        <w:rPr>
          <w:rFonts w:ascii="Times New Roman" w:eastAsia="Times New Roman" w:hAnsi="Times New Roman" w:cs="Times New Roman"/>
          <w:color w:val="000000"/>
          <w:sz w:val="20"/>
          <w:szCs w:val="20"/>
        </w:rPr>
        <w:t xml:space="preserve"> 119a where the </w:t>
      </w:r>
      <w:proofErr w:type="spellStart"/>
      <w:r>
        <w:rPr>
          <w:rFonts w:ascii="Times New Roman" w:eastAsia="Times New Roman" w:hAnsi="Times New Roman" w:cs="Times New Roman"/>
          <w:color w:val="000000"/>
          <w:sz w:val="20"/>
          <w:szCs w:val="20"/>
        </w:rPr>
        <w:t>Ezekielian</w:t>
      </w:r>
      <w:proofErr w:type="spellEnd"/>
      <w:r>
        <w:rPr>
          <w:rFonts w:ascii="Times New Roman" w:eastAsia="Times New Roman" w:hAnsi="Times New Roman" w:cs="Times New Roman"/>
          <w:color w:val="000000"/>
          <w:sz w:val="20"/>
          <w:szCs w:val="20"/>
        </w:rPr>
        <w:t xml:space="preserve"> ‘hands of man’ are said to be extended to receive penitents; see Z 2:75b (also penitents) and Z 2:260b (penitents and prayer); see also </w:t>
      </w:r>
      <w:proofErr w:type="spellStart"/>
      <w:r>
        <w:rPr>
          <w:rFonts w:ascii="Times New Roman" w:eastAsia="Times New Roman" w:hAnsi="Times New Roman" w:cs="Times New Roman"/>
          <w:i/>
          <w:color w:val="000000"/>
          <w:sz w:val="20"/>
          <w:szCs w:val="20"/>
        </w:rPr>
        <w:t>Sodei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Rezaya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Tav</w:t>
      </w:r>
      <w:proofErr w:type="spellEnd"/>
      <w:r>
        <w:rPr>
          <w:rFonts w:ascii="Times New Roman" w:eastAsia="Times New Roman" w:hAnsi="Times New Roman" w:cs="Times New Roman"/>
          <w:color w:val="000000"/>
          <w:sz w:val="20"/>
          <w:szCs w:val="20"/>
        </w:rPr>
        <w:t xml:space="preserve"> (penitents). Once again,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employs the same language and symbols as </w:t>
      </w:r>
      <w:proofErr w:type="spellStart"/>
      <w:proofErr w:type="gramStart"/>
      <w:r>
        <w:rPr>
          <w:rFonts w:ascii="Times New Roman" w:eastAsia="Times New Roman" w:hAnsi="Times New Roman" w:cs="Times New Roman"/>
          <w:i/>
          <w:color w:val="000000"/>
          <w:sz w:val="20"/>
          <w:szCs w:val="20"/>
        </w:rPr>
        <w:t>ḥaza”l</w:t>
      </w:r>
      <w:proofErr w:type="spellEnd"/>
      <w:proofErr w:type="gramEnd"/>
      <w:r>
        <w:rPr>
          <w:rFonts w:ascii="Times New Roman" w:eastAsia="Times New Roman" w:hAnsi="Times New Roman" w:cs="Times New Roman"/>
          <w:color w:val="000000"/>
          <w:sz w:val="20"/>
          <w:szCs w:val="20"/>
        </w:rPr>
        <w:t xml:space="preserve"> (the Talmudic sages), but understands them differently from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37b where the hands do not take but give a present.</w:t>
      </w:r>
    </w:p>
    <w:p w14:paraId="000002B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680</w:t>
      </w:r>
      <w:r>
        <w:rPr>
          <w:rFonts w:ascii="Times New Roman" w:eastAsia="Times New Roman" w:hAnsi="Times New Roman" w:cs="Times New Roman"/>
          <w:i/>
          <w:color w:val="000000"/>
          <w:sz w:val="20"/>
          <w:szCs w:val="20"/>
        </w:rPr>
        <w:t xml:space="preserve">bei </w:t>
      </w:r>
      <w:proofErr w:type="spellStart"/>
      <w:r>
        <w:rPr>
          <w:rFonts w:ascii="Times New Roman" w:eastAsia="Times New Roman" w:hAnsi="Times New Roman" w:cs="Times New Roman"/>
          <w:i/>
          <w:color w:val="000000"/>
          <w:sz w:val="20"/>
          <w:szCs w:val="20"/>
        </w:rPr>
        <w:t>malka</w:t>
      </w:r>
      <w:proofErr w:type="spellEnd"/>
      <w:r>
        <w:rPr>
          <w:rFonts w:ascii="Times New Roman" w:eastAsia="Times New Roman" w:hAnsi="Times New Roman" w:cs="Times New Roman"/>
          <w:color w:val="000000"/>
          <w:sz w:val="20"/>
          <w:szCs w:val="20"/>
        </w:rPr>
        <w:t xml:space="preserve"> (house of the King).</w:t>
      </w:r>
    </w:p>
    <w:p w14:paraId="000002B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681Remarkably, as pointed out in </w:t>
      </w:r>
      <w:proofErr w:type="spellStart"/>
      <w:r>
        <w:rPr>
          <w:rFonts w:ascii="Times New Roman" w:eastAsia="Times New Roman" w:hAnsi="Times New Roman" w:cs="Times New Roman"/>
          <w:i/>
          <w:color w:val="000000"/>
          <w:sz w:val="20"/>
          <w:szCs w:val="20"/>
        </w:rPr>
        <w:t>Biur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haGRA</w:t>
      </w:r>
      <w:proofErr w:type="spellEnd"/>
      <w:r>
        <w:rPr>
          <w:rFonts w:ascii="Times New Roman" w:eastAsia="Times New Roman" w:hAnsi="Times New Roman" w:cs="Times New Roman"/>
          <w:color w:val="000000"/>
          <w:sz w:val="20"/>
          <w:szCs w:val="20"/>
        </w:rPr>
        <w:t xml:space="preserve">: “this should read: ‘the act of the Chariot.’” See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Ḥagigah</w:t>
      </w:r>
      <w:proofErr w:type="spellEnd"/>
      <w:r>
        <w:rPr>
          <w:rFonts w:ascii="Times New Roman" w:eastAsia="Times New Roman" w:hAnsi="Times New Roman" w:cs="Times New Roman"/>
          <w:color w:val="000000"/>
          <w:sz w:val="20"/>
          <w:szCs w:val="20"/>
        </w:rPr>
        <w:t xml:space="preserve"> 2:1.</w:t>
      </w:r>
    </w:p>
    <w:p w14:paraId="000002B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682The text of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Ḥagigah</w:t>
      </w:r>
      <w:proofErr w:type="spellEnd"/>
      <w:r>
        <w:rPr>
          <w:rFonts w:ascii="Times New Roman" w:eastAsia="Times New Roman" w:hAnsi="Times New Roman" w:cs="Times New Roman"/>
          <w:color w:val="000000"/>
          <w:sz w:val="20"/>
          <w:szCs w:val="20"/>
        </w:rPr>
        <w:t xml:space="preserve"> 2:1 employs the expression </w:t>
      </w:r>
      <w:proofErr w:type="spellStart"/>
      <w:r>
        <w:rPr>
          <w:rFonts w:ascii="Times New Roman" w:eastAsia="Times New Roman" w:hAnsi="Times New Roman" w:cs="Times New Roman"/>
          <w:i/>
          <w:color w:val="000000"/>
          <w:sz w:val="20"/>
          <w:szCs w:val="20"/>
        </w:rPr>
        <w:t>ḥakham</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umeivin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mida’ato</w:t>
      </w:r>
      <w:proofErr w:type="spellEnd"/>
      <w:r>
        <w:rPr>
          <w:rFonts w:ascii="Times New Roman" w:eastAsia="Times New Roman" w:hAnsi="Times New Roman" w:cs="Times New Roman"/>
          <w:color w:val="000000"/>
          <w:sz w:val="20"/>
          <w:szCs w:val="20"/>
        </w:rPr>
        <w:t xml:space="preserve"> (a sage who understands of his [own] cognizance), encompassing the terms that would, in later Kabbalistic discourse, become the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Ḥokhmah</w:t>
      </w:r>
      <w:proofErr w:type="spellEnd"/>
      <w:r>
        <w:rPr>
          <w:rFonts w:ascii="Times New Roman" w:eastAsia="Times New Roman" w:hAnsi="Times New Roman" w:cs="Times New Roman"/>
          <w:color w:val="000000"/>
          <w:sz w:val="20"/>
          <w:szCs w:val="20"/>
        </w:rPr>
        <w:t xml:space="preserve">, Binah and </w:t>
      </w:r>
      <w:proofErr w:type="spellStart"/>
      <w:r>
        <w:rPr>
          <w:rFonts w:ascii="Times New Roman" w:eastAsia="Times New Roman" w:hAnsi="Times New Roman" w:cs="Times New Roman"/>
          <w:color w:val="000000"/>
          <w:sz w:val="20"/>
          <w:szCs w:val="20"/>
        </w:rPr>
        <w:t>Da’at</w:t>
      </w:r>
      <w:proofErr w:type="spellEnd"/>
      <w:r>
        <w:rPr>
          <w:rFonts w:ascii="Times New Roman" w:eastAsia="Times New Roman" w:hAnsi="Times New Roman" w:cs="Times New Roman"/>
          <w:color w:val="000000"/>
          <w:sz w:val="20"/>
          <w:szCs w:val="20"/>
        </w:rPr>
        <w:t>.</w:t>
      </w:r>
    </w:p>
    <w:p w14:paraId="000002B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683</w:t>
      </w:r>
      <w:r>
        <w:rPr>
          <w:rFonts w:ascii="Times New Roman" w:eastAsia="Times New Roman" w:hAnsi="Times New Roman" w:cs="Times New Roman"/>
          <w:i/>
          <w:color w:val="000000"/>
          <w:sz w:val="20"/>
          <w:szCs w:val="20"/>
        </w:rPr>
        <w:t>beinonim</w:t>
      </w:r>
      <w:r>
        <w:rPr>
          <w:rFonts w:ascii="Times New Roman" w:eastAsia="Times New Roman" w:hAnsi="Times New Roman" w:cs="Times New Roman"/>
          <w:color w:val="000000"/>
          <w:sz w:val="20"/>
          <w:szCs w:val="20"/>
        </w:rPr>
        <w:t xml:space="preserve"> (ordinary people).</w:t>
      </w:r>
    </w:p>
    <w:p w14:paraId="000002B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684i.e. they ignore the prayer leader,</w:t>
      </w:r>
    </w:p>
    <w:p w14:paraId="000002B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685The disturbance of the synagogue service by those engaged in casual conversation has long been a subject of Rabbinic polemic, and bans against the practice – apparently endemic throughout the Jewish world – have been various applied, but the stringency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’s critique here, that perpetrators of synagogue decorum are the wicked whose requests are rejected in prayer, is particularly severe. On that topic, </w:t>
      </w:r>
      <w:proofErr w:type="gramStart"/>
      <w:r>
        <w:rPr>
          <w:rFonts w:ascii="Times New Roman" w:eastAsia="Times New Roman" w:hAnsi="Times New Roman" w:cs="Times New Roman"/>
          <w:color w:val="000000"/>
          <w:sz w:val="20"/>
          <w:szCs w:val="20"/>
        </w:rPr>
        <w:t>see .</w:t>
      </w:r>
      <w:proofErr w:type="gramEnd"/>
    </w:p>
    <w:p w14:paraId="000002B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686This refers to the daily pre-prayer liturgical recitation of Scriptural verses and Rabbinic teachings related to the sacrifices, which are seen, to some extent, as a substitute for the inability to enact them; see Hosea 14:3. </w:t>
      </w:r>
      <w:proofErr w:type="gramStart"/>
      <w:r>
        <w:rPr>
          <w:rFonts w:ascii="Times New Roman" w:eastAsia="Times New Roman" w:hAnsi="Times New Roman" w:cs="Times New Roman"/>
          <w:color w:val="000000"/>
          <w:sz w:val="20"/>
          <w:szCs w:val="20"/>
        </w:rPr>
        <w:t>See .</w:t>
      </w:r>
      <w:proofErr w:type="gramEnd"/>
    </w:p>
    <w:p w14:paraId="000002B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687The word </w:t>
      </w:r>
      <w:r>
        <w:rPr>
          <w:rFonts w:ascii="Times New Roman" w:eastAsia="Times New Roman" w:hAnsi="Times New Roman" w:cs="Times New Roman"/>
          <w:i/>
          <w:color w:val="000000"/>
          <w:sz w:val="20"/>
          <w:szCs w:val="20"/>
        </w:rPr>
        <w:t>m-</w:t>
      </w:r>
      <w:proofErr w:type="spellStart"/>
      <w:r>
        <w:rPr>
          <w:rFonts w:ascii="Times New Roman" w:eastAsia="Times New Roman" w:hAnsi="Times New Roman" w:cs="Times New Roman"/>
          <w:i/>
          <w:color w:val="000000"/>
          <w:sz w:val="20"/>
          <w:szCs w:val="20"/>
        </w:rPr>
        <w:t>hany</w:t>
      </w:r>
      <w:proofErr w:type="spellEnd"/>
      <w:r>
        <w:rPr>
          <w:rFonts w:ascii="Times New Roman" w:eastAsia="Times New Roman" w:hAnsi="Times New Roman" w:cs="Times New Roman"/>
          <w:i/>
          <w:color w:val="000000"/>
          <w:sz w:val="20"/>
          <w:szCs w:val="20"/>
        </w:rPr>
        <w:t>-n</w:t>
      </w:r>
      <w:r>
        <w:rPr>
          <w:rFonts w:ascii="Times New Roman" w:eastAsia="Times New Roman" w:hAnsi="Times New Roman" w:cs="Times New Roman"/>
          <w:color w:val="000000"/>
          <w:sz w:val="20"/>
          <w:szCs w:val="20"/>
        </w:rPr>
        <w:t xml:space="preserve"> means ‘benefiting’ or ‘enjoying,’ and thus NH and MHS who translate as </w:t>
      </w:r>
      <w:proofErr w:type="spellStart"/>
      <w:r>
        <w:rPr>
          <w:rFonts w:ascii="Times New Roman" w:eastAsia="Times New Roman" w:hAnsi="Times New Roman" w:cs="Times New Roman"/>
          <w:i/>
          <w:color w:val="000000"/>
          <w:sz w:val="20"/>
          <w:szCs w:val="20"/>
        </w:rPr>
        <w:t>nehenim</w:t>
      </w:r>
      <w:proofErr w:type="spellEnd"/>
      <w:r>
        <w:rPr>
          <w:rFonts w:ascii="Times New Roman" w:eastAsia="Times New Roman" w:hAnsi="Times New Roman" w:cs="Times New Roman"/>
          <w:color w:val="000000"/>
          <w:sz w:val="20"/>
          <w:szCs w:val="20"/>
        </w:rPr>
        <w:t xml:space="preserve"> (which in Hebrew is a passive construct); but see MM who understands the word actively or causatively and translates as </w:t>
      </w:r>
      <w:r>
        <w:rPr>
          <w:rFonts w:ascii="Times New Roman" w:eastAsia="Times New Roman" w:hAnsi="Times New Roman" w:cs="Times New Roman"/>
          <w:i/>
          <w:color w:val="000000"/>
          <w:sz w:val="20"/>
          <w:szCs w:val="20"/>
        </w:rPr>
        <w:t>m-</w:t>
      </w:r>
      <w:proofErr w:type="spellStart"/>
      <w:r>
        <w:rPr>
          <w:rFonts w:ascii="Times New Roman" w:eastAsia="Times New Roman" w:hAnsi="Times New Roman" w:cs="Times New Roman"/>
          <w:i/>
          <w:color w:val="000000"/>
          <w:sz w:val="20"/>
          <w:szCs w:val="20"/>
        </w:rPr>
        <w:t>hanim</w:t>
      </w:r>
      <w:proofErr w:type="spellEnd"/>
      <w:r>
        <w:rPr>
          <w:rFonts w:ascii="Times New Roman" w:eastAsia="Times New Roman" w:hAnsi="Times New Roman" w:cs="Times New Roman"/>
          <w:color w:val="000000"/>
          <w:sz w:val="20"/>
          <w:szCs w:val="20"/>
        </w:rPr>
        <w:t xml:space="preserve"> (giving benefit), perhaps because </w:t>
      </w:r>
      <w:r>
        <w:rPr>
          <w:rFonts w:ascii="Times New Roman" w:eastAsia="Times New Roman" w:hAnsi="Times New Roman" w:cs="Times New Roman"/>
          <w:i/>
          <w:color w:val="000000"/>
          <w:sz w:val="20"/>
          <w:szCs w:val="20"/>
        </w:rPr>
        <w:t>m-</w:t>
      </w:r>
      <w:proofErr w:type="spellStart"/>
      <w:r>
        <w:rPr>
          <w:rFonts w:ascii="Times New Roman" w:eastAsia="Times New Roman" w:hAnsi="Times New Roman" w:cs="Times New Roman"/>
          <w:i/>
          <w:color w:val="000000"/>
          <w:sz w:val="20"/>
          <w:szCs w:val="20"/>
        </w:rPr>
        <w:t>hanya</w:t>
      </w:r>
      <w:proofErr w:type="spellEnd"/>
      <w:r>
        <w:rPr>
          <w:rFonts w:ascii="Times New Roman" w:eastAsia="Times New Roman" w:hAnsi="Times New Roman" w:cs="Times New Roman"/>
          <w:color w:val="000000"/>
          <w:sz w:val="20"/>
          <w:szCs w:val="20"/>
        </w:rPr>
        <w:t xml:space="preserve"> in Talmudic Aramaic indicates ‘helping.’</w:t>
      </w:r>
    </w:p>
    <w:p w14:paraId="000002B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688Possibly indicating those who eat food without reciting the appropriate blessing over it – those blessings are known by the category </w:t>
      </w:r>
      <w:proofErr w:type="spellStart"/>
      <w:r>
        <w:rPr>
          <w:rFonts w:ascii="Times New Roman" w:eastAsia="Times New Roman" w:hAnsi="Times New Roman" w:cs="Times New Roman"/>
          <w:i/>
          <w:color w:val="000000"/>
          <w:sz w:val="20"/>
          <w:szCs w:val="20"/>
        </w:rPr>
        <w:t>birkhot</w:t>
      </w:r>
      <w:proofErr w:type="spellEnd"/>
      <w:r>
        <w:rPr>
          <w:rFonts w:ascii="Times New Roman" w:eastAsia="Times New Roman" w:hAnsi="Times New Roman" w:cs="Times New Roman"/>
          <w:i/>
          <w:color w:val="000000"/>
          <w:sz w:val="20"/>
          <w:szCs w:val="20"/>
        </w:rPr>
        <w:t xml:space="preserve"> ha-</w:t>
      </w:r>
      <w:proofErr w:type="spellStart"/>
      <w:r>
        <w:rPr>
          <w:rFonts w:ascii="Times New Roman" w:eastAsia="Times New Roman" w:hAnsi="Times New Roman" w:cs="Times New Roman"/>
          <w:i/>
          <w:color w:val="000000"/>
          <w:sz w:val="20"/>
          <w:szCs w:val="20"/>
        </w:rPr>
        <w:t>nehenin</w:t>
      </w:r>
      <w:proofErr w:type="spellEnd"/>
      <w:r>
        <w:rPr>
          <w:rFonts w:ascii="Times New Roman" w:eastAsia="Times New Roman" w:hAnsi="Times New Roman" w:cs="Times New Roman"/>
          <w:color w:val="000000"/>
          <w:sz w:val="20"/>
          <w:szCs w:val="20"/>
        </w:rPr>
        <w:t xml:space="preserve"> (blessings of consumptive benefit), see note above.</w:t>
      </w:r>
    </w:p>
    <w:p w14:paraId="000002B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689</w:t>
      </w:r>
      <w:r>
        <w:rPr>
          <w:rFonts w:ascii="Times New Roman" w:eastAsia="Times New Roman" w:hAnsi="Times New Roman" w:cs="Times New Roman"/>
          <w:i/>
          <w:color w:val="000000"/>
          <w:sz w:val="20"/>
          <w:szCs w:val="20"/>
        </w:rPr>
        <w:t>maziqinn</w:t>
      </w:r>
      <w:r>
        <w:rPr>
          <w:rFonts w:ascii="Times New Roman" w:eastAsia="Times New Roman" w:hAnsi="Times New Roman" w:cs="Times New Roman"/>
          <w:color w:val="000000"/>
          <w:sz w:val="20"/>
          <w:szCs w:val="20"/>
        </w:rPr>
        <w:t xml:space="preserve"> (damaging forces).</w:t>
      </w:r>
    </w:p>
    <w:p w14:paraId="000002B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690In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s Amsterdam and Mantua, an entire section commencing here until 34b </w:t>
      </w:r>
      <w:proofErr w:type="gramStart"/>
      <w:r>
        <w:rPr>
          <w:rFonts w:ascii="Times New Roman" w:eastAsia="Times New Roman" w:hAnsi="Times New Roman" w:cs="Times New Roman"/>
          <w:color w:val="000000"/>
          <w:sz w:val="20"/>
          <w:szCs w:val="20"/>
        </w:rPr>
        <w:t>(“ .</w:t>
      </w:r>
      <w:proofErr w:type="gramEnd"/>
      <w:r>
        <w:rPr>
          <w:rFonts w:ascii="Times New Roman" w:eastAsia="Times New Roman" w:hAnsi="Times New Roman" w:cs="Times New Roman"/>
          <w:color w:val="000000"/>
          <w:sz w:val="20"/>
          <w:szCs w:val="20"/>
        </w:rPr>
        <w:t xml:space="preserve"> . . with this construction”) is in an alternative version of small font proffered on the same page with the heading: “This I found in another book.” It was incorporated into the main text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and subsequent. For a fuller picture of the integration, see MM.</w:t>
      </w:r>
    </w:p>
    <w:p w14:paraId="000002B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691On the reappearance of the Masters of the Feet, see MM – for the sake of the ascent of the standing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amidah</w:t>
      </w:r>
      <w:proofErr w:type="spellEnd"/>
      <w:r>
        <w:rPr>
          <w:rFonts w:ascii="Times New Roman" w:eastAsia="Times New Roman" w:hAnsi="Times New Roman" w:cs="Times New Roman"/>
          <w:color w:val="000000"/>
          <w:sz w:val="20"/>
          <w:szCs w:val="20"/>
        </w:rPr>
        <w:t>) prayer.</w:t>
      </w:r>
    </w:p>
    <w:p w14:paraId="000002C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692</w:t>
      </w:r>
      <w:r>
        <w:rPr>
          <w:rFonts w:ascii="Times New Roman" w:eastAsia="Times New Roman" w:hAnsi="Times New Roman" w:cs="Times New Roman"/>
          <w:i/>
          <w:color w:val="000000"/>
          <w:sz w:val="20"/>
          <w:szCs w:val="20"/>
        </w:rPr>
        <w:t>stam</w:t>
      </w:r>
      <w:r>
        <w:rPr>
          <w:rFonts w:ascii="Times New Roman" w:eastAsia="Times New Roman" w:hAnsi="Times New Roman" w:cs="Times New Roman"/>
          <w:color w:val="000000"/>
          <w:sz w:val="20"/>
          <w:szCs w:val="20"/>
        </w:rPr>
        <w:t xml:space="preserve"> (not specifically defined or designated).</w:t>
      </w:r>
    </w:p>
    <w:p w14:paraId="000002C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693</w:t>
      </w:r>
      <w:r>
        <w:rPr>
          <w:rFonts w:ascii="Times New Roman" w:eastAsia="Times New Roman" w:hAnsi="Times New Roman" w:cs="Times New Roman"/>
          <w:i/>
          <w:color w:val="000000"/>
          <w:sz w:val="20"/>
          <w:szCs w:val="20"/>
        </w:rPr>
        <w:t>Matronita</w:t>
      </w:r>
      <w:r>
        <w:rPr>
          <w:rFonts w:ascii="Times New Roman" w:eastAsia="Times New Roman" w:hAnsi="Times New Roman" w:cs="Times New Roman"/>
          <w:color w:val="000000"/>
          <w:sz w:val="20"/>
          <w:szCs w:val="20"/>
        </w:rPr>
        <w:t xml:space="preserve"> (Queen).</w:t>
      </w:r>
    </w:p>
    <w:p w14:paraId="000002C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694On the word </w:t>
      </w:r>
      <w:proofErr w:type="spellStart"/>
      <w:r>
        <w:rPr>
          <w:rFonts w:ascii="Times New Roman" w:eastAsia="Times New Roman" w:hAnsi="Times New Roman" w:cs="Times New Roman"/>
          <w:i/>
          <w:color w:val="000000"/>
          <w:sz w:val="20"/>
          <w:szCs w:val="20"/>
        </w:rPr>
        <w:t>ḥashmal</w:t>
      </w:r>
      <w:proofErr w:type="spellEnd"/>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25b and note there.</w:t>
      </w:r>
    </w:p>
    <w:p w14:paraId="000002C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695</w:t>
      </w:r>
      <w:r>
        <w:rPr>
          <w:rFonts w:ascii="Times New Roman" w:eastAsia="Times New Roman" w:hAnsi="Times New Roman" w:cs="Times New Roman"/>
          <w:i/>
          <w:color w:val="000000"/>
          <w:sz w:val="20"/>
          <w:szCs w:val="20"/>
        </w:rPr>
        <w:t>ḥeyvan d-</w:t>
      </w:r>
      <w:proofErr w:type="spellStart"/>
      <w:r>
        <w:rPr>
          <w:rFonts w:ascii="Times New Roman" w:eastAsia="Times New Roman" w:hAnsi="Times New Roman" w:cs="Times New Roman"/>
          <w:i/>
          <w:color w:val="000000"/>
          <w:sz w:val="20"/>
          <w:szCs w:val="20"/>
        </w:rPr>
        <w:t>eisha</w:t>
      </w:r>
      <w:proofErr w:type="spellEnd"/>
      <w:r>
        <w:rPr>
          <w:rFonts w:ascii="Times New Roman" w:eastAsia="Times New Roman" w:hAnsi="Times New Roman" w:cs="Times New Roman"/>
          <w:color w:val="000000"/>
          <w:sz w:val="20"/>
          <w:szCs w:val="20"/>
        </w:rPr>
        <w:t xml:space="preserve"> (angelic-beings of fire)</w:t>
      </w:r>
    </w:p>
    <w:p w14:paraId="000002C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696The angelic beings of the </w:t>
      </w:r>
      <w:proofErr w:type="spellStart"/>
      <w:r>
        <w:rPr>
          <w:rFonts w:ascii="Times New Roman" w:eastAsia="Times New Roman" w:hAnsi="Times New Roman" w:cs="Times New Roman"/>
          <w:i/>
          <w:color w:val="000000"/>
          <w:sz w:val="20"/>
          <w:szCs w:val="20"/>
        </w:rPr>
        <w:t>ḥashmal</w:t>
      </w:r>
      <w:proofErr w:type="spellEnd"/>
      <w:r>
        <w:rPr>
          <w:rFonts w:ascii="Times New Roman" w:eastAsia="Times New Roman" w:hAnsi="Times New Roman" w:cs="Times New Roman"/>
          <w:color w:val="000000"/>
          <w:sz w:val="20"/>
          <w:szCs w:val="20"/>
        </w:rPr>
        <w:t xml:space="preserve"> (see earlier note) are </w:t>
      </w:r>
      <w:proofErr w:type="spellStart"/>
      <w:r>
        <w:rPr>
          <w:rFonts w:ascii="Times New Roman" w:eastAsia="Times New Roman" w:hAnsi="Times New Roman" w:cs="Times New Roman"/>
          <w:color w:val="000000"/>
          <w:sz w:val="20"/>
          <w:szCs w:val="20"/>
        </w:rPr>
        <w:t>symbolised</w:t>
      </w:r>
      <w:proofErr w:type="spellEnd"/>
      <w:r>
        <w:rPr>
          <w:rFonts w:ascii="Times New Roman" w:eastAsia="Times New Roman" w:hAnsi="Times New Roman" w:cs="Times New Roman"/>
          <w:color w:val="000000"/>
          <w:sz w:val="20"/>
          <w:szCs w:val="20"/>
        </w:rPr>
        <w:t xml:space="preserve"> into the ideal of Israel’s prayer service; the recitation of the </w:t>
      </w:r>
      <w:proofErr w:type="spellStart"/>
      <w:r>
        <w:rPr>
          <w:rFonts w:ascii="Times New Roman" w:eastAsia="Times New Roman" w:hAnsi="Times New Roman" w:cs="Times New Roman"/>
          <w:i/>
          <w:color w:val="000000"/>
          <w:sz w:val="20"/>
          <w:szCs w:val="20"/>
        </w:rPr>
        <w:t>Shm’a</w:t>
      </w:r>
      <w:proofErr w:type="spellEnd"/>
      <w:r>
        <w:rPr>
          <w:rFonts w:ascii="Times New Roman" w:eastAsia="Times New Roman" w:hAnsi="Times New Roman" w:cs="Times New Roman"/>
          <w:color w:val="000000"/>
          <w:sz w:val="20"/>
          <w:szCs w:val="20"/>
        </w:rPr>
        <w:t xml:space="preserve"> and its blessings are loud and seated, while the standing prayer is said in silence.</w:t>
      </w:r>
    </w:p>
    <w:p w14:paraId="000002C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697This editorial note is also found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w:t>
      </w:r>
    </w:p>
    <w:p w14:paraId="000002C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698This statement raises the question: when does an appointed agent ever open the gate?</w:t>
      </w:r>
    </w:p>
    <w:p w14:paraId="000002C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699The context of “me,” in the scriptural text of Proverbs, is Wisdom (</w:t>
      </w:r>
      <w:proofErr w:type="spellStart"/>
      <w:r>
        <w:rPr>
          <w:rFonts w:ascii="Times New Roman" w:eastAsia="Times New Roman" w:hAnsi="Times New Roman" w:cs="Times New Roman"/>
          <w:i/>
          <w:color w:val="000000"/>
          <w:sz w:val="20"/>
          <w:szCs w:val="20"/>
        </w:rPr>
        <w:t>ḥokhmah</w:t>
      </w:r>
      <w:proofErr w:type="spellEnd"/>
      <w:r>
        <w:rPr>
          <w:rFonts w:ascii="Times New Roman" w:eastAsia="Times New Roman" w:hAnsi="Times New Roman" w:cs="Times New Roman"/>
          <w:color w:val="000000"/>
          <w:sz w:val="20"/>
          <w:szCs w:val="20"/>
        </w:rPr>
        <w:t xml:space="preserve">) – but that does not necessarily imply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Ḥokhmah</w:t>
      </w:r>
      <w:proofErr w:type="spellEnd"/>
      <w:r>
        <w:rPr>
          <w:rFonts w:ascii="Times New Roman" w:eastAsia="Times New Roman" w:hAnsi="Times New Roman" w:cs="Times New Roman"/>
          <w:color w:val="000000"/>
          <w:sz w:val="20"/>
          <w:szCs w:val="20"/>
        </w:rPr>
        <w:t xml:space="preserve"> here. See note below on Zechariah 14:4.</w:t>
      </w:r>
    </w:p>
    <w:p w14:paraId="000002C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700There are two publishing traditions regarding the numbering of verses in Exodus 20 of the Masoretic text. The numbering in this English language translation follows the </w:t>
      </w:r>
      <w:r>
        <w:rPr>
          <w:rFonts w:ascii="Times New Roman" w:eastAsia="Times New Roman" w:hAnsi="Times New Roman" w:cs="Times New Roman"/>
          <w:i/>
          <w:color w:val="000000"/>
          <w:sz w:val="20"/>
          <w:szCs w:val="20"/>
        </w:rPr>
        <w:t xml:space="preserve">Biblia Hebraica </w:t>
      </w:r>
      <w:proofErr w:type="spellStart"/>
      <w:r>
        <w:rPr>
          <w:rFonts w:ascii="Times New Roman" w:eastAsia="Times New Roman" w:hAnsi="Times New Roman" w:cs="Times New Roman"/>
          <w:i/>
          <w:color w:val="000000"/>
          <w:sz w:val="20"/>
          <w:szCs w:val="20"/>
        </w:rPr>
        <w:t>Stuttgartensia</w:t>
      </w:r>
      <w:proofErr w:type="spellEnd"/>
      <w:r>
        <w:rPr>
          <w:rFonts w:ascii="Times New Roman" w:eastAsia="Times New Roman" w:hAnsi="Times New Roman" w:cs="Times New Roman"/>
          <w:color w:val="000000"/>
          <w:sz w:val="20"/>
          <w:szCs w:val="20"/>
        </w:rPr>
        <w:t xml:space="preserve"> (1990). On the whole, ‘traditional’ Jewish publications would cite this as verse 21; </w:t>
      </w:r>
      <w:proofErr w:type="gramStart"/>
      <w:r>
        <w:rPr>
          <w:rFonts w:ascii="Times New Roman" w:eastAsia="Times New Roman" w:hAnsi="Times New Roman" w:cs="Times New Roman"/>
          <w:color w:val="000000"/>
          <w:sz w:val="20"/>
          <w:szCs w:val="20"/>
        </w:rPr>
        <w:t>however</w:t>
      </w:r>
      <w:proofErr w:type="gram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Margoliot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Mosad</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HaRav</w:t>
      </w:r>
      <w:proofErr w:type="spellEnd"/>
      <w:r>
        <w:rPr>
          <w:rFonts w:ascii="Times New Roman" w:eastAsia="Times New Roman" w:hAnsi="Times New Roman" w:cs="Times New Roman"/>
          <w:color w:val="000000"/>
          <w:sz w:val="20"/>
          <w:szCs w:val="20"/>
        </w:rPr>
        <w:t xml:space="preserve"> Kook) and NH (</w:t>
      </w:r>
      <w:proofErr w:type="spellStart"/>
      <w:r>
        <w:rPr>
          <w:rFonts w:ascii="Times New Roman" w:eastAsia="Times New Roman" w:hAnsi="Times New Roman" w:cs="Times New Roman"/>
          <w:color w:val="000000"/>
          <w:sz w:val="20"/>
          <w:szCs w:val="20"/>
        </w:rPr>
        <w:t>Yerid</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Hasfarim</w:t>
      </w:r>
      <w:proofErr w:type="spellEnd"/>
      <w:r>
        <w:rPr>
          <w:rFonts w:ascii="Times New Roman" w:eastAsia="Times New Roman" w:hAnsi="Times New Roman" w:cs="Times New Roman"/>
          <w:color w:val="000000"/>
          <w:sz w:val="20"/>
          <w:szCs w:val="20"/>
        </w:rPr>
        <w:t xml:space="preserve">) both give verse 24 (which may imply something regarding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’s anthropology of textual production).</w:t>
      </w:r>
    </w:p>
    <w:p w14:paraId="000002C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701Throughout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literature, and particularly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the feminine form of the demonstrative pronoun in </w:t>
      </w:r>
      <w:r>
        <w:rPr>
          <w:rFonts w:ascii="Times New Roman" w:eastAsia="Times New Roman" w:hAnsi="Times New Roman" w:cs="Times New Roman"/>
          <w:color w:val="000000"/>
          <w:sz w:val="20"/>
          <w:szCs w:val="20"/>
        </w:rPr>
        <w:lastRenderedPageBreak/>
        <w:t xml:space="preserve">Hebrew, the word </w:t>
      </w:r>
      <w:r>
        <w:rPr>
          <w:rFonts w:ascii="Times New Roman" w:eastAsia="Times New Roman" w:hAnsi="Times New Roman" w:cs="Times New Roman"/>
          <w:i/>
          <w:color w:val="000000"/>
          <w:sz w:val="20"/>
          <w:szCs w:val="20"/>
        </w:rPr>
        <w:t>zot</w:t>
      </w:r>
      <w:r>
        <w:rPr>
          <w:rFonts w:ascii="Times New Roman" w:eastAsia="Times New Roman" w:hAnsi="Times New Roman" w:cs="Times New Roman"/>
          <w:color w:val="000000"/>
          <w:sz w:val="20"/>
          <w:szCs w:val="20"/>
        </w:rPr>
        <w:t xml:space="preserve"> (this), is seen as a symbol for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see Matt: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7:39 note 117.</w:t>
      </w:r>
    </w:p>
    <w:p w14:paraId="000002C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702Rather than select one of these two versions,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has them both in parentheses. See note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35a.</w:t>
      </w:r>
    </w:p>
    <w:p w14:paraId="000002C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703</w:t>
      </w:r>
      <w:r>
        <w:rPr>
          <w:rFonts w:ascii="Times New Roman" w:eastAsia="Times New Roman" w:hAnsi="Times New Roman" w:cs="Times New Roman"/>
          <w:i/>
          <w:color w:val="000000"/>
          <w:sz w:val="20"/>
          <w:szCs w:val="20"/>
        </w:rPr>
        <w:t>metoraph</w:t>
      </w:r>
      <w:r>
        <w:rPr>
          <w:rFonts w:ascii="Times New Roman" w:eastAsia="Times New Roman" w:hAnsi="Times New Roman" w:cs="Times New Roman"/>
          <w:color w:val="000000"/>
          <w:sz w:val="20"/>
          <w:szCs w:val="20"/>
        </w:rPr>
        <w:t xml:space="preserve"> (torn-up).</w:t>
      </w:r>
    </w:p>
    <w:p w14:paraId="000002C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704The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(Divine Presence) represented here by </w:t>
      </w:r>
      <w:proofErr w:type="spellStart"/>
      <w:r>
        <w:rPr>
          <w:rFonts w:ascii="Times New Roman" w:eastAsia="Times New Roman" w:hAnsi="Times New Roman" w:cs="Times New Roman"/>
          <w:color w:val="000000"/>
          <w:sz w:val="20"/>
          <w:szCs w:val="20"/>
        </w:rPr>
        <w:t>Rebeccah</w:t>
      </w:r>
      <w:proofErr w:type="spellEnd"/>
      <w:r>
        <w:rPr>
          <w:rFonts w:ascii="Times New Roman" w:eastAsia="Times New Roman" w:hAnsi="Times New Roman" w:cs="Times New Roman"/>
          <w:color w:val="000000"/>
          <w:sz w:val="20"/>
          <w:szCs w:val="20"/>
        </w:rPr>
        <w:t>.</w:t>
      </w:r>
    </w:p>
    <w:p w14:paraId="000002C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705</w:t>
      </w:r>
      <w:r>
        <w:rPr>
          <w:rFonts w:ascii="Times New Roman" w:eastAsia="Times New Roman" w:hAnsi="Times New Roman" w:cs="Times New Roman"/>
          <w:i/>
          <w:color w:val="000000"/>
          <w:sz w:val="20"/>
          <w:szCs w:val="20"/>
        </w:rPr>
        <w:t>Yehalekh</w:t>
      </w:r>
      <w:r>
        <w:rPr>
          <w:rFonts w:ascii="Times New Roman" w:eastAsia="Times New Roman" w:hAnsi="Times New Roman" w:cs="Times New Roman"/>
          <w:color w:val="000000"/>
          <w:sz w:val="20"/>
          <w:szCs w:val="20"/>
        </w:rPr>
        <w:t xml:space="preserve">. This </w:t>
      </w:r>
      <w:proofErr w:type="spellStart"/>
      <w:r>
        <w:rPr>
          <w:rFonts w:ascii="Times New Roman" w:eastAsia="Times New Roman" w:hAnsi="Times New Roman" w:cs="Times New Roman"/>
          <w:i/>
          <w:color w:val="000000"/>
          <w:sz w:val="20"/>
          <w:szCs w:val="20"/>
        </w:rPr>
        <w:t>pi’el</w:t>
      </w:r>
      <w:proofErr w:type="spellEnd"/>
      <w:r>
        <w:rPr>
          <w:rFonts w:ascii="Times New Roman" w:eastAsia="Times New Roman" w:hAnsi="Times New Roman" w:cs="Times New Roman"/>
          <w:color w:val="000000"/>
          <w:sz w:val="20"/>
          <w:szCs w:val="20"/>
        </w:rPr>
        <w:t xml:space="preserve"> form of the Hebrew root </w:t>
      </w:r>
      <w:proofErr w:type="spellStart"/>
      <w:proofErr w:type="gramStart"/>
      <w:r>
        <w:rPr>
          <w:rFonts w:ascii="Times New Roman" w:eastAsia="Times New Roman" w:hAnsi="Times New Roman" w:cs="Times New Roman"/>
          <w:color w:val="000000"/>
          <w:sz w:val="20"/>
          <w:szCs w:val="20"/>
        </w:rPr>
        <w:t>HL”Kh</w:t>
      </w:r>
      <w:proofErr w:type="spellEnd"/>
      <w:proofErr w:type="gramEnd"/>
      <w:r>
        <w:rPr>
          <w:rFonts w:ascii="Times New Roman" w:eastAsia="Times New Roman" w:hAnsi="Times New Roman" w:cs="Times New Roman"/>
          <w:color w:val="000000"/>
          <w:sz w:val="20"/>
          <w:szCs w:val="20"/>
        </w:rPr>
        <w:t xml:space="preserve"> (meaning ‘to go’) is unusual and indicates something more transitive than simply going.</w:t>
      </w:r>
    </w:p>
    <w:p w14:paraId="000002C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706GRA suggests </w:t>
      </w:r>
      <w:proofErr w:type="spellStart"/>
      <w:r>
        <w:rPr>
          <w:rFonts w:ascii="Times New Roman" w:eastAsia="Times New Roman" w:hAnsi="Times New Roman" w:cs="Times New Roman"/>
          <w:i/>
          <w:color w:val="000000"/>
          <w:sz w:val="20"/>
          <w:szCs w:val="20"/>
        </w:rPr>
        <w:t>tzlota</w:t>
      </w:r>
      <w:proofErr w:type="spellEnd"/>
      <w:r>
        <w:rPr>
          <w:rFonts w:ascii="Times New Roman" w:eastAsia="Times New Roman" w:hAnsi="Times New Roman" w:cs="Times New Roman"/>
          <w:color w:val="000000"/>
          <w:sz w:val="20"/>
          <w:szCs w:val="20"/>
        </w:rPr>
        <w:t xml:space="preserve"> (prayer) instead of </w:t>
      </w:r>
      <w:proofErr w:type="spellStart"/>
      <w:r>
        <w:rPr>
          <w:rFonts w:ascii="Times New Roman" w:eastAsia="Times New Roman" w:hAnsi="Times New Roman" w:cs="Times New Roman"/>
          <w:i/>
          <w:color w:val="000000"/>
          <w:sz w:val="20"/>
          <w:szCs w:val="20"/>
        </w:rPr>
        <w:t>galuta</w:t>
      </w:r>
      <w:proofErr w:type="spellEnd"/>
      <w:r>
        <w:rPr>
          <w:rFonts w:ascii="Times New Roman" w:eastAsia="Times New Roman" w:hAnsi="Times New Roman" w:cs="Times New Roman"/>
          <w:color w:val="000000"/>
          <w:sz w:val="20"/>
          <w:szCs w:val="20"/>
        </w:rPr>
        <w:t xml:space="preserve"> (exile), and both possibilities are supportable by passages following (</w:t>
      </w:r>
      <w:proofErr w:type="spellStart"/>
      <w:r>
        <w:rPr>
          <w:rFonts w:ascii="Times New Roman" w:eastAsia="Times New Roman" w:hAnsi="Times New Roman" w:cs="Times New Roman"/>
          <w:color w:val="000000"/>
          <w:sz w:val="20"/>
          <w:szCs w:val="20"/>
        </w:rPr>
        <w:t>sse</w:t>
      </w:r>
      <w:proofErr w:type="spellEnd"/>
      <w:r>
        <w:rPr>
          <w:rFonts w:ascii="Times New Roman" w:eastAsia="Times New Roman" w:hAnsi="Times New Roman" w:cs="Times New Roman"/>
          <w:color w:val="000000"/>
          <w:sz w:val="20"/>
          <w:szCs w:val="20"/>
        </w:rPr>
        <w:t xml:space="preserve"> for example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35a). This is not the first time we have seen textual confusion between these two words;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26a and note there. A collection of these occurrences might give rise to questions – regarding the impact of copying errors upon textual influence – that further exploration of </w:t>
      </w:r>
      <w:proofErr w:type="spellStart"/>
      <w:r>
        <w:rPr>
          <w:rFonts w:ascii="Times New Roman" w:eastAsia="Times New Roman" w:hAnsi="Times New Roman" w:cs="Times New Roman"/>
          <w:color w:val="000000"/>
          <w:sz w:val="20"/>
          <w:szCs w:val="20"/>
        </w:rPr>
        <w:t>Mss</w:t>
      </w:r>
      <w:proofErr w:type="spellEnd"/>
      <w:r>
        <w:rPr>
          <w:rFonts w:ascii="Times New Roman" w:eastAsia="Times New Roman" w:hAnsi="Times New Roman" w:cs="Times New Roman"/>
          <w:color w:val="000000"/>
          <w:sz w:val="20"/>
          <w:szCs w:val="20"/>
        </w:rPr>
        <w:t xml:space="preserve"> might help to resolve. GRA’s correction does remove some of the ‘gnostic sting’ from the passage but adds to both its sense and poetry. Interestingly, prayer and exile are concepts which, in the apparent view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are effectively opposites: prayer is the antidote to exile, for it not only temporarily causes unity in the supernal realms (and in the mind of the worshipper), it also assists in bringing about the ultimate redemption. And yet, there are many ways in which exile and prayer are compared: just as Israel is the support of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in exile, so is Israel the support upon which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stands in prayer to enable the worshipper to reach the Divine. Biti Roi comments on this passage, see Diss. P.227.</w:t>
      </w:r>
    </w:p>
    <w:p w14:paraId="000002C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707See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Sukkah 49b. Here exists a further word-concept play on ‘feet’ – each of the festivals of pilgrimage is also known as </w:t>
      </w:r>
      <w:r>
        <w:rPr>
          <w:rFonts w:ascii="Times New Roman" w:eastAsia="Times New Roman" w:hAnsi="Times New Roman" w:cs="Times New Roman"/>
          <w:i/>
          <w:color w:val="000000"/>
          <w:sz w:val="20"/>
          <w:szCs w:val="20"/>
        </w:rPr>
        <w:t>regel</w:t>
      </w:r>
      <w:r>
        <w:rPr>
          <w:rFonts w:ascii="Times New Roman" w:eastAsia="Times New Roman" w:hAnsi="Times New Roman" w:cs="Times New Roman"/>
          <w:color w:val="000000"/>
          <w:sz w:val="20"/>
          <w:szCs w:val="20"/>
        </w:rPr>
        <w:t xml:space="preserve"> (lit. ‘foot’).</w:t>
      </w:r>
    </w:p>
    <w:p w14:paraId="000002D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708See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35b. At first, this appears as a very incongruous exegetic connection, since the context in Zechariah is not at all about the giving of the Torah on Mount Sinai, but explicitly of the standing of the Messiah on the Mount of Olives! One explanation of the verse’s appearance here could be provided by characteristics of the technique of automatic writing, see </w:t>
      </w:r>
      <w:proofErr w:type="spellStart"/>
      <w:r>
        <w:rPr>
          <w:rFonts w:ascii="Times New Roman" w:eastAsia="Times New Roman" w:hAnsi="Times New Roman" w:cs="Times New Roman"/>
          <w:color w:val="000000"/>
          <w:sz w:val="20"/>
          <w:szCs w:val="20"/>
        </w:rPr>
        <w:t>Goldreich</w:t>
      </w:r>
      <w:proofErr w:type="spellEnd"/>
      <w:r>
        <w:rPr>
          <w:rFonts w:ascii="Times New Roman" w:eastAsia="Times New Roman" w:hAnsi="Times New Roman" w:cs="Times New Roman"/>
          <w:color w:val="000000"/>
          <w:sz w:val="20"/>
          <w:szCs w:val="20"/>
        </w:rPr>
        <w:t xml:space="preserve">, for which this would be a good example, where it is enough that the central motif of ‘standing’ is present in a verse for it to qualify for inclusion here by association. If, however, the author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was not randomly mentally grabbing at scriptural phrases in some meditational or medically induced trance-like state, he or she may have been consciously connecting the theophanic and the </w:t>
      </w:r>
      <w:proofErr w:type="spellStart"/>
      <w:r>
        <w:rPr>
          <w:rFonts w:ascii="Times New Roman" w:eastAsia="Times New Roman" w:hAnsi="Times New Roman" w:cs="Times New Roman"/>
          <w:color w:val="000000"/>
          <w:sz w:val="20"/>
          <w:szCs w:val="20"/>
        </w:rPr>
        <w:t>eschatalogic</w:t>
      </w:r>
      <w:proofErr w:type="spellEnd"/>
      <w:r>
        <w:rPr>
          <w:rFonts w:ascii="Times New Roman" w:eastAsia="Times New Roman" w:hAnsi="Times New Roman" w:cs="Times New Roman"/>
          <w:color w:val="000000"/>
          <w:sz w:val="20"/>
          <w:szCs w:val="20"/>
        </w:rPr>
        <w:t xml:space="preserve"> aspects of ‘standing’ by denoting ‘the standing prayer’ as a cosmic conduit between them.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Sukkah 5a, where the conjunction between the mountains of Sinai and The Olives is made precisely on the question of the proximity of the descent of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and the ascents of Moses and Elijah. See MM – the Messianic is vouchsafed as reward for the Sinaitic.</w:t>
      </w:r>
    </w:p>
    <w:p w14:paraId="000002D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709MM suggests ‘prayer;’ but GRA leaves as ‘exile.’</w:t>
      </w:r>
    </w:p>
    <w:p w14:paraId="000002D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710On Israel’s suffering for the sake of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see .</w:t>
      </w:r>
      <w:proofErr w:type="gramEnd"/>
    </w:p>
    <w:p w14:paraId="000002D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711This may point to the underlying ontology of Kabbalistic theurgic practice: the unification of pronunciation and intent which </w:t>
      </w:r>
      <w:proofErr w:type="spellStart"/>
      <w:r>
        <w:rPr>
          <w:rFonts w:ascii="Times New Roman" w:eastAsia="Times New Roman" w:hAnsi="Times New Roman" w:cs="Times New Roman"/>
          <w:color w:val="000000"/>
          <w:sz w:val="20"/>
          <w:szCs w:val="20"/>
        </w:rPr>
        <w:t>symbolise</w:t>
      </w:r>
      <w:proofErr w:type="spellEnd"/>
      <w:r>
        <w:rPr>
          <w:rFonts w:ascii="Times New Roman" w:eastAsia="Times New Roman" w:hAnsi="Times New Roman" w:cs="Times New Roman"/>
          <w:color w:val="000000"/>
          <w:sz w:val="20"/>
          <w:szCs w:val="20"/>
        </w:rPr>
        <w:t xml:space="preserve"> female and male respectively.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94a –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 xml:space="preserve"> is voice,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is speech.</w:t>
      </w:r>
    </w:p>
    <w:p w14:paraId="000002D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712</w:t>
      </w:r>
      <w:r>
        <w:rPr>
          <w:rFonts w:ascii="Times New Roman" w:eastAsia="Times New Roman" w:hAnsi="Times New Roman" w:cs="Times New Roman"/>
          <w:i/>
          <w:color w:val="000000"/>
          <w:sz w:val="20"/>
          <w:szCs w:val="20"/>
        </w:rPr>
        <w:t>musaph</w:t>
      </w:r>
      <w:r>
        <w:rPr>
          <w:rFonts w:ascii="Times New Roman" w:eastAsia="Times New Roman" w:hAnsi="Times New Roman" w:cs="Times New Roman"/>
          <w:color w:val="000000"/>
          <w:sz w:val="20"/>
          <w:szCs w:val="20"/>
        </w:rPr>
        <w:t xml:space="preserve"> (additional) is the extra prayer service recited on Sabbaths, Festivals, and New Moon.</w:t>
      </w:r>
    </w:p>
    <w:p w14:paraId="000002D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713See note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79b. This verse is not really composite but fictive, </w:t>
      </w:r>
      <w:proofErr w:type="gramStart"/>
      <w:r>
        <w:rPr>
          <w:rFonts w:ascii="Times New Roman" w:eastAsia="Times New Roman" w:hAnsi="Times New Roman" w:cs="Times New Roman"/>
          <w:color w:val="000000"/>
          <w:sz w:val="20"/>
          <w:szCs w:val="20"/>
        </w:rPr>
        <w:t>i.e.</w:t>
      </w:r>
      <w:proofErr w:type="gramEnd"/>
      <w:r>
        <w:rPr>
          <w:rFonts w:ascii="Times New Roman" w:eastAsia="Times New Roman" w:hAnsi="Times New Roman" w:cs="Times New Roman"/>
          <w:color w:val="000000"/>
          <w:sz w:val="20"/>
          <w:szCs w:val="20"/>
        </w:rPr>
        <w:t xml:space="preserve"> it doesn’t exist in scripture and its elements, while </w:t>
      </w:r>
      <w:proofErr w:type="spellStart"/>
      <w:r>
        <w:rPr>
          <w:rFonts w:ascii="Times New Roman" w:eastAsia="Times New Roman" w:hAnsi="Times New Roman" w:cs="Times New Roman"/>
          <w:color w:val="000000"/>
          <w:sz w:val="20"/>
          <w:szCs w:val="20"/>
        </w:rPr>
        <w:t>recognised</w:t>
      </w:r>
      <w:proofErr w:type="spellEnd"/>
      <w:r>
        <w:rPr>
          <w:rFonts w:ascii="Times New Roman" w:eastAsia="Times New Roman" w:hAnsi="Times New Roman" w:cs="Times New Roman"/>
          <w:color w:val="000000"/>
          <w:sz w:val="20"/>
          <w:szCs w:val="20"/>
        </w:rPr>
        <w:t xml:space="preserve"> as scriptural words, are of no specifically identifiable origin. This pseudo-verse appears five times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34a, 55b, 79b, 84b, 140a. In commentary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140a, MM suggests Nehemiah 12:47 as a possible origin. For a Talmudic example of a fictive or composite verse,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Eiruvin</w:t>
      </w:r>
      <w:proofErr w:type="spellEnd"/>
      <w:r>
        <w:rPr>
          <w:rFonts w:ascii="Times New Roman" w:eastAsia="Times New Roman" w:hAnsi="Times New Roman" w:cs="Times New Roman"/>
          <w:color w:val="000000"/>
          <w:sz w:val="20"/>
          <w:szCs w:val="20"/>
        </w:rPr>
        <w:t xml:space="preserve"> 2a.</w:t>
      </w:r>
    </w:p>
    <w:p w14:paraId="000002D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714</w:t>
      </w:r>
      <w:r>
        <w:rPr>
          <w:rFonts w:ascii="Times New Roman" w:eastAsia="Times New Roman" w:hAnsi="Times New Roman" w:cs="Times New Roman"/>
          <w:i/>
          <w:color w:val="000000"/>
          <w:sz w:val="20"/>
          <w:szCs w:val="20"/>
        </w:rPr>
        <w:t xml:space="preserve">Nishmat </w:t>
      </w:r>
      <w:proofErr w:type="spellStart"/>
      <w:r>
        <w:rPr>
          <w:rFonts w:ascii="Times New Roman" w:eastAsia="Times New Roman" w:hAnsi="Times New Roman" w:cs="Times New Roman"/>
          <w:i/>
          <w:color w:val="000000"/>
          <w:sz w:val="20"/>
          <w:szCs w:val="20"/>
        </w:rPr>
        <w:t>kol</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ḥaiy</w:t>
      </w:r>
      <w:proofErr w:type="spellEnd"/>
      <w:r>
        <w:rPr>
          <w:rFonts w:ascii="Times New Roman" w:eastAsia="Times New Roman" w:hAnsi="Times New Roman" w:cs="Times New Roman"/>
          <w:color w:val="000000"/>
          <w:sz w:val="20"/>
          <w:szCs w:val="20"/>
        </w:rPr>
        <w:t xml:space="preserve"> (‘soul of all life’) is a liturgical phrase which introduces the section of the recital of the </w:t>
      </w:r>
      <w:proofErr w:type="spellStart"/>
      <w:r>
        <w:rPr>
          <w:rFonts w:ascii="Times New Roman" w:eastAsia="Times New Roman" w:hAnsi="Times New Roman" w:cs="Times New Roman"/>
          <w:i/>
          <w:color w:val="000000"/>
          <w:sz w:val="20"/>
          <w:szCs w:val="20"/>
        </w:rPr>
        <w:t>Shm’a</w:t>
      </w:r>
      <w:proofErr w:type="spellEnd"/>
      <w:r>
        <w:rPr>
          <w:rFonts w:ascii="Times New Roman" w:eastAsia="Times New Roman" w:hAnsi="Times New Roman" w:cs="Times New Roman"/>
          <w:color w:val="000000"/>
          <w:sz w:val="20"/>
          <w:szCs w:val="20"/>
        </w:rPr>
        <w:t xml:space="preserve"> on Sabbath mornings.</w:t>
      </w:r>
    </w:p>
    <w:p w14:paraId="000002D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715This insight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seems at odds with the later teaching of </w:t>
      </w:r>
      <w:proofErr w:type="gramStart"/>
      <w:r>
        <w:rPr>
          <w:rFonts w:ascii="Times New Roman" w:eastAsia="Times New Roman" w:hAnsi="Times New Roman" w:cs="Times New Roman"/>
          <w:color w:val="000000"/>
          <w:sz w:val="20"/>
          <w:szCs w:val="20"/>
        </w:rPr>
        <w:t>AR”Y</w:t>
      </w:r>
      <w:proofErr w:type="gramEnd"/>
      <w:r>
        <w:rPr>
          <w:rFonts w:ascii="Times New Roman" w:eastAsia="Times New Roman" w:hAnsi="Times New Roman" w:cs="Times New Roman"/>
          <w:color w:val="000000"/>
          <w:sz w:val="20"/>
          <w:szCs w:val="20"/>
        </w:rPr>
        <w:t xml:space="preserve"> Z”L based on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 that the morning prayer (and, by extension, the midday meal) of the Sabbath represents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Atiqa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Qadisha</w:t>
      </w:r>
      <w:proofErr w:type="spellEnd"/>
      <w:r>
        <w:rPr>
          <w:rFonts w:ascii="Times New Roman" w:eastAsia="Times New Roman" w:hAnsi="Times New Roman" w:cs="Times New Roman"/>
          <w:color w:val="000000"/>
          <w:sz w:val="20"/>
          <w:szCs w:val="20"/>
        </w:rPr>
        <w:t xml:space="preserve">. Here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the afternoon prayer represents the letter Vav descending to reside between Higher and lower Mother representing the two letters </w:t>
      </w:r>
      <w:proofErr w:type="spellStart"/>
      <w:r>
        <w:rPr>
          <w:rFonts w:ascii="Times New Roman" w:eastAsia="Times New Roman" w:hAnsi="Times New Roman" w:cs="Times New Roman"/>
          <w:color w:val="000000"/>
          <w:sz w:val="20"/>
          <w:szCs w:val="20"/>
        </w:rPr>
        <w:t>Hei</w:t>
      </w:r>
      <w:proofErr w:type="spellEnd"/>
      <w:r>
        <w:rPr>
          <w:rFonts w:ascii="Times New Roman" w:eastAsia="Times New Roman" w:hAnsi="Times New Roman" w:cs="Times New Roman"/>
          <w:color w:val="000000"/>
          <w:sz w:val="20"/>
          <w:szCs w:val="20"/>
        </w:rPr>
        <w:t>.</w:t>
      </w:r>
    </w:p>
    <w:p w14:paraId="000002D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716The scriptural phrase “between the borders” in Hebrew reads </w:t>
      </w:r>
      <w:proofErr w:type="spellStart"/>
      <w:r>
        <w:rPr>
          <w:rFonts w:ascii="Times New Roman" w:eastAsia="Times New Roman" w:hAnsi="Times New Roman" w:cs="Times New Roman"/>
          <w:i/>
          <w:color w:val="000000"/>
          <w:sz w:val="20"/>
          <w:szCs w:val="20"/>
        </w:rPr>
        <w:t>bein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sephatayim</w:t>
      </w:r>
      <w:proofErr w:type="spellEnd"/>
      <w:r>
        <w:rPr>
          <w:rFonts w:ascii="Times New Roman" w:eastAsia="Times New Roman" w:hAnsi="Times New Roman" w:cs="Times New Roman"/>
          <w:color w:val="000000"/>
          <w:sz w:val="20"/>
          <w:szCs w:val="20"/>
        </w:rPr>
        <w:t xml:space="preserve"> (between the lips) – the place of the utterance of language.</w:t>
      </w:r>
    </w:p>
    <w:p w14:paraId="000002D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717A notable wordplay: “he lies down” (</w:t>
      </w:r>
      <w:proofErr w:type="spellStart"/>
      <w:r>
        <w:rPr>
          <w:rFonts w:ascii="Times New Roman" w:eastAsia="Times New Roman" w:hAnsi="Times New Roman" w:cs="Times New Roman"/>
          <w:i/>
          <w:color w:val="000000"/>
          <w:sz w:val="20"/>
          <w:szCs w:val="20"/>
        </w:rPr>
        <w:t>yishkav</w:t>
      </w:r>
      <w:proofErr w:type="spellEnd"/>
      <w:r>
        <w:rPr>
          <w:rFonts w:ascii="Times New Roman" w:eastAsia="Times New Roman" w:hAnsi="Times New Roman" w:cs="Times New Roman"/>
          <w:color w:val="000000"/>
          <w:sz w:val="20"/>
          <w:szCs w:val="20"/>
        </w:rPr>
        <w:t>) can be read as</w:t>
      </w:r>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yesh</w:t>
      </w:r>
      <w:proofErr w:type="spellEnd"/>
      <w:r>
        <w:rPr>
          <w:rFonts w:ascii="Times New Roman" w:eastAsia="Times New Roman" w:hAnsi="Times New Roman" w:cs="Times New Roman"/>
          <w:i/>
          <w:color w:val="000000"/>
          <w:sz w:val="20"/>
          <w:szCs w:val="20"/>
        </w:rPr>
        <w:t xml:space="preserve"> </w:t>
      </w:r>
      <w:proofErr w:type="spellStart"/>
      <w:proofErr w:type="gramStart"/>
      <w:r>
        <w:rPr>
          <w:rFonts w:ascii="Times New Roman" w:eastAsia="Times New Roman" w:hAnsi="Times New Roman" w:cs="Times New Roman"/>
          <w:i/>
          <w:color w:val="000000"/>
          <w:sz w:val="20"/>
          <w:szCs w:val="20"/>
        </w:rPr>
        <w:t>Kh”aB</w:t>
      </w:r>
      <w:proofErr w:type="spellEnd"/>
      <w:proofErr w:type="gramEnd"/>
      <w:r>
        <w:rPr>
          <w:rFonts w:ascii="Times New Roman" w:eastAsia="Times New Roman" w:hAnsi="Times New Roman" w:cs="Times New Roman"/>
          <w:color w:val="000000"/>
          <w:sz w:val="20"/>
          <w:szCs w:val="20"/>
        </w:rPr>
        <w:t>, meaning: ‘there are 22’.</w:t>
      </w:r>
    </w:p>
    <w:p w14:paraId="000002D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718The Talmudic concept of an ‘extra soul’ granted to a person for the Sabbath –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Beitzah</w:t>
      </w:r>
      <w:proofErr w:type="spellEnd"/>
      <w:r>
        <w:rPr>
          <w:rFonts w:ascii="Times New Roman" w:eastAsia="Times New Roman" w:hAnsi="Times New Roman" w:cs="Times New Roman"/>
          <w:color w:val="000000"/>
          <w:sz w:val="20"/>
          <w:szCs w:val="20"/>
        </w:rPr>
        <w:t xml:space="preserve"> 16a – is discussed in the RM sections of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see particularly Z 3:29a which speaks of three extra souls corresponding to soul, spirit and animating-soul as here. See Matt: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5:26 Note 72 upon Z 2:98a (</w:t>
      </w:r>
      <w:proofErr w:type="spellStart"/>
      <w:r>
        <w:rPr>
          <w:rFonts w:ascii="Times New Roman" w:eastAsia="Times New Roman" w:hAnsi="Times New Roman" w:cs="Times New Roman"/>
          <w:i/>
          <w:color w:val="000000"/>
          <w:sz w:val="20"/>
          <w:szCs w:val="20"/>
        </w:rPr>
        <w:t>SdM</w:t>
      </w:r>
      <w:proofErr w:type="spellEnd"/>
      <w:r>
        <w:rPr>
          <w:rFonts w:ascii="Times New Roman" w:eastAsia="Times New Roman" w:hAnsi="Times New Roman" w:cs="Times New Roman"/>
          <w:color w:val="000000"/>
          <w:sz w:val="20"/>
          <w:szCs w:val="20"/>
        </w:rPr>
        <w:t xml:space="preserve">) where the extra soul is referred to as </w:t>
      </w:r>
      <w:proofErr w:type="spellStart"/>
      <w:r>
        <w:rPr>
          <w:rFonts w:ascii="Times New Roman" w:eastAsia="Times New Roman" w:hAnsi="Times New Roman" w:cs="Times New Roman"/>
          <w:i/>
          <w:color w:val="000000"/>
          <w:sz w:val="20"/>
          <w:szCs w:val="20"/>
        </w:rPr>
        <w:t>nishm</w:t>
      </w:r>
      <w:proofErr w:type="spellEnd"/>
      <w:r>
        <w:rPr>
          <w:rFonts w:ascii="Times New Roman" w:eastAsia="Times New Roman" w:hAnsi="Times New Roman" w:cs="Times New Roman"/>
          <w:i/>
          <w:color w:val="000000"/>
          <w:sz w:val="20"/>
          <w:szCs w:val="20"/>
        </w:rPr>
        <w:t xml:space="preserve">-ta </w:t>
      </w:r>
      <w:proofErr w:type="spellStart"/>
      <w:r>
        <w:rPr>
          <w:rFonts w:ascii="Times New Roman" w:eastAsia="Times New Roman" w:hAnsi="Times New Roman" w:cs="Times New Roman"/>
          <w:i/>
          <w:color w:val="000000"/>
          <w:sz w:val="20"/>
          <w:szCs w:val="20"/>
        </w:rPr>
        <w:t>aḥeret</w:t>
      </w:r>
      <w:proofErr w:type="spellEnd"/>
      <w:r>
        <w:rPr>
          <w:rFonts w:ascii="Times New Roman" w:eastAsia="Times New Roman" w:hAnsi="Times New Roman" w:cs="Times New Roman"/>
          <w:color w:val="000000"/>
          <w:sz w:val="20"/>
          <w:szCs w:val="20"/>
        </w:rPr>
        <w:t xml:space="preserve">; and Z 1:48a where the new Sabbath souls are called </w:t>
      </w:r>
      <w:proofErr w:type="spellStart"/>
      <w:r>
        <w:rPr>
          <w:rFonts w:ascii="Times New Roman" w:eastAsia="Times New Roman" w:hAnsi="Times New Roman" w:cs="Times New Roman"/>
          <w:i/>
          <w:color w:val="000000"/>
          <w:sz w:val="20"/>
          <w:szCs w:val="20"/>
        </w:rPr>
        <w:t>nishmatin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ḥad</w:t>
      </w:r>
      <w:proofErr w:type="spellEnd"/>
      <w:r>
        <w:rPr>
          <w:rFonts w:ascii="Times New Roman" w:eastAsia="Times New Roman" w:hAnsi="Times New Roman" w:cs="Times New Roman"/>
          <w:i/>
          <w:color w:val="000000"/>
          <w:sz w:val="20"/>
          <w:szCs w:val="20"/>
        </w:rPr>
        <w:t>-tin</w:t>
      </w:r>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69b: the extra soul is Higher Mother.</w:t>
      </w:r>
    </w:p>
    <w:p w14:paraId="000002D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719As well as the three levels of souls, and their relationship to the prayer services of Sabbath, there is a relationship between three manifestations of the Divine and the three meals of the Sabbath; see Z 2:88a.</w:t>
      </w:r>
    </w:p>
    <w:p w14:paraId="000002D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720</w:t>
      </w:r>
      <w:r>
        <w:rPr>
          <w:rFonts w:ascii="Times New Roman" w:eastAsia="Times New Roman" w:hAnsi="Times New Roman" w:cs="Times New Roman"/>
          <w:i/>
          <w:color w:val="000000"/>
          <w:sz w:val="20"/>
          <w:szCs w:val="20"/>
        </w:rPr>
        <w:t xml:space="preserve">yarkhei </w:t>
      </w:r>
      <w:proofErr w:type="spellStart"/>
      <w:r>
        <w:rPr>
          <w:rFonts w:ascii="Times New Roman" w:eastAsia="Times New Roman" w:hAnsi="Times New Roman" w:cs="Times New Roman"/>
          <w:i/>
          <w:color w:val="000000"/>
          <w:sz w:val="20"/>
          <w:szCs w:val="20"/>
        </w:rPr>
        <w:t>qshot</w:t>
      </w:r>
      <w:proofErr w:type="spellEnd"/>
      <w:r>
        <w:rPr>
          <w:rFonts w:ascii="Times New Roman" w:eastAsia="Times New Roman" w:hAnsi="Times New Roman" w:cs="Times New Roman"/>
          <w:color w:val="000000"/>
          <w:sz w:val="20"/>
          <w:szCs w:val="20"/>
        </w:rPr>
        <w:t xml:space="preserve"> (thighs of truth).</w:t>
      </w:r>
    </w:p>
    <w:p w14:paraId="000002D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721See </w:t>
      </w:r>
      <w:proofErr w:type="spellStart"/>
      <w:r>
        <w:rPr>
          <w:rFonts w:ascii="Times New Roman" w:eastAsia="Times New Roman" w:hAnsi="Times New Roman" w:cs="Times New Roman"/>
          <w:i/>
          <w:color w:val="000000"/>
          <w:sz w:val="20"/>
          <w:szCs w:val="20"/>
        </w:rPr>
        <w:t>Bereishyt</w:t>
      </w:r>
      <w:proofErr w:type="spellEnd"/>
      <w:r>
        <w:rPr>
          <w:rFonts w:ascii="Times New Roman" w:eastAsia="Times New Roman" w:hAnsi="Times New Roman" w:cs="Times New Roman"/>
          <w:i/>
          <w:color w:val="000000"/>
          <w:sz w:val="20"/>
          <w:szCs w:val="20"/>
        </w:rPr>
        <w:t xml:space="preserve"> Rabbah</w:t>
      </w:r>
      <w:r>
        <w:rPr>
          <w:rFonts w:ascii="Times New Roman" w:eastAsia="Times New Roman" w:hAnsi="Times New Roman" w:cs="Times New Roman"/>
          <w:color w:val="000000"/>
          <w:sz w:val="20"/>
          <w:szCs w:val="20"/>
        </w:rPr>
        <w:t xml:space="preserve"> 51:2 and Z 1:64b.</w:t>
      </w:r>
    </w:p>
    <w:p w14:paraId="000002D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722MM points out the centrality of the following text to the Lurianic discussion found in </w:t>
      </w:r>
      <w:r>
        <w:rPr>
          <w:rFonts w:ascii="Times New Roman" w:eastAsia="Times New Roman" w:hAnsi="Times New Roman" w:cs="Times New Roman"/>
          <w:i/>
          <w:color w:val="000000"/>
          <w:sz w:val="20"/>
          <w:szCs w:val="20"/>
        </w:rPr>
        <w:t xml:space="preserve">Etz </w:t>
      </w:r>
      <w:proofErr w:type="spellStart"/>
      <w:r>
        <w:rPr>
          <w:rFonts w:ascii="Times New Roman" w:eastAsia="Times New Roman" w:hAnsi="Times New Roman" w:cs="Times New Roman"/>
          <w:i/>
          <w:color w:val="000000"/>
          <w:sz w:val="20"/>
          <w:szCs w:val="20"/>
        </w:rPr>
        <w:t>Ḥayim</w:t>
      </w:r>
      <w:proofErr w:type="spellEnd"/>
      <w:r>
        <w:rPr>
          <w:rFonts w:ascii="Times New Roman" w:eastAsia="Times New Roman" w:hAnsi="Times New Roman" w:cs="Times New Roman"/>
          <w:color w:val="000000"/>
          <w:sz w:val="20"/>
          <w:szCs w:val="20"/>
        </w:rPr>
        <w:t xml:space="preserve"> Gate 39, </w:t>
      </w:r>
      <w:proofErr w:type="spellStart"/>
      <w:r>
        <w:rPr>
          <w:rFonts w:ascii="Times New Roman" w:eastAsia="Times New Roman" w:hAnsi="Times New Roman" w:cs="Times New Roman"/>
          <w:color w:val="000000"/>
          <w:sz w:val="20"/>
          <w:szCs w:val="20"/>
        </w:rPr>
        <w:t>Drush</w:t>
      </w:r>
      <w:proofErr w:type="spellEnd"/>
      <w:r>
        <w:rPr>
          <w:rFonts w:ascii="Times New Roman" w:eastAsia="Times New Roman" w:hAnsi="Times New Roman" w:cs="Times New Roman"/>
          <w:color w:val="000000"/>
          <w:sz w:val="20"/>
          <w:szCs w:val="20"/>
        </w:rPr>
        <w:t xml:space="preserve"> 15 regarding the two types of unification: those of direct light and those of returning light; the former </w:t>
      </w:r>
      <w:proofErr w:type="gramStart"/>
      <w:r>
        <w:rPr>
          <w:rFonts w:ascii="Times New Roman" w:eastAsia="Times New Roman" w:hAnsi="Times New Roman" w:cs="Times New Roman"/>
          <w:color w:val="000000"/>
          <w:sz w:val="20"/>
          <w:szCs w:val="20"/>
        </w:rPr>
        <w:t>are</w:t>
      </w:r>
      <w:proofErr w:type="gramEnd"/>
      <w:r>
        <w:rPr>
          <w:rFonts w:ascii="Times New Roman" w:eastAsia="Times New Roman" w:hAnsi="Times New Roman" w:cs="Times New Roman"/>
          <w:color w:val="000000"/>
          <w:sz w:val="20"/>
          <w:szCs w:val="20"/>
        </w:rPr>
        <w:t xml:space="preserve"> governed by the unity of HVY”H and </w:t>
      </w:r>
      <w:proofErr w:type="spellStart"/>
      <w:r>
        <w:rPr>
          <w:rFonts w:ascii="Times New Roman" w:eastAsia="Times New Roman" w:hAnsi="Times New Roman" w:cs="Times New Roman"/>
          <w:color w:val="000000"/>
          <w:sz w:val="20"/>
          <w:szCs w:val="20"/>
        </w:rPr>
        <w:t>EHYeH</w:t>
      </w:r>
      <w:proofErr w:type="spellEnd"/>
      <w:r>
        <w:rPr>
          <w:rFonts w:ascii="Times New Roman" w:eastAsia="Times New Roman" w:hAnsi="Times New Roman" w:cs="Times New Roman"/>
          <w:color w:val="000000"/>
          <w:sz w:val="20"/>
          <w:szCs w:val="20"/>
        </w:rPr>
        <w:t xml:space="preserve"> and the latter by HVY”H and ADNY. The term and concept of ‘the returning light’ (</w:t>
      </w:r>
      <w:r>
        <w:rPr>
          <w:rFonts w:ascii="Times New Roman" w:eastAsia="Times New Roman" w:hAnsi="Times New Roman" w:cs="Times New Roman"/>
          <w:i/>
          <w:color w:val="000000"/>
          <w:sz w:val="20"/>
          <w:szCs w:val="20"/>
        </w:rPr>
        <w:t xml:space="preserve">aur </w:t>
      </w:r>
      <w:proofErr w:type="spellStart"/>
      <w:r>
        <w:rPr>
          <w:rFonts w:ascii="Times New Roman" w:eastAsia="Times New Roman" w:hAnsi="Times New Roman" w:cs="Times New Roman"/>
          <w:i/>
          <w:color w:val="000000"/>
          <w:sz w:val="20"/>
          <w:szCs w:val="20"/>
        </w:rPr>
        <w:t>ḥozer</w:t>
      </w:r>
      <w:proofErr w:type="spellEnd"/>
      <w:r>
        <w:rPr>
          <w:rFonts w:ascii="Times New Roman" w:eastAsia="Times New Roman" w:hAnsi="Times New Roman" w:cs="Times New Roman"/>
          <w:color w:val="000000"/>
          <w:sz w:val="20"/>
          <w:szCs w:val="20"/>
        </w:rPr>
        <w:t>) was greatly developed in the writings of RMQ.</w:t>
      </w:r>
    </w:p>
    <w:p w14:paraId="000002D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723</w:t>
      </w:r>
      <w:r>
        <w:rPr>
          <w:rFonts w:ascii="Times New Roman" w:eastAsia="Times New Roman" w:hAnsi="Times New Roman" w:cs="Times New Roman"/>
          <w:i/>
          <w:color w:val="000000"/>
          <w:sz w:val="20"/>
          <w:szCs w:val="20"/>
        </w:rPr>
        <w:t xml:space="preserve">yiḥuda </w:t>
      </w:r>
      <w:proofErr w:type="spellStart"/>
      <w:r>
        <w:rPr>
          <w:rFonts w:ascii="Times New Roman" w:eastAsia="Times New Roman" w:hAnsi="Times New Roman" w:cs="Times New Roman"/>
          <w:i/>
          <w:color w:val="000000"/>
          <w:sz w:val="20"/>
          <w:szCs w:val="20"/>
        </w:rPr>
        <w:t>ḥada</w:t>
      </w:r>
      <w:proofErr w:type="spellEnd"/>
      <w:r>
        <w:rPr>
          <w:rFonts w:ascii="Times New Roman" w:eastAsia="Times New Roman" w:hAnsi="Times New Roman" w:cs="Times New Roman"/>
          <w:color w:val="000000"/>
          <w:sz w:val="20"/>
          <w:szCs w:val="20"/>
        </w:rPr>
        <w:t xml:space="preserve"> (lit. ‘one unity’).</w:t>
      </w:r>
    </w:p>
    <w:p w14:paraId="000002E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724</w:t>
      </w:r>
      <w:r>
        <w:rPr>
          <w:rFonts w:ascii="Times New Roman" w:eastAsia="Times New Roman" w:hAnsi="Times New Roman" w:cs="Times New Roman"/>
          <w:i/>
          <w:color w:val="000000"/>
          <w:sz w:val="20"/>
          <w:szCs w:val="20"/>
        </w:rPr>
        <w:t>raza d-</w:t>
      </w:r>
      <w:proofErr w:type="spellStart"/>
      <w:r>
        <w:rPr>
          <w:rFonts w:ascii="Times New Roman" w:eastAsia="Times New Roman" w:hAnsi="Times New Roman" w:cs="Times New Roman"/>
          <w:i/>
          <w:color w:val="000000"/>
          <w:sz w:val="20"/>
          <w:szCs w:val="20"/>
        </w:rPr>
        <w:t>ilana</w:t>
      </w:r>
      <w:proofErr w:type="spellEnd"/>
      <w:r>
        <w:rPr>
          <w:rFonts w:ascii="Times New Roman" w:eastAsia="Times New Roman" w:hAnsi="Times New Roman" w:cs="Times New Roman"/>
          <w:color w:val="000000"/>
          <w:sz w:val="20"/>
          <w:szCs w:val="20"/>
        </w:rPr>
        <w:t xml:space="preserve"> (the mystery of the tree) – the pattern of the ten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in Adamic configuration is referred to as the ‘tree’ (</w:t>
      </w:r>
      <w:proofErr w:type="spellStart"/>
      <w:r>
        <w:rPr>
          <w:rFonts w:ascii="Times New Roman" w:eastAsia="Times New Roman" w:hAnsi="Times New Roman" w:cs="Times New Roman"/>
          <w:i/>
          <w:color w:val="000000"/>
          <w:sz w:val="20"/>
          <w:szCs w:val="20"/>
        </w:rPr>
        <w:t>ilana</w:t>
      </w:r>
      <w:proofErr w:type="spellEnd"/>
      <w:r>
        <w:rPr>
          <w:rFonts w:ascii="Times New Roman" w:eastAsia="Times New Roman" w:hAnsi="Times New Roman" w:cs="Times New Roman"/>
          <w:color w:val="000000"/>
          <w:sz w:val="20"/>
          <w:szCs w:val="20"/>
        </w:rPr>
        <w:t xml:space="preserve">). This organic analogy is not exclusive to </w:t>
      </w:r>
      <w:proofErr w:type="spellStart"/>
      <w:r>
        <w:rPr>
          <w:rFonts w:ascii="Times New Roman" w:eastAsia="Times New Roman" w:hAnsi="Times New Roman" w:cs="Times New Roman"/>
          <w:color w:val="000000"/>
          <w:sz w:val="20"/>
          <w:szCs w:val="20"/>
        </w:rPr>
        <w:t>Qabbalistic</w:t>
      </w:r>
      <w:proofErr w:type="spellEnd"/>
      <w:r>
        <w:rPr>
          <w:rFonts w:ascii="Times New Roman" w:eastAsia="Times New Roman" w:hAnsi="Times New Roman" w:cs="Times New Roman"/>
          <w:color w:val="000000"/>
          <w:sz w:val="20"/>
          <w:szCs w:val="20"/>
        </w:rPr>
        <w:t xml:space="preserve"> thought; during the late medieval and Renaissance periods, the structure of knowledge was often perceived in terms of a tree, indicating the essentially unitary nature of knowledge and its many branches; see Harold </w:t>
      </w:r>
      <w:proofErr w:type="spellStart"/>
      <w:r>
        <w:rPr>
          <w:rFonts w:ascii="Times New Roman" w:eastAsia="Times New Roman" w:hAnsi="Times New Roman" w:cs="Times New Roman"/>
          <w:color w:val="000000"/>
          <w:sz w:val="20"/>
          <w:szCs w:val="20"/>
        </w:rPr>
        <w:t>Himsworth</w:t>
      </w:r>
      <w:proofErr w:type="spellEnd"/>
      <w:r>
        <w:rPr>
          <w:rFonts w:ascii="Times New Roman" w:eastAsia="Times New Roman" w:hAnsi="Times New Roman" w:cs="Times New Roman"/>
          <w:color w:val="000000"/>
          <w:sz w:val="20"/>
          <w:szCs w:val="20"/>
        </w:rPr>
        <w:t xml:space="preserve">, the </w:t>
      </w:r>
      <w:r>
        <w:rPr>
          <w:rFonts w:ascii="Times New Roman" w:eastAsia="Times New Roman" w:hAnsi="Times New Roman" w:cs="Times New Roman"/>
          <w:i/>
          <w:color w:val="000000"/>
          <w:sz w:val="20"/>
          <w:szCs w:val="20"/>
        </w:rPr>
        <w:t xml:space="preserve">Development and </w:t>
      </w:r>
      <w:proofErr w:type="spellStart"/>
      <w:r>
        <w:rPr>
          <w:rFonts w:ascii="Times New Roman" w:eastAsia="Times New Roman" w:hAnsi="Times New Roman" w:cs="Times New Roman"/>
          <w:i/>
          <w:color w:val="000000"/>
          <w:sz w:val="20"/>
          <w:szCs w:val="20"/>
        </w:rPr>
        <w:t>Organisation</w:t>
      </w:r>
      <w:proofErr w:type="spellEnd"/>
      <w:r>
        <w:rPr>
          <w:rFonts w:ascii="Times New Roman" w:eastAsia="Times New Roman" w:hAnsi="Times New Roman" w:cs="Times New Roman"/>
          <w:i/>
          <w:color w:val="000000"/>
          <w:sz w:val="20"/>
          <w:szCs w:val="20"/>
        </w:rPr>
        <w:t xml:space="preserve"> of Scientific Knowledge</w:t>
      </w:r>
      <w:r>
        <w:rPr>
          <w:rFonts w:ascii="Times New Roman" w:eastAsia="Times New Roman" w:hAnsi="Times New Roman" w:cs="Times New Roman"/>
          <w:color w:val="000000"/>
          <w:sz w:val="20"/>
          <w:szCs w:val="20"/>
        </w:rPr>
        <w:t>, Heinemann, London, 1970.</w:t>
      </w:r>
    </w:p>
    <w:p w14:paraId="000002E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725See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25 and note there.</w:t>
      </w:r>
    </w:p>
    <w:p w14:paraId="000002E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726The female is aroused from below to above, the male from above to below. This is reflective of the observation regarding the contrast between </w:t>
      </w:r>
      <w:proofErr w:type="spellStart"/>
      <w:r>
        <w:rPr>
          <w:rFonts w:ascii="Times New Roman" w:eastAsia="Times New Roman" w:hAnsi="Times New Roman" w:cs="Times New Roman"/>
          <w:color w:val="000000"/>
          <w:sz w:val="20"/>
          <w:szCs w:val="20"/>
        </w:rPr>
        <w:t>sephirotic</w:t>
      </w:r>
      <w:proofErr w:type="spellEnd"/>
      <w:r>
        <w:rPr>
          <w:rFonts w:ascii="Times New Roman" w:eastAsia="Times New Roman" w:hAnsi="Times New Roman" w:cs="Times New Roman"/>
          <w:color w:val="000000"/>
          <w:sz w:val="20"/>
          <w:szCs w:val="20"/>
        </w:rPr>
        <w:t xml:space="preserve"> and chakra-based tantric meditations,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120b and notes there; and </w:t>
      </w:r>
      <w:proofErr w:type="spellStart"/>
      <w:r>
        <w:rPr>
          <w:rFonts w:ascii="Times New Roman" w:eastAsia="Times New Roman" w:hAnsi="Times New Roman" w:cs="Times New Roman"/>
          <w:color w:val="000000"/>
          <w:sz w:val="20"/>
          <w:szCs w:val="20"/>
        </w:rPr>
        <w:t>Mopsik</w:t>
      </w:r>
      <w:proofErr w:type="spellEnd"/>
      <w:r>
        <w:rPr>
          <w:rFonts w:ascii="Times New Roman" w:eastAsia="Times New Roman" w:hAnsi="Times New Roman" w:cs="Times New Roman"/>
          <w:color w:val="000000"/>
          <w:sz w:val="20"/>
          <w:szCs w:val="20"/>
        </w:rPr>
        <w:t xml:space="preserve"> in </w:t>
      </w:r>
      <w:r>
        <w:rPr>
          <w:rFonts w:ascii="Times New Roman" w:eastAsia="Times New Roman" w:hAnsi="Times New Roman" w:cs="Times New Roman"/>
          <w:i/>
          <w:color w:val="000000"/>
          <w:sz w:val="20"/>
          <w:szCs w:val="20"/>
        </w:rPr>
        <w:t>From Benares to Jerusalem</w:t>
      </w:r>
      <w:r>
        <w:rPr>
          <w:rFonts w:ascii="Times New Roman" w:eastAsia="Times New Roman" w:hAnsi="Times New Roman" w:cs="Times New Roman"/>
          <w:color w:val="000000"/>
          <w:sz w:val="20"/>
          <w:szCs w:val="20"/>
        </w:rPr>
        <w:t>.</w:t>
      </w:r>
    </w:p>
    <w:p w14:paraId="000002E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727</w:t>
      </w:r>
      <w:r>
        <w:rPr>
          <w:rFonts w:ascii="Times New Roman" w:eastAsia="Times New Roman" w:hAnsi="Times New Roman" w:cs="Times New Roman"/>
          <w:i/>
          <w:color w:val="000000"/>
          <w:sz w:val="20"/>
          <w:szCs w:val="20"/>
        </w:rPr>
        <w:t xml:space="preserve">tiquna </w:t>
      </w:r>
      <w:r>
        <w:rPr>
          <w:rFonts w:ascii="Times New Roman" w:eastAsia="Times New Roman" w:hAnsi="Times New Roman" w:cs="Times New Roman"/>
          <w:color w:val="000000"/>
          <w:sz w:val="20"/>
          <w:szCs w:val="20"/>
        </w:rPr>
        <w:t xml:space="preserve">(ritual) – another occurrence of the root t-q-n that is awkward to translate. However, the erotic overtones of this passage are now actively encouraged, to be </w:t>
      </w:r>
      <w:proofErr w:type="spellStart"/>
      <w:r>
        <w:rPr>
          <w:rFonts w:ascii="Times New Roman" w:eastAsia="Times New Roman" w:hAnsi="Times New Roman" w:cs="Times New Roman"/>
          <w:color w:val="000000"/>
          <w:sz w:val="20"/>
          <w:szCs w:val="20"/>
        </w:rPr>
        <w:t>internalised</w:t>
      </w:r>
      <w:proofErr w:type="spellEnd"/>
      <w:r>
        <w:rPr>
          <w:rFonts w:ascii="Times New Roman" w:eastAsia="Times New Roman" w:hAnsi="Times New Roman" w:cs="Times New Roman"/>
          <w:color w:val="000000"/>
          <w:sz w:val="20"/>
          <w:szCs w:val="20"/>
        </w:rPr>
        <w:t xml:space="preserve"> and transformed into praxis; the relationship between prayer and conjugal union having already been established.</w:t>
      </w:r>
    </w:p>
    <w:p w14:paraId="000002E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728See MM – this concludes an additional text (commencing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33b) whose origin is the </w:t>
      </w:r>
      <w:proofErr w:type="spellStart"/>
      <w:r>
        <w:rPr>
          <w:rFonts w:ascii="Times New Roman" w:eastAsia="Times New Roman" w:hAnsi="Times New Roman" w:cs="Times New Roman"/>
          <w:i/>
          <w:color w:val="000000"/>
          <w:sz w:val="20"/>
          <w:szCs w:val="20"/>
        </w:rPr>
        <w:t>editio</w:t>
      </w:r>
      <w:proofErr w:type="spellEnd"/>
      <w:r>
        <w:rPr>
          <w:rFonts w:ascii="Times New Roman" w:eastAsia="Times New Roman" w:hAnsi="Times New Roman" w:cs="Times New Roman"/>
          <w:i/>
          <w:color w:val="000000"/>
          <w:sz w:val="20"/>
          <w:szCs w:val="20"/>
        </w:rPr>
        <w:t xml:space="preserve"> princeps</w:t>
      </w:r>
      <w:r>
        <w:rPr>
          <w:rFonts w:ascii="Times New Roman" w:eastAsia="Times New Roman" w:hAnsi="Times New Roman" w:cs="Times New Roman"/>
          <w:color w:val="000000"/>
          <w:sz w:val="20"/>
          <w:szCs w:val="20"/>
        </w:rPr>
        <w:t>.</w:t>
      </w:r>
    </w:p>
    <w:p w14:paraId="000002E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729</w:t>
      </w:r>
      <w:r>
        <w:rPr>
          <w:rFonts w:ascii="Times New Roman" w:eastAsia="Times New Roman" w:hAnsi="Times New Roman" w:cs="Times New Roman"/>
          <w:i/>
          <w:color w:val="000000"/>
          <w:sz w:val="20"/>
          <w:szCs w:val="20"/>
        </w:rPr>
        <w:t>aspaqlaryah</w:t>
      </w:r>
      <w:r>
        <w:rPr>
          <w:rFonts w:ascii="Times New Roman" w:eastAsia="Times New Roman" w:hAnsi="Times New Roman" w:cs="Times New Roman"/>
          <w:color w:val="000000"/>
          <w:sz w:val="20"/>
          <w:szCs w:val="20"/>
        </w:rPr>
        <w:t xml:space="preserve"> (looking glass).</w:t>
      </w:r>
    </w:p>
    <w:p w14:paraId="000002E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730See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Yevamot</w:t>
      </w:r>
      <w:proofErr w:type="spellEnd"/>
      <w:r>
        <w:rPr>
          <w:rFonts w:ascii="Times New Roman" w:eastAsia="Times New Roman" w:hAnsi="Times New Roman" w:cs="Times New Roman"/>
          <w:color w:val="000000"/>
          <w:sz w:val="20"/>
          <w:szCs w:val="20"/>
        </w:rPr>
        <w:t xml:space="preserve"> 49b – all prophets looked through a looking-glass that does not shine, but Moses looked through a looking-glass that shines. Throughout Kabbalistic literature, the looking-glass that does not shine with its own light is a symbol for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see .</w:t>
      </w:r>
      <w:proofErr w:type="gramEnd"/>
      <w:r>
        <w:rPr>
          <w:rFonts w:ascii="Times New Roman" w:eastAsia="Times New Roman" w:hAnsi="Times New Roman" w:cs="Times New Roman"/>
          <w:color w:val="000000"/>
          <w:sz w:val="20"/>
          <w:szCs w:val="20"/>
        </w:rPr>
        <w:t> . . </w:t>
      </w:r>
    </w:p>
    <w:p w14:paraId="000002E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731Essential in a monotheistic (and neo-Platonic) emanatory system: the more supernal the level, the greater the degree of unity.</w:t>
      </w:r>
    </w:p>
    <w:p w14:paraId="000002E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732</w:t>
      </w:r>
      <w:r>
        <w:rPr>
          <w:rFonts w:ascii="Times New Roman" w:eastAsia="Times New Roman" w:hAnsi="Times New Roman" w:cs="Times New Roman"/>
          <w:i/>
          <w:color w:val="000000"/>
          <w:sz w:val="20"/>
          <w:szCs w:val="20"/>
        </w:rPr>
        <w:t>manhigim</w:t>
      </w:r>
      <w:r>
        <w:rPr>
          <w:rFonts w:ascii="Times New Roman" w:eastAsia="Times New Roman" w:hAnsi="Times New Roman" w:cs="Times New Roman"/>
          <w:color w:val="000000"/>
          <w:sz w:val="20"/>
          <w:szCs w:val="20"/>
        </w:rPr>
        <w:t xml:space="preserve"> (conductors or guides).</w:t>
      </w:r>
    </w:p>
    <w:p w14:paraId="000002E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733See </w:t>
      </w:r>
      <w:r>
        <w:rPr>
          <w:rFonts w:ascii="Times New Roman" w:eastAsia="Times New Roman" w:hAnsi="Times New Roman" w:cs="Times New Roman"/>
          <w:i/>
          <w:color w:val="000000"/>
          <w:sz w:val="20"/>
          <w:szCs w:val="20"/>
        </w:rPr>
        <w:t>ZḤ</w:t>
      </w:r>
      <w:r>
        <w:rPr>
          <w:rFonts w:ascii="Times New Roman" w:eastAsia="Times New Roman" w:hAnsi="Times New Roman" w:cs="Times New Roman"/>
          <w:color w:val="000000"/>
          <w:sz w:val="20"/>
          <w:szCs w:val="20"/>
        </w:rPr>
        <w:t xml:space="preserve"> 84b.</w:t>
      </w:r>
    </w:p>
    <w:p w14:paraId="000002E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734This resumes the narrative of those seeking entry to the chamber.</w:t>
      </w:r>
    </w:p>
    <w:p w14:paraId="000002E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735See note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34a; the lines here appear to support the reading of GRA.</w:t>
      </w:r>
    </w:p>
    <w:p w14:paraId="000002E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736See previous note; this line appears to support the reading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on 34a.</w:t>
      </w:r>
    </w:p>
    <w:p w14:paraId="000002E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737The interrogative word here is actually </w:t>
      </w:r>
      <w:r>
        <w:rPr>
          <w:rFonts w:ascii="Times New Roman" w:eastAsia="Times New Roman" w:hAnsi="Times New Roman" w:cs="Times New Roman"/>
          <w:i/>
          <w:color w:val="000000"/>
          <w:sz w:val="20"/>
          <w:szCs w:val="20"/>
        </w:rPr>
        <w:t>b-</w:t>
      </w:r>
      <w:proofErr w:type="spellStart"/>
      <w:r>
        <w:rPr>
          <w:rFonts w:ascii="Times New Roman" w:eastAsia="Times New Roman" w:hAnsi="Times New Roman" w:cs="Times New Roman"/>
          <w:i/>
          <w:color w:val="000000"/>
          <w:sz w:val="20"/>
          <w:szCs w:val="20"/>
        </w:rPr>
        <w:t>maiy</w:t>
      </w:r>
      <w:proofErr w:type="spellEnd"/>
      <w:r>
        <w:rPr>
          <w:rFonts w:ascii="Times New Roman" w:eastAsia="Times New Roman" w:hAnsi="Times New Roman" w:cs="Times New Roman"/>
          <w:color w:val="000000"/>
          <w:sz w:val="20"/>
          <w:szCs w:val="20"/>
        </w:rPr>
        <w:t xml:space="preserve"> (with what/how); but it seems that “why” makes more sense in relation to the answer.</w:t>
      </w:r>
    </w:p>
    <w:p w14:paraId="000002E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738Mother </w:t>
      </w:r>
      <w:proofErr w:type="spellStart"/>
      <w:r>
        <w:rPr>
          <w:rFonts w:ascii="Times New Roman" w:eastAsia="Times New Roman" w:hAnsi="Times New Roman" w:cs="Times New Roman"/>
          <w:color w:val="000000"/>
          <w:sz w:val="20"/>
          <w:szCs w:val="20"/>
        </w:rPr>
        <w:t>symbolises</w:t>
      </w:r>
      <w:proofErr w:type="spellEnd"/>
      <w:r>
        <w:rPr>
          <w:rFonts w:ascii="Times New Roman" w:eastAsia="Times New Roman" w:hAnsi="Times New Roman" w:cs="Times New Roman"/>
          <w:color w:val="000000"/>
          <w:sz w:val="20"/>
          <w:szCs w:val="20"/>
        </w:rPr>
        <w:t xml:space="preserve"> Binah which is identified with the heart.</w:t>
      </w:r>
    </w:p>
    <w:p w14:paraId="000002E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739</w:t>
      </w:r>
      <w:r>
        <w:rPr>
          <w:rFonts w:ascii="Times New Roman" w:eastAsia="Times New Roman" w:hAnsi="Times New Roman" w:cs="Times New Roman"/>
          <w:i/>
          <w:color w:val="000000"/>
          <w:sz w:val="20"/>
          <w:szCs w:val="20"/>
        </w:rPr>
        <w:t>raza ‘</w:t>
      </w:r>
      <w:proofErr w:type="spellStart"/>
      <w:r>
        <w:rPr>
          <w:rFonts w:ascii="Times New Roman" w:eastAsia="Times New Roman" w:hAnsi="Times New Roman" w:cs="Times New Roman"/>
          <w:i/>
          <w:color w:val="000000"/>
          <w:sz w:val="20"/>
          <w:szCs w:val="20"/>
        </w:rPr>
        <w:t>ila</w:t>
      </w:r>
      <w:proofErr w:type="spellEnd"/>
      <w:r>
        <w:rPr>
          <w:rFonts w:ascii="Times New Roman" w:eastAsia="Times New Roman" w:hAnsi="Times New Roman" w:cs="Times New Roman"/>
          <w:i/>
          <w:color w:val="000000"/>
          <w:sz w:val="20"/>
          <w:szCs w:val="20"/>
        </w:rPr>
        <w:t>-ah</w:t>
      </w:r>
      <w:r>
        <w:rPr>
          <w:rFonts w:ascii="Times New Roman" w:eastAsia="Times New Roman" w:hAnsi="Times New Roman" w:cs="Times New Roman"/>
          <w:color w:val="000000"/>
          <w:sz w:val="20"/>
          <w:szCs w:val="20"/>
        </w:rPr>
        <w:t xml:space="preserve"> (higher mystery).</w:t>
      </w:r>
    </w:p>
    <w:p w14:paraId="000002F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740See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6a where this verse is interpreted to mean the phylacteries of the head (ironically, since the verse to refers to </w:t>
      </w:r>
      <w:r>
        <w:rPr>
          <w:rFonts w:ascii="Times New Roman" w:eastAsia="Times New Roman" w:hAnsi="Times New Roman" w:cs="Times New Roman"/>
          <w:i/>
          <w:color w:val="000000"/>
          <w:sz w:val="20"/>
          <w:szCs w:val="20"/>
        </w:rPr>
        <w:t>the arm of His strength</w:t>
      </w:r>
      <w:r>
        <w:rPr>
          <w:rFonts w:ascii="Times New Roman" w:eastAsia="Times New Roman" w:hAnsi="Times New Roman" w:cs="Times New Roman"/>
          <w:color w:val="000000"/>
          <w:sz w:val="20"/>
          <w:szCs w:val="20"/>
        </w:rPr>
        <w:t>).</w:t>
      </w:r>
    </w:p>
    <w:p w14:paraId="000002F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741See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106b and notes there. In a </w:t>
      </w:r>
      <w:proofErr w:type="spellStart"/>
      <w:r>
        <w:rPr>
          <w:rFonts w:ascii="Times New Roman" w:eastAsia="Times New Roman" w:hAnsi="Times New Roman" w:cs="Times New Roman"/>
          <w:color w:val="000000"/>
          <w:sz w:val="20"/>
          <w:szCs w:val="20"/>
        </w:rPr>
        <w:t>sephirotic</w:t>
      </w:r>
      <w:proofErr w:type="spellEnd"/>
      <w:r>
        <w:rPr>
          <w:rFonts w:ascii="Times New Roman" w:eastAsia="Times New Roman" w:hAnsi="Times New Roman" w:cs="Times New Roman"/>
          <w:color w:val="000000"/>
          <w:sz w:val="20"/>
          <w:szCs w:val="20"/>
        </w:rPr>
        <w:t xml:space="preserve"> process called ‘the rising and descending offering,’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ascends towards </w:t>
      </w:r>
      <w:proofErr w:type="spellStart"/>
      <w:r>
        <w:rPr>
          <w:rFonts w:ascii="Times New Roman" w:eastAsia="Times New Roman" w:hAnsi="Times New Roman" w:cs="Times New Roman"/>
          <w:color w:val="000000"/>
          <w:sz w:val="20"/>
          <w:szCs w:val="20"/>
        </w:rPr>
        <w:t>Ḥokhmah</w:t>
      </w:r>
      <w:proofErr w:type="spellEnd"/>
      <w:r>
        <w:rPr>
          <w:rFonts w:ascii="Times New Roman" w:eastAsia="Times New Roman" w:hAnsi="Times New Roman" w:cs="Times New Roman"/>
          <w:color w:val="000000"/>
          <w:sz w:val="20"/>
          <w:szCs w:val="20"/>
        </w:rPr>
        <w:t xml:space="preserve"> and Binah descends towards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 xml:space="preserve">. In Rabbinic literature, the ‘rising and descending sacrifice’ refers to a sliding-scale sacrifice which is effectively a means-tested offering </w:t>
      </w:r>
      <w:proofErr w:type="gramStart"/>
      <w:r>
        <w:rPr>
          <w:rFonts w:ascii="Times New Roman" w:eastAsia="Times New Roman" w:hAnsi="Times New Roman" w:cs="Times New Roman"/>
          <w:color w:val="000000"/>
          <w:sz w:val="20"/>
          <w:szCs w:val="20"/>
        </w:rPr>
        <w:t>i.e.</w:t>
      </w:r>
      <w:proofErr w:type="gramEnd"/>
      <w:r>
        <w:rPr>
          <w:rFonts w:ascii="Times New Roman" w:eastAsia="Times New Roman" w:hAnsi="Times New Roman" w:cs="Times New Roman"/>
          <w:color w:val="000000"/>
          <w:sz w:val="20"/>
          <w:szCs w:val="20"/>
        </w:rPr>
        <w:t xml:space="preserve"> it varies according to the financial status of the sinner.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105b and note there, and </w:t>
      </w:r>
      <w:proofErr w:type="spellStart"/>
      <w:r>
        <w:rPr>
          <w:rFonts w:ascii="Times New Roman" w:eastAsia="Times New Roman" w:hAnsi="Times New Roman" w:cs="Times New Roman"/>
          <w:color w:val="000000"/>
          <w:sz w:val="20"/>
          <w:szCs w:val="20"/>
        </w:rPr>
        <w:t>Steinsaltz</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Talmudic Reference Guide</w:t>
      </w:r>
      <w:r>
        <w:rPr>
          <w:rFonts w:ascii="Times New Roman" w:eastAsia="Times New Roman" w:hAnsi="Times New Roman" w:cs="Times New Roman"/>
          <w:color w:val="000000"/>
          <w:sz w:val="20"/>
          <w:szCs w:val="20"/>
        </w:rPr>
        <w:t>, p. 254.</w:t>
      </w:r>
    </w:p>
    <w:p w14:paraId="000002F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742</w:t>
      </w:r>
      <w:r>
        <w:rPr>
          <w:rFonts w:ascii="Times New Roman" w:eastAsia="Times New Roman" w:hAnsi="Times New Roman" w:cs="Times New Roman"/>
          <w:i/>
          <w:color w:val="000000"/>
          <w:sz w:val="20"/>
          <w:szCs w:val="20"/>
        </w:rPr>
        <w:t xml:space="preserve">Biur </w:t>
      </w:r>
      <w:proofErr w:type="spellStart"/>
      <w:r>
        <w:rPr>
          <w:rFonts w:ascii="Times New Roman" w:eastAsia="Times New Roman" w:hAnsi="Times New Roman" w:cs="Times New Roman"/>
          <w:i/>
          <w:color w:val="000000"/>
          <w:sz w:val="20"/>
          <w:szCs w:val="20"/>
        </w:rPr>
        <w:t>HaGRA</w:t>
      </w:r>
      <w:proofErr w:type="spellEnd"/>
      <w:r>
        <w:rPr>
          <w:rFonts w:ascii="Times New Roman" w:eastAsia="Times New Roman" w:hAnsi="Times New Roman" w:cs="Times New Roman"/>
          <w:color w:val="000000"/>
          <w:sz w:val="20"/>
          <w:szCs w:val="20"/>
        </w:rPr>
        <w:t xml:space="preserve"> on this passage understands ‘knowing’ here as </w:t>
      </w:r>
      <w:proofErr w:type="spellStart"/>
      <w:r>
        <w:rPr>
          <w:rFonts w:ascii="Times New Roman" w:eastAsia="Times New Roman" w:hAnsi="Times New Roman" w:cs="Times New Roman"/>
          <w:i/>
          <w:color w:val="000000"/>
          <w:sz w:val="20"/>
          <w:szCs w:val="20"/>
        </w:rPr>
        <w:t>ḥibur</w:t>
      </w:r>
      <w:proofErr w:type="spellEnd"/>
      <w:r>
        <w:rPr>
          <w:rFonts w:ascii="Times New Roman" w:eastAsia="Times New Roman" w:hAnsi="Times New Roman" w:cs="Times New Roman"/>
          <w:color w:val="000000"/>
          <w:sz w:val="20"/>
          <w:szCs w:val="20"/>
        </w:rPr>
        <w:t xml:space="preserve"> (connection); according to NZ, this refers to specifically the type of connection implied in the words of Genesis 4:25: </w:t>
      </w:r>
      <w:r>
        <w:rPr>
          <w:rFonts w:ascii="Times New Roman" w:eastAsia="Times New Roman" w:hAnsi="Times New Roman" w:cs="Times New Roman"/>
          <w:i/>
          <w:color w:val="000000"/>
          <w:sz w:val="20"/>
          <w:szCs w:val="20"/>
        </w:rPr>
        <w:t xml:space="preserve">And Adam </w:t>
      </w:r>
      <w:proofErr w:type="gramStart"/>
      <w:r>
        <w:rPr>
          <w:rFonts w:ascii="Times New Roman" w:eastAsia="Times New Roman" w:hAnsi="Times New Roman" w:cs="Times New Roman"/>
          <w:i/>
          <w:color w:val="000000"/>
          <w:sz w:val="20"/>
          <w:szCs w:val="20"/>
        </w:rPr>
        <w:t>knew .</w:t>
      </w:r>
      <w:proofErr w:type="gramEnd"/>
      <w:r>
        <w:rPr>
          <w:rFonts w:ascii="Times New Roman" w:eastAsia="Times New Roman" w:hAnsi="Times New Roman" w:cs="Times New Roman"/>
          <w:i/>
          <w:color w:val="000000"/>
          <w:sz w:val="20"/>
          <w:szCs w:val="20"/>
        </w:rPr>
        <w:t> . . </w:t>
      </w:r>
      <w:r>
        <w:rPr>
          <w:rFonts w:ascii="Times New Roman" w:eastAsia="Times New Roman" w:hAnsi="Times New Roman" w:cs="Times New Roman"/>
          <w:color w:val="000000"/>
          <w:sz w:val="20"/>
          <w:szCs w:val="20"/>
        </w:rPr>
        <w:t>​[</w:t>
      </w:r>
      <w:r>
        <w:rPr>
          <w:rFonts w:ascii="Times New Roman" w:eastAsia="Times New Roman" w:hAnsi="Times New Roman" w:cs="Times New Roman"/>
          <w:i/>
          <w:color w:val="000000"/>
          <w:sz w:val="20"/>
          <w:szCs w:val="20"/>
        </w:rPr>
        <w:t>his wife</w:t>
      </w:r>
      <w:r>
        <w:rPr>
          <w:rFonts w:ascii="Times New Roman" w:eastAsia="Times New Roman" w:hAnsi="Times New Roman" w:cs="Times New Roman"/>
          <w:color w:val="000000"/>
          <w:sz w:val="20"/>
          <w:szCs w:val="20"/>
        </w:rPr>
        <w:t>].</w:t>
      </w:r>
    </w:p>
    <w:p w14:paraId="000002F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743This implies that the meaning of commandments is derived from an understanding of Divine processes as symbolically depicted in the letter combinations of the Divine Name;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9b–10a (First Introduction).</w:t>
      </w:r>
    </w:p>
    <w:p w14:paraId="000002F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744</w:t>
      </w:r>
      <w:r>
        <w:rPr>
          <w:rFonts w:ascii="Times New Roman" w:eastAsia="Times New Roman" w:hAnsi="Times New Roman" w:cs="Times New Roman"/>
          <w:i/>
          <w:color w:val="000000"/>
          <w:sz w:val="20"/>
          <w:szCs w:val="20"/>
        </w:rPr>
        <w:t>qariv</w:t>
      </w:r>
      <w:r>
        <w:rPr>
          <w:rFonts w:ascii="Times New Roman" w:eastAsia="Times New Roman" w:hAnsi="Times New Roman" w:cs="Times New Roman"/>
          <w:color w:val="000000"/>
          <w:sz w:val="20"/>
          <w:szCs w:val="20"/>
        </w:rPr>
        <w:t xml:space="preserve"> (bring near) is the same word as </w:t>
      </w:r>
      <w:proofErr w:type="spellStart"/>
      <w:r>
        <w:rPr>
          <w:rFonts w:ascii="Times New Roman" w:eastAsia="Times New Roman" w:hAnsi="Times New Roman" w:cs="Times New Roman"/>
          <w:i/>
          <w:color w:val="000000"/>
          <w:sz w:val="20"/>
          <w:szCs w:val="20"/>
        </w:rPr>
        <w:t>qorban</w:t>
      </w:r>
      <w:proofErr w:type="spellEnd"/>
      <w:r>
        <w:rPr>
          <w:rFonts w:ascii="Times New Roman" w:eastAsia="Times New Roman" w:hAnsi="Times New Roman" w:cs="Times New Roman"/>
          <w:color w:val="000000"/>
          <w:sz w:val="20"/>
          <w:szCs w:val="20"/>
        </w:rPr>
        <w:t xml:space="preserve"> (offering or sacrifice).</w:t>
      </w:r>
    </w:p>
    <w:p w14:paraId="000002F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745As we have seen elsewhere, editors – in the case of this particular passage,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carefully follows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 sometimes chose to </w:t>
      </w:r>
      <w:proofErr w:type="spellStart"/>
      <w:r>
        <w:rPr>
          <w:rFonts w:ascii="Times New Roman" w:eastAsia="Times New Roman" w:hAnsi="Times New Roman" w:cs="Times New Roman"/>
          <w:color w:val="000000"/>
          <w:sz w:val="20"/>
          <w:szCs w:val="20"/>
        </w:rPr>
        <w:t>parenthesise</w:t>
      </w:r>
      <w:proofErr w:type="spellEnd"/>
      <w:r>
        <w:rPr>
          <w:rFonts w:ascii="Times New Roman" w:eastAsia="Times New Roman" w:hAnsi="Times New Roman" w:cs="Times New Roman"/>
          <w:color w:val="000000"/>
          <w:sz w:val="20"/>
          <w:szCs w:val="20"/>
        </w:rPr>
        <w:t xml:space="preserve"> both possible textual alternatives, on the understanding that one of them is correct – so both must be read. See the introductions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of Jonah Ashkenazi and </w:t>
      </w:r>
      <w:proofErr w:type="spellStart"/>
      <w:r>
        <w:rPr>
          <w:rFonts w:ascii="Times New Roman" w:eastAsia="Times New Roman" w:hAnsi="Times New Roman" w:cs="Times New Roman"/>
          <w:color w:val="000000"/>
          <w:sz w:val="20"/>
          <w:szCs w:val="20"/>
        </w:rPr>
        <w:t>Ḥayim</w:t>
      </w:r>
      <w:proofErr w:type="spellEnd"/>
      <w:r>
        <w:rPr>
          <w:rFonts w:ascii="Times New Roman" w:eastAsia="Times New Roman" w:hAnsi="Times New Roman" w:cs="Times New Roman"/>
          <w:color w:val="000000"/>
          <w:sz w:val="20"/>
          <w:szCs w:val="20"/>
        </w:rPr>
        <w:t xml:space="preserve"> ben Yaakov of Vilna.</w:t>
      </w:r>
    </w:p>
    <w:p w14:paraId="000002F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746MM refers to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Eduyot</w:t>
      </w:r>
      <w:proofErr w:type="spellEnd"/>
      <w:r>
        <w:rPr>
          <w:rFonts w:ascii="Times New Roman" w:eastAsia="Times New Roman" w:hAnsi="Times New Roman" w:cs="Times New Roman"/>
          <w:color w:val="000000"/>
          <w:sz w:val="20"/>
          <w:szCs w:val="20"/>
        </w:rPr>
        <w:t xml:space="preserve"> 2:9 as a possible source for this statement, but that involves some level of interpretation. This exact phrase – with the Hebrew </w:t>
      </w:r>
      <w:proofErr w:type="spellStart"/>
      <w:r>
        <w:rPr>
          <w:rFonts w:ascii="Times New Roman" w:eastAsia="Times New Roman" w:hAnsi="Times New Roman" w:cs="Times New Roman"/>
          <w:i/>
          <w:color w:val="000000"/>
          <w:sz w:val="20"/>
          <w:szCs w:val="20"/>
        </w:rPr>
        <w:t>nimshakh</w:t>
      </w:r>
      <w:proofErr w:type="spellEnd"/>
      <w:r>
        <w:rPr>
          <w:rFonts w:ascii="Times New Roman" w:eastAsia="Times New Roman" w:hAnsi="Times New Roman" w:cs="Times New Roman"/>
          <w:color w:val="000000"/>
          <w:sz w:val="20"/>
          <w:szCs w:val="20"/>
        </w:rPr>
        <w:t xml:space="preserve"> instead of </w:t>
      </w:r>
      <w:proofErr w:type="spellStart"/>
      <w:r>
        <w:rPr>
          <w:rFonts w:ascii="Times New Roman" w:eastAsia="Times New Roman" w:hAnsi="Times New Roman" w:cs="Times New Roman"/>
          <w:i/>
          <w:color w:val="000000"/>
          <w:sz w:val="20"/>
          <w:szCs w:val="20"/>
        </w:rPr>
        <w:t>itmashekh</w:t>
      </w:r>
      <w:proofErr w:type="spellEnd"/>
      <w:r>
        <w:rPr>
          <w:rFonts w:ascii="Times New Roman" w:eastAsia="Times New Roman" w:hAnsi="Times New Roman" w:cs="Times New Roman"/>
          <w:color w:val="000000"/>
          <w:sz w:val="20"/>
          <w:szCs w:val="20"/>
        </w:rPr>
        <w:t xml:space="preserve"> for “drawn”- does appear in </w:t>
      </w:r>
      <w:proofErr w:type="spellStart"/>
      <w:r>
        <w:rPr>
          <w:rFonts w:ascii="Times New Roman" w:eastAsia="Times New Roman" w:hAnsi="Times New Roman" w:cs="Times New Roman"/>
          <w:i/>
          <w:color w:val="000000"/>
          <w:sz w:val="20"/>
          <w:szCs w:val="20"/>
        </w:rPr>
        <w:t>Reqanati</w:t>
      </w:r>
      <w:proofErr w:type="spellEnd"/>
      <w:r>
        <w:rPr>
          <w:rFonts w:ascii="Times New Roman" w:eastAsia="Times New Roman" w:hAnsi="Times New Roman" w:cs="Times New Roman"/>
          <w:color w:val="000000"/>
          <w:sz w:val="20"/>
          <w:szCs w:val="20"/>
        </w:rPr>
        <w:t xml:space="preserve"> on Parashat B-</w:t>
      </w:r>
      <w:proofErr w:type="spellStart"/>
      <w:r>
        <w:rPr>
          <w:rFonts w:ascii="Times New Roman" w:eastAsia="Times New Roman" w:hAnsi="Times New Roman" w:cs="Times New Roman"/>
          <w:color w:val="000000"/>
          <w:sz w:val="20"/>
          <w:szCs w:val="20"/>
        </w:rPr>
        <w:t>reishyt</w:t>
      </w:r>
      <w:proofErr w:type="spellEnd"/>
      <w:r>
        <w:rPr>
          <w:rFonts w:ascii="Times New Roman" w:eastAsia="Times New Roman" w:hAnsi="Times New Roman" w:cs="Times New Roman"/>
          <w:color w:val="000000"/>
          <w:sz w:val="20"/>
          <w:szCs w:val="20"/>
        </w:rPr>
        <w:t xml:space="preserve"> and in R. Yosef </w:t>
      </w:r>
      <w:proofErr w:type="spellStart"/>
      <w:r>
        <w:rPr>
          <w:rFonts w:ascii="Times New Roman" w:eastAsia="Times New Roman" w:hAnsi="Times New Roman" w:cs="Times New Roman"/>
          <w:color w:val="000000"/>
          <w:sz w:val="20"/>
          <w:szCs w:val="20"/>
        </w:rPr>
        <w:t>Gikatilla’s</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Sha’arei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Orah</w:t>
      </w:r>
      <w:proofErr w:type="spellEnd"/>
      <w:r>
        <w:rPr>
          <w:rFonts w:ascii="Times New Roman" w:eastAsia="Times New Roman" w:hAnsi="Times New Roman" w:cs="Times New Roman"/>
          <w:color w:val="000000"/>
          <w:sz w:val="20"/>
          <w:szCs w:val="20"/>
        </w:rPr>
        <w:t xml:space="preserve"> (Gates of Light), Gate 8. Interestingly, it follows the unusual: </w:t>
      </w:r>
      <w:proofErr w:type="gramStart"/>
      <w:r>
        <w:rPr>
          <w:rFonts w:ascii="Times New Roman" w:eastAsia="Times New Roman" w:hAnsi="Times New Roman" w:cs="Times New Roman"/>
          <w:color w:val="000000"/>
          <w:sz w:val="20"/>
          <w:szCs w:val="20"/>
        </w:rPr>
        <w:t>“ .</w:t>
      </w:r>
      <w:proofErr w:type="gramEnd"/>
      <w:r>
        <w:rPr>
          <w:rFonts w:ascii="Times New Roman" w:eastAsia="Times New Roman" w:hAnsi="Times New Roman" w:cs="Times New Roman"/>
          <w:color w:val="000000"/>
          <w:sz w:val="20"/>
          <w:szCs w:val="20"/>
        </w:rPr>
        <w:t xml:space="preserve"> . . they say:” It is worth noting the distinction between this idea and the physiological understanding of the seed as drawn from the brain. In this passage, the idea is the relationship of a specific part of the son to that of the father – in this case, </w:t>
      </w:r>
      <w:proofErr w:type="spellStart"/>
      <w:r>
        <w:rPr>
          <w:rFonts w:ascii="Times New Roman" w:eastAsia="Times New Roman" w:hAnsi="Times New Roman" w:cs="Times New Roman"/>
          <w:color w:val="000000"/>
          <w:sz w:val="20"/>
          <w:szCs w:val="20"/>
        </w:rPr>
        <w:t>Ḥokhmah</w:t>
      </w:r>
      <w:proofErr w:type="spellEnd"/>
      <w:r>
        <w:rPr>
          <w:rFonts w:ascii="Times New Roman" w:eastAsia="Times New Roman" w:hAnsi="Times New Roman" w:cs="Times New Roman"/>
          <w:color w:val="000000"/>
          <w:sz w:val="20"/>
          <w:szCs w:val="20"/>
        </w:rPr>
        <w:t>.</w:t>
      </w:r>
    </w:p>
    <w:p w14:paraId="000002F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747MM understands this to mean that the actual breaths (and not just the prayers) are ascending.</w:t>
      </w:r>
    </w:p>
    <w:p w14:paraId="000002F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748</w:t>
      </w:r>
      <w:r>
        <w:rPr>
          <w:rFonts w:ascii="Times New Roman" w:eastAsia="Times New Roman" w:hAnsi="Times New Roman" w:cs="Times New Roman"/>
          <w:i/>
          <w:color w:val="000000"/>
          <w:sz w:val="20"/>
          <w:szCs w:val="20"/>
        </w:rPr>
        <w:t>ḥayalinn</w:t>
      </w:r>
      <w:r>
        <w:rPr>
          <w:rFonts w:ascii="Times New Roman" w:eastAsia="Times New Roman" w:hAnsi="Times New Roman" w:cs="Times New Roman"/>
          <w:color w:val="000000"/>
          <w:sz w:val="20"/>
          <w:szCs w:val="20"/>
        </w:rPr>
        <w:t xml:space="preserve"> (forces).</w:t>
      </w:r>
    </w:p>
    <w:p w14:paraId="000002F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749</w:t>
      </w:r>
      <w:r>
        <w:rPr>
          <w:rFonts w:ascii="Times New Roman" w:eastAsia="Times New Roman" w:hAnsi="Times New Roman" w:cs="Times New Roman"/>
          <w:i/>
          <w:color w:val="000000"/>
          <w:sz w:val="20"/>
          <w:szCs w:val="20"/>
        </w:rPr>
        <w:t>’aaqu</w:t>
      </w:r>
      <w:r>
        <w:rPr>
          <w:rFonts w:ascii="Times New Roman" w:eastAsia="Times New Roman" w:hAnsi="Times New Roman" w:cs="Times New Roman"/>
          <w:color w:val="000000"/>
          <w:sz w:val="20"/>
          <w:szCs w:val="20"/>
        </w:rPr>
        <w:t xml:space="preserve"> (trouble or difficulty).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24a and note there.</w:t>
      </w:r>
    </w:p>
    <w:p w14:paraId="000002F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750The context in Proverbs of “it” is the subject of verse 20: </w:t>
      </w:r>
      <w:proofErr w:type="gramStart"/>
      <w:r>
        <w:rPr>
          <w:rFonts w:ascii="Times New Roman" w:eastAsia="Times New Roman" w:hAnsi="Times New Roman" w:cs="Times New Roman"/>
          <w:color w:val="000000"/>
          <w:sz w:val="20"/>
          <w:szCs w:val="20"/>
        </w:rPr>
        <w:t>“ .</w:t>
      </w:r>
      <w:proofErr w:type="gramEnd"/>
      <w:r>
        <w:rPr>
          <w:rFonts w:ascii="Times New Roman" w:eastAsia="Times New Roman" w:hAnsi="Times New Roman" w:cs="Times New Roman"/>
          <w:color w:val="000000"/>
          <w:sz w:val="20"/>
          <w:szCs w:val="20"/>
        </w:rPr>
        <w:t> . . the commandment (</w:t>
      </w:r>
      <w:r>
        <w:rPr>
          <w:rFonts w:ascii="Times New Roman" w:eastAsia="Times New Roman" w:hAnsi="Times New Roman" w:cs="Times New Roman"/>
          <w:i/>
          <w:color w:val="000000"/>
          <w:sz w:val="20"/>
          <w:szCs w:val="20"/>
        </w:rPr>
        <w:t>mitzvah</w:t>
      </w:r>
      <w:r>
        <w:rPr>
          <w:rFonts w:ascii="Times New Roman" w:eastAsia="Times New Roman" w:hAnsi="Times New Roman" w:cs="Times New Roman"/>
          <w:color w:val="000000"/>
          <w:sz w:val="20"/>
          <w:szCs w:val="20"/>
        </w:rPr>
        <w:t>) of your father and the teaching (</w:t>
      </w:r>
      <w:r>
        <w:rPr>
          <w:rFonts w:ascii="Times New Roman" w:eastAsia="Times New Roman" w:hAnsi="Times New Roman" w:cs="Times New Roman"/>
          <w:i/>
          <w:color w:val="000000"/>
          <w:sz w:val="20"/>
          <w:szCs w:val="20"/>
        </w:rPr>
        <w:t>torah</w:t>
      </w:r>
      <w:r>
        <w:rPr>
          <w:rFonts w:ascii="Times New Roman" w:eastAsia="Times New Roman" w:hAnsi="Times New Roman" w:cs="Times New Roman"/>
          <w:color w:val="000000"/>
          <w:sz w:val="20"/>
          <w:szCs w:val="20"/>
        </w:rPr>
        <w:t xml:space="preserve">) of your </w:t>
      </w:r>
      <w:proofErr w:type="gramStart"/>
      <w:r>
        <w:rPr>
          <w:rFonts w:ascii="Times New Roman" w:eastAsia="Times New Roman" w:hAnsi="Times New Roman" w:cs="Times New Roman"/>
          <w:color w:val="000000"/>
          <w:sz w:val="20"/>
          <w:szCs w:val="20"/>
        </w:rPr>
        <w:t>mother .</w:t>
      </w:r>
      <w:proofErr w:type="gramEnd"/>
      <w:r>
        <w:rPr>
          <w:rFonts w:ascii="Times New Roman" w:eastAsia="Times New Roman" w:hAnsi="Times New Roman" w:cs="Times New Roman"/>
          <w:color w:val="000000"/>
          <w:sz w:val="20"/>
          <w:szCs w:val="20"/>
        </w:rPr>
        <w:t xml:space="preserve"> . . ” – a verse highly interpretable </w:t>
      </w:r>
      <w:proofErr w:type="spellStart"/>
      <w:r>
        <w:rPr>
          <w:rFonts w:ascii="Times New Roman" w:eastAsia="Times New Roman" w:hAnsi="Times New Roman" w:cs="Times New Roman"/>
          <w:color w:val="000000"/>
          <w:sz w:val="20"/>
          <w:szCs w:val="20"/>
        </w:rPr>
        <w:t>kabbalistically</w:t>
      </w:r>
      <w:proofErr w:type="spellEnd"/>
      <w:r>
        <w:rPr>
          <w:rFonts w:ascii="Times New Roman" w:eastAsia="Times New Roman" w:hAnsi="Times New Roman" w:cs="Times New Roman"/>
          <w:color w:val="000000"/>
          <w:sz w:val="20"/>
          <w:szCs w:val="20"/>
        </w:rPr>
        <w:t xml:space="preserve"> and of relevance to the discussion here.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has transposed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for Torah, which itself, in the verse, is a transposition for </w:t>
      </w:r>
      <w:proofErr w:type="spellStart"/>
      <w:r>
        <w:rPr>
          <w:rFonts w:ascii="Times New Roman" w:eastAsia="Times New Roman" w:hAnsi="Times New Roman" w:cs="Times New Roman"/>
          <w:color w:val="000000"/>
          <w:sz w:val="20"/>
          <w:szCs w:val="20"/>
        </w:rPr>
        <w:t>Ḥokhmah</w:t>
      </w:r>
      <w:proofErr w:type="spellEnd"/>
      <w:r>
        <w:rPr>
          <w:rFonts w:ascii="Times New Roman" w:eastAsia="Times New Roman" w:hAnsi="Times New Roman" w:cs="Times New Roman"/>
          <w:color w:val="000000"/>
          <w:sz w:val="20"/>
          <w:szCs w:val="20"/>
        </w:rPr>
        <w:t>. The verse is also quoted in the traditional formula recited at the conclusion of a tractate of the Talmud.</w:t>
      </w:r>
    </w:p>
    <w:p w14:paraId="000002F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751As previously, the connection is made, through prayer, between the Messianic and the Sinaitic moments.</w:t>
      </w:r>
    </w:p>
    <w:p w14:paraId="000002F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752The words would suggest a cylinder.</w:t>
      </w:r>
    </w:p>
    <w:p w14:paraId="000002F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753</w:t>
      </w:r>
      <w:r>
        <w:rPr>
          <w:rFonts w:ascii="Times New Roman" w:eastAsia="Times New Roman" w:hAnsi="Times New Roman" w:cs="Times New Roman"/>
          <w:i/>
          <w:color w:val="000000"/>
          <w:sz w:val="20"/>
          <w:szCs w:val="20"/>
        </w:rPr>
        <w:t xml:space="preserve">Ru-aḥ </w:t>
      </w:r>
      <w:proofErr w:type="spellStart"/>
      <w:r>
        <w:rPr>
          <w:rFonts w:ascii="Times New Roman" w:eastAsia="Times New Roman" w:hAnsi="Times New Roman" w:cs="Times New Roman"/>
          <w:i/>
          <w:color w:val="000000"/>
          <w:sz w:val="20"/>
          <w:szCs w:val="20"/>
        </w:rPr>
        <w:t>se’arah</w:t>
      </w:r>
      <w:proofErr w:type="spellEnd"/>
      <w:r>
        <w:rPr>
          <w:rFonts w:ascii="Times New Roman" w:eastAsia="Times New Roman" w:hAnsi="Times New Roman" w:cs="Times New Roman"/>
          <w:color w:val="000000"/>
          <w:sz w:val="20"/>
          <w:szCs w:val="20"/>
        </w:rPr>
        <w:t xml:space="preserve"> (tempest).</w:t>
      </w:r>
    </w:p>
    <w:p w14:paraId="000002F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754i.e. the ship is the body.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53a for an extended mystical exegesis based upon a comparison of Jonah’s ship to ‘the body.’</w:t>
      </w:r>
    </w:p>
    <w:p w14:paraId="000002F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755See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Shabbat 33b, where this expression is applied to Jacob’s arrival at </w:t>
      </w:r>
      <w:proofErr w:type="spellStart"/>
      <w:r>
        <w:rPr>
          <w:rFonts w:ascii="Times New Roman" w:eastAsia="Times New Roman" w:hAnsi="Times New Roman" w:cs="Times New Roman"/>
          <w:color w:val="000000"/>
          <w:sz w:val="20"/>
          <w:szCs w:val="20"/>
        </w:rPr>
        <w:t>Shekhem</w:t>
      </w:r>
      <w:proofErr w:type="spellEnd"/>
      <w:r>
        <w:rPr>
          <w:rFonts w:ascii="Times New Roman" w:eastAsia="Times New Roman" w:hAnsi="Times New Roman" w:cs="Times New Roman"/>
          <w:color w:val="000000"/>
          <w:sz w:val="20"/>
          <w:szCs w:val="20"/>
        </w:rPr>
        <w:t xml:space="preserve"> (Nablus), on his return from his sojourn with Laban; through this association, sickness is perceived as a type of exile. See MM and the reference to Z 3:299b – because being sick costs money.</w:t>
      </w:r>
    </w:p>
    <w:p w14:paraId="0000030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756The word </w:t>
      </w:r>
      <w:r>
        <w:rPr>
          <w:rFonts w:ascii="Times New Roman" w:eastAsia="Times New Roman" w:hAnsi="Times New Roman" w:cs="Times New Roman"/>
          <w:i/>
          <w:color w:val="000000"/>
          <w:sz w:val="20"/>
          <w:szCs w:val="20"/>
        </w:rPr>
        <w:t>regel</w:t>
      </w:r>
      <w:r>
        <w:rPr>
          <w:rFonts w:ascii="Times New Roman" w:eastAsia="Times New Roman" w:hAnsi="Times New Roman" w:cs="Times New Roman"/>
          <w:color w:val="000000"/>
          <w:sz w:val="20"/>
          <w:szCs w:val="20"/>
        </w:rPr>
        <w:t xml:space="preserve"> in Hebrew means both ‘foot’ and ‘pilgrim festival.’</w:t>
      </w:r>
    </w:p>
    <w:p w14:paraId="0000030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757The relationship between this verse and the pilgrim festivals is established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Ḥagigah</w:t>
      </w:r>
      <w:proofErr w:type="spellEnd"/>
      <w:r>
        <w:rPr>
          <w:rFonts w:ascii="Times New Roman" w:eastAsia="Times New Roman" w:hAnsi="Times New Roman" w:cs="Times New Roman"/>
          <w:color w:val="000000"/>
          <w:sz w:val="20"/>
          <w:szCs w:val="20"/>
        </w:rPr>
        <w:t xml:space="preserve"> 3a.</w:t>
      </w:r>
    </w:p>
    <w:p w14:paraId="0000030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758</w:t>
      </w:r>
      <w:r>
        <w:rPr>
          <w:rFonts w:ascii="Times New Roman" w:eastAsia="Times New Roman" w:hAnsi="Times New Roman" w:cs="Times New Roman"/>
          <w:i/>
          <w:color w:val="000000"/>
          <w:sz w:val="20"/>
          <w:szCs w:val="20"/>
        </w:rPr>
        <w:t>ve-aphiqna</w:t>
      </w:r>
      <w:r>
        <w:rPr>
          <w:rFonts w:ascii="Times New Roman" w:eastAsia="Times New Roman" w:hAnsi="Times New Roman" w:cs="Times New Roman"/>
          <w:color w:val="000000"/>
          <w:sz w:val="20"/>
          <w:szCs w:val="20"/>
        </w:rPr>
        <w:t xml:space="preserve">. See Z 3:144b where the word does not mean “expounding,” but rather, physically “extracting” which seems to be its primary meaning in Talmud; but see </w:t>
      </w:r>
      <w:proofErr w:type="spellStart"/>
      <w:r>
        <w:rPr>
          <w:rFonts w:ascii="Times New Roman" w:eastAsia="Times New Roman" w:hAnsi="Times New Roman" w:cs="Times New Roman"/>
          <w:i/>
          <w:color w:val="000000"/>
          <w:sz w:val="20"/>
          <w:szCs w:val="20"/>
        </w:rPr>
        <w:t>Tosaphot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HaRosh</w:t>
      </w:r>
      <w:proofErr w:type="spellEnd"/>
      <w:r>
        <w:rPr>
          <w:rFonts w:ascii="Times New Roman" w:eastAsia="Times New Roman" w:hAnsi="Times New Roman" w:cs="Times New Roman"/>
          <w:color w:val="000000"/>
          <w:sz w:val="20"/>
          <w:szCs w:val="20"/>
        </w:rPr>
        <w:t xml:space="preserve"> on </w:t>
      </w:r>
      <w:proofErr w:type="spellStart"/>
      <w:r>
        <w:rPr>
          <w:rFonts w:ascii="Times New Roman" w:eastAsia="Times New Roman" w:hAnsi="Times New Roman" w:cs="Times New Roman"/>
          <w:color w:val="000000"/>
          <w:sz w:val="20"/>
          <w:szCs w:val="20"/>
        </w:rPr>
        <w:t>Ḥullin</w:t>
      </w:r>
      <w:proofErr w:type="spellEnd"/>
      <w:r>
        <w:rPr>
          <w:rFonts w:ascii="Times New Roman" w:eastAsia="Times New Roman" w:hAnsi="Times New Roman" w:cs="Times New Roman"/>
          <w:color w:val="000000"/>
          <w:sz w:val="20"/>
          <w:szCs w:val="20"/>
        </w:rPr>
        <w:t xml:space="preserve"> 140a. Whatever its evolution, the word sheds light upon the linguistic ontology of exegetical hermeneutics and the process of “extracting meaning.”</w:t>
      </w:r>
    </w:p>
    <w:p w14:paraId="0000030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759In Temple times, on several occasions throughout the year, the People of Israel were ‘shut in,’ as it were, within the Temple courtyard, </w:t>
      </w:r>
      <w:proofErr w:type="gramStart"/>
      <w:r>
        <w:rPr>
          <w:rFonts w:ascii="Times New Roman" w:eastAsia="Times New Roman" w:hAnsi="Times New Roman" w:cs="Times New Roman"/>
          <w:color w:val="000000"/>
          <w:sz w:val="20"/>
          <w:szCs w:val="20"/>
        </w:rPr>
        <w:t>i.e.</w:t>
      </w:r>
      <w:proofErr w:type="gramEnd"/>
      <w:r>
        <w:rPr>
          <w:rFonts w:ascii="Times New Roman" w:eastAsia="Times New Roman" w:hAnsi="Times New Roman" w:cs="Times New Roman"/>
          <w:color w:val="000000"/>
          <w:sz w:val="20"/>
          <w:szCs w:val="20"/>
        </w:rPr>
        <w:t xml:space="preserve"> the doors were closed, and there was no entry or exit. On Passover eve they were ‘shut in’ in three groups.</w:t>
      </w:r>
    </w:p>
    <w:p w14:paraId="0000030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760In </w:t>
      </w:r>
      <w:r>
        <w:rPr>
          <w:rFonts w:ascii="Times New Roman" w:eastAsia="Times New Roman" w:hAnsi="Times New Roman" w:cs="Times New Roman"/>
          <w:i/>
          <w:color w:val="000000"/>
          <w:sz w:val="20"/>
          <w:szCs w:val="20"/>
        </w:rPr>
        <w:t xml:space="preserve">Shir </w:t>
      </w:r>
      <w:proofErr w:type="spellStart"/>
      <w:r>
        <w:rPr>
          <w:rFonts w:ascii="Times New Roman" w:eastAsia="Times New Roman" w:hAnsi="Times New Roman" w:cs="Times New Roman"/>
          <w:i/>
          <w:color w:val="000000"/>
          <w:sz w:val="20"/>
          <w:szCs w:val="20"/>
        </w:rPr>
        <w:t>HaShirim</w:t>
      </w:r>
      <w:proofErr w:type="spellEnd"/>
      <w:r>
        <w:rPr>
          <w:rFonts w:ascii="Times New Roman" w:eastAsia="Times New Roman" w:hAnsi="Times New Roman" w:cs="Times New Roman"/>
          <w:i/>
          <w:color w:val="000000"/>
          <w:sz w:val="20"/>
          <w:szCs w:val="20"/>
        </w:rPr>
        <w:t xml:space="preserve"> Rabbah</w:t>
      </w:r>
      <w:r>
        <w:rPr>
          <w:rFonts w:ascii="Times New Roman" w:eastAsia="Times New Roman" w:hAnsi="Times New Roman" w:cs="Times New Roman"/>
          <w:color w:val="000000"/>
          <w:sz w:val="20"/>
          <w:szCs w:val="20"/>
        </w:rPr>
        <w:t>, only two closings are mentioned, that of the Festival (Tabernacles) and that of Passover – which is because the implication of “shoes” (</w:t>
      </w:r>
      <w:r>
        <w:rPr>
          <w:rFonts w:ascii="Times New Roman" w:eastAsia="Times New Roman" w:hAnsi="Times New Roman" w:cs="Times New Roman"/>
          <w:i/>
          <w:color w:val="000000"/>
          <w:sz w:val="20"/>
          <w:szCs w:val="20"/>
        </w:rPr>
        <w:t>n</w:t>
      </w:r>
      <w:proofErr w:type="gramStart"/>
      <w:r>
        <w:rPr>
          <w:rFonts w:ascii="Times New Roman" w:eastAsia="Times New Roman" w:hAnsi="Times New Roman" w:cs="Times New Roman"/>
          <w:i/>
          <w:color w:val="000000"/>
          <w:sz w:val="20"/>
          <w:szCs w:val="20"/>
        </w:rPr>
        <w:t>-‘</w:t>
      </w:r>
      <w:proofErr w:type="spellStart"/>
      <w:proofErr w:type="gramEnd"/>
      <w:r>
        <w:rPr>
          <w:rFonts w:ascii="Times New Roman" w:eastAsia="Times New Roman" w:hAnsi="Times New Roman" w:cs="Times New Roman"/>
          <w:i/>
          <w:color w:val="000000"/>
          <w:sz w:val="20"/>
          <w:szCs w:val="20"/>
        </w:rPr>
        <w:t>alayim</w:t>
      </w:r>
      <w:proofErr w:type="spellEnd"/>
      <w:r>
        <w:rPr>
          <w:rFonts w:ascii="Times New Roman" w:eastAsia="Times New Roman" w:hAnsi="Times New Roman" w:cs="Times New Roman"/>
          <w:color w:val="000000"/>
          <w:sz w:val="20"/>
          <w:szCs w:val="20"/>
        </w:rPr>
        <w:t>) is two shoes and hence two ‘closings’ (</w:t>
      </w:r>
      <w:r>
        <w:rPr>
          <w:rFonts w:ascii="Times New Roman" w:eastAsia="Times New Roman" w:hAnsi="Times New Roman" w:cs="Times New Roman"/>
          <w:i/>
          <w:color w:val="000000"/>
          <w:sz w:val="20"/>
          <w:szCs w:val="20"/>
        </w:rPr>
        <w:t>n-‘</w:t>
      </w:r>
      <w:proofErr w:type="spellStart"/>
      <w:r>
        <w:rPr>
          <w:rFonts w:ascii="Times New Roman" w:eastAsia="Times New Roman" w:hAnsi="Times New Roman" w:cs="Times New Roman"/>
          <w:i/>
          <w:color w:val="000000"/>
          <w:sz w:val="20"/>
          <w:szCs w:val="20"/>
        </w:rPr>
        <w:t>ilot</w:t>
      </w:r>
      <w:proofErr w:type="spellEnd"/>
      <w:r>
        <w:rPr>
          <w:rFonts w:ascii="Times New Roman" w:eastAsia="Times New Roman" w:hAnsi="Times New Roman" w:cs="Times New Roman"/>
          <w:color w:val="000000"/>
          <w:sz w:val="20"/>
          <w:szCs w:val="20"/>
        </w:rPr>
        <w:t>).</w:t>
      </w:r>
    </w:p>
    <w:p w14:paraId="0000030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761Poss. Exodus 3:5.</w:t>
      </w:r>
    </w:p>
    <w:p w14:paraId="0000030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762See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Ḥagigah</w:t>
      </w:r>
      <w:proofErr w:type="spellEnd"/>
      <w:r>
        <w:rPr>
          <w:rFonts w:ascii="Times New Roman" w:eastAsia="Times New Roman" w:hAnsi="Times New Roman" w:cs="Times New Roman"/>
          <w:color w:val="000000"/>
          <w:sz w:val="20"/>
          <w:szCs w:val="20"/>
        </w:rPr>
        <w:t xml:space="preserve"> 12b: “R. </w:t>
      </w:r>
      <w:proofErr w:type="spellStart"/>
      <w:r>
        <w:rPr>
          <w:rFonts w:ascii="Times New Roman" w:eastAsia="Times New Roman" w:hAnsi="Times New Roman" w:cs="Times New Roman"/>
          <w:color w:val="000000"/>
          <w:sz w:val="20"/>
          <w:szCs w:val="20"/>
        </w:rPr>
        <w:t>El’azar</w:t>
      </w:r>
      <w:proofErr w:type="spellEnd"/>
      <w:r>
        <w:rPr>
          <w:rFonts w:ascii="Times New Roman" w:eastAsia="Times New Roman" w:hAnsi="Times New Roman" w:cs="Times New Roman"/>
          <w:color w:val="000000"/>
          <w:sz w:val="20"/>
          <w:szCs w:val="20"/>
        </w:rPr>
        <w:t xml:space="preserve"> ben </w:t>
      </w:r>
      <w:proofErr w:type="spellStart"/>
      <w:r>
        <w:rPr>
          <w:rFonts w:ascii="Times New Roman" w:eastAsia="Times New Roman" w:hAnsi="Times New Roman" w:cs="Times New Roman"/>
          <w:color w:val="000000"/>
          <w:sz w:val="20"/>
          <w:szCs w:val="20"/>
        </w:rPr>
        <w:t>Shammu’a</w:t>
      </w:r>
      <w:proofErr w:type="spellEnd"/>
      <w:r>
        <w:rPr>
          <w:rFonts w:ascii="Times New Roman" w:eastAsia="Times New Roman" w:hAnsi="Times New Roman" w:cs="Times New Roman"/>
          <w:color w:val="000000"/>
          <w:sz w:val="20"/>
          <w:szCs w:val="20"/>
        </w:rPr>
        <w:t xml:space="preserve"> says: [The Earth rests] on one pillar; and its name is ‘Righteous One.’”</w:t>
      </w:r>
    </w:p>
    <w:p w14:paraId="0000030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763</w:t>
      </w:r>
      <w:r>
        <w:rPr>
          <w:rFonts w:ascii="Times New Roman" w:eastAsia="Times New Roman" w:hAnsi="Times New Roman" w:cs="Times New Roman"/>
          <w:i/>
          <w:color w:val="000000"/>
          <w:sz w:val="20"/>
          <w:szCs w:val="20"/>
        </w:rPr>
        <w:t>kol</w:t>
      </w:r>
      <w:r>
        <w:rPr>
          <w:rFonts w:ascii="Times New Roman" w:eastAsia="Times New Roman" w:hAnsi="Times New Roman" w:cs="Times New Roman"/>
          <w:color w:val="000000"/>
          <w:sz w:val="20"/>
          <w:szCs w:val="20"/>
        </w:rPr>
        <w:t xml:space="preserve"> (‘everything’ or ‘anything’). The ambiguity of ‘the all or the any’ resonant in the word </w:t>
      </w:r>
      <w:proofErr w:type="spellStart"/>
      <w:r>
        <w:rPr>
          <w:rFonts w:ascii="Times New Roman" w:eastAsia="Times New Roman" w:hAnsi="Times New Roman" w:cs="Times New Roman"/>
          <w:i/>
          <w:color w:val="000000"/>
          <w:sz w:val="20"/>
          <w:szCs w:val="20"/>
        </w:rPr>
        <w:t>kol</w:t>
      </w:r>
      <w:proofErr w:type="spellEnd"/>
      <w:r>
        <w:rPr>
          <w:rFonts w:ascii="Times New Roman" w:eastAsia="Times New Roman" w:hAnsi="Times New Roman" w:cs="Times New Roman"/>
          <w:color w:val="000000"/>
          <w:sz w:val="20"/>
          <w:szCs w:val="20"/>
        </w:rPr>
        <w:t xml:space="preserve">, may resolve the tensions between the tendency of Kabbalah towards anthropomorphic depictions of the Divine, a </w:t>
      </w:r>
      <w:r>
        <w:rPr>
          <w:rFonts w:ascii="Times New Roman" w:eastAsia="Times New Roman" w:hAnsi="Times New Roman" w:cs="Times New Roman"/>
          <w:color w:val="000000"/>
          <w:sz w:val="20"/>
          <w:szCs w:val="20"/>
        </w:rPr>
        <w:lastRenderedPageBreak/>
        <w:t>discussion on the nature of prophetic imagination, and the proscriptions against imaging found in Deuteronomy Chapter 4.</w:t>
      </w:r>
    </w:p>
    <w:p w14:paraId="0000030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764MM suggests Numbers 23:1, but the context there is the set of curse-offerings made by </w:t>
      </w:r>
      <w:proofErr w:type="spellStart"/>
      <w:r>
        <w:rPr>
          <w:rFonts w:ascii="Times New Roman" w:eastAsia="Times New Roman" w:hAnsi="Times New Roman" w:cs="Times New Roman"/>
          <w:color w:val="000000"/>
          <w:sz w:val="20"/>
          <w:szCs w:val="20"/>
        </w:rPr>
        <w:t>Bil’am</w:t>
      </w:r>
      <w:proofErr w:type="spellEnd"/>
      <w:r>
        <w:rPr>
          <w:rFonts w:ascii="Times New Roman" w:eastAsia="Times New Roman" w:hAnsi="Times New Roman" w:cs="Times New Roman"/>
          <w:color w:val="000000"/>
          <w:sz w:val="20"/>
          <w:szCs w:val="20"/>
        </w:rPr>
        <w:t>; perhaps understood in the light of what is written a few lines later on ‘the other side;’ see note below. For other possible scriptural sources, see Job 42:8 and 1 Chronicles 15:26.</w:t>
      </w:r>
    </w:p>
    <w:p w14:paraId="0000030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765These four make the total eighteen. Although the phrase </w:t>
      </w:r>
      <w:r>
        <w:rPr>
          <w:rFonts w:ascii="Times New Roman" w:eastAsia="Times New Roman" w:hAnsi="Times New Roman" w:cs="Times New Roman"/>
          <w:i/>
          <w:color w:val="000000"/>
          <w:sz w:val="20"/>
          <w:szCs w:val="20"/>
        </w:rPr>
        <w:t>two turtle-doves or two doves</w:t>
      </w:r>
      <w:r>
        <w:rPr>
          <w:rFonts w:ascii="Times New Roman" w:eastAsia="Times New Roman" w:hAnsi="Times New Roman" w:cs="Times New Roman"/>
          <w:color w:val="000000"/>
          <w:sz w:val="20"/>
          <w:szCs w:val="20"/>
        </w:rPr>
        <w:t xml:space="preserve"> appears regularly as a sacrificial requirement in Leviticus and Numbers, I have followed MM in citing Leviticus 5:7 as the scriptural source here;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63a where the sacrifice of these birds is the offering of the evening prayer which corresponds to the eagle of the Chariot.</w:t>
      </w:r>
    </w:p>
    <w:p w14:paraId="0000030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766This teaching takes the scriptural reference out of context: the retrospective ‘sign’ promised to Moses in Exodus 3:12 is that he will bring the People of Israel back to the location of the revelation of the burning bush. But the paradox is resolved mystically on 36b, where it becomes the sign of the ultimate return of Messianic Moses at the end of days. On Moses as redeemer, see Biti Roi (Diss.) p. 226. MM points out that </w:t>
      </w:r>
      <w:proofErr w:type="spellStart"/>
      <w:r>
        <w:rPr>
          <w:rFonts w:ascii="Times New Roman" w:eastAsia="Times New Roman" w:hAnsi="Times New Roman" w:cs="Times New Roman"/>
          <w:i/>
          <w:color w:val="000000"/>
          <w:sz w:val="20"/>
          <w:szCs w:val="20"/>
        </w:rPr>
        <w:t>ve-zeh</w:t>
      </w:r>
      <w:proofErr w:type="spellEnd"/>
      <w:r>
        <w:rPr>
          <w:rFonts w:ascii="Times New Roman" w:eastAsia="Times New Roman" w:hAnsi="Times New Roman" w:cs="Times New Roman"/>
          <w:color w:val="000000"/>
          <w:sz w:val="20"/>
          <w:szCs w:val="20"/>
        </w:rPr>
        <w:t xml:space="preserve"> (‘and this’) is the same numerical value as </w:t>
      </w:r>
      <w:proofErr w:type="spellStart"/>
      <w:r>
        <w:rPr>
          <w:rFonts w:ascii="Times New Roman" w:eastAsia="Times New Roman" w:hAnsi="Times New Roman" w:cs="Times New Roman"/>
          <w:i/>
          <w:color w:val="000000"/>
          <w:sz w:val="20"/>
          <w:szCs w:val="20"/>
        </w:rPr>
        <w:t>ḥaiy</w:t>
      </w:r>
      <w:proofErr w:type="spellEnd"/>
      <w:r>
        <w:rPr>
          <w:rFonts w:ascii="Times New Roman" w:eastAsia="Times New Roman" w:hAnsi="Times New Roman" w:cs="Times New Roman"/>
          <w:color w:val="000000"/>
          <w:sz w:val="20"/>
          <w:szCs w:val="20"/>
        </w:rPr>
        <w:t xml:space="preserve"> (life [=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w:t>
      </w:r>
    </w:p>
    <w:p w14:paraId="0000030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767</w:t>
      </w:r>
      <w:r>
        <w:rPr>
          <w:rFonts w:ascii="Times New Roman" w:eastAsia="Times New Roman" w:hAnsi="Times New Roman" w:cs="Times New Roman"/>
          <w:i/>
          <w:color w:val="000000"/>
          <w:sz w:val="20"/>
          <w:szCs w:val="20"/>
        </w:rPr>
        <w:t>mazal</w:t>
      </w:r>
      <w:r>
        <w:rPr>
          <w:rFonts w:ascii="Times New Roman" w:eastAsia="Times New Roman" w:hAnsi="Times New Roman" w:cs="Times New Roman"/>
          <w:color w:val="000000"/>
          <w:sz w:val="20"/>
          <w:szCs w:val="20"/>
        </w:rPr>
        <w:t xml:space="preserve"> (zodiac-sign). On the challenges to translating this word, </w:t>
      </w:r>
      <w:proofErr w:type="gramStart"/>
      <w:r>
        <w:rPr>
          <w:rFonts w:ascii="Times New Roman" w:eastAsia="Times New Roman" w:hAnsi="Times New Roman" w:cs="Times New Roman"/>
          <w:color w:val="000000"/>
          <w:sz w:val="20"/>
          <w:szCs w:val="20"/>
        </w:rPr>
        <w:t>see .</w:t>
      </w:r>
      <w:proofErr w:type="gramEnd"/>
    </w:p>
    <w:p w14:paraId="0000030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768</w:t>
      </w:r>
      <w:r>
        <w:rPr>
          <w:rFonts w:ascii="Times New Roman" w:eastAsia="Times New Roman" w:hAnsi="Times New Roman" w:cs="Times New Roman"/>
          <w:i/>
          <w:color w:val="000000"/>
          <w:sz w:val="20"/>
          <w:szCs w:val="20"/>
        </w:rPr>
        <w:t xml:space="preserve">kokhvei </w:t>
      </w:r>
      <w:proofErr w:type="spellStart"/>
      <w:r>
        <w:rPr>
          <w:rFonts w:ascii="Times New Roman" w:eastAsia="Times New Roman" w:hAnsi="Times New Roman" w:cs="Times New Roman"/>
          <w:i/>
          <w:color w:val="000000"/>
          <w:sz w:val="20"/>
          <w:szCs w:val="20"/>
        </w:rPr>
        <w:t>lekhet</w:t>
      </w:r>
      <w:proofErr w:type="spellEnd"/>
      <w:r>
        <w:rPr>
          <w:rFonts w:ascii="Times New Roman" w:eastAsia="Times New Roman" w:hAnsi="Times New Roman" w:cs="Times New Roman"/>
          <w:color w:val="000000"/>
          <w:sz w:val="20"/>
          <w:szCs w:val="20"/>
        </w:rPr>
        <w:t xml:space="preserve"> (‘moving stars’). On medieval astronomy </w:t>
      </w:r>
      <w:proofErr w:type="gramStart"/>
      <w:r>
        <w:rPr>
          <w:rFonts w:ascii="Times New Roman" w:eastAsia="Times New Roman" w:hAnsi="Times New Roman" w:cs="Times New Roman"/>
          <w:color w:val="000000"/>
          <w:sz w:val="20"/>
          <w:szCs w:val="20"/>
        </w:rPr>
        <w:t>see .</w:t>
      </w:r>
      <w:proofErr w:type="gramEnd"/>
      <w:r>
        <w:rPr>
          <w:rFonts w:ascii="Times New Roman" w:eastAsia="Times New Roman" w:hAnsi="Times New Roman" w:cs="Times New Roman"/>
          <w:color w:val="000000"/>
          <w:sz w:val="20"/>
          <w:szCs w:val="20"/>
        </w:rPr>
        <w:t> . . ​The heavenly bodies were divided into fixed and movable stars (planets), the latter included the sun and moon.</w:t>
      </w:r>
    </w:p>
    <w:p w14:paraId="0000030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769</w:t>
      </w:r>
      <w:r>
        <w:rPr>
          <w:rFonts w:ascii="Times New Roman" w:eastAsia="Times New Roman" w:hAnsi="Times New Roman" w:cs="Times New Roman"/>
          <w:i/>
          <w:color w:val="000000"/>
          <w:sz w:val="20"/>
          <w:szCs w:val="20"/>
        </w:rPr>
        <w:t>Bat Sheva</w:t>
      </w:r>
      <w:r>
        <w:rPr>
          <w:rFonts w:ascii="Times New Roman" w:eastAsia="Times New Roman" w:hAnsi="Times New Roman" w:cs="Times New Roman"/>
          <w:color w:val="000000"/>
          <w:sz w:val="20"/>
          <w:szCs w:val="20"/>
        </w:rPr>
        <w:t xml:space="preserve"> (lit. ‘daughter of seven’).</w:t>
      </w:r>
    </w:p>
    <w:p w14:paraId="0000030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770</w:t>
      </w:r>
      <w:r>
        <w:rPr>
          <w:rFonts w:ascii="Times New Roman" w:eastAsia="Times New Roman" w:hAnsi="Times New Roman" w:cs="Times New Roman"/>
          <w:i/>
          <w:color w:val="000000"/>
          <w:sz w:val="20"/>
          <w:szCs w:val="20"/>
        </w:rPr>
        <w:t>pe’ulah</w:t>
      </w:r>
      <w:r>
        <w:rPr>
          <w:rFonts w:ascii="Times New Roman" w:eastAsia="Times New Roman" w:hAnsi="Times New Roman" w:cs="Times New Roman"/>
          <w:color w:val="000000"/>
          <w:sz w:val="20"/>
          <w:szCs w:val="20"/>
        </w:rPr>
        <w:t xml:space="preserve"> (action) in this context indicates something close to ‘active influence’.</w:t>
      </w:r>
    </w:p>
    <w:p w14:paraId="0000030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771On the relationship between the twelve zodiacal signs and the twelve tribes, see </w:t>
      </w:r>
      <w:proofErr w:type="spellStart"/>
      <w:r>
        <w:rPr>
          <w:rFonts w:ascii="Times New Roman" w:eastAsia="Times New Roman" w:hAnsi="Times New Roman" w:cs="Times New Roman"/>
          <w:color w:val="000000"/>
          <w:sz w:val="20"/>
          <w:szCs w:val="20"/>
        </w:rPr>
        <w:t>Giller</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Reading the Zohar</w:t>
      </w:r>
      <w:r>
        <w:rPr>
          <w:rFonts w:ascii="Times New Roman" w:eastAsia="Times New Roman" w:hAnsi="Times New Roman" w:cs="Times New Roman"/>
          <w:color w:val="000000"/>
          <w:sz w:val="20"/>
          <w:szCs w:val="20"/>
        </w:rPr>
        <w:t>, p. 40.</w:t>
      </w:r>
    </w:p>
    <w:p w14:paraId="0000031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772</w:t>
      </w:r>
      <w:r>
        <w:rPr>
          <w:rFonts w:ascii="Times New Roman" w:eastAsia="Times New Roman" w:hAnsi="Times New Roman" w:cs="Times New Roman"/>
          <w:i/>
          <w:color w:val="000000"/>
          <w:sz w:val="20"/>
          <w:szCs w:val="20"/>
        </w:rPr>
        <w:t>le-umotam</w:t>
      </w:r>
      <w:r>
        <w:rPr>
          <w:rFonts w:ascii="Times New Roman" w:eastAsia="Times New Roman" w:hAnsi="Times New Roman" w:cs="Times New Roman"/>
          <w:color w:val="000000"/>
          <w:sz w:val="20"/>
          <w:szCs w:val="20"/>
        </w:rPr>
        <w:t xml:space="preserve"> (to their nations). See Z 3:282a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xml:space="preserve">). The princely descendants of Ishmael </w:t>
      </w:r>
      <w:proofErr w:type="spellStart"/>
      <w:r>
        <w:rPr>
          <w:rFonts w:ascii="Times New Roman" w:eastAsia="Times New Roman" w:hAnsi="Times New Roman" w:cs="Times New Roman"/>
          <w:color w:val="000000"/>
          <w:sz w:val="20"/>
          <w:szCs w:val="20"/>
        </w:rPr>
        <w:t>symbolise</w:t>
      </w:r>
      <w:proofErr w:type="spellEnd"/>
      <w:r>
        <w:rPr>
          <w:rFonts w:ascii="Times New Roman" w:eastAsia="Times New Roman" w:hAnsi="Times New Roman" w:cs="Times New Roman"/>
          <w:color w:val="000000"/>
          <w:sz w:val="20"/>
          <w:szCs w:val="20"/>
        </w:rPr>
        <w:t xml:space="preserve"> the zodiac of the ‘other side’. Here there may be a play on the similarity of the words </w:t>
      </w:r>
      <w:r>
        <w:rPr>
          <w:rFonts w:ascii="Times New Roman" w:eastAsia="Times New Roman" w:hAnsi="Times New Roman" w:cs="Times New Roman"/>
          <w:i/>
          <w:color w:val="000000"/>
          <w:sz w:val="20"/>
          <w:szCs w:val="20"/>
        </w:rPr>
        <w:t>le-</w:t>
      </w:r>
      <w:proofErr w:type="spellStart"/>
      <w:r>
        <w:rPr>
          <w:rFonts w:ascii="Times New Roman" w:eastAsia="Times New Roman" w:hAnsi="Times New Roman" w:cs="Times New Roman"/>
          <w:i/>
          <w:color w:val="000000"/>
          <w:sz w:val="20"/>
          <w:szCs w:val="20"/>
        </w:rPr>
        <w:t>umotam</w:t>
      </w:r>
      <w:proofErr w:type="spellEnd"/>
      <w:r>
        <w:rPr>
          <w:rFonts w:ascii="Times New Roman" w:eastAsia="Times New Roman" w:hAnsi="Times New Roman" w:cs="Times New Roman"/>
          <w:color w:val="000000"/>
          <w:sz w:val="20"/>
          <w:szCs w:val="20"/>
        </w:rPr>
        <w:t xml:space="preserve"> (to their nations) with Aleph and </w:t>
      </w:r>
      <w:proofErr w:type="spellStart"/>
      <w:r>
        <w:rPr>
          <w:rFonts w:ascii="Times New Roman" w:eastAsia="Times New Roman" w:hAnsi="Times New Roman" w:cs="Times New Roman"/>
          <w:i/>
          <w:color w:val="000000"/>
          <w:sz w:val="20"/>
          <w:szCs w:val="20"/>
        </w:rPr>
        <w:t>le’umatam</w:t>
      </w:r>
      <w:proofErr w:type="spellEnd"/>
      <w:r>
        <w:rPr>
          <w:rFonts w:ascii="Times New Roman" w:eastAsia="Times New Roman" w:hAnsi="Times New Roman" w:cs="Times New Roman"/>
          <w:color w:val="000000"/>
          <w:sz w:val="20"/>
          <w:szCs w:val="20"/>
        </w:rPr>
        <w:t xml:space="preserve"> (opposite them) with </w:t>
      </w:r>
      <w:r>
        <w:rPr>
          <w:rFonts w:ascii="Times New Roman" w:eastAsia="Times New Roman" w:hAnsi="Times New Roman" w:cs="Times New Roman"/>
          <w:i/>
          <w:color w:val="000000"/>
          <w:sz w:val="20"/>
          <w:szCs w:val="20"/>
        </w:rPr>
        <w:t>’</w:t>
      </w:r>
      <w:r>
        <w:rPr>
          <w:rFonts w:ascii="Times New Roman" w:eastAsia="Times New Roman" w:hAnsi="Times New Roman" w:cs="Times New Roman"/>
          <w:color w:val="000000"/>
          <w:sz w:val="20"/>
          <w:szCs w:val="20"/>
        </w:rPr>
        <w:t>Ayin; see Ezekiel 1:20 and Ecclesiastes 7:14 (</w:t>
      </w:r>
      <w:proofErr w:type="spellStart"/>
      <w:r>
        <w:rPr>
          <w:rFonts w:ascii="Times New Roman" w:eastAsia="Times New Roman" w:hAnsi="Times New Roman" w:cs="Times New Roman"/>
          <w:i/>
          <w:color w:val="000000"/>
          <w:sz w:val="20"/>
          <w:szCs w:val="20"/>
        </w:rPr>
        <w:t>zeh</w:t>
      </w:r>
      <w:proofErr w:type="spellEnd"/>
      <w:r>
        <w:rPr>
          <w:rFonts w:ascii="Times New Roman" w:eastAsia="Times New Roman" w:hAnsi="Times New Roman" w:cs="Times New Roman"/>
          <w:i/>
          <w:color w:val="000000"/>
          <w:sz w:val="20"/>
          <w:szCs w:val="20"/>
        </w:rPr>
        <w:t xml:space="preserve"> le</w:t>
      </w:r>
      <w:proofErr w:type="gramStart"/>
      <w:r>
        <w:rPr>
          <w:rFonts w:ascii="Times New Roman" w:eastAsia="Times New Roman" w:hAnsi="Times New Roman" w:cs="Times New Roman"/>
          <w:i/>
          <w:color w:val="000000"/>
          <w:sz w:val="20"/>
          <w:szCs w:val="20"/>
        </w:rPr>
        <w:t>-‘</w:t>
      </w:r>
      <w:proofErr w:type="spellStart"/>
      <w:proofErr w:type="gramEnd"/>
      <w:r>
        <w:rPr>
          <w:rFonts w:ascii="Times New Roman" w:eastAsia="Times New Roman" w:hAnsi="Times New Roman" w:cs="Times New Roman"/>
          <w:i/>
          <w:color w:val="000000"/>
          <w:sz w:val="20"/>
          <w:szCs w:val="20"/>
        </w:rPr>
        <w:t>umat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zeh</w:t>
      </w:r>
      <w:proofErr w:type="spellEnd"/>
      <w:r>
        <w:rPr>
          <w:rFonts w:ascii="Times New Roman" w:eastAsia="Times New Roman" w:hAnsi="Times New Roman" w:cs="Times New Roman"/>
          <w:color w:val="000000"/>
          <w:sz w:val="20"/>
          <w:szCs w:val="20"/>
        </w:rPr>
        <w:t>) which is frequently employed in describing ‘the other side’ as being ‘opposite’ to the structure of holiness. This congruity of sound is perhaps more obvious in Ashkenazic pronunciation.</w:t>
      </w:r>
    </w:p>
    <w:p w14:paraId="0000031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773</w:t>
      </w:r>
      <w:r>
        <w:rPr>
          <w:rFonts w:ascii="Times New Roman" w:eastAsia="Times New Roman" w:hAnsi="Times New Roman" w:cs="Times New Roman"/>
          <w:i/>
          <w:color w:val="000000"/>
          <w:sz w:val="20"/>
          <w:szCs w:val="20"/>
        </w:rPr>
        <w:t>taleh</w:t>
      </w:r>
      <w:r>
        <w:rPr>
          <w:rFonts w:ascii="Times New Roman" w:eastAsia="Times New Roman" w:hAnsi="Times New Roman" w:cs="Times New Roman"/>
          <w:color w:val="000000"/>
          <w:sz w:val="20"/>
          <w:szCs w:val="20"/>
        </w:rPr>
        <w:t xml:space="preserve">, (Aries), </w:t>
      </w:r>
      <w:proofErr w:type="spellStart"/>
      <w:r>
        <w:rPr>
          <w:rFonts w:ascii="Times New Roman" w:eastAsia="Times New Roman" w:hAnsi="Times New Roman" w:cs="Times New Roman"/>
          <w:i/>
          <w:color w:val="000000"/>
          <w:sz w:val="20"/>
          <w:szCs w:val="20"/>
        </w:rPr>
        <w:t>shor</w:t>
      </w:r>
      <w:proofErr w:type="spellEnd"/>
      <w:r>
        <w:rPr>
          <w:rFonts w:ascii="Times New Roman" w:eastAsia="Times New Roman" w:hAnsi="Times New Roman" w:cs="Times New Roman"/>
          <w:color w:val="000000"/>
          <w:sz w:val="20"/>
          <w:szCs w:val="20"/>
        </w:rPr>
        <w:t xml:space="preserve"> (Taurus), </w:t>
      </w:r>
      <w:proofErr w:type="spellStart"/>
      <w:r>
        <w:rPr>
          <w:rFonts w:ascii="Times New Roman" w:eastAsia="Times New Roman" w:hAnsi="Times New Roman" w:cs="Times New Roman"/>
          <w:i/>
          <w:color w:val="000000"/>
          <w:sz w:val="20"/>
          <w:szCs w:val="20"/>
        </w:rPr>
        <w:t>te-omim</w:t>
      </w:r>
      <w:proofErr w:type="spellEnd"/>
      <w:r>
        <w:rPr>
          <w:rFonts w:ascii="Times New Roman" w:eastAsia="Times New Roman" w:hAnsi="Times New Roman" w:cs="Times New Roman"/>
          <w:color w:val="000000"/>
          <w:sz w:val="20"/>
          <w:szCs w:val="20"/>
        </w:rPr>
        <w:t xml:space="preserve"> (Gemini), </w:t>
      </w:r>
      <w:proofErr w:type="spellStart"/>
      <w:r>
        <w:rPr>
          <w:rFonts w:ascii="Times New Roman" w:eastAsia="Times New Roman" w:hAnsi="Times New Roman" w:cs="Times New Roman"/>
          <w:i/>
          <w:color w:val="000000"/>
          <w:sz w:val="20"/>
          <w:szCs w:val="20"/>
        </w:rPr>
        <w:t>sartan</w:t>
      </w:r>
      <w:proofErr w:type="spellEnd"/>
      <w:r>
        <w:rPr>
          <w:rFonts w:ascii="Times New Roman" w:eastAsia="Times New Roman" w:hAnsi="Times New Roman" w:cs="Times New Roman"/>
          <w:color w:val="000000"/>
          <w:sz w:val="20"/>
          <w:szCs w:val="20"/>
        </w:rPr>
        <w:t xml:space="preserve"> (Cancer).</w:t>
      </w:r>
    </w:p>
    <w:p w14:paraId="0000031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774See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Shabbat 156a – one born under the sign of Mars will be a butcher or circumciser.</w:t>
      </w:r>
    </w:p>
    <w:p w14:paraId="0000031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775This aphorism is often found in mystical texts; its origin may be </w:t>
      </w:r>
      <w:r>
        <w:rPr>
          <w:rFonts w:ascii="Times New Roman" w:eastAsia="Times New Roman" w:hAnsi="Times New Roman" w:cs="Times New Roman"/>
          <w:i/>
          <w:color w:val="000000"/>
          <w:sz w:val="20"/>
          <w:szCs w:val="20"/>
        </w:rPr>
        <w:t xml:space="preserve">Midrash </w:t>
      </w:r>
      <w:proofErr w:type="spellStart"/>
      <w:r>
        <w:rPr>
          <w:rFonts w:ascii="Times New Roman" w:eastAsia="Times New Roman" w:hAnsi="Times New Roman" w:cs="Times New Roman"/>
          <w:i/>
          <w:color w:val="000000"/>
          <w:sz w:val="20"/>
          <w:szCs w:val="20"/>
        </w:rPr>
        <w:t>Mishlei</w:t>
      </w:r>
      <w:proofErr w:type="spellEnd"/>
      <w:r>
        <w:rPr>
          <w:rFonts w:ascii="Times New Roman" w:eastAsia="Times New Roman" w:hAnsi="Times New Roman" w:cs="Times New Roman"/>
          <w:color w:val="000000"/>
          <w:sz w:val="20"/>
          <w:szCs w:val="20"/>
        </w:rPr>
        <w:t xml:space="preserve"> 22.</w:t>
      </w:r>
    </w:p>
    <w:p w14:paraId="0000031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776See Genesis 9:13 where the rainbow is described as “the sign of the covenant”.</w:t>
      </w:r>
    </w:p>
    <w:p w14:paraId="0000031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777Based on the prohibition discussed in BT </w:t>
      </w:r>
      <w:proofErr w:type="spellStart"/>
      <w:r>
        <w:rPr>
          <w:rFonts w:ascii="Times New Roman" w:eastAsia="Times New Roman" w:hAnsi="Times New Roman" w:cs="Times New Roman"/>
          <w:color w:val="000000"/>
          <w:sz w:val="20"/>
          <w:szCs w:val="20"/>
        </w:rPr>
        <w:t>Ḥagigah</w:t>
      </w:r>
      <w:proofErr w:type="spellEnd"/>
      <w:r>
        <w:rPr>
          <w:rFonts w:ascii="Times New Roman" w:eastAsia="Times New Roman" w:hAnsi="Times New Roman" w:cs="Times New Roman"/>
          <w:color w:val="000000"/>
          <w:sz w:val="20"/>
          <w:szCs w:val="20"/>
        </w:rPr>
        <w:t xml:space="preserve"> 16a; see also Z 1:71b, and Matt: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1:422, Note 16, who cites EW – the problem of gazing at the divine phallus.</w:t>
      </w:r>
    </w:p>
    <w:p w14:paraId="0000031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778</w:t>
      </w:r>
      <w:r>
        <w:rPr>
          <w:rFonts w:ascii="Times New Roman" w:eastAsia="Times New Roman" w:hAnsi="Times New Roman" w:cs="Times New Roman"/>
          <w:i/>
          <w:color w:val="000000"/>
          <w:sz w:val="20"/>
          <w:szCs w:val="20"/>
        </w:rPr>
        <w:t>qliphin</w:t>
      </w:r>
      <w:r>
        <w:rPr>
          <w:rFonts w:ascii="Times New Roman" w:eastAsia="Times New Roman" w:hAnsi="Times New Roman" w:cs="Times New Roman"/>
          <w:color w:val="000000"/>
          <w:sz w:val="20"/>
          <w:szCs w:val="20"/>
        </w:rPr>
        <w:t xml:space="preserve"> (husks, shells, peels) – the commonly used term in Kabbalistic literature for all that covers over holiness; its implication is usually negative. The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view of the ‘husk’ is </w:t>
      </w:r>
      <w:proofErr w:type="spellStart"/>
      <w:r>
        <w:rPr>
          <w:rFonts w:ascii="Times New Roman" w:eastAsia="Times New Roman" w:hAnsi="Times New Roman" w:cs="Times New Roman"/>
          <w:color w:val="000000"/>
          <w:sz w:val="20"/>
          <w:szCs w:val="20"/>
        </w:rPr>
        <w:t>summarised</w:t>
      </w:r>
      <w:proofErr w:type="spellEnd"/>
      <w:r>
        <w:rPr>
          <w:rFonts w:ascii="Times New Roman" w:eastAsia="Times New Roman" w:hAnsi="Times New Roman" w:cs="Times New Roman"/>
          <w:color w:val="000000"/>
          <w:sz w:val="20"/>
          <w:szCs w:val="20"/>
        </w:rPr>
        <w:t xml:space="preserve"> in I. </w:t>
      </w:r>
      <w:proofErr w:type="spellStart"/>
      <w:r>
        <w:rPr>
          <w:rFonts w:ascii="Times New Roman" w:eastAsia="Times New Roman" w:hAnsi="Times New Roman" w:cs="Times New Roman"/>
          <w:color w:val="000000"/>
          <w:sz w:val="20"/>
          <w:szCs w:val="20"/>
        </w:rPr>
        <w:t>Tishby</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The Doctrine of Evil and the ‘Husk’ in Lurianic Kabbalah</w:t>
      </w:r>
      <w:r>
        <w:rPr>
          <w:rFonts w:ascii="Times New Roman" w:eastAsia="Times New Roman" w:hAnsi="Times New Roman" w:cs="Times New Roman"/>
          <w:color w:val="000000"/>
          <w:sz w:val="20"/>
          <w:szCs w:val="20"/>
        </w:rPr>
        <w:t>.</w:t>
      </w:r>
    </w:p>
    <w:p w14:paraId="0000031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779In later Kabbalistic literature especially, the </w:t>
      </w:r>
      <w:proofErr w:type="spellStart"/>
      <w:r>
        <w:rPr>
          <w:rFonts w:ascii="Times New Roman" w:eastAsia="Times New Roman" w:hAnsi="Times New Roman" w:cs="Times New Roman"/>
          <w:i/>
          <w:color w:val="000000"/>
          <w:sz w:val="20"/>
          <w:szCs w:val="20"/>
        </w:rPr>
        <w:t>nogah</w:t>
      </w:r>
      <w:proofErr w:type="spellEnd"/>
      <w:r>
        <w:rPr>
          <w:rFonts w:ascii="Times New Roman" w:eastAsia="Times New Roman" w:hAnsi="Times New Roman" w:cs="Times New Roman"/>
          <w:color w:val="000000"/>
          <w:sz w:val="20"/>
          <w:szCs w:val="20"/>
        </w:rPr>
        <w:t xml:space="preserve"> (‘glow’ or ‘brightness’) is a</w:t>
      </w:r>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qlipah</w:t>
      </w:r>
      <w:proofErr w:type="spellEnd"/>
      <w:r>
        <w:rPr>
          <w:rFonts w:ascii="Times New Roman" w:eastAsia="Times New Roman" w:hAnsi="Times New Roman" w:cs="Times New Roman"/>
          <w:color w:val="000000"/>
          <w:sz w:val="20"/>
          <w:szCs w:val="20"/>
        </w:rPr>
        <w:t xml:space="preserve"> (husk) which is neutral in nature, and not essentially evil.</w:t>
      </w:r>
    </w:p>
    <w:p w14:paraId="0000031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780or yellow</w:t>
      </w:r>
    </w:p>
    <w:p w14:paraId="0000031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781or yellow</w:t>
      </w:r>
    </w:p>
    <w:p w14:paraId="0000031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782These three terms – chaos, void and darkness – are from the description of creation in Genesis 1, prior to the emergence of light.</w:t>
      </w:r>
    </w:p>
    <w:p w14:paraId="0000031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783</w:t>
      </w:r>
      <w:r>
        <w:rPr>
          <w:rFonts w:ascii="Times New Roman" w:eastAsia="Times New Roman" w:hAnsi="Times New Roman" w:cs="Times New Roman"/>
          <w:i/>
          <w:color w:val="000000"/>
          <w:sz w:val="20"/>
          <w:szCs w:val="20"/>
        </w:rPr>
        <w:t>it-aḥda</w:t>
      </w:r>
      <w:r>
        <w:rPr>
          <w:rFonts w:ascii="Times New Roman" w:eastAsia="Times New Roman" w:hAnsi="Times New Roman" w:cs="Times New Roman"/>
          <w:color w:val="000000"/>
          <w:sz w:val="20"/>
          <w:szCs w:val="20"/>
        </w:rPr>
        <w:t xml:space="preserve"> (united). As elsewhere, this word is awkward to translate, for it may also imply ‘being held by’, ‘grasped’, or ‘cleaving to.’</w:t>
      </w:r>
    </w:p>
    <w:p w14:paraId="0000031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784</w:t>
      </w:r>
      <w:r>
        <w:rPr>
          <w:rFonts w:ascii="Times New Roman" w:eastAsia="Times New Roman" w:hAnsi="Times New Roman" w:cs="Times New Roman"/>
          <w:i/>
          <w:color w:val="000000"/>
          <w:sz w:val="20"/>
          <w:szCs w:val="20"/>
        </w:rPr>
        <w:t>moḥa</w:t>
      </w:r>
      <w:r>
        <w:rPr>
          <w:rFonts w:ascii="Times New Roman" w:eastAsia="Times New Roman" w:hAnsi="Times New Roman" w:cs="Times New Roman"/>
          <w:color w:val="000000"/>
          <w:sz w:val="20"/>
          <w:szCs w:val="20"/>
        </w:rPr>
        <w:t xml:space="preserve"> – the ‘brain’ – meaning the actual fruit of the nut</w:t>
      </w:r>
    </w:p>
    <w:p w14:paraId="0000031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785These are the three notes sounded by the ram’s horn on the New Year. </w:t>
      </w:r>
      <w:proofErr w:type="spellStart"/>
      <w:r>
        <w:rPr>
          <w:rFonts w:ascii="Times New Roman" w:eastAsia="Times New Roman" w:hAnsi="Times New Roman" w:cs="Times New Roman"/>
          <w:i/>
          <w:color w:val="000000"/>
          <w:sz w:val="20"/>
          <w:szCs w:val="20"/>
        </w:rPr>
        <w:t>Teqi’ah</w:t>
      </w:r>
      <w:proofErr w:type="spellEnd"/>
      <w:r>
        <w:rPr>
          <w:rFonts w:ascii="Times New Roman" w:eastAsia="Times New Roman" w:hAnsi="Times New Roman" w:cs="Times New Roman"/>
          <w:color w:val="000000"/>
          <w:sz w:val="20"/>
          <w:szCs w:val="20"/>
        </w:rPr>
        <w:t xml:space="preserve"> is a monotonal single note; </w:t>
      </w:r>
      <w:proofErr w:type="spellStart"/>
      <w:r>
        <w:rPr>
          <w:rFonts w:ascii="Times New Roman" w:eastAsia="Times New Roman" w:hAnsi="Times New Roman" w:cs="Times New Roman"/>
          <w:i/>
          <w:color w:val="000000"/>
          <w:sz w:val="20"/>
          <w:szCs w:val="20"/>
        </w:rPr>
        <w:t>shevarim</w:t>
      </w:r>
      <w:proofErr w:type="spellEnd"/>
      <w:r>
        <w:rPr>
          <w:rFonts w:ascii="Times New Roman" w:eastAsia="Times New Roman" w:hAnsi="Times New Roman" w:cs="Times New Roman"/>
          <w:color w:val="000000"/>
          <w:sz w:val="20"/>
          <w:szCs w:val="20"/>
        </w:rPr>
        <w:t xml:space="preserve"> is three quick successive monotonal notes which, combined, are of the same duration as </w:t>
      </w:r>
      <w:proofErr w:type="spellStart"/>
      <w:r>
        <w:rPr>
          <w:rFonts w:ascii="Times New Roman" w:eastAsia="Times New Roman" w:hAnsi="Times New Roman" w:cs="Times New Roman"/>
          <w:i/>
          <w:color w:val="000000"/>
          <w:sz w:val="20"/>
          <w:szCs w:val="20"/>
        </w:rPr>
        <w:t>teqi’ah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truah</w:t>
      </w:r>
      <w:proofErr w:type="spellEnd"/>
      <w:r>
        <w:rPr>
          <w:rFonts w:ascii="Times New Roman" w:eastAsia="Times New Roman" w:hAnsi="Times New Roman" w:cs="Times New Roman"/>
          <w:color w:val="000000"/>
          <w:sz w:val="20"/>
          <w:szCs w:val="20"/>
        </w:rPr>
        <w:t xml:space="preserve"> comprises nine staccato monotonal notes of the same duration as </w:t>
      </w:r>
      <w:proofErr w:type="spellStart"/>
      <w:r>
        <w:rPr>
          <w:rFonts w:ascii="Times New Roman" w:eastAsia="Times New Roman" w:hAnsi="Times New Roman" w:cs="Times New Roman"/>
          <w:i/>
          <w:color w:val="000000"/>
          <w:sz w:val="20"/>
          <w:szCs w:val="20"/>
        </w:rPr>
        <w:t>teqi’ah</w:t>
      </w:r>
      <w:proofErr w:type="spellEnd"/>
      <w:r>
        <w:rPr>
          <w:rFonts w:ascii="Times New Roman" w:eastAsia="Times New Roman" w:hAnsi="Times New Roman" w:cs="Times New Roman"/>
          <w:color w:val="000000"/>
          <w:sz w:val="20"/>
          <w:szCs w:val="20"/>
        </w:rPr>
        <w:t>.</w:t>
      </w:r>
    </w:p>
    <w:p w14:paraId="0000031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786According to PQM, “it” is Her union with the blessed Holy One.</w:t>
      </w:r>
    </w:p>
    <w:p w14:paraId="0000031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787See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78a.</w:t>
      </w:r>
    </w:p>
    <w:p w14:paraId="0000032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788See Z 1:72b. Matt refers to here.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refers to Z 1:1b but the connection is unclear to me. See </w:t>
      </w:r>
      <w:r>
        <w:rPr>
          <w:rFonts w:ascii="Times New Roman" w:eastAsia="Times New Roman" w:hAnsi="Times New Roman" w:cs="Times New Roman"/>
          <w:i/>
          <w:color w:val="000000"/>
          <w:sz w:val="20"/>
          <w:szCs w:val="20"/>
        </w:rPr>
        <w:t>JT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65a where it is said of Rabbi Shimon bar </w:t>
      </w:r>
      <w:proofErr w:type="spellStart"/>
      <w:r>
        <w:rPr>
          <w:rFonts w:ascii="Times New Roman" w:eastAsia="Times New Roman" w:hAnsi="Times New Roman" w:cs="Times New Roman"/>
          <w:color w:val="000000"/>
          <w:sz w:val="20"/>
          <w:szCs w:val="20"/>
        </w:rPr>
        <w:t>Yoḥai</w:t>
      </w:r>
      <w:proofErr w:type="spellEnd"/>
      <w:r>
        <w:rPr>
          <w:rFonts w:ascii="Times New Roman" w:eastAsia="Times New Roman" w:hAnsi="Times New Roman" w:cs="Times New Roman"/>
          <w:color w:val="000000"/>
          <w:sz w:val="20"/>
          <w:szCs w:val="20"/>
        </w:rPr>
        <w:t xml:space="preserve"> that a rainbow never appeared in his lifetime.</w:t>
      </w:r>
    </w:p>
    <w:p w14:paraId="0000032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789Moses. Indeed, the verse here speaks of the sign of ‘the returning Moses.’</w:t>
      </w:r>
    </w:p>
    <w:p w14:paraId="0000032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790</w:t>
      </w:r>
      <w:r>
        <w:rPr>
          <w:rFonts w:ascii="Times New Roman" w:eastAsia="Times New Roman" w:hAnsi="Times New Roman" w:cs="Times New Roman"/>
          <w:i/>
          <w:color w:val="000000"/>
          <w:sz w:val="20"/>
          <w:szCs w:val="20"/>
        </w:rPr>
        <w:t xml:space="preserve">marei </w:t>
      </w:r>
      <w:proofErr w:type="spellStart"/>
      <w:r>
        <w:rPr>
          <w:rFonts w:ascii="Times New Roman" w:eastAsia="Times New Roman" w:hAnsi="Times New Roman" w:cs="Times New Roman"/>
          <w:i/>
          <w:color w:val="000000"/>
          <w:sz w:val="20"/>
          <w:szCs w:val="20"/>
        </w:rPr>
        <w:t>qomah</w:t>
      </w:r>
      <w:proofErr w:type="spellEnd"/>
      <w:r>
        <w:rPr>
          <w:rFonts w:ascii="Times New Roman" w:eastAsia="Times New Roman" w:hAnsi="Times New Roman" w:cs="Times New Roman"/>
          <w:color w:val="000000"/>
          <w:sz w:val="20"/>
          <w:szCs w:val="20"/>
        </w:rPr>
        <w:t xml:space="preserve"> (masters of (the) ‘stature’).</w:t>
      </w:r>
    </w:p>
    <w:p w14:paraId="0000032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791Meaning the letter </w:t>
      </w:r>
      <w:proofErr w:type="spellStart"/>
      <w:r>
        <w:rPr>
          <w:rFonts w:ascii="Times New Roman" w:eastAsia="Times New Roman" w:hAnsi="Times New Roman" w:cs="Times New Roman"/>
          <w:color w:val="000000"/>
          <w:sz w:val="20"/>
          <w:szCs w:val="20"/>
        </w:rPr>
        <w:t>Beiyt</w:t>
      </w:r>
      <w:proofErr w:type="spellEnd"/>
      <w:r>
        <w:rPr>
          <w:rFonts w:ascii="Times New Roman" w:eastAsia="Times New Roman" w:hAnsi="Times New Roman" w:cs="Times New Roman"/>
          <w:color w:val="000000"/>
          <w:sz w:val="20"/>
          <w:szCs w:val="20"/>
        </w:rPr>
        <w:t xml:space="preserve"> of the word </w:t>
      </w:r>
      <w:r>
        <w:rPr>
          <w:rFonts w:ascii="Times New Roman" w:eastAsia="Times New Roman" w:hAnsi="Times New Roman" w:cs="Times New Roman"/>
          <w:i/>
          <w:color w:val="000000"/>
          <w:sz w:val="20"/>
          <w:szCs w:val="20"/>
        </w:rPr>
        <w:t>be-</w:t>
      </w:r>
      <w:proofErr w:type="spellStart"/>
      <w:r>
        <w:rPr>
          <w:rFonts w:ascii="Times New Roman" w:eastAsia="Times New Roman" w:hAnsi="Times New Roman" w:cs="Times New Roman"/>
          <w:i/>
          <w:color w:val="000000"/>
          <w:sz w:val="20"/>
          <w:szCs w:val="20"/>
        </w:rPr>
        <w:t>reishyt</w:t>
      </w:r>
      <w:proofErr w:type="spellEnd"/>
      <w:r>
        <w:rPr>
          <w:rFonts w:ascii="Times New Roman" w:eastAsia="Times New Roman" w:hAnsi="Times New Roman" w:cs="Times New Roman"/>
          <w:color w:val="000000"/>
          <w:sz w:val="20"/>
          <w:szCs w:val="20"/>
        </w:rPr>
        <w:t>.</w:t>
      </w:r>
    </w:p>
    <w:p w14:paraId="0000032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792</w:t>
      </w:r>
      <w:r>
        <w:rPr>
          <w:rFonts w:ascii="Times New Roman" w:eastAsia="Times New Roman" w:hAnsi="Times New Roman" w:cs="Times New Roman"/>
          <w:i/>
          <w:color w:val="000000"/>
          <w:sz w:val="20"/>
          <w:szCs w:val="20"/>
        </w:rPr>
        <w:t xml:space="preserve">bat </w:t>
      </w:r>
      <w:proofErr w:type="spellStart"/>
      <w:r>
        <w:rPr>
          <w:rFonts w:ascii="Times New Roman" w:eastAsia="Times New Roman" w:hAnsi="Times New Roman" w:cs="Times New Roman"/>
          <w:i/>
          <w:color w:val="000000"/>
          <w:sz w:val="20"/>
          <w:szCs w:val="20"/>
        </w:rPr>
        <w:t>qol</w:t>
      </w:r>
      <w:proofErr w:type="spellEnd"/>
      <w:r>
        <w:rPr>
          <w:rFonts w:ascii="Times New Roman" w:eastAsia="Times New Roman" w:hAnsi="Times New Roman" w:cs="Times New Roman"/>
          <w:color w:val="000000"/>
          <w:sz w:val="20"/>
          <w:szCs w:val="20"/>
        </w:rPr>
        <w:t xml:space="preserve"> (heavenly echo).</w:t>
      </w:r>
    </w:p>
    <w:p w14:paraId="0000032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793On this term,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12b and 19b and notes there.</w:t>
      </w:r>
    </w:p>
    <w:p w14:paraId="0000032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794See E. Wolfson, “The Face of Jacob in the Moon”,</w:t>
      </w:r>
    </w:p>
    <w:p w14:paraId="0000032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795</w:t>
      </w:r>
      <w:r>
        <w:rPr>
          <w:rFonts w:ascii="Times New Roman" w:eastAsia="Times New Roman" w:hAnsi="Times New Roman" w:cs="Times New Roman"/>
          <w:i/>
          <w:color w:val="000000"/>
          <w:sz w:val="20"/>
          <w:szCs w:val="20"/>
        </w:rPr>
        <w:t>geirim</w:t>
      </w:r>
      <w:r>
        <w:rPr>
          <w:rFonts w:ascii="Times New Roman" w:eastAsia="Times New Roman" w:hAnsi="Times New Roman" w:cs="Times New Roman"/>
          <w:color w:val="000000"/>
          <w:sz w:val="20"/>
          <w:szCs w:val="20"/>
        </w:rPr>
        <w:t xml:space="preserve"> (converts). Unlike the Messianic age, the current phase of history sees a benefit in converts because, by joining Israel, their redeemed souls adhere to the holy, while separating from the harshest levels of the husk that are cut away in circumcision. In fact, redemption depends upon this process of </w:t>
      </w:r>
      <w:proofErr w:type="spellStart"/>
      <w:r>
        <w:rPr>
          <w:rFonts w:ascii="Times New Roman" w:eastAsia="Times New Roman" w:hAnsi="Times New Roman" w:cs="Times New Roman"/>
          <w:i/>
          <w:color w:val="000000"/>
          <w:sz w:val="20"/>
          <w:szCs w:val="20"/>
        </w:rPr>
        <w:t>geirut</w:t>
      </w:r>
      <w:proofErr w:type="spellEnd"/>
      <w:r>
        <w:rPr>
          <w:rFonts w:ascii="Times New Roman" w:eastAsia="Times New Roman" w:hAnsi="Times New Roman" w:cs="Times New Roman"/>
          <w:color w:val="000000"/>
          <w:sz w:val="20"/>
          <w:szCs w:val="20"/>
        </w:rPr>
        <w:t xml:space="preserve">. However, once the cosmic circumcision is accomplished, and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 the divine rainbow – is fully revealed, the process is complete and there are no further proselytes. The specific question of whether the covenant and commandment of circumcision is to be continued or annulled in the messianic future, has been the subject of considerable discussion in Jewish sources (and history) since at least Saul of </w:t>
      </w:r>
      <w:proofErr w:type="spellStart"/>
      <w:r>
        <w:rPr>
          <w:rFonts w:ascii="Times New Roman" w:eastAsia="Times New Roman" w:hAnsi="Times New Roman" w:cs="Times New Roman"/>
          <w:color w:val="000000"/>
          <w:sz w:val="20"/>
          <w:szCs w:val="20"/>
        </w:rPr>
        <w:t>Tarsis</w:t>
      </w:r>
      <w:proofErr w:type="spellEnd"/>
      <w:r>
        <w:rPr>
          <w:rFonts w:ascii="Times New Roman" w:eastAsia="Times New Roman" w:hAnsi="Times New Roman" w:cs="Times New Roman"/>
          <w:color w:val="000000"/>
          <w:sz w:val="20"/>
          <w:szCs w:val="20"/>
        </w:rPr>
        <w:t xml:space="preserve"> (Paul), and resurfaced in the discussions of fifteenth century Christian Cabalists. One dialogic assumption of several of Rabbi </w:t>
      </w:r>
      <w:proofErr w:type="spellStart"/>
      <w:r>
        <w:rPr>
          <w:rFonts w:ascii="Times New Roman" w:eastAsia="Times New Roman" w:hAnsi="Times New Roman" w:cs="Times New Roman"/>
          <w:color w:val="000000"/>
          <w:sz w:val="20"/>
          <w:szCs w:val="20"/>
        </w:rPr>
        <w:t>El’azar’s</w:t>
      </w:r>
      <w:proofErr w:type="spellEnd"/>
      <w:r>
        <w:rPr>
          <w:rFonts w:ascii="Times New Roman" w:eastAsia="Times New Roman" w:hAnsi="Times New Roman" w:cs="Times New Roman"/>
          <w:color w:val="000000"/>
          <w:sz w:val="20"/>
          <w:szCs w:val="20"/>
        </w:rPr>
        <w:t xml:space="preserve"> questions to his father throughout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is that the theurgic dimension of the commandments involves the reflection of Divine processes in Adamic Form; and that once the requirement is no longer relevant on the supernal level, it becomes superfluous below; see, for example, the question of Rabbi </w:t>
      </w:r>
      <w:proofErr w:type="spellStart"/>
      <w:r>
        <w:rPr>
          <w:rFonts w:ascii="Times New Roman" w:eastAsia="Times New Roman" w:hAnsi="Times New Roman" w:cs="Times New Roman"/>
          <w:color w:val="000000"/>
          <w:sz w:val="20"/>
          <w:szCs w:val="20"/>
        </w:rPr>
        <w:t>El’azar</w:t>
      </w:r>
      <w:proofErr w:type="spellEnd"/>
      <w:r>
        <w:rPr>
          <w:rFonts w:ascii="Times New Roman" w:eastAsia="Times New Roman" w:hAnsi="Times New Roman" w:cs="Times New Roman"/>
          <w:color w:val="000000"/>
          <w:sz w:val="20"/>
          <w:szCs w:val="20"/>
        </w:rPr>
        <w:t xml:space="preserve">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23a: “Rabbi </w:t>
      </w:r>
      <w:proofErr w:type="spellStart"/>
      <w:r>
        <w:rPr>
          <w:rFonts w:ascii="Times New Roman" w:eastAsia="Times New Roman" w:hAnsi="Times New Roman" w:cs="Times New Roman"/>
          <w:color w:val="000000"/>
          <w:sz w:val="20"/>
          <w:szCs w:val="20"/>
        </w:rPr>
        <w:t>El’azar</w:t>
      </w:r>
      <w:proofErr w:type="spellEnd"/>
      <w:r>
        <w:rPr>
          <w:rFonts w:ascii="Times New Roman" w:eastAsia="Times New Roman" w:hAnsi="Times New Roman" w:cs="Times New Roman"/>
          <w:color w:val="000000"/>
          <w:sz w:val="20"/>
          <w:szCs w:val="20"/>
        </w:rPr>
        <w:t xml:space="preserve"> arose and said: ‘But before Israel and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were exiled, why would they have fulfilled [the precept of] ‘the sending of the nest’?” On the other hand, because it is both precept </w:t>
      </w:r>
      <w:r>
        <w:rPr>
          <w:rFonts w:ascii="Times New Roman" w:eastAsia="Times New Roman" w:hAnsi="Times New Roman" w:cs="Times New Roman"/>
          <w:i/>
          <w:color w:val="000000"/>
          <w:sz w:val="20"/>
          <w:szCs w:val="20"/>
        </w:rPr>
        <w:t>and</w:t>
      </w:r>
      <w:r>
        <w:rPr>
          <w:rFonts w:ascii="Times New Roman" w:eastAsia="Times New Roman" w:hAnsi="Times New Roman" w:cs="Times New Roman"/>
          <w:color w:val="000000"/>
          <w:sz w:val="20"/>
          <w:szCs w:val="20"/>
        </w:rPr>
        <w:t xml:space="preserve"> covenant, </w:t>
      </w:r>
      <w:proofErr w:type="spellStart"/>
      <w:r>
        <w:rPr>
          <w:rFonts w:ascii="Times New Roman" w:eastAsia="Times New Roman" w:hAnsi="Times New Roman" w:cs="Times New Roman"/>
          <w:i/>
          <w:color w:val="000000"/>
          <w:sz w:val="20"/>
          <w:szCs w:val="20"/>
        </w:rPr>
        <w:t>milah</w:t>
      </w:r>
      <w:proofErr w:type="spellEnd"/>
      <w:r>
        <w:rPr>
          <w:rFonts w:ascii="Times New Roman" w:eastAsia="Times New Roman" w:hAnsi="Times New Roman" w:cs="Times New Roman"/>
          <w:color w:val="000000"/>
          <w:sz w:val="20"/>
          <w:szCs w:val="20"/>
        </w:rPr>
        <w:t xml:space="preserve"> (circumcision or word) can be seen as both process </w:t>
      </w:r>
      <w:r>
        <w:rPr>
          <w:rFonts w:ascii="Times New Roman" w:eastAsia="Times New Roman" w:hAnsi="Times New Roman" w:cs="Times New Roman"/>
          <w:i/>
          <w:color w:val="000000"/>
          <w:sz w:val="20"/>
          <w:szCs w:val="20"/>
        </w:rPr>
        <w:t>and</w:t>
      </w:r>
      <w:r>
        <w:rPr>
          <w:rFonts w:ascii="Times New Roman" w:eastAsia="Times New Roman" w:hAnsi="Times New Roman" w:cs="Times New Roman"/>
          <w:color w:val="000000"/>
          <w:sz w:val="20"/>
          <w:szCs w:val="20"/>
        </w:rPr>
        <w:t xml:space="preserve"> state. The Messiah is, as it were, ‘born circumcised’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Sotah</w:t>
      </w:r>
      <w:proofErr w:type="spellEnd"/>
      <w:r>
        <w:rPr>
          <w:rFonts w:ascii="Times New Roman" w:eastAsia="Times New Roman" w:hAnsi="Times New Roman" w:cs="Times New Roman"/>
          <w:color w:val="000000"/>
          <w:sz w:val="20"/>
          <w:szCs w:val="20"/>
        </w:rPr>
        <w:t xml:space="preserve"> 10b and 12a regarding David and Moses, both messianic figures for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 as an illustration of the collective redemptive effort to </w:t>
      </w:r>
      <w:proofErr w:type="gramStart"/>
      <w:r>
        <w:rPr>
          <w:rFonts w:ascii="Times New Roman" w:eastAsia="Times New Roman" w:hAnsi="Times New Roman" w:cs="Times New Roman"/>
          <w:color w:val="000000"/>
          <w:sz w:val="20"/>
          <w:szCs w:val="20"/>
        </w:rPr>
        <w:t>effect</w:t>
      </w:r>
      <w:proofErr w:type="gramEnd"/>
      <w:r>
        <w:rPr>
          <w:rFonts w:ascii="Times New Roman" w:eastAsia="Times New Roman" w:hAnsi="Times New Roman" w:cs="Times New Roman"/>
          <w:color w:val="000000"/>
          <w:sz w:val="20"/>
          <w:szCs w:val="20"/>
        </w:rPr>
        <w:t xml:space="preserve"> the removal of ‘the husk.’ See: </w:t>
      </w:r>
      <w:r>
        <w:rPr>
          <w:rFonts w:ascii="Times New Roman" w:eastAsia="Times New Roman" w:hAnsi="Times New Roman" w:cs="Times New Roman"/>
          <w:i/>
          <w:color w:val="000000"/>
          <w:sz w:val="20"/>
          <w:szCs w:val="20"/>
        </w:rPr>
        <w:t>Midrash Rabbah</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Bereishyt</w:t>
      </w:r>
      <w:proofErr w:type="spellEnd"/>
      <w:r>
        <w:rPr>
          <w:rFonts w:ascii="Times New Roman" w:eastAsia="Times New Roman" w:hAnsi="Times New Roman" w:cs="Times New Roman"/>
          <w:color w:val="000000"/>
          <w:sz w:val="20"/>
          <w:szCs w:val="20"/>
        </w:rPr>
        <w:t xml:space="preserve"> 84:6; </w:t>
      </w:r>
      <w:r>
        <w:rPr>
          <w:rFonts w:ascii="Times New Roman" w:eastAsia="Times New Roman" w:hAnsi="Times New Roman" w:cs="Times New Roman"/>
          <w:i/>
          <w:color w:val="000000"/>
          <w:sz w:val="20"/>
          <w:szCs w:val="20"/>
        </w:rPr>
        <w:t xml:space="preserve">Midrash </w:t>
      </w:r>
      <w:proofErr w:type="spellStart"/>
      <w:r>
        <w:rPr>
          <w:rFonts w:ascii="Times New Roman" w:eastAsia="Times New Roman" w:hAnsi="Times New Roman" w:cs="Times New Roman"/>
          <w:i/>
          <w:color w:val="000000"/>
          <w:sz w:val="20"/>
          <w:szCs w:val="20"/>
        </w:rPr>
        <w:t>Tanḥuma</w:t>
      </w:r>
      <w:proofErr w:type="spellEnd"/>
      <w:r>
        <w:rPr>
          <w:rFonts w:ascii="Times New Roman" w:eastAsia="Times New Roman" w:hAnsi="Times New Roman" w:cs="Times New Roman"/>
          <w:color w:val="000000"/>
          <w:sz w:val="20"/>
          <w:szCs w:val="20"/>
        </w:rPr>
        <w:t xml:space="preserve"> 58:5; see also </w:t>
      </w:r>
      <w:r>
        <w:rPr>
          <w:rFonts w:ascii="Times New Roman" w:eastAsia="Times New Roman" w:hAnsi="Times New Roman" w:cs="Times New Roman"/>
          <w:i/>
          <w:color w:val="000000"/>
          <w:sz w:val="20"/>
          <w:szCs w:val="20"/>
        </w:rPr>
        <w:t>Midrash Tehillim</w:t>
      </w:r>
      <w:r>
        <w:rPr>
          <w:rFonts w:ascii="Times New Roman" w:eastAsia="Times New Roman" w:hAnsi="Times New Roman" w:cs="Times New Roman"/>
          <w:color w:val="000000"/>
          <w:sz w:val="20"/>
          <w:szCs w:val="20"/>
        </w:rPr>
        <w:t>, where only those Biblical figures whose names are called twice, (</w:t>
      </w:r>
      <w:proofErr w:type="spellStart"/>
      <w:r>
        <w:rPr>
          <w:rFonts w:ascii="Times New Roman" w:eastAsia="Times New Roman" w:hAnsi="Times New Roman" w:cs="Times New Roman"/>
          <w:color w:val="000000"/>
          <w:sz w:val="20"/>
          <w:szCs w:val="20"/>
        </w:rPr>
        <w:t>eg.</w:t>
      </w:r>
      <w:proofErr w:type="spellEnd"/>
      <w:r>
        <w:rPr>
          <w:rFonts w:ascii="Times New Roman" w:eastAsia="Times New Roman" w:hAnsi="Times New Roman" w:cs="Times New Roman"/>
          <w:color w:val="000000"/>
          <w:sz w:val="20"/>
          <w:szCs w:val="20"/>
        </w:rPr>
        <w:t xml:space="preserve"> “Moses! Moses!”) are born circumcised. On the circumcision of the pre-</w:t>
      </w:r>
      <w:proofErr w:type="spellStart"/>
      <w:r>
        <w:rPr>
          <w:rFonts w:ascii="Times New Roman" w:eastAsia="Times New Roman" w:hAnsi="Times New Roman" w:cs="Times New Roman"/>
          <w:color w:val="000000"/>
          <w:sz w:val="20"/>
          <w:szCs w:val="20"/>
        </w:rPr>
        <w:t>natally</w:t>
      </w:r>
      <w:proofErr w:type="spellEnd"/>
      <w:r>
        <w:rPr>
          <w:rFonts w:ascii="Times New Roman" w:eastAsia="Times New Roman" w:hAnsi="Times New Roman" w:cs="Times New Roman"/>
          <w:color w:val="000000"/>
          <w:sz w:val="20"/>
          <w:szCs w:val="20"/>
        </w:rPr>
        <w:t xml:space="preserve"> circumcised Abraham, see </w:t>
      </w:r>
      <w:proofErr w:type="spellStart"/>
      <w:r>
        <w:rPr>
          <w:rFonts w:ascii="Times New Roman" w:eastAsia="Times New Roman" w:hAnsi="Times New Roman" w:cs="Times New Roman"/>
          <w:i/>
          <w:color w:val="000000"/>
          <w:sz w:val="20"/>
          <w:szCs w:val="20"/>
        </w:rPr>
        <w:t>Sefer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haQanah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Dinei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Terumah</w:t>
      </w:r>
      <w:proofErr w:type="spellEnd"/>
      <w:r>
        <w:rPr>
          <w:rFonts w:ascii="Times New Roman" w:eastAsia="Times New Roman" w:hAnsi="Times New Roman" w:cs="Times New Roman"/>
          <w:color w:val="000000"/>
          <w:sz w:val="20"/>
          <w:szCs w:val="20"/>
        </w:rPr>
        <w:t>.</w:t>
      </w:r>
    </w:p>
    <w:p w14:paraId="0000032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796See: </w:t>
      </w:r>
      <w:proofErr w:type="spellStart"/>
      <w:r>
        <w:rPr>
          <w:rFonts w:ascii="Times New Roman" w:eastAsia="Times New Roman" w:hAnsi="Times New Roman" w:cs="Times New Roman"/>
          <w:i/>
          <w:color w:val="000000"/>
          <w:sz w:val="20"/>
          <w:szCs w:val="20"/>
        </w:rPr>
        <w:t>Nitzotzei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Orot</w:t>
      </w:r>
      <w:proofErr w:type="spellEnd"/>
      <w:r>
        <w:rPr>
          <w:rFonts w:ascii="Times New Roman" w:eastAsia="Times New Roman" w:hAnsi="Times New Roman" w:cs="Times New Roman"/>
          <w:color w:val="000000"/>
          <w:sz w:val="20"/>
          <w:szCs w:val="20"/>
        </w:rPr>
        <w:t xml:space="preserve"> on Z 1:192b; the symbol of the renewed moon is associated with King David who is a representation of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 thus it also implies the renewal of Davidic light in the messiah; see also: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3:171, Note 570.</w:t>
      </w:r>
    </w:p>
    <w:p w14:paraId="0000032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797Verse actually says “to you” (</w:t>
      </w:r>
      <w:proofErr w:type="spellStart"/>
      <w:r>
        <w:rPr>
          <w:rFonts w:ascii="Times New Roman" w:eastAsia="Times New Roman" w:hAnsi="Times New Roman" w:cs="Times New Roman"/>
          <w:i/>
          <w:color w:val="000000"/>
          <w:sz w:val="20"/>
          <w:szCs w:val="20"/>
        </w:rPr>
        <w:t>lakhem</w:t>
      </w:r>
      <w:proofErr w:type="spellEnd"/>
      <w:r>
        <w:rPr>
          <w:rFonts w:ascii="Times New Roman" w:eastAsia="Times New Roman" w:hAnsi="Times New Roman" w:cs="Times New Roman"/>
          <w:color w:val="000000"/>
          <w:sz w:val="20"/>
          <w:szCs w:val="20"/>
        </w:rPr>
        <w:t>), not “in you” (</w:t>
      </w:r>
      <w:proofErr w:type="spellStart"/>
      <w:r>
        <w:rPr>
          <w:rFonts w:ascii="Times New Roman" w:eastAsia="Times New Roman" w:hAnsi="Times New Roman" w:cs="Times New Roman"/>
          <w:i/>
          <w:color w:val="000000"/>
          <w:sz w:val="20"/>
          <w:szCs w:val="20"/>
        </w:rPr>
        <w:t>bakhem</w:t>
      </w:r>
      <w:proofErr w:type="spellEnd"/>
      <w:r>
        <w:rPr>
          <w:rFonts w:ascii="Times New Roman" w:eastAsia="Times New Roman" w:hAnsi="Times New Roman" w:cs="Times New Roman"/>
          <w:color w:val="000000"/>
          <w:sz w:val="20"/>
          <w:szCs w:val="20"/>
        </w:rPr>
        <w:t>) as here.</w:t>
      </w:r>
    </w:p>
    <w:p w14:paraId="0000032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798Rosenberg transliterates; JPS (new) has ‘beryl’.</w:t>
      </w:r>
    </w:p>
    <w:p w14:paraId="0000032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799‘opened’ because the letter Vav is the shape of the vowel </w:t>
      </w:r>
      <w:proofErr w:type="spellStart"/>
      <w:r>
        <w:rPr>
          <w:rFonts w:ascii="Times New Roman" w:eastAsia="Times New Roman" w:hAnsi="Times New Roman" w:cs="Times New Roman"/>
          <w:color w:val="000000"/>
          <w:sz w:val="20"/>
          <w:szCs w:val="20"/>
        </w:rPr>
        <w:t>pataḥ</w:t>
      </w:r>
      <w:proofErr w:type="spellEnd"/>
      <w:r>
        <w:rPr>
          <w:rFonts w:ascii="Times New Roman" w:eastAsia="Times New Roman" w:hAnsi="Times New Roman" w:cs="Times New Roman"/>
          <w:color w:val="000000"/>
          <w:sz w:val="20"/>
          <w:szCs w:val="20"/>
        </w:rPr>
        <w:t xml:space="preserve"> (MM).</w:t>
      </w:r>
    </w:p>
    <w:p w14:paraId="0000032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800</w:t>
      </w:r>
      <w:r>
        <w:rPr>
          <w:rFonts w:ascii="Times New Roman" w:eastAsia="Times New Roman" w:hAnsi="Times New Roman" w:cs="Times New Roman"/>
          <w:i/>
          <w:color w:val="000000"/>
          <w:sz w:val="20"/>
          <w:szCs w:val="20"/>
        </w:rPr>
        <w:t>sagdin</w:t>
      </w:r>
      <w:r>
        <w:rPr>
          <w:rFonts w:ascii="Times New Roman" w:eastAsia="Times New Roman" w:hAnsi="Times New Roman" w:cs="Times New Roman"/>
          <w:color w:val="000000"/>
          <w:sz w:val="20"/>
          <w:szCs w:val="20"/>
        </w:rPr>
        <w:t xml:space="preserve"> can mean worshipping or bowing. See Jastrow p. 953.</w:t>
      </w:r>
    </w:p>
    <w:p w14:paraId="0000032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801According to MM, GRA does not read the following lines until “And furthermore”; </w:t>
      </w:r>
      <w:proofErr w:type="gramStart"/>
      <w:r>
        <w:rPr>
          <w:rFonts w:ascii="Times New Roman" w:eastAsia="Times New Roman" w:hAnsi="Times New Roman" w:cs="Times New Roman"/>
          <w:color w:val="000000"/>
          <w:sz w:val="20"/>
          <w:szCs w:val="20"/>
        </w:rPr>
        <w:t>however</w:t>
      </w:r>
      <w:proofErr w:type="gramEnd"/>
      <w:r>
        <w:rPr>
          <w:rFonts w:ascii="Times New Roman" w:eastAsia="Times New Roman" w:hAnsi="Times New Roman" w:cs="Times New Roman"/>
          <w:color w:val="000000"/>
          <w:sz w:val="20"/>
          <w:szCs w:val="20"/>
        </w:rPr>
        <w:t xml:space="preserve"> they do appear in </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 xml:space="preserve"> Toronto. </w:t>
      </w:r>
      <w:proofErr w:type="spellStart"/>
      <w:r>
        <w:rPr>
          <w:rFonts w:ascii="Times New Roman" w:eastAsia="Times New Roman" w:hAnsi="Times New Roman" w:cs="Times New Roman"/>
          <w:color w:val="000000"/>
          <w:sz w:val="20"/>
          <w:szCs w:val="20"/>
        </w:rPr>
        <w:t>Margoliot</w:t>
      </w:r>
      <w:proofErr w:type="spellEnd"/>
      <w:r>
        <w:rPr>
          <w:rFonts w:ascii="Times New Roman" w:eastAsia="Times New Roman" w:hAnsi="Times New Roman" w:cs="Times New Roman"/>
          <w:color w:val="000000"/>
          <w:sz w:val="20"/>
          <w:szCs w:val="20"/>
        </w:rPr>
        <w:t xml:space="preserve"> punctuates this passage differently.</w:t>
      </w:r>
    </w:p>
    <w:p w14:paraId="0000032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802NZ refers here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120b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70).</w:t>
      </w:r>
    </w:p>
    <w:p w14:paraId="0000032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803</w:t>
      </w:r>
      <w:r>
        <w:rPr>
          <w:rFonts w:ascii="Times New Roman" w:eastAsia="Times New Roman" w:hAnsi="Times New Roman" w:cs="Times New Roman"/>
          <w:i/>
          <w:color w:val="000000"/>
          <w:sz w:val="20"/>
          <w:szCs w:val="20"/>
        </w:rPr>
        <w:t>Barukh</w:t>
      </w:r>
      <w:r>
        <w:rPr>
          <w:rFonts w:ascii="Times New Roman" w:eastAsia="Times New Roman" w:hAnsi="Times New Roman" w:cs="Times New Roman"/>
          <w:color w:val="000000"/>
          <w:sz w:val="20"/>
          <w:szCs w:val="20"/>
        </w:rPr>
        <w:t xml:space="preserve"> (blessed) stands for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while the Divine appellation </w:t>
      </w:r>
      <w:proofErr w:type="gramStart"/>
      <w:r>
        <w:rPr>
          <w:rFonts w:ascii="Times New Roman" w:eastAsia="Times New Roman" w:hAnsi="Times New Roman" w:cs="Times New Roman"/>
          <w:color w:val="000000"/>
          <w:sz w:val="20"/>
          <w:szCs w:val="20"/>
        </w:rPr>
        <w:t>E”L</w:t>
      </w:r>
      <w:proofErr w:type="gramEnd"/>
      <w:r>
        <w:rPr>
          <w:rFonts w:ascii="Times New Roman" w:eastAsia="Times New Roman" w:hAnsi="Times New Roman" w:cs="Times New Roman"/>
          <w:color w:val="000000"/>
          <w:sz w:val="20"/>
          <w:szCs w:val="20"/>
        </w:rPr>
        <w:t xml:space="preserve"> ‘ELYO”N (EL Most High) – which is a key term in the opening paragraph of ‘the standing’ prayer – is a euphemism for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the phrase therefore includes all other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 whether from below to above or from above to below. See Z 2:261a. The scriptural context of this verse is interesting: the words are uttered by </w:t>
      </w:r>
      <w:proofErr w:type="spellStart"/>
      <w:r>
        <w:rPr>
          <w:rFonts w:ascii="Times New Roman" w:eastAsia="Times New Roman" w:hAnsi="Times New Roman" w:cs="Times New Roman"/>
          <w:color w:val="000000"/>
          <w:sz w:val="20"/>
          <w:szCs w:val="20"/>
        </w:rPr>
        <w:t>Malkitzedeq</w:t>
      </w:r>
      <w:proofErr w:type="spellEnd"/>
      <w:r>
        <w:rPr>
          <w:rFonts w:ascii="Times New Roman" w:eastAsia="Times New Roman" w:hAnsi="Times New Roman" w:cs="Times New Roman"/>
          <w:color w:val="000000"/>
          <w:sz w:val="20"/>
          <w:szCs w:val="20"/>
        </w:rPr>
        <w:t>, the Priest, of Salem.</w:t>
      </w:r>
    </w:p>
    <w:p w14:paraId="0000033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804MM substitutes </w:t>
      </w:r>
      <w:r>
        <w:rPr>
          <w:rFonts w:ascii="Times New Roman" w:eastAsia="Times New Roman" w:hAnsi="Times New Roman" w:cs="Times New Roman"/>
          <w:i/>
          <w:color w:val="000000"/>
          <w:sz w:val="20"/>
          <w:szCs w:val="20"/>
        </w:rPr>
        <w:t>n-</w:t>
      </w:r>
      <w:proofErr w:type="spellStart"/>
      <w:r>
        <w:rPr>
          <w:rFonts w:ascii="Times New Roman" w:eastAsia="Times New Roman" w:hAnsi="Times New Roman" w:cs="Times New Roman"/>
          <w:i/>
          <w:color w:val="000000"/>
          <w:sz w:val="20"/>
          <w:szCs w:val="20"/>
        </w:rPr>
        <w:t>v’i</w:t>
      </w:r>
      <w:proofErr w:type="spellEnd"/>
      <w:r>
        <w:rPr>
          <w:rFonts w:ascii="Times New Roman" w:eastAsia="Times New Roman" w:hAnsi="Times New Roman" w:cs="Times New Roman"/>
          <w:i/>
          <w:color w:val="000000"/>
          <w:sz w:val="20"/>
          <w:szCs w:val="20"/>
        </w:rPr>
        <w:t>-u</w:t>
      </w:r>
      <w:r>
        <w:rPr>
          <w:rFonts w:ascii="Times New Roman" w:eastAsia="Times New Roman" w:hAnsi="Times New Roman" w:cs="Times New Roman"/>
          <w:color w:val="000000"/>
          <w:sz w:val="20"/>
          <w:szCs w:val="20"/>
        </w:rPr>
        <w:t xml:space="preserve"> (wellspring) in commentary, following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s Mantua and </w:t>
      </w:r>
      <w:proofErr w:type="spellStart"/>
      <w:r>
        <w:rPr>
          <w:rFonts w:ascii="Times New Roman" w:eastAsia="Times New Roman" w:hAnsi="Times New Roman" w:cs="Times New Roman"/>
          <w:color w:val="000000"/>
          <w:sz w:val="20"/>
          <w:szCs w:val="20"/>
        </w:rPr>
        <w:t>Margoliot</w:t>
      </w:r>
      <w:proofErr w:type="spellEnd"/>
      <w:r>
        <w:rPr>
          <w:rFonts w:ascii="Times New Roman" w:eastAsia="Times New Roman" w:hAnsi="Times New Roman" w:cs="Times New Roman"/>
          <w:color w:val="000000"/>
          <w:sz w:val="20"/>
          <w:szCs w:val="20"/>
        </w:rPr>
        <w:t>.</w:t>
      </w:r>
    </w:p>
    <w:p w14:paraId="0000033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805This phrase refers to the donning of the </w:t>
      </w:r>
      <w:r>
        <w:rPr>
          <w:rFonts w:ascii="Times New Roman" w:eastAsia="Times New Roman" w:hAnsi="Times New Roman" w:cs="Times New Roman"/>
          <w:i/>
          <w:color w:val="000000"/>
          <w:sz w:val="20"/>
          <w:szCs w:val="20"/>
        </w:rPr>
        <w:t>tallit</w:t>
      </w:r>
      <w:r>
        <w:rPr>
          <w:rFonts w:ascii="Times New Roman" w:eastAsia="Times New Roman" w:hAnsi="Times New Roman" w:cs="Times New Roman"/>
          <w:color w:val="000000"/>
          <w:sz w:val="20"/>
          <w:szCs w:val="20"/>
        </w:rPr>
        <w:t xml:space="preserve"> – a four cornered over-garment which enables the fulfilment of the commandment of </w:t>
      </w:r>
      <w:r>
        <w:rPr>
          <w:rFonts w:ascii="Times New Roman" w:eastAsia="Times New Roman" w:hAnsi="Times New Roman" w:cs="Times New Roman"/>
          <w:i/>
          <w:color w:val="000000"/>
          <w:sz w:val="20"/>
          <w:szCs w:val="20"/>
        </w:rPr>
        <w:t>tzitzit</w:t>
      </w:r>
      <w:r>
        <w:rPr>
          <w:rFonts w:ascii="Times New Roman" w:eastAsia="Times New Roman" w:hAnsi="Times New Roman" w:cs="Times New Roman"/>
          <w:color w:val="000000"/>
          <w:sz w:val="20"/>
          <w:szCs w:val="20"/>
        </w:rPr>
        <w:t xml:space="preserve">, and which is usually worn during prayer. It is interesting that </w:t>
      </w:r>
      <w:proofErr w:type="spellStart"/>
      <w:r>
        <w:rPr>
          <w:rFonts w:ascii="Times New Roman" w:eastAsia="Times New Roman" w:hAnsi="Times New Roman" w:cs="Times New Roman"/>
          <w:i/>
          <w:color w:val="000000"/>
          <w:sz w:val="20"/>
          <w:szCs w:val="20"/>
        </w:rPr>
        <w:t>tephillin</w:t>
      </w:r>
      <w:proofErr w:type="spellEnd"/>
      <w:r>
        <w:rPr>
          <w:rFonts w:ascii="Times New Roman" w:eastAsia="Times New Roman" w:hAnsi="Times New Roman" w:cs="Times New Roman"/>
          <w:color w:val="000000"/>
          <w:sz w:val="20"/>
          <w:szCs w:val="20"/>
        </w:rPr>
        <w:t xml:space="preserve"> (phylacteries)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here precede </w:t>
      </w:r>
      <w:r>
        <w:rPr>
          <w:rFonts w:ascii="Times New Roman" w:eastAsia="Times New Roman" w:hAnsi="Times New Roman" w:cs="Times New Roman"/>
          <w:i/>
          <w:color w:val="000000"/>
          <w:sz w:val="20"/>
          <w:szCs w:val="20"/>
        </w:rPr>
        <w:t>tallit</w:t>
      </w:r>
      <w:r>
        <w:rPr>
          <w:rFonts w:ascii="Times New Roman" w:eastAsia="Times New Roman" w:hAnsi="Times New Roman" w:cs="Times New Roman"/>
          <w:color w:val="000000"/>
          <w:sz w:val="20"/>
          <w:szCs w:val="20"/>
        </w:rPr>
        <w:t xml:space="preserve"> (prayer shawl) since the latter is always donned first.</w:t>
      </w:r>
    </w:p>
    <w:p w14:paraId="0000033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806See </w:t>
      </w:r>
      <w:proofErr w:type="spellStart"/>
      <w:r>
        <w:rPr>
          <w:rFonts w:ascii="Times New Roman" w:eastAsia="Times New Roman" w:hAnsi="Times New Roman" w:cs="Times New Roman"/>
          <w:i/>
          <w:color w:val="000000"/>
          <w:sz w:val="20"/>
          <w:szCs w:val="20"/>
        </w:rPr>
        <w:t>Bereishyt</w:t>
      </w:r>
      <w:proofErr w:type="spellEnd"/>
      <w:r>
        <w:rPr>
          <w:rFonts w:ascii="Times New Roman" w:eastAsia="Times New Roman" w:hAnsi="Times New Roman" w:cs="Times New Roman"/>
          <w:i/>
          <w:color w:val="000000"/>
          <w:sz w:val="20"/>
          <w:szCs w:val="20"/>
        </w:rPr>
        <w:t xml:space="preserve"> Rabbah</w:t>
      </w:r>
      <w:r>
        <w:rPr>
          <w:rFonts w:ascii="Times New Roman" w:eastAsia="Times New Roman" w:hAnsi="Times New Roman" w:cs="Times New Roman"/>
          <w:color w:val="000000"/>
          <w:sz w:val="20"/>
          <w:szCs w:val="20"/>
        </w:rPr>
        <w:t xml:space="preserve"> 36:6 – Shem merited the precept of </w:t>
      </w:r>
      <w:r>
        <w:rPr>
          <w:rFonts w:ascii="Times New Roman" w:eastAsia="Times New Roman" w:hAnsi="Times New Roman" w:cs="Times New Roman"/>
          <w:i/>
          <w:color w:val="000000"/>
          <w:sz w:val="20"/>
          <w:szCs w:val="20"/>
        </w:rPr>
        <w:t>tallit</w:t>
      </w:r>
      <w:r>
        <w:rPr>
          <w:rFonts w:ascii="Times New Roman" w:eastAsia="Times New Roman" w:hAnsi="Times New Roman" w:cs="Times New Roman"/>
          <w:color w:val="000000"/>
          <w:sz w:val="20"/>
          <w:szCs w:val="20"/>
        </w:rPr>
        <w:t xml:space="preserve"> through his act of respect for his father.</w:t>
      </w:r>
    </w:p>
    <w:p w14:paraId="0000033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807There seems to be a connection between the sons’ refusal to look at their father’s nakedness and the prohibition against looking at the rainbow. See EW, </w:t>
      </w:r>
      <w:r>
        <w:rPr>
          <w:rFonts w:ascii="Times New Roman" w:eastAsia="Times New Roman" w:hAnsi="Times New Roman" w:cs="Times New Roman"/>
          <w:i/>
          <w:color w:val="000000"/>
          <w:sz w:val="20"/>
          <w:szCs w:val="20"/>
        </w:rPr>
        <w:t>Speculum</w:t>
      </w:r>
      <w:r>
        <w:rPr>
          <w:rFonts w:ascii="Times New Roman" w:eastAsia="Times New Roman" w:hAnsi="Times New Roman" w:cs="Times New Roman"/>
          <w:color w:val="000000"/>
          <w:sz w:val="20"/>
          <w:szCs w:val="20"/>
        </w:rPr>
        <w:t>.</w:t>
      </w:r>
    </w:p>
    <w:p w14:paraId="0000033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808See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Baba Batra 10a – ‘giving’ to the Divine refers to charity to the poor.</w:t>
      </w:r>
    </w:p>
    <w:p w14:paraId="0000033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809MM: Ten words comprised of five double expressions, as discussed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Baba </w:t>
      </w:r>
      <w:proofErr w:type="spellStart"/>
      <w:r>
        <w:rPr>
          <w:rFonts w:ascii="Times New Roman" w:eastAsia="Times New Roman" w:hAnsi="Times New Roman" w:cs="Times New Roman"/>
          <w:color w:val="000000"/>
          <w:sz w:val="20"/>
          <w:szCs w:val="20"/>
        </w:rPr>
        <w:t>Metz’iah</w:t>
      </w:r>
      <w:proofErr w:type="spellEnd"/>
      <w:r>
        <w:rPr>
          <w:rFonts w:ascii="Times New Roman" w:eastAsia="Times New Roman" w:hAnsi="Times New Roman" w:cs="Times New Roman"/>
          <w:color w:val="000000"/>
          <w:sz w:val="20"/>
          <w:szCs w:val="20"/>
        </w:rPr>
        <w:t xml:space="preserve"> 31b: the three listed here as well as Deuteronomy 15:8 and Deuteronomy 24:13.</w:t>
      </w:r>
    </w:p>
    <w:p w14:paraId="0000033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810The association of this verse with the patriarchs is found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Sukkah 49b.</w:t>
      </w:r>
    </w:p>
    <w:p w14:paraId="0000033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811</w:t>
      </w:r>
      <w:r>
        <w:rPr>
          <w:rFonts w:ascii="Times New Roman" w:eastAsia="Times New Roman" w:hAnsi="Times New Roman" w:cs="Times New Roman"/>
          <w:i/>
          <w:color w:val="000000"/>
          <w:sz w:val="20"/>
          <w:szCs w:val="20"/>
        </w:rPr>
        <w:t>vatranuta</w:t>
      </w:r>
      <w:r>
        <w:rPr>
          <w:rFonts w:ascii="Times New Roman" w:eastAsia="Times New Roman" w:hAnsi="Times New Roman" w:cs="Times New Roman"/>
          <w:color w:val="000000"/>
          <w:sz w:val="20"/>
          <w:szCs w:val="20"/>
        </w:rPr>
        <w:t xml:space="preserve"> (generosity). See Jastrow, p. 377.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Baba </w:t>
      </w:r>
      <w:proofErr w:type="spellStart"/>
      <w:r>
        <w:rPr>
          <w:rFonts w:ascii="Times New Roman" w:eastAsia="Times New Roman" w:hAnsi="Times New Roman" w:cs="Times New Roman"/>
          <w:color w:val="000000"/>
          <w:sz w:val="20"/>
          <w:szCs w:val="20"/>
        </w:rPr>
        <w:t>Qamma</w:t>
      </w:r>
      <w:proofErr w:type="spellEnd"/>
      <w:r>
        <w:rPr>
          <w:rFonts w:ascii="Times New Roman" w:eastAsia="Times New Roman" w:hAnsi="Times New Roman" w:cs="Times New Roman"/>
          <w:color w:val="000000"/>
          <w:sz w:val="20"/>
          <w:szCs w:val="20"/>
        </w:rPr>
        <w:t xml:space="preserve"> 50a and </w:t>
      </w:r>
      <w:proofErr w:type="spellStart"/>
      <w:r>
        <w:rPr>
          <w:rFonts w:ascii="Times New Roman" w:eastAsia="Times New Roman" w:hAnsi="Times New Roman" w:cs="Times New Roman"/>
          <w:color w:val="000000"/>
          <w:sz w:val="20"/>
          <w:szCs w:val="20"/>
        </w:rPr>
        <w:t>Rashi</w:t>
      </w:r>
      <w:proofErr w:type="spellEnd"/>
      <w:r>
        <w:rPr>
          <w:rFonts w:ascii="Times New Roman" w:eastAsia="Times New Roman" w:hAnsi="Times New Roman" w:cs="Times New Roman"/>
          <w:color w:val="000000"/>
          <w:sz w:val="20"/>
          <w:szCs w:val="20"/>
        </w:rPr>
        <w:t xml:space="preserve"> there; See </w:t>
      </w:r>
      <w:proofErr w:type="spellStart"/>
      <w:r>
        <w:rPr>
          <w:rFonts w:ascii="Times New Roman" w:eastAsia="Times New Roman" w:hAnsi="Times New Roman" w:cs="Times New Roman"/>
          <w:color w:val="000000"/>
          <w:sz w:val="20"/>
          <w:szCs w:val="20"/>
        </w:rPr>
        <w:t>Reqanati</w:t>
      </w:r>
      <w:proofErr w:type="spellEnd"/>
      <w:r>
        <w:rPr>
          <w:rFonts w:ascii="Times New Roman" w:eastAsia="Times New Roman" w:hAnsi="Times New Roman" w:cs="Times New Roman"/>
          <w:color w:val="000000"/>
          <w:sz w:val="20"/>
          <w:szCs w:val="20"/>
        </w:rPr>
        <w:t xml:space="preserve">, Parashat Tetzaveh: “justice without </w:t>
      </w:r>
      <w:proofErr w:type="spellStart"/>
      <w:r>
        <w:rPr>
          <w:rFonts w:ascii="Times New Roman" w:eastAsia="Times New Roman" w:hAnsi="Times New Roman" w:cs="Times New Roman"/>
          <w:color w:val="000000"/>
          <w:sz w:val="20"/>
          <w:szCs w:val="20"/>
        </w:rPr>
        <w:t>forebearance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vatranuta</w:t>
      </w:r>
      <w:proofErr w:type="spellEnd"/>
      <w:r>
        <w:rPr>
          <w:rFonts w:ascii="Times New Roman" w:eastAsia="Times New Roman" w:hAnsi="Times New Roman" w:cs="Times New Roman"/>
          <w:color w:val="000000"/>
          <w:sz w:val="20"/>
          <w:szCs w:val="20"/>
        </w:rPr>
        <w:t xml:space="preserve">)” See </w:t>
      </w:r>
      <w:proofErr w:type="spellStart"/>
      <w:r>
        <w:rPr>
          <w:rFonts w:ascii="Times New Roman" w:eastAsia="Times New Roman" w:hAnsi="Times New Roman" w:cs="Times New Roman"/>
          <w:i/>
          <w:color w:val="000000"/>
          <w:sz w:val="20"/>
          <w:szCs w:val="20"/>
        </w:rPr>
        <w:t>Reishit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Ḥokhmah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Sha’ar</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HaAhavah</w:t>
      </w:r>
      <w:proofErr w:type="spellEnd"/>
      <w:r>
        <w:rPr>
          <w:rFonts w:ascii="Times New Roman" w:eastAsia="Times New Roman" w:hAnsi="Times New Roman" w:cs="Times New Roman"/>
          <w:color w:val="000000"/>
          <w:sz w:val="20"/>
          <w:szCs w:val="20"/>
        </w:rPr>
        <w:t xml:space="preserve"> (The Gate of Love). See </w:t>
      </w:r>
      <w:proofErr w:type="spellStart"/>
      <w:r>
        <w:rPr>
          <w:rFonts w:ascii="Times New Roman" w:eastAsia="Times New Roman" w:hAnsi="Times New Roman" w:cs="Times New Roman"/>
          <w:color w:val="000000"/>
          <w:sz w:val="20"/>
          <w:szCs w:val="20"/>
        </w:rPr>
        <w:t>Scholem</w:t>
      </w:r>
      <w:proofErr w:type="spellEnd"/>
      <w:r>
        <w:rPr>
          <w:rFonts w:ascii="Times New Roman" w:eastAsia="Times New Roman" w:hAnsi="Times New Roman" w:cs="Times New Roman"/>
          <w:color w:val="000000"/>
          <w:sz w:val="20"/>
          <w:szCs w:val="20"/>
        </w:rPr>
        <w:t xml:space="preserve"> Card Catalogue – </w:t>
      </w:r>
      <w:proofErr w:type="spellStart"/>
      <w:r>
        <w:rPr>
          <w:rFonts w:ascii="Times New Roman" w:eastAsia="Times New Roman" w:hAnsi="Times New Roman" w:cs="Times New Roman"/>
          <w:color w:val="000000"/>
          <w:sz w:val="20"/>
          <w:szCs w:val="20"/>
        </w:rPr>
        <w:t>Scholem</w:t>
      </w:r>
      <w:proofErr w:type="spellEnd"/>
      <w:r>
        <w:rPr>
          <w:rFonts w:ascii="Times New Roman" w:eastAsia="Times New Roman" w:hAnsi="Times New Roman" w:cs="Times New Roman"/>
          <w:color w:val="000000"/>
          <w:sz w:val="20"/>
          <w:szCs w:val="20"/>
        </w:rPr>
        <w:t xml:space="preserve"> writes that the phrase has its origin in Moses de Leon’s </w:t>
      </w:r>
      <w:r>
        <w:rPr>
          <w:rFonts w:ascii="Times New Roman" w:eastAsia="Times New Roman" w:hAnsi="Times New Roman" w:cs="Times New Roman"/>
          <w:i/>
          <w:color w:val="000000"/>
          <w:sz w:val="20"/>
          <w:szCs w:val="20"/>
        </w:rPr>
        <w:t xml:space="preserve">Shushan </w:t>
      </w:r>
      <w:proofErr w:type="spellStart"/>
      <w:r>
        <w:rPr>
          <w:rFonts w:ascii="Times New Roman" w:eastAsia="Times New Roman" w:hAnsi="Times New Roman" w:cs="Times New Roman"/>
          <w:i/>
          <w:color w:val="000000"/>
          <w:sz w:val="20"/>
          <w:szCs w:val="20"/>
        </w:rPr>
        <w:t>Edot</w:t>
      </w:r>
      <w:proofErr w:type="spellEnd"/>
      <w:r>
        <w:rPr>
          <w:rFonts w:ascii="Times New Roman" w:eastAsia="Times New Roman" w:hAnsi="Times New Roman" w:cs="Times New Roman"/>
          <w:color w:val="000000"/>
          <w:sz w:val="20"/>
          <w:szCs w:val="20"/>
        </w:rPr>
        <w:t>. See Matt on Z 3:67a: the ‘Throne of Leniency.’</w:t>
      </w:r>
    </w:p>
    <w:p w14:paraId="0000033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812Therefore, the Written Torah is studied during the day and the Oral Torah at night. See NZ.</w:t>
      </w:r>
    </w:p>
    <w:p w14:paraId="0000033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813The daily liturgy prescribes saying the </w:t>
      </w:r>
      <w:proofErr w:type="spellStart"/>
      <w:r>
        <w:rPr>
          <w:rFonts w:ascii="Times New Roman" w:eastAsia="Times New Roman" w:hAnsi="Times New Roman" w:cs="Times New Roman"/>
          <w:i/>
          <w:color w:val="000000"/>
          <w:sz w:val="20"/>
          <w:szCs w:val="20"/>
        </w:rPr>
        <w:t>Qedushah</w:t>
      </w:r>
      <w:proofErr w:type="spellEnd"/>
      <w:r>
        <w:rPr>
          <w:rFonts w:ascii="Times New Roman" w:eastAsia="Times New Roman" w:hAnsi="Times New Roman" w:cs="Times New Roman"/>
          <w:color w:val="000000"/>
          <w:sz w:val="20"/>
          <w:szCs w:val="20"/>
        </w:rPr>
        <w:t xml:space="preserve"> (holiness) prayer, which contains the angelic declaration of Isaiah 6:3, four times daily.</w:t>
      </w:r>
    </w:p>
    <w:p w14:paraId="0000033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814It is considered meritorious, and even obligatory in the view of some authorities, to recite 100 blessings every day.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Menaḥot</w:t>
      </w:r>
      <w:proofErr w:type="spellEnd"/>
      <w:r>
        <w:rPr>
          <w:rFonts w:ascii="Times New Roman" w:eastAsia="Times New Roman" w:hAnsi="Times New Roman" w:cs="Times New Roman"/>
          <w:color w:val="000000"/>
          <w:sz w:val="20"/>
          <w:szCs w:val="20"/>
        </w:rPr>
        <w:t xml:space="preserve"> 43b and </w:t>
      </w:r>
      <w:r>
        <w:rPr>
          <w:rFonts w:ascii="Times New Roman" w:eastAsia="Times New Roman" w:hAnsi="Times New Roman" w:cs="Times New Roman"/>
          <w:i/>
          <w:color w:val="000000"/>
          <w:sz w:val="20"/>
          <w:szCs w:val="20"/>
        </w:rPr>
        <w:t>Tur</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Oraḥ</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Ḥayim</w:t>
      </w:r>
      <w:proofErr w:type="spellEnd"/>
      <w:r>
        <w:rPr>
          <w:rFonts w:ascii="Times New Roman" w:eastAsia="Times New Roman" w:hAnsi="Times New Roman" w:cs="Times New Roman"/>
          <w:color w:val="000000"/>
          <w:sz w:val="20"/>
          <w:szCs w:val="20"/>
        </w:rPr>
        <w:t xml:space="preserve"> 46.</w:t>
      </w:r>
    </w:p>
    <w:p w14:paraId="0000033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815For elaboration on the meaning of ‘giving from what one </w:t>
      </w:r>
      <w:proofErr w:type="gramStart"/>
      <w:r>
        <w:rPr>
          <w:rFonts w:ascii="Times New Roman" w:eastAsia="Times New Roman" w:hAnsi="Times New Roman" w:cs="Times New Roman"/>
          <w:color w:val="000000"/>
          <w:sz w:val="20"/>
          <w:szCs w:val="20"/>
        </w:rPr>
        <w:t>loves’</w:t>
      </w:r>
      <w:proofErr w:type="gramEnd"/>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10b (First Introduction) and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141a.</w:t>
      </w:r>
    </w:p>
    <w:p w14:paraId="0000033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816Implying that prophecy is the gift, which would indicate agreement with the position emerging from medieval debates on the nature of prophecy: whether it could be ‘acquired’ (as a super or transcendent rationalism attainable by the human mind – </w:t>
      </w:r>
      <w:proofErr w:type="spellStart"/>
      <w:r>
        <w:rPr>
          <w:rFonts w:ascii="Times New Roman" w:eastAsia="Times New Roman" w:hAnsi="Times New Roman" w:cs="Times New Roman"/>
          <w:color w:val="000000"/>
          <w:sz w:val="20"/>
          <w:szCs w:val="20"/>
        </w:rPr>
        <w:t>Maimonidies</w:t>
      </w:r>
      <w:proofErr w:type="spellEnd"/>
      <w:r>
        <w:rPr>
          <w:rFonts w:ascii="Times New Roman" w:eastAsia="Times New Roman" w:hAnsi="Times New Roman" w:cs="Times New Roman"/>
          <w:color w:val="000000"/>
          <w:sz w:val="20"/>
          <w:szCs w:val="20"/>
        </w:rPr>
        <w:t>, Abulafia), or whether it was ‘granted’ (</w:t>
      </w:r>
      <w:proofErr w:type="spellStart"/>
      <w:r>
        <w:rPr>
          <w:rFonts w:ascii="Times New Roman" w:eastAsia="Times New Roman" w:hAnsi="Times New Roman" w:cs="Times New Roman"/>
          <w:color w:val="000000"/>
          <w:sz w:val="20"/>
          <w:szCs w:val="20"/>
        </w:rPr>
        <w:t>Crescas</w:t>
      </w:r>
      <w:proofErr w:type="spellEnd"/>
      <w:r>
        <w:rPr>
          <w:rFonts w:ascii="Times New Roman" w:eastAsia="Times New Roman" w:hAnsi="Times New Roman" w:cs="Times New Roman"/>
          <w:color w:val="000000"/>
          <w:sz w:val="20"/>
          <w:szCs w:val="20"/>
        </w:rPr>
        <w:t>).</w:t>
      </w:r>
    </w:p>
    <w:p w14:paraId="0000033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817‘Give </w:t>
      </w:r>
      <w:proofErr w:type="spellStart"/>
      <w:r>
        <w:rPr>
          <w:rFonts w:ascii="Times New Roman" w:eastAsia="Times New Roman" w:hAnsi="Times New Roman" w:cs="Times New Roman"/>
          <w:color w:val="000000"/>
          <w:sz w:val="20"/>
          <w:szCs w:val="20"/>
        </w:rPr>
        <w:t>honour</w:t>
      </w:r>
      <w:proofErr w:type="spellEnd"/>
      <w:r>
        <w:rPr>
          <w:rFonts w:ascii="Times New Roman" w:eastAsia="Times New Roman" w:hAnsi="Times New Roman" w:cs="Times New Roman"/>
          <w:color w:val="000000"/>
          <w:sz w:val="20"/>
          <w:szCs w:val="20"/>
        </w:rPr>
        <w:t xml:space="preserve"> to the image of the King!’ On this expression,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83b, where it is applied to the wearing of </w:t>
      </w:r>
      <w:proofErr w:type="spellStart"/>
      <w:r>
        <w:rPr>
          <w:rFonts w:ascii="Times New Roman" w:eastAsia="Times New Roman" w:hAnsi="Times New Roman" w:cs="Times New Roman"/>
          <w:color w:val="000000"/>
          <w:sz w:val="20"/>
          <w:szCs w:val="20"/>
        </w:rPr>
        <w:t>tephillin</w:t>
      </w:r>
      <w:proofErr w:type="spellEnd"/>
      <w:r>
        <w:rPr>
          <w:rFonts w:ascii="Times New Roman" w:eastAsia="Times New Roman" w:hAnsi="Times New Roman" w:cs="Times New Roman"/>
          <w:color w:val="000000"/>
          <w:sz w:val="20"/>
          <w:szCs w:val="20"/>
        </w:rPr>
        <w:t>, and note there.</w:t>
      </w:r>
    </w:p>
    <w:p w14:paraId="0000033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818This editorial note is found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and [and refers to </w:t>
      </w:r>
      <w:r>
        <w:rPr>
          <w:rFonts w:ascii="Times New Roman" w:eastAsia="Times New Roman" w:hAnsi="Times New Roman" w:cs="Times New Roman"/>
          <w:i/>
          <w:color w:val="000000"/>
          <w:sz w:val="20"/>
          <w:szCs w:val="20"/>
        </w:rPr>
        <w:t>ZḤ</w:t>
      </w:r>
      <w:r>
        <w:rPr>
          <w:rFonts w:ascii="Times New Roman" w:eastAsia="Times New Roman" w:hAnsi="Times New Roman" w:cs="Times New Roman"/>
          <w:color w:val="000000"/>
          <w:sz w:val="20"/>
          <w:szCs w:val="20"/>
        </w:rPr>
        <w:t xml:space="preserve"> Salonika?] The structure and text of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18 is somewhat different in the Mantua (1558) and Amsterdam (1719) editions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w:t>
      </w:r>
    </w:p>
    <w:p w14:paraId="0000033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819This is not the first time this famous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passage has appeared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see 19a; and see also </w:t>
      </w:r>
      <w:proofErr w:type="spellStart"/>
      <w:r>
        <w:rPr>
          <w:rFonts w:ascii="Times New Roman" w:eastAsia="Times New Roman" w:hAnsi="Times New Roman" w:cs="Times New Roman"/>
          <w:color w:val="000000"/>
          <w:sz w:val="20"/>
          <w:szCs w:val="20"/>
        </w:rPr>
        <w:t>Giller</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Reading the Zohar</w:t>
      </w:r>
      <w:r>
        <w:rPr>
          <w:rFonts w:ascii="Times New Roman" w:eastAsia="Times New Roman" w:hAnsi="Times New Roman" w:cs="Times New Roman"/>
          <w:color w:val="000000"/>
          <w:sz w:val="20"/>
          <w:szCs w:val="20"/>
        </w:rPr>
        <w:t xml:space="preserve">, p. 74. MM argues that the rest of the page is not really a continuation of what has been said, but a series of preparatory statements in anticipation of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19.</w:t>
      </w:r>
    </w:p>
    <w:p w14:paraId="0000034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820See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19a and note there. The word here is </w:t>
      </w:r>
      <w:proofErr w:type="spellStart"/>
      <w:r>
        <w:rPr>
          <w:rFonts w:ascii="Times New Roman" w:eastAsia="Times New Roman" w:hAnsi="Times New Roman" w:cs="Times New Roman"/>
          <w:i/>
          <w:color w:val="000000"/>
          <w:sz w:val="20"/>
          <w:szCs w:val="20"/>
        </w:rPr>
        <w:t>hurmenu</w:t>
      </w:r>
      <w:proofErr w:type="spellEnd"/>
      <w:r>
        <w:rPr>
          <w:rFonts w:ascii="Times New Roman" w:eastAsia="Times New Roman" w:hAnsi="Times New Roman" w:cs="Times New Roman"/>
          <w:color w:val="000000"/>
          <w:sz w:val="20"/>
          <w:szCs w:val="20"/>
        </w:rPr>
        <w:t xml:space="preserve"> and not </w:t>
      </w:r>
      <w:proofErr w:type="spellStart"/>
      <w:r>
        <w:rPr>
          <w:rFonts w:ascii="Times New Roman" w:eastAsia="Times New Roman" w:hAnsi="Times New Roman" w:cs="Times New Roman"/>
          <w:i/>
          <w:color w:val="000000"/>
          <w:sz w:val="20"/>
          <w:szCs w:val="20"/>
        </w:rPr>
        <w:t>hurmanuta</w:t>
      </w:r>
      <w:proofErr w:type="spellEnd"/>
      <w:r>
        <w:rPr>
          <w:rFonts w:ascii="Times New Roman" w:eastAsia="Times New Roman" w:hAnsi="Times New Roman" w:cs="Times New Roman"/>
          <w:color w:val="000000"/>
          <w:sz w:val="20"/>
          <w:szCs w:val="20"/>
        </w:rPr>
        <w:t>, as there.</w:t>
      </w:r>
    </w:p>
    <w:p w14:paraId="0000034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821</w:t>
      </w:r>
      <w:r>
        <w:rPr>
          <w:rFonts w:ascii="Times New Roman" w:eastAsia="Times New Roman" w:hAnsi="Times New Roman" w:cs="Times New Roman"/>
          <w:i/>
          <w:color w:val="000000"/>
          <w:sz w:val="20"/>
          <w:szCs w:val="20"/>
        </w:rPr>
        <w:t>botzina de-</w:t>
      </w:r>
      <w:proofErr w:type="spellStart"/>
      <w:r>
        <w:rPr>
          <w:rFonts w:ascii="Times New Roman" w:eastAsia="Times New Roman" w:hAnsi="Times New Roman" w:cs="Times New Roman"/>
          <w:i/>
          <w:color w:val="000000"/>
          <w:sz w:val="20"/>
          <w:szCs w:val="20"/>
        </w:rPr>
        <w:t>qardinuta</w:t>
      </w:r>
      <w:proofErr w:type="spellEnd"/>
      <w:r>
        <w:rPr>
          <w:rFonts w:ascii="Times New Roman" w:eastAsia="Times New Roman" w:hAnsi="Times New Roman" w:cs="Times New Roman"/>
          <w:color w:val="000000"/>
          <w:sz w:val="20"/>
          <w:szCs w:val="20"/>
        </w:rPr>
        <w:t xml:space="preserve"> (lamp of darkness).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19a and note there.</w:t>
      </w:r>
    </w:p>
    <w:p w14:paraId="0000034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822</w:t>
      </w:r>
      <w:r>
        <w:rPr>
          <w:rFonts w:ascii="Times New Roman" w:eastAsia="Times New Roman" w:hAnsi="Times New Roman" w:cs="Times New Roman"/>
          <w:i/>
          <w:color w:val="000000"/>
          <w:sz w:val="20"/>
          <w:szCs w:val="20"/>
        </w:rPr>
        <w:t xml:space="preserve">qav </w:t>
      </w:r>
      <w:proofErr w:type="spellStart"/>
      <w:r>
        <w:rPr>
          <w:rFonts w:ascii="Times New Roman" w:eastAsia="Times New Roman" w:hAnsi="Times New Roman" w:cs="Times New Roman"/>
          <w:i/>
          <w:color w:val="000000"/>
          <w:sz w:val="20"/>
          <w:szCs w:val="20"/>
        </w:rPr>
        <w:t>hamidah</w:t>
      </w:r>
      <w:proofErr w:type="spellEnd"/>
      <w:r>
        <w:rPr>
          <w:rFonts w:ascii="Times New Roman" w:eastAsia="Times New Roman" w:hAnsi="Times New Roman" w:cs="Times New Roman"/>
          <w:color w:val="000000"/>
          <w:sz w:val="20"/>
          <w:szCs w:val="20"/>
        </w:rPr>
        <w:t xml:space="preserve"> (line of measure).</w:t>
      </w:r>
    </w:p>
    <w:p w14:paraId="0000034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823</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here is more gender consistent than other editions, and the pronouns are less ambiguous.</w:t>
      </w:r>
    </w:p>
    <w:p w14:paraId="0000034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824</w:t>
      </w:r>
      <w:r>
        <w:rPr>
          <w:rFonts w:ascii="Times New Roman" w:eastAsia="Times New Roman" w:hAnsi="Times New Roman" w:cs="Times New Roman"/>
          <w:i/>
          <w:color w:val="000000"/>
          <w:sz w:val="20"/>
          <w:szCs w:val="20"/>
        </w:rPr>
        <w:t>AVYR</w:t>
      </w:r>
      <w:r>
        <w:rPr>
          <w:rFonts w:ascii="Times New Roman" w:eastAsia="Times New Roman" w:hAnsi="Times New Roman" w:cs="Times New Roman"/>
          <w:color w:val="000000"/>
          <w:sz w:val="20"/>
          <w:szCs w:val="20"/>
        </w:rPr>
        <w:t xml:space="preserve"> (air) with Yod extracted, leaves the word </w:t>
      </w:r>
      <w:r>
        <w:rPr>
          <w:rFonts w:ascii="Times New Roman" w:eastAsia="Times New Roman" w:hAnsi="Times New Roman" w:cs="Times New Roman"/>
          <w:i/>
          <w:color w:val="000000"/>
          <w:sz w:val="20"/>
          <w:szCs w:val="20"/>
        </w:rPr>
        <w:t>AUR</w:t>
      </w:r>
      <w:r>
        <w:rPr>
          <w:rFonts w:ascii="Times New Roman" w:eastAsia="Times New Roman" w:hAnsi="Times New Roman" w:cs="Times New Roman"/>
          <w:color w:val="000000"/>
          <w:sz w:val="20"/>
          <w:szCs w:val="20"/>
        </w:rPr>
        <w:t xml:space="preserve"> (light).</w:t>
      </w:r>
    </w:p>
    <w:p w14:paraId="0000034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825The </w:t>
      </w:r>
      <w:proofErr w:type="spellStart"/>
      <w:r>
        <w:rPr>
          <w:rFonts w:ascii="Times New Roman" w:eastAsia="Times New Roman" w:hAnsi="Times New Roman" w:cs="Times New Roman"/>
          <w:color w:val="000000"/>
          <w:sz w:val="20"/>
          <w:szCs w:val="20"/>
        </w:rPr>
        <w:t>prioritised</w:t>
      </w:r>
      <w:proofErr w:type="spellEnd"/>
      <w:r>
        <w:rPr>
          <w:rFonts w:ascii="Times New Roman" w:eastAsia="Times New Roman" w:hAnsi="Times New Roman" w:cs="Times New Roman"/>
          <w:color w:val="000000"/>
          <w:sz w:val="20"/>
          <w:szCs w:val="20"/>
        </w:rPr>
        <w:t xml:space="preserve"> version is </w:t>
      </w:r>
      <w:proofErr w:type="spellStart"/>
      <w:r>
        <w:rPr>
          <w:rFonts w:ascii="Times New Roman" w:eastAsia="Times New Roman" w:hAnsi="Times New Roman" w:cs="Times New Roman"/>
          <w:i/>
          <w:color w:val="000000"/>
          <w:sz w:val="20"/>
          <w:szCs w:val="20"/>
        </w:rPr>
        <w:t>ihi</w:t>
      </w:r>
      <w:proofErr w:type="spellEnd"/>
      <w:r>
        <w:rPr>
          <w:rFonts w:ascii="Times New Roman" w:eastAsia="Times New Roman" w:hAnsi="Times New Roman" w:cs="Times New Roman"/>
          <w:color w:val="000000"/>
          <w:sz w:val="20"/>
          <w:szCs w:val="20"/>
        </w:rPr>
        <w:t xml:space="preserve">. See Jastrow, p. 903. </w:t>
      </w:r>
      <w:proofErr w:type="spellStart"/>
      <w:r>
        <w:rPr>
          <w:rFonts w:ascii="Times New Roman" w:eastAsia="Times New Roman" w:hAnsi="Times New Roman" w:cs="Times New Roman"/>
          <w:i/>
          <w:color w:val="000000"/>
          <w:sz w:val="20"/>
          <w:szCs w:val="20"/>
        </w:rPr>
        <w:t>Nihi</w:t>
      </w:r>
      <w:proofErr w:type="spellEnd"/>
      <w:r>
        <w:rPr>
          <w:rFonts w:ascii="Times New Roman" w:eastAsia="Times New Roman" w:hAnsi="Times New Roman" w:cs="Times New Roman"/>
          <w:color w:val="000000"/>
          <w:sz w:val="20"/>
          <w:szCs w:val="20"/>
        </w:rPr>
        <w:t xml:space="preserve"> is the same pronoun as </w:t>
      </w:r>
      <w:proofErr w:type="spellStart"/>
      <w:r>
        <w:rPr>
          <w:rFonts w:ascii="Times New Roman" w:eastAsia="Times New Roman" w:hAnsi="Times New Roman" w:cs="Times New Roman"/>
          <w:i/>
          <w:color w:val="000000"/>
          <w:sz w:val="20"/>
          <w:szCs w:val="20"/>
        </w:rPr>
        <w:t>ihi</w:t>
      </w:r>
      <w:proofErr w:type="spellEnd"/>
      <w:r>
        <w:rPr>
          <w:rFonts w:ascii="Times New Roman" w:eastAsia="Times New Roman" w:hAnsi="Times New Roman" w:cs="Times New Roman"/>
          <w:color w:val="000000"/>
          <w:sz w:val="20"/>
          <w:szCs w:val="20"/>
        </w:rPr>
        <w:t xml:space="preserve"> (she/it) “mostly after an open syllable to avoid a hiatus.”</w:t>
      </w:r>
    </w:p>
    <w:p w14:paraId="0000034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826</w:t>
      </w:r>
      <w:r>
        <w:rPr>
          <w:rFonts w:ascii="Times New Roman" w:eastAsia="Times New Roman" w:hAnsi="Times New Roman" w:cs="Times New Roman"/>
          <w:i/>
          <w:color w:val="000000"/>
          <w:sz w:val="20"/>
          <w:szCs w:val="20"/>
        </w:rPr>
        <w:t>zeret</w:t>
      </w:r>
      <w:r>
        <w:rPr>
          <w:rFonts w:ascii="Times New Roman" w:eastAsia="Times New Roman" w:hAnsi="Times New Roman" w:cs="Times New Roman"/>
          <w:color w:val="000000"/>
          <w:sz w:val="20"/>
          <w:szCs w:val="20"/>
        </w:rPr>
        <w:t xml:space="preserve"> (the little finger).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38b, where </w:t>
      </w:r>
      <w:proofErr w:type="spellStart"/>
      <w:r>
        <w:rPr>
          <w:rFonts w:ascii="Times New Roman" w:eastAsia="Times New Roman" w:hAnsi="Times New Roman" w:cs="Times New Roman"/>
          <w:i/>
          <w:color w:val="000000"/>
          <w:sz w:val="20"/>
          <w:szCs w:val="20"/>
        </w:rPr>
        <w:t>zeret</w:t>
      </w:r>
      <w:proofErr w:type="spellEnd"/>
      <w:r>
        <w:rPr>
          <w:rFonts w:ascii="Times New Roman" w:eastAsia="Times New Roman" w:hAnsi="Times New Roman" w:cs="Times New Roman"/>
          <w:color w:val="000000"/>
          <w:sz w:val="20"/>
          <w:szCs w:val="20"/>
        </w:rPr>
        <w:t xml:space="preserve"> is identified with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Gevurah</w:t>
      </w:r>
      <w:proofErr w:type="spellEnd"/>
      <w:r>
        <w:rPr>
          <w:rFonts w:ascii="Times New Roman" w:eastAsia="Times New Roman" w:hAnsi="Times New Roman" w:cs="Times New Roman"/>
          <w:color w:val="000000"/>
          <w:sz w:val="20"/>
          <w:szCs w:val="20"/>
        </w:rPr>
        <w:t>.</w:t>
      </w:r>
    </w:p>
    <w:p w14:paraId="0000034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827</w:t>
      </w:r>
      <w:r>
        <w:rPr>
          <w:rFonts w:ascii="Times New Roman" w:eastAsia="Times New Roman" w:hAnsi="Times New Roman" w:cs="Times New Roman"/>
          <w:i/>
          <w:color w:val="000000"/>
          <w:sz w:val="20"/>
          <w:szCs w:val="20"/>
        </w:rPr>
        <w:t xml:space="preserve">galgalim </w:t>
      </w:r>
      <w:r>
        <w:rPr>
          <w:rFonts w:ascii="Times New Roman" w:eastAsia="Times New Roman" w:hAnsi="Times New Roman" w:cs="Times New Roman"/>
          <w:color w:val="000000"/>
          <w:sz w:val="20"/>
          <w:szCs w:val="20"/>
        </w:rPr>
        <w:t>(revolutions or ‘</w:t>
      </w:r>
      <w:proofErr w:type="spellStart"/>
      <w:r>
        <w:rPr>
          <w:rFonts w:ascii="Times New Roman" w:eastAsia="Times New Roman" w:hAnsi="Times New Roman" w:cs="Times New Roman"/>
          <w:color w:val="000000"/>
          <w:sz w:val="20"/>
          <w:szCs w:val="20"/>
        </w:rPr>
        <w:t>wheelings</w:t>
      </w:r>
      <w:proofErr w:type="spellEnd"/>
      <w:r>
        <w:rPr>
          <w:rFonts w:ascii="Times New Roman" w:eastAsia="Times New Roman" w:hAnsi="Times New Roman" w:cs="Times New Roman"/>
          <w:color w:val="000000"/>
          <w:sz w:val="20"/>
          <w:szCs w:val="20"/>
        </w:rPr>
        <w:t>’).</w:t>
      </w:r>
    </w:p>
    <w:p w14:paraId="0000034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828These firmaments and the distances between them are found in classical Rabbinic cosmology as detailed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Ḥagigah</w:t>
      </w:r>
      <w:proofErr w:type="spellEnd"/>
      <w:r>
        <w:rPr>
          <w:rFonts w:ascii="Times New Roman" w:eastAsia="Times New Roman" w:hAnsi="Times New Roman" w:cs="Times New Roman"/>
          <w:color w:val="000000"/>
          <w:sz w:val="20"/>
          <w:szCs w:val="20"/>
        </w:rPr>
        <w:t xml:space="preserve"> 12b–13a.</w:t>
      </w:r>
    </w:p>
    <w:p w14:paraId="0000034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829</w:t>
      </w:r>
      <w:r>
        <w:rPr>
          <w:rFonts w:ascii="Times New Roman" w:eastAsia="Times New Roman" w:hAnsi="Times New Roman" w:cs="Times New Roman"/>
          <w:i/>
          <w:color w:val="000000"/>
          <w:sz w:val="20"/>
          <w:szCs w:val="20"/>
        </w:rPr>
        <w:t>phutya</w:t>
      </w:r>
      <w:r>
        <w:rPr>
          <w:rFonts w:ascii="Times New Roman" w:eastAsia="Times New Roman" w:hAnsi="Times New Roman" w:cs="Times New Roman"/>
          <w:color w:val="000000"/>
          <w:sz w:val="20"/>
          <w:szCs w:val="20"/>
        </w:rPr>
        <w:t xml:space="preserve"> (breadth).</w:t>
      </w:r>
    </w:p>
    <w:p w14:paraId="0000034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830These lines are not clear.</w:t>
      </w:r>
    </w:p>
    <w:p w14:paraId="0000034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831</w:t>
      </w:r>
      <w:r>
        <w:rPr>
          <w:rFonts w:ascii="Times New Roman" w:eastAsia="Times New Roman" w:hAnsi="Times New Roman" w:cs="Times New Roman"/>
          <w:i/>
          <w:color w:val="000000"/>
          <w:sz w:val="20"/>
          <w:szCs w:val="20"/>
        </w:rPr>
        <w:t>raza de-</w:t>
      </w:r>
      <w:proofErr w:type="spellStart"/>
      <w:r>
        <w:rPr>
          <w:rFonts w:ascii="Times New Roman" w:eastAsia="Times New Roman" w:hAnsi="Times New Roman" w:cs="Times New Roman"/>
          <w:i/>
          <w:color w:val="000000"/>
          <w:sz w:val="20"/>
          <w:szCs w:val="20"/>
        </w:rPr>
        <w:t>ḥushbana</w:t>
      </w:r>
      <w:proofErr w:type="spellEnd"/>
      <w:r>
        <w:rPr>
          <w:rFonts w:ascii="Times New Roman" w:eastAsia="Times New Roman" w:hAnsi="Times New Roman" w:cs="Times New Roman"/>
          <w:color w:val="000000"/>
          <w:sz w:val="20"/>
          <w:szCs w:val="20"/>
        </w:rPr>
        <w:t xml:space="preserve"> (the mystery of counting).</w:t>
      </w:r>
    </w:p>
    <w:p w14:paraId="0000034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832See notes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39a and 134b re similar diagram.</w:t>
      </w:r>
    </w:p>
    <w:p w14:paraId="0000034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833</w:t>
      </w:r>
      <w:r>
        <w:rPr>
          <w:rFonts w:ascii="Times New Roman" w:eastAsia="Times New Roman" w:hAnsi="Times New Roman" w:cs="Times New Roman"/>
          <w:i/>
          <w:color w:val="000000"/>
          <w:sz w:val="20"/>
          <w:szCs w:val="20"/>
        </w:rPr>
        <w:t>sava</w:t>
      </w:r>
      <w:r>
        <w:rPr>
          <w:rFonts w:ascii="Times New Roman" w:eastAsia="Times New Roman" w:hAnsi="Times New Roman" w:cs="Times New Roman"/>
          <w:color w:val="000000"/>
          <w:sz w:val="20"/>
          <w:szCs w:val="20"/>
        </w:rPr>
        <w:t xml:space="preserve"> (elder).</w:t>
      </w:r>
    </w:p>
    <w:p w14:paraId="0000034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834Or: </w:t>
      </w:r>
      <w:proofErr w:type="spellStart"/>
      <w:r>
        <w:rPr>
          <w:rFonts w:ascii="Times New Roman" w:eastAsia="Times New Roman" w:hAnsi="Times New Roman" w:cs="Times New Roman"/>
          <w:i/>
          <w:color w:val="000000"/>
          <w:sz w:val="20"/>
          <w:szCs w:val="20"/>
        </w:rPr>
        <w:t>ḥe</w:t>
      </w:r>
      <w:proofErr w:type="spellEnd"/>
      <w:r>
        <w:rPr>
          <w:rFonts w:ascii="Times New Roman" w:eastAsia="Times New Roman" w:hAnsi="Times New Roman" w:cs="Times New Roman"/>
          <w:i/>
          <w:color w:val="000000"/>
          <w:sz w:val="20"/>
          <w:szCs w:val="20"/>
        </w:rPr>
        <w:t>-vat</w:t>
      </w:r>
      <w:r>
        <w:rPr>
          <w:rFonts w:ascii="Times New Roman" w:eastAsia="Times New Roman" w:hAnsi="Times New Roman" w:cs="Times New Roman"/>
          <w:color w:val="000000"/>
          <w:sz w:val="20"/>
          <w:szCs w:val="20"/>
        </w:rPr>
        <w:t xml:space="preserve">. Possibly imperative. Prior [?] version reads the participle </w:t>
      </w:r>
      <w:proofErr w:type="spellStart"/>
      <w:r>
        <w:rPr>
          <w:rFonts w:ascii="Times New Roman" w:eastAsia="Times New Roman" w:hAnsi="Times New Roman" w:cs="Times New Roman"/>
          <w:i/>
          <w:color w:val="000000"/>
          <w:sz w:val="20"/>
          <w:szCs w:val="20"/>
        </w:rPr>
        <w:t>neḥit</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(descending).</w:t>
      </w:r>
    </w:p>
    <w:p w14:paraId="0000034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835In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the abbreviation R’. According to PQM, the soul of Rabbi </w:t>
      </w:r>
      <w:proofErr w:type="spellStart"/>
      <w:r>
        <w:rPr>
          <w:rFonts w:ascii="Times New Roman" w:eastAsia="Times New Roman" w:hAnsi="Times New Roman" w:cs="Times New Roman"/>
          <w:color w:val="000000"/>
          <w:sz w:val="20"/>
          <w:szCs w:val="20"/>
        </w:rPr>
        <w:t>Shim’on</w:t>
      </w:r>
      <w:proofErr w:type="spellEnd"/>
      <w:r>
        <w:rPr>
          <w:rFonts w:ascii="Times New Roman" w:eastAsia="Times New Roman" w:hAnsi="Times New Roman" w:cs="Times New Roman"/>
          <w:color w:val="000000"/>
          <w:sz w:val="20"/>
          <w:szCs w:val="20"/>
        </w:rPr>
        <w:t xml:space="preserve"> – either posthumously, or in enlightened ascent.</w:t>
      </w:r>
    </w:p>
    <w:p w14:paraId="0000035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836</w:t>
      </w:r>
      <w:r>
        <w:rPr>
          <w:rFonts w:ascii="Times New Roman" w:eastAsia="Times New Roman" w:hAnsi="Times New Roman" w:cs="Times New Roman"/>
          <w:i/>
          <w:color w:val="000000"/>
          <w:sz w:val="20"/>
          <w:szCs w:val="20"/>
        </w:rPr>
        <w:t xml:space="preserve">ratzinn </w:t>
      </w:r>
      <w:proofErr w:type="spellStart"/>
      <w:r>
        <w:rPr>
          <w:rFonts w:ascii="Times New Roman" w:eastAsia="Times New Roman" w:hAnsi="Times New Roman" w:cs="Times New Roman"/>
          <w:i/>
          <w:color w:val="000000"/>
          <w:sz w:val="20"/>
          <w:szCs w:val="20"/>
        </w:rPr>
        <w:t>ve-shavinn</w:t>
      </w:r>
      <w:proofErr w:type="spellEnd"/>
      <w:r>
        <w:rPr>
          <w:rFonts w:ascii="Times New Roman" w:eastAsia="Times New Roman" w:hAnsi="Times New Roman" w:cs="Times New Roman"/>
          <w:color w:val="000000"/>
          <w:sz w:val="20"/>
          <w:szCs w:val="20"/>
        </w:rPr>
        <w:t xml:space="preserve"> (running and returning).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Ḥagigha</w:t>
      </w:r>
      <w:proofErr w:type="spellEnd"/>
      <w:r>
        <w:rPr>
          <w:rFonts w:ascii="Times New Roman" w:eastAsia="Times New Roman" w:hAnsi="Times New Roman" w:cs="Times New Roman"/>
          <w:color w:val="000000"/>
          <w:sz w:val="20"/>
          <w:szCs w:val="20"/>
        </w:rPr>
        <w:t xml:space="preserve"> 13b.</w:t>
      </w:r>
    </w:p>
    <w:p w14:paraId="0000035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837Textually complex but highly poetic,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19 is the story of the </w:t>
      </w:r>
      <w:proofErr w:type="spellStart"/>
      <w:r>
        <w:rPr>
          <w:rFonts w:ascii="Times New Roman" w:eastAsia="Times New Roman" w:hAnsi="Times New Roman" w:cs="Times New Roman"/>
          <w:color w:val="000000"/>
          <w:sz w:val="20"/>
          <w:szCs w:val="20"/>
        </w:rPr>
        <w:t>enclothement</w:t>
      </w:r>
      <w:proofErr w:type="spellEnd"/>
      <w:r>
        <w:rPr>
          <w:rFonts w:ascii="Times New Roman" w:eastAsia="Times New Roman" w:hAnsi="Times New Roman" w:cs="Times New Roman"/>
          <w:color w:val="000000"/>
          <w:sz w:val="20"/>
          <w:szCs w:val="20"/>
        </w:rPr>
        <w:t xml:space="preserve"> of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as a vessel for Divine revelation into first linguistic, and then practical, reality – through extensive parallel symbolism which can be difficult to </w:t>
      </w:r>
      <w:proofErr w:type="spellStart"/>
      <w:r>
        <w:rPr>
          <w:rFonts w:ascii="Times New Roman" w:eastAsia="Times New Roman" w:hAnsi="Times New Roman" w:cs="Times New Roman"/>
          <w:color w:val="000000"/>
          <w:sz w:val="20"/>
          <w:szCs w:val="20"/>
        </w:rPr>
        <w:t>summarise</w:t>
      </w:r>
      <w:proofErr w:type="spellEnd"/>
      <w:r>
        <w:rPr>
          <w:rFonts w:ascii="Times New Roman" w:eastAsia="Times New Roman" w:hAnsi="Times New Roman" w:cs="Times New Roman"/>
          <w:color w:val="000000"/>
          <w:sz w:val="20"/>
          <w:szCs w:val="20"/>
        </w:rPr>
        <w:t xml:space="preserve">, but which reaches its ultimate description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in the philosophically worded declaration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40b: “And there is no action effected below except by means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as daughter and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seeks unity with revealed higher source –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 xml:space="preserve"> – through </w:t>
      </w:r>
      <w:r>
        <w:rPr>
          <w:rFonts w:ascii="Times New Roman" w:eastAsia="Times New Roman" w:hAnsi="Times New Roman" w:cs="Times New Roman"/>
          <w:color w:val="000000"/>
          <w:sz w:val="20"/>
          <w:szCs w:val="20"/>
        </w:rPr>
        <w:lastRenderedPageBreak/>
        <w:t xml:space="preserve">the expression of prayer as informed by mystical comprehension of the dynamics of the Divine Name in Its various forms, the prevention of which is severely castigated. In this remarkable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we learn of many original and striking kabbalistic ideas, such as Primordial Man, the creative planes of the Adamic form and the mystical sin against ‘thought.’ As the crowns and vowel sounds invest the letters with mystical meaning, the worshipper – the one who actuates the signs and words into vocality – is empowered with Divine potential to bring about redemption.</w:t>
      </w:r>
    </w:p>
    <w:p w14:paraId="0000035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838The sublime expression “hidden in the light,” (</w:t>
      </w:r>
      <w:proofErr w:type="spellStart"/>
      <w:r>
        <w:rPr>
          <w:rFonts w:ascii="Times New Roman" w:eastAsia="Times New Roman" w:hAnsi="Times New Roman" w:cs="Times New Roman"/>
          <w:i/>
          <w:color w:val="000000"/>
          <w:sz w:val="20"/>
          <w:szCs w:val="20"/>
        </w:rPr>
        <w:t>geniza</w:t>
      </w:r>
      <w:proofErr w:type="spellEnd"/>
      <w:r>
        <w:rPr>
          <w:rFonts w:ascii="Times New Roman" w:eastAsia="Times New Roman" w:hAnsi="Times New Roman" w:cs="Times New Roman"/>
          <w:i/>
          <w:color w:val="000000"/>
          <w:sz w:val="20"/>
          <w:szCs w:val="20"/>
        </w:rPr>
        <w:t xml:space="preserve"> b-aur</w:t>
      </w:r>
      <w:r>
        <w:rPr>
          <w:rFonts w:ascii="Times New Roman" w:eastAsia="Times New Roman" w:hAnsi="Times New Roman" w:cs="Times New Roman"/>
          <w:color w:val="000000"/>
          <w:sz w:val="20"/>
          <w:szCs w:val="20"/>
        </w:rPr>
        <w:t xml:space="preserve">) refers to the primordial state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w:t>
      </w:r>
    </w:p>
    <w:p w14:paraId="0000035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839Eliot Wolfson regards these lines as a description “in brilliant brevity” of the status of the feminine prior to beginning, see </w:t>
      </w:r>
      <w:r>
        <w:rPr>
          <w:rFonts w:ascii="Times New Roman" w:eastAsia="Times New Roman" w:hAnsi="Times New Roman" w:cs="Times New Roman"/>
          <w:i/>
          <w:color w:val="000000"/>
          <w:sz w:val="20"/>
          <w:szCs w:val="20"/>
        </w:rPr>
        <w:t>Language Eros Being</w:t>
      </w:r>
      <w:r>
        <w:rPr>
          <w:rFonts w:ascii="Times New Roman" w:eastAsia="Times New Roman" w:hAnsi="Times New Roman" w:cs="Times New Roman"/>
          <w:color w:val="000000"/>
          <w:sz w:val="20"/>
          <w:szCs w:val="20"/>
        </w:rPr>
        <w:t>, p. 383. Wolfson translates the passage as follows: “</w:t>
      </w:r>
      <w:proofErr w:type="spellStart"/>
      <w:r>
        <w:rPr>
          <w:rFonts w:ascii="Times New Roman" w:eastAsia="Times New Roman" w:hAnsi="Times New Roman" w:cs="Times New Roman"/>
          <w:i/>
          <w:color w:val="000000"/>
          <w:sz w:val="20"/>
          <w:szCs w:val="20"/>
        </w:rPr>
        <w:t>bere’shit</w:t>
      </w:r>
      <w:proofErr w:type="spellEnd"/>
      <w:r>
        <w:rPr>
          <w:rFonts w:ascii="Times New Roman" w:eastAsia="Times New Roman" w:hAnsi="Times New Roman" w:cs="Times New Roman"/>
          <w:color w:val="000000"/>
          <w:sz w:val="20"/>
          <w:szCs w:val="20"/>
        </w:rPr>
        <w:t xml:space="preserve"> – [contained] there are [the letters of the word] </w:t>
      </w:r>
      <w:r>
        <w:rPr>
          <w:rFonts w:ascii="Times New Roman" w:eastAsia="Times New Roman" w:hAnsi="Times New Roman" w:cs="Times New Roman"/>
          <w:i/>
          <w:color w:val="000000"/>
          <w:sz w:val="20"/>
          <w:szCs w:val="20"/>
        </w:rPr>
        <w:t xml:space="preserve">bat </w:t>
      </w:r>
      <w:r>
        <w:rPr>
          <w:rFonts w:ascii="Times New Roman" w:eastAsia="Times New Roman" w:hAnsi="Times New Roman" w:cs="Times New Roman"/>
          <w:color w:val="000000"/>
          <w:sz w:val="20"/>
          <w:szCs w:val="20"/>
        </w:rPr>
        <w:t xml:space="preserve">[daughter]. This </w:t>
      </w:r>
      <w:r>
        <w:rPr>
          <w:rFonts w:ascii="Times New Roman" w:eastAsia="Times New Roman" w:hAnsi="Times New Roman" w:cs="Times New Roman"/>
          <w:i/>
          <w:color w:val="000000"/>
          <w:sz w:val="20"/>
          <w:szCs w:val="20"/>
        </w:rPr>
        <w:t xml:space="preserve">bat </w:t>
      </w:r>
      <w:r>
        <w:rPr>
          <w:rFonts w:ascii="Times New Roman" w:eastAsia="Times New Roman" w:hAnsi="Times New Roman" w:cs="Times New Roman"/>
          <w:color w:val="000000"/>
          <w:sz w:val="20"/>
          <w:szCs w:val="20"/>
        </w:rPr>
        <w:t xml:space="preserve">is the point hidden in the ether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nequddah</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setima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ba-awwira</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concerning which it says ‘Guard me like the apple of your eye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shomreni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ke-ishon</w:t>
      </w:r>
      <w:proofErr w:type="spellEnd"/>
      <w:r>
        <w:rPr>
          <w:rFonts w:ascii="Times New Roman" w:eastAsia="Times New Roman" w:hAnsi="Times New Roman" w:cs="Times New Roman"/>
          <w:i/>
          <w:color w:val="000000"/>
          <w:sz w:val="20"/>
          <w:szCs w:val="20"/>
        </w:rPr>
        <w:t xml:space="preserve"> bat ayin] </w:t>
      </w:r>
      <w:r>
        <w:rPr>
          <w:rFonts w:ascii="Times New Roman" w:eastAsia="Times New Roman" w:hAnsi="Times New Roman" w:cs="Times New Roman"/>
          <w:color w:val="000000"/>
          <w:sz w:val="20"/>
          <w:szCs w:val="20"/>
        </w:rPr>
        <w:t xml:space="preserve">(Ps. 17:8). She was certainly hidden in the light </w:t>
      </w:r>
      <w:r>
        <w:rPr>
          <w:rFonts w:ascii="Times New Roman" w:eastAsia="Times New Roman" w:hAnsi="Times New Roman" w:cs="Times New Roman"/>
          <w:i/>
          <w:color w:val="000000"/>
          <w:sz w:val="20"/>
          <w:szCs w:val="20"/>
        </w:rPr>
        <w:t xml:space="preserve">[genizah be-or] </w:t>
      </w:r>
      <w:r>
        <w:rPr>
          <w:rFonts w:ascii="Times New Roman" w:eastAsia="Times New Roman" w:hAnsi="Times New Roman" w:cs="Times New Roman"/>
          <w:color w:val="000000"/>
          <w:sz w:val="20"/>
          <w:szCs w:val="20"/>
        </w:rPr>
        <w:t xml:space="preserve">and through her the ether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awwir</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was made.”</w:t>
      </w:r>
    </w:p>
    <w:p w14:paraId="0000035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840The first two occurrences of the word </w:t>
      </w:r>
      <w:r>
        <w:rPr>
          <w:rFonts w:ascii="Times New Roman" w:eastAsia="Times New Roman" w:hAnsi="Times New Roman" w:cs="Times New Roman"/>
          <w:i/>
          <w:color w:val="000000"/>
          <w:sz w:val="20"/>
          <w:szCs w:val="20"/>
        </w:rPr>
        <w:t>aur</w:t>
      </w:r>
      <w:r>
        <w:rPr>
          <w:rFonts w:ascii="Times New Roman" w:eastAsia="Times New Roman" w:hAnsi="Times New Roman" w:cs="Times New Roman"/>
          <w:color w:val="000000"/>
          <w:sz w:val="20"/>
          <w:szCs w:val="20"/>
        </w:rPr>
        <w:t xml:space="preserve"> (light) are without definite article; the next three are with definite article.</w:t>
      </w:r>
    </w:p>
    <w:p w14:paraId="0000035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841</w:t>
      </w:r>
      <w:r>
        <w:rPr>
          <w:rFonts w:ascii="Times New Roman" w:eastAsia="Times New Roman" w:hAnsi="Times New Roman" w:cs="Times New Roman"/>
          <w:i/>
          <w:color w:val="000000"/>
          <w:sz w:val="20"/>
          <w:szCs w:val="20"/>
        </w:rPr>
        <w:t>tiquninn</w:t>
      </w:r>
      <w:r>
        <w:rPr>
          <w:rFonts w:ascii="Times New Roman" w:eastAsia="Times New Roman" w:hAnsi="Times New Roman" w:cs="Times New Roman"/>
          <w:color w:val="000000"/>
          <w:sz w:val="20"/>
          <w:szCs w:val="20"/>
        </w:rPr>
        <w:t xml:space="preserve"> (constructs) – another challenging (for translation) occurrence of the root t-q-n.</w:t>
      </w:r>
    </w:p>
    <w:p w14:paraId="0000035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842Five Alephs, each with a different vowel sign: </w:t>
      </w:r>
      <w:proofErr w:type="spellStart"/>
      <w:r>
        <w:rPr>
          <w:rFonts w:ascii="Times New Roman" w:eastAsia="Times New Roman" w:hAnsi="Times New Roman" w:cs="Times New Roman"/>
          <w:color w:val="000000"/>
          <w:sz w:val="20"/>
          <w:szCs w:val="20"/>
        </w:rPr>
        <w:t>qametz</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tzeirei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ḥolem</w:t>
      </w:r>
      <w:proofErr w:type="spellEnd"/>
      <w:r>
        <w:rPr>
          <w:rFonts w:ascii="Times New Roman" w:eastAsia="Times New Roman" w:hAnsi="Times New Roman" w:cs="Times New Roman"/>
          <w:color w:val="000000"/>
          <w:sz w:val="20"/>
          <w:szCs w:val="20"/>
        </w:rPr>
        <w:t xml:space="preserve"> (although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the central Aleph is blank, a </w:t>
      </w:r>
      <w:proofErr w:type="spellStart"/>
      <w:r>
        <w:rPr>
          <w:rFonts w:ascii="Times New Roman" w:eastAsia="Times New Roman" w:hAnsi="Times New Roman" w:cs="Times New Roman"/>
          <w:color w:val="000000"/>
          <w:sz w:val="20"/>
          <w:szCs w:val="20"/>
        </w:rPr>
        <w:t>ḥolem</w:t>
      </w:r>
      <w:proofErr w:type="spellEnd"/>
      <w:r>
        <w:rPr>
          <w:rFonts w:ascii="Times New Roman" w:eastAsia="Times New Roman" w:hAnsi="Times New Roman" w:cs="Times New Roman"/>
          <w:color w:val="000000"/>
          <w:sz w:val="20"/>
          <w:szCs w:val="20"/>
        </w:rPr>
        <w:t xml:space="preserve"> is clearly visible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ḥireq</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qubutz</w:t>
      </w:r>
      <w:proofErr w:type="spellEnd"/>
      <w:r>
        <w:rPr>
          <w:rFonts w:ascii="Times New Roman" w:eastAsia="Times New Roman" w:hAnsi="Times New Roman" w:cs="Times New Roman"/>
          <w:color w:val="000000"/>
          <w:sz w:val="20"/>
          <w:szCs w:val="20"/>
        </w:rPr>
        <w:t xml:space="preserve">.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20a.</w:t>
      </w:r>
    </w:p>
    <w:p w14:paraId="0000035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843</w:t>
      </w:r>
      <w:r>
        <w:rPr>
          <w:rFonts w:ascii="Times New Roman" w:eastAsia="Times New Roman" w:hAnsi="Times New Roman" w:cs="Times New Roman"/>
          <w:i/>
          <w:color w:val="000000"/>
          <w:sz w:val="20"/>
          <w:szCs w:val="20"/>
        </w:rPr>
        <w:t>shalish</w:t>
      </w:r>
      <w:r>
        <w:rPr>
          <w:rFonts w:ascii="Times New Roman" w:eastAsia="Times New Roman" w:hAnsi="Times New Roman" w:cs="Times New Roman"/>
          <w:color w:val="000000"/>
          <w:sz w:val="20"/>
          <w:szCs w:val="20"/>
        </w:rPr>
        <w:t xml:space="preserve"> literally means ‘a third’ but is understood to refer to a large measuring bowl.</w:t>
      </w:r>
    </w:p>
    <w:p w14:paraId="0000035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844</w:t>
      </w:r>
      <w:r>
        <w:rPr>
          <w:rFonts w:ascii="Times New Roman" w:eastAsia="Times New Roman" w:hAnsi="Times New Roman" w:cs="Times New Roman"/>
          <w:i/>
          <w:color w:val="000000"/>
          <w:sz w:val="20"/>
          <w:szCs w:val="20"/>
        </w:rPr>
        <w:t xml:space="preserve">avyra </w:t>
      </w:r>
      <w:proofErr w:type="spellStart"/>
      <w:r>
        <w:rPr>
          <w:rFonts w:ascii="Times New Roman" w:eastAsia="Times New Roman" w:hAnsi="Times New Roman" w:cs="Times New Roman"/>
          <w:i/>
          <w:color w:val="000000"/>
          <w:sz w:val="20"/>
          <w:szCs w:val="20"/>
        </w:rPr>
        <w:t>dakhya</w:t>
      </w:r>
      <w:proofErr w:type="spellEnd"/>
      <w:r>
        <w:rPr>
          <w:rFonts w:ascii="Times New Roman" w:eastAsia="Times New Roman" w:hAnsi="Times New Roman" w:cs="Times New Roman"/>
          <w:color w:val="000000"/>
          <w:sz w:val="20"/>
          <w:szCs w:val="20"/>
        </w:rPr>
        <w:t xml:space="preserve"> (‘pure air’). See Z 3:135a (</w:t>
      </w:r>
      <w:r>
        <w:rPr>
          <w:rFonts w:ascii="Times New Roman" w:eastAsia="Times New Roman" w:hAnsi="Times New Roman" w:cs="Times New Roman"/>
          <w:i/>
          <w:color w:val="000000"/>
          <w:sz w:val="20"/>
          <w:szCs w:val="20"/>
        </w:rPr>
        <w:t>IR</w:t>
      </w:r>
      <w:r>
        <w:rPr>
          <w:rFonts w:ascii="Times New Roman" w:eastAsia="Times New Roman" w:hAnsi="Times New Roman" w:cs="Times New Roman"/>
          <w:color w:val="000000"/>
          <w:sz w:val="20"/>
          <w:szCs w:val="20"/>
        </w:rPr>
        <w:t xml:space="preserve">); Matt: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4:248, Note 182.</w:t>
      </w:r>
    </w:p>
    <w:p w14:paraId="0000035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845</w:t>
      </w:r>
      <w:r>
        <w:rPr>
          <w:rFonts w:ascii="Times New Roman" w:eastAsia="Times New Roman" w:hAnsi="Times New Roman" w:cs="Times New Roman"/>
          <w:i/>
          <w:color w:val="000000"/>
          <w:sz w:val="20"/>
          <w:szCs w:val="20"/>
        </w:rPr>
        <w:t>matqela</w:t>
      </w:r>
      <w:r>
        <w:rPr>
          <w:rFonts w:ascii="Times New Roman" w:eastAsia="Times New Roman" w:hAnsi="Times New Roman" w:cs="Times New Roman"/>
          <w:color w:val="000000"/>
          <w:sz w:val="20"/>
          <w:szCs w:val="20"/>
        </w:rPr>
        <w:t xml:space="preserve"> (scale).</w:t>
      </w:r>
    </w:p>
    <w:p w14:paraId="0000035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846See R. Aryeh Kaplan’s commentary on </w:t>
      </w:r>
      <w:proofErr w:type="spellStart"/>
      <w:r>
        <w:rPr>
          <w:rFonts w:ascii="Times New Roman" w:eastAsia="Times New Roman" w:hAnsi="Times New Roman" w:cs="Times New Roman"/>
          <w:i/>
          <w:color w:val="000000"/>
          <w:sz w:val="20"/>
          <w:szCs w:val="20"/>
        </w:rPr>
        <w:t>Sepher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Yetzirah</w:t>
      </w:r>
      <w:proofErr w:type="spellEnd"/>
      <w:r>
        <w:rPr>
          <w:rFonts w:ascii="Times New Roman" w:eastAsia="Times New Roman" w:hAnsi="Times New Roman" w:cs="Times New Roman"/>
          <w:color w:val="000000"/>
          <w:sz w:val="20"/>
          <w:szCs w:val="20"/>
        </w:rPr>
        <w:t>, 1:3 – the polarity of ‘five opposite five.’</w:t>
      </w:r>
    </w:p>
    <w:p w14:paraId="0000035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847</w:t>
      </w:r>
      <w:r>
        <w:rPr>
          <w:rFonts w:ascii="Times New Roman" w:eastAsia="Times New Roman" w:hAnsi="Times New Roman" w:cs="Times New Roman"/>
          <w:i/>
          <w:color w:val="000000"/>
          <w:sz w:val="20"/>
          <w:szCs w:val="20"/>
        </w:rPr>
        <w:t>yarkhatayim</w:t>
      </w:r>
      <w:r>
        <w:rPr>
          <w:rFonts w:ascii="Times New Roman" w:eastAsia="Times New Roman" w:hAnsi="Times New Roman" w:cs="Times New Roman"/>
          <w:color w:val="000000"/>
          <w:sz w:val="20"/>
          <w:szCs w:val="20"/>
        </w:rPr>
        <w:t xml:space="preserve"> (the ‘rear-parts’) from the word </w:t>
      </w:r>
      <w:proofErr w:type="spellStart"/>
      <w:r>
        <w:rPr>
          <w:rFonts w:ascii="Times New Roman" w:eastAsia="Times New Roman" w:hAnsi="Times New Roman" w:cs="Times New Roman"/>
          <w:i/>
          <w:color w:val="000000"/>
          <w:sz w:val="20"/>
          <w:szCs w:val="20"/>
        </w:rPr>
        <w:t>yerekh</w:t>
      </w:r>
      <w:proofErr w:type="spellEnd"/>
      <w:r>
        <w:rPr>
          <w:rFonts w:ascii="Times New Roman" w:eastAsia="Times New Roman" w:hAnsi="Times New Roman" w:cs="Times New Roman"/>
          <w:color w:val="000000"/>
          <w:sz w:val="20"/>
          <w:szCs w:val="20"/>
        </w:rPr>
        <w:t>, meaning ‘thigh’.</w:t>
      </w:r>
    </w:p>
    <w:p w14:paraId="0000035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848The entire passage from here until 38b: “He is the governor of the seven firmaments” is presented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Mantua as an alternative version, with the heading: “And this I found in another book.”</w:t>
      </w:r>
    </w:p>
    <w:p w14:paraId="0000035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849See Z 1:140a and 185b.</w:t>
      </w:r>
    </w:p>
    <w:p w14:paraId="0000035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850See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Yevamot</w:t>
      </w:r>
      <w:proofErr w:type="spellEnd"/>
      <w:r>
        <w:rPr>
          <w:rFonts w:ascii="Times New Roman" w:eastAsia="Times New Roman" w:hAnsi="Times New Roman" w:cs="Times New Roman"/>
          <w:color w:val="000000"/>
          <w:sz w:val="20"/>
          <w:szCs w:val="20"/>
        </w:rPr>
        <w:t xml:space="preserve"> 8:2 – even if the sexual organ is partially destroyed, if there remains of the corona even a hair’s breadth, it [he] is fit.</w:t>
      </w:r>
    </w:p>
    <w:p w14:paraId="0000035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851</w:t>
      </w:r>
      <w:r>
        <w:rPr>
          <w:rFonts w:ascii="Times New Roman" w:eastAsia="Times New Roman" w:hAnsi="Times New Roman" w:cs="Times New Roman"/>
          <w:i/>
          <w:color w:val="000000"/>
          <w:sz w:val="20"/>
          <w:szCs w:val="20"/>
        </w:rPr>
        <w:t>nima</w:t>
      </w:r>
      <w:r>
        <w:rPr>
          <w:rFonts w:ascii="Times New Roman" w:eastAsia="Times New Roman" w:hAnsi="Times New Roman" w:cs="Times New Roman"/>
          <w:color w:val="000000"/>
          <w:sz w:val="20"/>
          <w:szCs w:val="20"/>
        </w:rPr>
        <w:t xml:space="preserve"> (a hair-strand). NZ cites the relationship between the corona of the phallus and pubic hair as discussed 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Sanhedrin 21a. See also mention of hair-strand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38b – the </w:t>
      </w:r>
      <w:proofErr w:type="spellStart"/>
      <w:r>
        <w:rPr>
          <w:rFonts w:ascii="Times New Roman" w:eastAsia="Times New Roman" w:hAnsi="Times New Roman" w:cs="Times New Roman"/>
          <w:i/>
          <w:color w:val="000000"/>
          <w:sz w:val="20"/>
          <w:szCs w:val="20"/>
        </w:rPr>
        <w:t>nima</w:t>
      </w:r>
      <w:proofErr w:type="spellEnd"/>
      <w:r>
        <w:rPr>
          <w:rFonts w:ascii="Times New Roman" w:eastAsia="Times New Roman" w:hAnsi="Times New Roman" w:cs="Times New Roman"/>
          <w:color w:val="000000"/>
          <w:sz w:val="20"/>
          <w:szCs w:val="20"/>
        </w:rPr>
        <w:t xml:space="preserve"> is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the Righteous One, the ‘connector’ of the higher and lower waters.</w:t>
      </w:r>
    </w:p>
    <w:p w14:paraId="0000036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852It is possible that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is castigating certain types of contraception here yet, even if that were the case, it is not entirely clear from the text as to whether intra-uterine or prophylactic obstruction is intended by the term ‘separation.’ On medieval contraception and its halakhic ramifications, see David M. Feldman, </w:t>
      </w:r>
      <w:r>
        <w:rPr>
          <w:rFonts w:ascii="Times New Roman" w:eastAsia="Times New Roman" w:hAnsi="Times New Roman" w:cs="Times New Roman"/>
          <w:i/>
          <w:color w:val="000000"/>
          <w:sz w:val="20"/>
          <w:szCs w:val="20"/>
        </w:rPr>
        <w:t>Birth Control in Jewish Law: Marital Relations, Contraception, and Abortion as set forth in the classic texts of Jewish Law</w:t>
      </w:r>
      <w:r>
        <w:rPr>
          <w:rFonts w:ascii="Times New Roman" w:eastAsia="Times New Roman" w:hAnsi="Times New Roman" w:cs="Times New Roman"/>
          <w:color w:val="000000"/>
          <w:sz w:val="20"/>
          <w:szCs w:val="20"/>
        </w:rPr>
        <w:t>, New York University Press, New York, 1995, pp. 169–248.</w:t>
      </w:r>
    </w:p>
    <w:p w14:paraId="0000036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853</w:t>
      </w:r>
      <w:r>
        <w:rPr>
          <w:rFonts w:ascii="Times New Roman" w:eastAsia="Times New Roman" w:hAnsi="Times New Roman" w:cs="Times New Roman"/>
          <w:i/>
          <w:color w:val="000000"/>
          <w:sz w:val="20"/>
          <w:szCs w:val="20"/>
        </w:rPr>
        <w:t>raza d-</w:t>
      </w:r>
      <w:proofErr w:type="spellStart"/>
      <w:r>
        <w:rPr>
          <w:rFonts w:ascii="Times New Roman" w:eastAsia="Times New Roman" w:hAnsi="Times New Roman" w:cs="Times New Roman"/>
          <w:i/>
          <w:color w:val="000000"/>
          <w:sz w:val="20"/>
          <w:szCs w:val="20"/>
        </w:rPr>
        <w:t>oraiyta</w:t>
      </w:r>
      <w:proofErr w:type="spellEnd"/>
      <w:r>
        <w:rPr>
          <w:rFonts w:ascii="Times New Roman" w:eastAsia="Times New Roman" w:hAnsi="Times New Roman" w:cs="Times New Roman"/>
          <w:color w:val="000000"/>
          <w:sz w:val="20"/>
          <w:szCs w:val="20"/>
        </w:rPr>
        <w:t xml:space="preserve"> (‘mystery of the Torah’). NZ quotes GRA: “This means that ‘the Kabbalah’ [sic] is the connection of the two Torahs; [i.e.] that it brings the mysteries (</w:t>
      </w:r>
      <w:proofErr w:type="spellStart"/>
      <w:r>
        <w:rPr>
          <w:rFonts w:ascii="Times New Roman" w:eastAsia="Times New Roman" w:hAnsi="Times New Roman" w:cs="Times New Roman"/>
          <w:i/>
          <w:color w:val="000000"/>
          <w:sz w:val="20"/>
          <w:szCs w:val="20"/>
        </w:rPr>
        <w:t>sodot</w:t>
      </w:r>
      <w:proofErr w:type="spellEnd"/>
      <w:r>
        <w:rPr>
          <w:rFonts w:ascii="Times New Roman" w:eastAsia="Times New Roman" w:hAnsi="Times New Roman" w:cs="Times New Roman"/>
          <w:color w:val="000000"/>
          <w:sz w:val="20"/>
          <w:szCs w:val="20"/>
        </w:rPr>
        <w:t>) of the Oral Kabbalah into Scripture (</w:t>
      </w:r>
      <w:r>
        <w:rPr>
          <w:rFonts w:ascii="Times New Roman" w:eastAsia="Times New Roman" w:hAnsi="Times New Roman" w:cs="Times New Roman"/>
          <w:i/>
          <w:color w:val="000000"/>
          <w:sz w:val="20"/>
          <w:szCs w:val="20"/>
        </w:rPr>
        <w:t>miqra</w:t>
      </w:r>
      <w:r>
        <w:rPr>
          <w:rFonts w:ascii="Times New Roman" w:eastAsia="Times New Roman" w:hAnsi="Times New Roman" w:cs="Times New Roman"/>
          <w:color w:val="000000"/>
          <w:sz w:val="20"/>
          <w:szCs w:val="20"/>
        </w:rPr>
        <w:t xml:space="preserve">); and therefore all of the occupation of the first ones was in the expounding of scriptures, and so it is in the exegesis of </w:t>
      </w:r>
      <w:proofErr w:type="spellStart"/>
      <w:r>
        <w:rPr>
          <w:rFonts w:ascii="Times New Roman" w:eastAsia="Times New Roman" w:hAnsi="Times New Roman" w:cs="Times New Roman"/>
          <w:color w:val="000000"/>
          <w:sz w:val="20"/>
          <w:szCs w:val="20"/>
        </w:rPr>
        <w:t>midrashic</w:t>
      </w:r>
      <w:proofErr w:type="spellEnd"/>
      <w:r>
        <w:rPr>
          <w:rFonts w:ascii="Times New Roman" w:eastAsia="Times New Roman" w:hAnsi="Times New Roman" w:cs="Times New Roman"/>
          <w:color w:val="000000"/>
          <w:sz w:val="20"/>
          <w:szCs w:val="20"/>
        </w:rPr>
        <w:t xml:space="preserve"> texts such as </w:t>
      </w:r>
      <w:proofErr w:type="spellStart"/>
      <w:r>
        <w:rPr>
          <w:rFonts w:ascii="Times New Roman" w:eastAsia="Times New Roman" w:hAnsi="Times New Roman" w:cs="Times New Roman"/>
          <w:i/>
          <w:color w:val="000000"/>
          <w:sz w:val="20"/>
          <w:szCs w:val="20"/>
        </w:rPr>
        <w:t>Sifra</w:t>
      </w:r>
      <w:proofErr w:type="spellEnd"/>
      <w:r>
        <w:rPr>
          <w:rFonts w:ascii="Times New Roman" w:eastAsia="Times New Roman" w:hAnsi="Times New Roman" w:cs="Times New Roman"/>
          <w:color w:val="000000"/>
          <w:sz w:val="20"/>
          <w:szCs w:val="20"/>
        </w:rPr>
        <w:t xml:space="preserve"> which brings Oral Torah interpreted wholly through scripture; and therefore did [the Midrashic work] </w:t>
      </w:r>
      <w:proofErr w:type="spellStart"/>
      <w:r>
        <w:rPr>
          <w:rFonts w:ascii="Times New Roman" w:eastAsia="Times New Roman" w:hAnsi="Times New Roman" w:cs="Times New Roman"/>
          <w:i/>
          <w:color w:val="000000"/>
          <w:sz w:val="20"/>
          <w:szCs w:val="20"/>
        </w:rPr>
        <w:t>Torat</w:t>
      </w:r>
      <w:proofErr w:type="spellEnd"/>
      <w:r>
        <w:rPr>
          <w:rFonts w:ascii="Times New Roman" w:eastAsia="Times New Roman" w:hAnsi="Times New Roman" w:cs="Times New Roman"/>
          <w:i/>
          <w:color w:val="000000"/>
          <w:sz w:val="20"/>
          <w:szCs w:val="20"/>
        </w:rPr>
        <w:t xml:space="preserve"> Kohanim</w:t>
      </w:r>
      <w:r>
        <w:rPr>
          <w:rFonts w:ascii="Times New Roman" w:eastAsia="Times New Roman" w:hAnsi="Times New Roman" w:cs="Times New Roman"/>
          <w:color w:val="000000"/>
          <w:sz w:val="20"/>
          <w:szCs w:val="20"/>
        </w:rPr>
        <w:t xml:space="preserve"> begin with 13 exegetic principles, and everything is based upon the 13 attributes, for the mystery within it is the 13 </w:t>
      </w:r>
      <w:proofErr w:type="spellStart"/>
      <w:r>
        <w:rPr>
          <w:rFonts w:ascii="Times New Roman" w:eastAsia="Times New Roman" w:hAnsi="Times New Roman" w:cs="Times New Roman"/>
          <w:i/>
          <w:color w:val="000000"/>
          <w:sz w:val="20"/>
          <w:szCs w:val="20"/>
        </w:rPr>
        <w:t>Tiqqunim</w:t>
      </w:r>
      <w:proofErr w:type="spellEnd"/>
      <w:r>
        <w:rPr>
          <w:rFonts w:ascii="Times New Roman" w:eastAsia="Times New Roman" w:hAnsi="Times New Roman" w:cs="Times New Roman"/>
          <w:color w:val="000000"/>
          <w:sz w:val="20"/>
          <w:szCs w:val="20"/>
        </w:rPr>
        <w:t xml:space="preserve">: the five books of the Torah in five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from </w:t>
      </w:r>
      <w:proofErr w:type="spellStart"/>
      <w:r>
        <w:rPr>
          <w:rFonts w:ascii="Times New Roman" w:eastAsia="Times New Roman" w:hAnsi="Times New Roman" w:cs="Times New Roman"/>
          <w:color w:val="000000"/>
          <w:sz w:val="20"/>
          <w:szCs w:val="20"/>
        </w:rPr>
        <w:t>Ḥesed</w:t>
      </w:r>
      <w:proofErr w:type="spellEnd"/>
      <w:r>
        <w:rPr>
          <w:rFonts w:ascii="Times New Roman" w:eastAsia="Times New Roman" w:hAnsi="Times New Roman" w:cs="Times New Roman"/>
          <w:color w:val="000000"/>
          <w:sz w:val="20"/>
          <w:szCs w:val="20"/>
        </w:rPr>
        <w:t xml:space="preserve"> to Hod; the midrashim of scripture in </w:t>
      </w:r>
      <w:proofErr w:type="spellStart"/>
      <w:r>
        <w:rPr>
          <w:rFonts w:ascii="Times New Roman" w:eastAsia="Times New Roman" w:hAnsi="Times New Roman" w:cs="Times New Roman"/>
          <w:color w:val="000000"/>
          <w:sz w:val="20"/>
          <w:szCs w:val="20"/>
        </w:rPr>
        <w:t>Ysod</w:t>
      </w:r>
      <w:proofErr w:type="spellEnd"/>
      <w:r>
        <w:rPr>
          <w:rFonts w:ascii="Times New Roman" w:eastAsia="Times New Roman" w:hAnsi="Times New Roman" w:cs="Times New Roman"/>
          <w:color w:val="000000"/>
          <w:sz w:val="20"/>
          <w:szCs w:val="20"/>
        </w:rPr>
        <w:t xml:space="preserve">; and they correspond to the six words of the verse “Hear O Israel . . . ” Five words in five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one in </w:t>
      </w:r>
      <w:proofErr w:type="spellStart"/>
      <w:r>
        <w:rPr>
          <w:rFonts w:ascii="Times New Roman" w:eastAsia="Times New Roman" w:hAnsi="Times New Roman" w:cs="Times New Roman"/>
          <w:color w:val="000000"/>
          <w:sz w:val="20"/>
          <w:szCs w:val="20"/>
        </w:rPr>
        <w:t>Ysod</w:t>
      </w:r>
      <w:proofErr w:type="spellEnd"/>
      <w:r>
        <w:rPr>
          <w:rFonts w:ascii="Times New Roman" w:eastAsia="Times New Roman" w:hAnsi="Times New Roman" w:cs="Times New Roman"/>
          <w:color w:val="000000"/>
          <w:sz w:val="20"/>
          <w:szCs w:val="20"/>
        </w:rPr>
        <w:t xml:space="preserve"> that joins as one; ONE (</w:t>
      </w:r>
      <w:proofErr w:type="spellStart"/>
      <w:r>
        <w:rPr>
          <w:rFonts w:ascii="Times New Roman" w:eastAsia="Times New Roman" w:hAnsi="Times New Roman" w:cs="Times New Roman"/>
          <w:i/>
          <w:color w:val="000000"/>
          <w:sz w:val="20"/>
          <w:szCs w:val="20"/>
        </w:rPr>
        <w:t>eḥad</w:t>
      </w:r>
      <w:proofErr w:type="spellEnd"/>
      <w:r>
        <w:rPr>
          <w:rFonts w:ascii="Times New Roman" w:eastAsia="Times New Roman" w:hAnsi="Times New Roman" w:cs="Times New Roman"/>
          <w:color w:val="000000"/>
          <w:sz w:val="20"/>
          <w:szCs w:val="20"/>
        </w:rPr>
        <w:t xml:space="preserve">) is gematria 13, as is written in </w:t>
      </w:r>
      <w:proofErr w:type="spellStart"/>
      <w:r>
        <w:rPr>
          <w:rFonts w:ascii="Times New Roman" w:eastAsia="Times New Roman" w:hAnsi="Times New Roman" w:cs="Times New Roman"/>
          <w:i/>
          <w:color w:val="000000"/>
          <w:sz w:val="20"/>
          <w:szCs w:val="20"/>
        </w:rPr>
        <w:t>Tiqunei</w:t>
      </w:r>
      <w:proofErr w:type="spellEnd"/>
      <w:r>
        <w:rPr>
          <w:rFonts w:ascii="Times New Roman" w:eastAsia="Times New Roman" w:hAnsi="Times New Roman" w:cs="Times New Roman"/>
          <w:i/>
          <w:color w:val="000000"/>
          <w:sz w:val="20"/>
          <w:szCs w:val="20"/>
        </w:rPr>
        <w:t xml:space="preserve"> Zohar </w:t>
      </w:r>
      <w:proofErr w:type="spellStart"/>
      <w:r>
        <w:rPr>
          <w:rFonts w:ascii="Times New Roman" w:eastAsia="Times New Roman" w:hAnsi="Times New Roman" w:cs="Times New Roman"/>
          <w:i/>
          <w:color w:val="000000"/>
          <w:sz w:val="20"/>
          <w:szCs w:val="20"/>
        </w:rPr>
        <w:t>Ḥadash</w:t>
      </w:r>
      <w:proofErr w:type="spellEnd"/>
      <w:r>
        <w:rPr>
          <w:rFonts w:ascii="Times New Roman" w:eastAsia="Times New Roman" w:hAnsi="Times New Roman" w:cs="Times New Roman"/>
          <w:color w:val="000000"/>
          <w:sz w:val="20"/>
          <w:szCs w:val="20"/>
        </w:rPr>
        <w:t xml:space="preserve">, and after that are the six words of “Blessed is the </w:t>
      </w:r>
      <w:proofErr w:type="gramStart"/>
      <w:r>
        <w:rPr>
          <w:rFonts w:ascii="Times New Roman" w:eastAsia="Times New Roman" w:hAnsi="Times New Roman" w:cs="Times New Roman"/>
          <w:color w:val="000000"/>
          <w:sz w:val="20"/>
          <w:szCs w:val="20"/>
        </w:rPr>
        <w:t>Name .</w:t>
      </w:r>
      <w:proofErr w:type="gramEnd"/>
      <w:r>
        <w:rPr>
          <w:rFonts w:ascii="Times New Roman" w:eastAsia="Times New Roman" w:hAnsi="Times New Roman" w:cs="Times New Roman"/>
          <w:color w:val="000000"/>
          <w:sz w:val="20"/>
          <w:szCs w:val="20"/>
        </w:rPr>
        <w:t xml:space="preserve"> . . ” in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corresponding to the Oral Torah, the six Orders [of </w:t>
      </w:r>
      <w:r>
        <w:rPr>
          <w:rFonts w:ascii="Times New Roman" w:eastAsia="Times New Roman" w:hAnsi="Times New Roman" w:cs="Times New Roman"/>
          <w:i/>
          <w:color w:val="000000"/>
          <w:sz w:val="20"/>
          <w:szCs w:val="20"/>
        </w:rPr>
        <w:t>Mishnah</w:t>
      </w:r>
      <w:r>
        <w:rPr>
          <w:rFonts w:ascii="Times New Roman" w:eastAsia="Times New Roman" w:hAnsi="Times New Roman" w:cs="Times New Roman"/>
          <w:color w:val="000000"/>
          <w:sz w:val="20"/>
          <w:szCs w:val="20"/>
        </w:rPr>
        <w:t>] etc.”</w:t>
      </w:r>
    </w:p>
    <w:p w14:paraId="0000036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854Here ‘the two Torahs’ takes on a different meaning from the usual: instead of written and oral, there is literal and mystical; see previous note.</w:t>
      </w:r>
    </w:p>
    <w:p w14:paraId="0000036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855This is an explicit allusion to the parallel between contraception in sexual union and the unwillingness to </w:t>
      </w:r>
      <w:r>
        <w:rPr>
          <w:rFonts w:ascii="Times New Roman" w:eastAsia="Times New Roman" w:hAnsi="Times New Roman" w:cs="Times New Roman"/>
          <w:color w:val="000000"/>
          <w:sz w:val="20"/>
          <w:szCs w:val="20"/>
        </w:rPr>
        <w:lastRenderedPageBreak/>
        <w:t>‘</w:t>
      </w:r>
      <w:proofErr w:type="spellStart"/>
      <w:r>
        <w:rPr>
          <w:rFonts w:ascii="Times New Roman" w:eastAsia="Times New Roman" w:hAnsi="Times New Roman" w:cs="Times New Roman"/>
          <w:color w:val="000000"/>
          <w:sz w:val="20"/>
          <w:szCs w:val="20"/>
        </w:rPr>
        <w:t>fertilise</w:t>
      </w:r>
      <w:proofErr w:type="spellEnd"/>
      <w:r>
        <w:rPr>
          <w:rFonts w:ascii="Times New Roman" w:eastAsia="Times New Roman" w:hAnsi="Times New Roman" w:cs="Times New Roman"/>
          <w:color w:val="000000"/>
          <w:sz w:val="20"/>
          <w:szCs w:val="20"/>
        </w:rPr>
        <w:t xml:space="preserve">’ the Torah with its inner meaning: the drop of mystery. On the relationship between the phallic and secrecy, see Wolfson, </w:t>
      </w:r>
      <w:r>
        <w:rPr>
          <w:rFonts w:ascii="Times New Roman" w:eastAsia="Times New Roman" w:hAnsi="Times New Roman" w:cs="Times New Roman"/>
          <w:i/>
          <w:color w:val="000000"/>
          <w:sz w:val="20"/>
          <w:szCs w:val="20"/>
        </w:rPr>
        <w:t>Language Eros Being</w:t>
      </w:r>
      <w:r>
        <w:rPr>
          <w:rFonts w:ascii="Times New Roman" w:eastAsia="Times New Roman" w:hAnsi="Times New Roman" w:cs="Times New Roman"/>
          <w:color w:val="000000"/>
          <w:sz w:val="20"/>
          <w:szCs w:val="20"/>
        </w:rPr>
        <w:t xml:space="preserve">, p. 133. For more on this unwillingness see </w:t>
      </w:r>
      <w:proofErr w:type="spellStart"/>
      <w:r>
        <w:rPr>
          <w:rFonts w:ascii="Times New Roman" w:eastAsia="Times New Roman" w:hAnsi="Times New Roman" w:cs="Times New Roman"/>
          <w:color w:val="000000"/>
          <w:sz w:val="20"/>
          <w:szCs w:val="20"/>
        </w:rPr>
        <w:t>Tishby</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Wisdom of the Zohar</w:t>
      </w:r>
      <w:r>
        <w:rPr>
          <w:rFonts w:ascii="Times New Roman" w:eastAsia="Times New Roman" w:hAnsi="Times New Roman" w:cs="Times New Roman"/>
          <w:color w:val="000000"/>
          <w:sz w:val="20"/>
          <w:szCs w:val="20"/>
        </w:rPr>
        <w:t>, Vol III, p. 1090.</w:t>
      </w:r>
    </w:p>
    <w:p w14:paraId="0000036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856</w:t>
      </w:r>
      <w:r>
        <w:rPr>
          <w:rFonts w:ascii="Times New Roman" w:eastAsia="Times New Roman" w:hAnsi="Times New Roman" w:cs="Times New Roman"/>
          <w:i/>
          <w:color w:val="000000"/>
          <w:sz w:val="20"/>
          <w:szCs w:val="20"/>
        </w:rPr>
        <w:t xml:space="preserve">du </w:t>
      </w:r>
      <w:proofErr w:type="spellStart"/>
      <w:r>
        <w:rPr>
          <w:rFonts w:ascii="Times New Roman" w:eastAsia="Times New Roman" w:hAnsi="Times New Roman" w:cs="Times New Roman"/>
          <w:i/>
          <w:color w:val="000000"/>
          <w:sz w:val="20"/>
          <w:szCs w:val="20"/>
        </w:rPr>
        <w:t>partzuphin</w:t>
      </w:r>
      <w:proofErr w:type="spellEnd"/>
      <w:r>
        <w:rPr>
          <w:rFonts w:ascii="Times New Roman" w:eastAsia="Times New Roman" w:hAnsi="Times New Roman" w:cs="Times New Roman"/>
          <w:color w:val="000000"/>
          <w:sz w:val="20"/>
          <w:szCs w:val="20"/>
        </w:rPr>
        <w:t xml:space="preserve"> (two countenances/faces).</w:t>
      </w:r>
    </w:p>
    <w:p w14:paraId="0000036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857</w:t>
      </w:r>
      <w:r>
        <w:rPr>
          <w:rFonts w:ascii="Times New Roman" w:eastAsia="Times New Roman" w:hAnsi="Times New Roman" w:cs="Times New Roman"/>
          <w:i/>
          <w:color w:val="000000"/>
          <w:sz w:val="20"/>
          <w:szCs w:val="20"/>
        </w:rPr>
        <w:t>sedarim</w:t>
      </w:r>
      <w:r>
        <w:rPr>
          <w:rFonts w:ascii="Times New Roman" w:eastAsia="Times New Roman" w:hAnsi="Times New Roman" w:cs="Times New Roman"/>
          <w:color w:val="000000"/>
          <w:sz w:val="20"/>
          <w:szCs w:val="20"/>
        </w:rPr>
        <w:t xml:space="preserve"> – the weekly portions of the annual cycle of the public reading of the Pentateuch in the Synagogue.</w:t>
      </w:r>
    </w:p>
    <w:p w14:paraId="0000036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858On ‘the extra soul of the Sabbath,’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22b and note there;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34a–b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18).</w:t>
      </w:r>
    </w:p>
    <w:p w14:paraId="0000036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859</w:t>
      </w:r>
      <w:r>
        <w:rPr>
          <w:rFonts w:ascii="Times New Roman" w:eastAsia="Times New Roman" w:hAnsi="Times New Roman" w:cs="Times New Roman"/>
          <w:i/>
          <w:color w:val="000000"/>
          <w:sz w:val="20"/>
          <w:szCs w:val="20"/>
        </w:rPr>
        <w:t>ruḥa di-</w:t>
      </w:r>
      <w:proofErr w:type="spellStart"/>
      <w:r>
        <w:rPr>
          <w:rFonts w:ascii="Times New Roman" w:eastAsia="Times New Roman" w:hAnsi="Times New Roman" w:cs="Times New Roman"/>
          <w:i/>
          <w:color w:val="000000"/>
          <w:sz w:val="20"/>
          <w:szCs w:val="20"/>
        </w:rPr>
        <w:t>qedusha</w:t>
      </w:r>
      <w:proofErr w:type="spellEnd"/>
      <w:r>
        <w:rPr>
          <w:rFonts w:ascii="Times New Roman" w:eastAsia="Times New Roman" w:hAnsi="Times New Roman" w:cs="Times New Roman"/>
          <w:color w:val="000000"/>
          <w:sz w:val="20"/>
          <w:szCs w:val="20"/>
        </w:rPr>
        <w:t xml:space="preserve"> (‘spirit of holiness’).</w:t>
      </w:r>
    </w:p>
    <w:p w14:paraId="0000036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860</w:t>
      </w:r>
      <w:r>
        <w:rPr>
          <w:rFonts w:ascii="Times New Roman" w:eastAsia="Times New Roman" w:hAnsi="Times New Roman" w:cs="Times New Roman"/>
          <w:i/>
          <w:color w:val="000000"/>
          <w:sz w:val="20"/>
          <w:szCs w:val="20"/>
        </w:rPr>
        <w:t>ziv</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splendour</w:t>
      </w:r>
      <w:proofErr w:type="spellEnd"/>
      <w:r>
        <w:rPr>
          <w:rFonts w:ascii="Times New Roman" w:eastAsia="Times New Roman" w:hAnsi="Times New Roman" w:cs="Times New Roman"/>
          <w:color w:val="000000"/>
          <w:sz w:val="20"/>
          <w:szCs w:val="20"/>
        </w:rPr>
        <w:t xml:space="preserve">) – the poetic expression </w:t>
      </w:r>
      <w:proofErr w:type="spellStart"/>
      <w:r>
        <w:rPr>
          <w:rFonts w:ascii="Times New Roman" w:eastAsia="Times New Roman" w:hAnsi="Times New Roman" w:cs="Times New Roman"/>
          <w:i/>
          <w:color w:val="000000"/>
          <w:sz w:val="20"/>
          <w:szCs w:val="20"/>
        </w:rPr>
        <w:t>ziv</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kevodah</w:t>
      </w:r>
      <w:proofErr w:type="spellEnd"/>
      <w:r>
        <w:rPr>
          <w:rFonts w:ascii="Times New Roman" w:eastAsia="Times New Roman" w:hAnsi="Times New Roman" w:cs="Times New Roman"/>
          <w:color w:val="000000"/>
          <w:sz w:val="20"/>
          <w:szCs w:val="20"/>
        </w:rPr>
        <w:t xml:space="preserve"> (the </w:t>
      </w:r>
      <w:proofErr w:type="spellStart"/>
      <w:r>
        <w:rPr>
          <w:rFonts w:ascii="Times New Roman" w:eastAsia="Times New Roman" w:hAnsi="Times New Roman" w:cs="Times New Roman"/>
          <w:color w:val="000000"/>
          <w:sz w:val="20"/>
          <w:szCs w:val="20"/>
        </w:rPr>
        <w:t>splendour</w:t>
      </w:r>
      <w:proofErr w:type="spellEnd"/>
      <w:r>
        <w:rPr>
          <w:rFonts w:ascii="Times New Roman" w:eastAsia="Times New Roman" w:hAnsi="Times New Roman" w:cs="Times New Roman"/>
          <w:color w:val="000000"/>
          <w:sz w:val="20"/>
          <w:szCs w:val="20"/>
        </w:rPr>
        <w:t xml:space="preserve"> of Her glory) seems to rely on a transposition of the phrase </w:t>
      </w:r>
      <w:proofErr w:type="spellStart"/>
      <w:r>
        <w:rPr>
          <w:rFonts w:ascii="Times New Roman" w:eastAsia="Times New Roman" w:hAnsi="Times New Roman" w:cs="Times New Roman"/>
          <w:i/>
          <w:color w:val="000000"/>
          <w:sz w:val="20"/>
          <w:szCs w:val="20"/>
        </w:rPr>
        <w:t>ziz</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kevodah</w:t>
      </w:r>
      <w:proofErr w:type="spellEnd"/>
      <w:r>
        <w:rPr>
          <w:rFonts w:ascii="Times New Roman" w:eastAsia="Times New Roman" w:hAnsi="Times New Roman" w:cs="Times New Roman"/>
          <w:color w:val="000000"/>
          <w:sz w:val="20"/>
          <w:szCs w:val="20"/>
        </w:rPr>
        <w:t xml:space="preserve"> in the Masoretic text of Isaiah 66:11. That transposition is also evident in the quotation of the verse in </w:t>
      </w:r>
      <w:r>
        <w:rPr>
          <w:rFonts w:ascii="Times New Roman" w:eastAsia="Times New Roman" w:hAnsi="Times New Roman" w:cs="Times New Roman"/>
          <w:i/>
          <w:color w:val="000000"/>
          <w:sz w:val="20"/>
          <w:szCs w:val="20"/>
        </w:rPr>
        <w:t xml:space="preserve">Midrash </w:t>
      </w:r>
      <w:proofErr w:type="spellStart"/>
      <w:r>
        <w:rPr>
          <w:rFonts w:ascii="Times New Roman" w:eastAsia="Times New Roman" w:hAnsi="Times New Roman" w:cs="Times New Roman"/>
          <w:i/>
          <w:color w:val="000000"/>
          <w:sz w:val="20"/>
          <w:szCs w:val="20"/>
        </w:rPr>
        <w:t>Eikhah</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Zuta</w:t>
      </w:r>
      <w:proofErr w:type="spellEnd"/>
      <w:r>
        <w:rPr>
          <w:rFonts w:ascii="Times New Roman" w:eastAsia="Times New Roman" w:hAnsi="Times New Roman" w:cs="Times New Roman"/>
          <w:color w:val="000000"/>
          <w:sz w:val="20"/>
          <w:szCs w:val="20"/>
        </w:rPr>
        <w:t xml:space="preserve"> (very end of </w:t>
      </w:r>
      <w:proofErr w:type="spellStart"/>
      <w:r>
        <w:rPr>
          <w:rFonts w:ascii="Times New Roman" w:eastAsia="Times New Roman" w:hAnsi="Times New Roman" w:cs="Times New Roman"/>
          <w:color w:val="000000"/>
          <w:sz w:val="20"/>
          <w:szCs w:val="20"/>
        </w:rPr>
        <w:t>Nusaḥ</w:t>
      </w:r>
      <w:proofErr w:type="spellEnd"/>
      <w:r>
        <w:rPr>
          <w:rFonts w:ascii="Times New Roman" w:eastAsia="Times New Roman" w:hAnsi="Times New Roman" w:cs="Times New Roman"/>
          <w:color w:val="000000"/>
          <w:sz w:val="20"/>
          <w:szCs w:val="20"/>
        </w:rPr>
        <w:t xml:space="preserve"> 2).</w:t>
      </w:r>
    </w:p>
    <w:p w14:paraId="0000036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861</w:t>
      </w:r>
      <w:r>
        <w:rPr>
          <w:rFonts w:ascii="Times New Roman" w:eastAsia="Times New Roman" w:hAnsi="Times New Roman" w:cs="Times New Roman"/>
          <w:i/>
          <w:color w:val="000000"/>
          <w:sz w:val="20"/>
          <w:szCs w:val="20"/>
        </w:rPr>
        <w:t>phiyusa</w:t>
      </w:r>
      <w:r>
        <w:rPr>
          <w:rFonts w:ascii="Times New Roman" w:eastAsia="Times New Roman" w:hAnsi="Times New Roman" w:cs="Times New Roman"/>
          <w:color w:val="000000"/>
          <w:sz w:val="20"/>
          <w:szCs w:val="20"/>
        </w:rPr>
        <w:t xml:space="preserve"> (appeasement). With the help of the </w:t>
      </w:r>
      <w:proofErr w:type="spellStart"/>
      <w:r>
        <w:rPr>
          <w:rFonts w:ascii="Times New Roman" w:eastAsia="Times New Roman" w:hAnsi="Times New Roman" w:cs="Times New Roman"/>
          <w:i/>
          <w:color w:val="000000"/>
          <w:sz w:val="20"/>
          <w:szCs w:val="20"/>
        </w:rPr>
        <w:t>tzaddiq</w:t>
      </w:r>
      <w:proofErr w:type="spellEnd"/>
      <w:r>
        <w:rPr>
          <w:rFonts w:ascii="Times New Roman" w:eastAsia="Times New Roman" w:hAnsi="Times New Roman" w:cs="Times New Roman"/>
          <w:color w:val="000000"/>
          <w:sz w:val="20"/>
          <w:szCs w:val="20"/>
        </w:rPr>
        <w:t xml:space="preserve"> (the righteous one),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will not be a dry, closed Mem, but a flourishing, moist garden that opens. With this word </w:t>
      </w:r>
      <w:proofErr w:type="spellStart"/>
      <w:r>
        <w:rPr>
          <w:rFonts w:ascii="Times New Roman" w:eastAsia="Times New Roman" w:hAnsi="Times New Roman" w:cs="Times New Roman"/>
          <w:i/>
          <w:color w:val="000000"/>
          <w:sz w:val="20"/>
          <w:szCs w:val="20"/>
        </w:rPr>
        <w:t>phiyusa</w:t>
      </w:r>
      <w:proofErr w:type="spellEnd"/>
      <w:r>
        <w:rPr>
          <w:rFonts w:ascii="Times New Roman" w:eastAsia="Times New Roman" w:hAnsi="Times New Roman" w:cs="Times New Roman"/>
          <w:color w:val="000000"/>
          <w:sz w:val="20"/>
          <w:szCs w:val="20"/>
        </w:rPr>
        <w:t xml:space="preserve"> (appeasement), the startlingly erotic theme of this and the preceding passages is made explicit. See Z 3:225b (RM). The word </w:t>
      </w:r>
      <w:proofErr w:type="spellStart"/>
      <w:r>
        <w:rPr>
          <w:rFonts w:ascii="Times New Roman" w:eastAsia="Times New Roman" w:hAnsi="Times New Roman" w:cs="Times New Roman"/>
          <w:i/>
          <w:color w:val="000000"/>
          <w:sz w:val="20"/>
          <w:szCs w:val="20"/>
        </w:rPr>
        <w:t>phiyusa</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can be considered a euphemism for verbal or physical foreplay,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Eiruvin</w:t>
      </w:r>
      <w:proofErr w:type="spellEnd"/>
      <w:r>
        <w:rPr>
          <w:rFonts w:ascii="Times New Roman" w:eastAsia="Times New Roman" w:hAnsi="Times New Roman" w:cs="Times New Roman"/>
          <w:color w:val="000000"/>
          <w:sz w:val="20"/>
          <w:szCs w:val="20"/>
        </w:rPr>
        <w:t xml:space="preserve"> 100b; and see the responsum of R. Moshe Feinstein </w:t>
      </w:r>
      <w:proofErr w:type="spellStart"/>
      <w:r>
        <w:rPr>
          <w:rFonts w:ascii="Times New Roman" w:eastAsia="Times New Roman" w:hAnsi="Times New Roman" w:cs="Times New Roman"/>
          <w:i/>
          <w:color w:val="000000"/>
          <w:sz w:val="20"/>
          <w:szCs w:val="20"/>
        </w:rPr>
        <w:t>Iggrot</w:t>
      </w:r>
      <w:proofErr w:type="spellEnd"/>
      <w:r>
        <w:rPr>
          <w:rFonts w:ascii="Times New Roman" w:eastAsia="Times New Roman" w:hAnsi="Times New Roman" w:cs="Times New Roman"/>
          <w:i/>
          <w:color w:val="000000"/>
          <w:sz w:val="20"/>
          <w:szCs w:val="20"/>
        </w:rPr>
        <w:t xml:space="preserve"> Moshe</w:t>
      </w:r>
      <w:r>
        <w:rPr>
          <w:rFonts w:ascii="Times New Roman" w:eastAsia="Times New Roman" w:hAnsi="Times New Roman" w:cs="Times New Roman"/>
          <w:color w:val="000000"/>
          <w:sz w:val="20"/>
          <w:szCs w:val="20"/>
        </w:rPr>
        <w:t xml:space="preserve">, Even </w:t>
      </w:r>
      <w:proofErr w:type="spellStart"/>
      <w:r>
        <w:rPr>
          <w:rFonts w:ascii="Times New Roman" w:eastAsia="Times New Roman" w:hAnsi="Times New Roman" w:cs="Times New Roman"/>
          <w:color w:val="000000"/>
          <w:sz w:val="20"/>
          <w:szCs w:val="20"/>
        </w:rPr>
        <w:t>HaEzer</w:t>
      </w:r>
      <w:proofErr w:type="spellEnd"/>
      <w:r>
        <w:rPr>
          <w:rFonts w:ascii="Times New Roman" w:eastAsia="Times New Roman" w:hAnsi="Times New Roman" w:cs="Times New Roman"/>
          <w:color w:val="000000"/>
          <w:sz w:val="20"/>
          <w:szCs w:val="20"/>
        </w:rPr>
        <w:t xml:space="preserve"> 4, </w:t>
      </w:r>
      <w:proofErr w:type="spellStart"/>
      <w:r>
        <w:rPr>
          <w:rFonts w:ascii="Times New Roman" w:eastAsia="Times New Roman" w:hAnsi="Times New Roman" w:cs="Times New Roman"/>
          <w:color w:val="000000"/>
          <w:sz w:val="20"/>
          <w:szCs w:val="20"/>
        </w:rPr>
        <w:t>siman</w:t>
      </w:r>
      <w:proofErr w:type="spellEnd"/>
      <w:r>
        <w:rPr>
          <w:rFonts w:ascii="Times New Roman" w:eastAsia="Times New Roman" w:hAnsi="Times New Roman" w:cs="Times New Roman"/>
          <w:color w:val="000000"/>
          <w:sz w:val="20"/>
          <w:szCs w:val="20"/>
        </w:rPr>
        <w:t xml:space="preserve"> 66 [-AV].</w:t>
      </w:r>
    </w:p>
    <w:p w14:paraId="0000036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862The seed (</w:t>
      </w:r>
      <w:proofErr w:type="spellStart"/>
      <w:r>
        <w:rPr>
          <w:rFonts w:ascii="Times New Roman" w:eastAsia="Times New Roman" w:hAnsi="Times New Roman" w:cs="Times New Roman"/>
          <w:i/>
          <w:color w:val="000000"/>
          <w:sz w:val="20"/>
          <w:szCs w:val="20"/>
        </w:rPr>
        <w:t>zer’a</w:t>
      </w:r>
      <w:proofErr w:type="spellEnd"/>
      <w:r>
        <w:rPr>
          <w:rFonts w:ascii="Times New Roman" w:eastAsia="Times New Roman" w:hAnsi="Times New Roman" w:cs="Times New Roman"/>
          <w:color w:val="000000"/>
          <w:sz w:val="20"/>
          <w:szCs w:val="20"/>
        </w:rPr>
        <w:t>) is not synonymous with the drop (</w:t>
      </w:r>
      <w:proofErr w:type="spellStart"/>
      <w:r>
        <w:rPr>
          <w:rFonts w:ascii="Times New Roman" w:eastAsia="Times New Roman" w:hAnsi="Times New Roman" w:cs="Times New Roman"/>
          <w:i/>
          <w:color w:val="000000"/>
          <w:sz w:val="20"/>
          <w:szCs w:val="20"/>
        </w:rPr>
        <w:t>tipah</w:t>
      </w:r>
      <w:proofErr w:type="spellEnd"/>
      <w:r>
        <w:rPr>
          <w:rFonts w:ascii="Times New Roman" w:eastAsia="Times New Roman" w:hAnsi="Times New Roman" w:cs="Times New Roman"/>
          <w:color w:val="000000"/>
          <w:sz w:val="20"/>
          <w:szCs w:val="20"/>
        </w:rPr>
        <w:t>).</w:t>
      </w:r>
    </w:p>
    <w:p w14:paraId="0000036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863The connection between Song of Songs 5:2 and Lamentations 4:22 is mentioned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17b, towards the end of the 2nd Introduction.</w:t>
      </w:r>
    </w:p>
    <w:p w14:paraId="0000036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864Many layers of symbolic allusion seem to converge in these lines: the letter Vav is the horizontal line of the </w:t>
      </w:r>
      <w:proofErr w:type="spellStart"/>
      <w:r>
        <w:rPr>
          <w:rFonts w:ascii="Times New Roman" w:eastAsia="Times New Roman" w:hAnsi="Times New Roman" w:cs="Times New Roman"/>
          <w:color w:val="000000"/>
          <w:sz w:val="20"/>
          <w:szCs w:val="20"/>
        </w:rPr>
        <w:t>qametz</w:t>
      </w:r>
      <w:proofErr w:type="spellEnd"/>
      <w:r>
        <w:rPr>
          <w:rFonts w:ascii="Times New Roman" w:eastAsia="Times New Roman" w:hAnsi="Times New Roman" w:cs="Times New Roman"/>
          <w:color w:val="000000"/>
          <w:sz w:val="20"/>
          <w:szCs w:val="20"/>
        </w:rPr>
        <w:t xml:space="preserve">, is Israel prostrate on the bed, conceiving the Messianic </w:t>
      </w:r>
      <w:proofErr w:type="spellStart"/>
      <w:r>
        <w:rPr>
          <w:rFonts w:ascii="Times New Roman" w:eastAsia="Times New Roman" w:hAnsi="Times New Roman" w:cs="Times New Roman"/>
          <w:color w:val="000000"/>
          <w:sz w:val="20"/>
          <w:szCs w:val="20"/>
        </w:rPr>
        <w:t>millenium</w:t>
      </w:r>
      <w:proofErr w:type="spellEnd"/>
      <w:r>
        <w:rPr>
          <w:rFonts w:ascii="Times New Roman" w:eastAsia="Times New Roman" w:hAnsi="Times New Roman" w:cs="Times New Roman"/>
          <w:color w:val="000000"/>
          <w:sz w:val="20"/>
          <w:szCs w:val="20"/>
        </w:rPr>
        <w:t>.</w:t>
      </w:r>
    </w:p>
    <w:p w14:paraId="0000036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865The standard Talmudic text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Ketubot</w:t>
      </w:r>
      <w:proofErr w:type="spellEnd"/>
      <w:r>
        <w:rPr>
          <w:rFonts w:ascii="Times New Roman" w:eastAsia="Times New Roman" w:hAnsi="Times New Roman" w:cs="Times New Roman"/>
          <w:color w:val="000000"/>
          <w:sz w:val="20"/>
          <w:szCs w:val="20"/>
        </w:rPr>
        <w:t xml:space="preserve"> 111b) reads “all who make use of the light of Torah, the light of Torah revives them.”</w:t>
      </w:r>
    </w:p>
    <w:p w14:paraId="0000036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866</w:t>
      </w:r>
      <w:r>
        <w:rPr>
          <w:rFonts w:ascii="Times New Roman" w:eastAsia="Times New Roman" w:hAnsi="Times New Roman" w:cs="Times New Roman"/>
          <w:i/>
          <w:color w:val="000000"/>
          <w:sz w:val="20"/>
          <w:szCs w:val="20"/>
        </w:rPr>
        <w:t xml:space="preserve">ihu </w:t>
      </w:r>
      <w:proofErr w:type="spellStart"/>
      <w:r>
        <w:rPr>
          <w:rFonts w:ascii="Times New Roman" w:eastAsia="Times New Roman" w:hAnsi="Times New Roman" w:cs="Times New Roman"/>
          <w:i/>
          <w:color w:val="000000"/>
          <w:sz w:val="20"/>
          <w:szCs w:val="20"/>
        </w:rPr>
        <w:t>ramiz</w:t>
      </w:r>
      <w:proofErr w:type="spellEnd"/>
      <w:r>
        <w:rPr>
          <w:rFonts w:ascii="Times New Roman" w:eastAsia="Times New Roman" w:hAnsi="Times New Roman" w:cs="Times New Roman"/>
          <w:color w:val="000000"/>
          <w:sz w:val="20"/>
          <w:szCs w:val="20"/>
        </w:rPr>
        <w:t xml:space="preserve"> – it hints. This use of both pronoun and active verb is somewhat stylistically unusual; the expression as it appears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74a is passive. The expression is also in </w:t>
      </w:r>
      <w:r>
        <w:rPr>
          <w:rFonts w:ascii="Times New Roman" w:eastAsia="Times New Roman" w:hAnsi="Times New Roman" w:cs="Times New Roman"/>
          <w:i/>
          <w:color w:val="000000"/>
          <w:sz w:val="20"/>
          <w:szCs w:val="20"/>
        </w:rPr>
        <w:t>TZḤ</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Margoliot</w:t>
      </w:r>
      <w:proofErr w:type="spellEnd"/>
      <w:r>
        <w:rPr>
          <w:rFonts w:ascii="Times New Roman" w:eastAsia="Times New Roman" w:hAnsi="Times New Roman" w:cs="Times New Roman"/>
          <w:color w:val="000000"/>
          <w:sz w:val="20"/>
          <w:szCs w:val="20"/>
        </w:rPr>
        <w:t>), 102d (</w:t>
      </w:r>
      <w:proofErr w:type="spellStart"/>
      <w:r>
        <w:rPr>
          <w:rFonts w:ascii="Times New Roman" w:eastAsia="Times New Roman" w:hAnsi="Times New Roman" w:cs="Times New Roman"/>
          <w:i/>
          <w:color w:val="000000"/>
          <w:sz w:val="20"/>
          <w:szCs w:val="20"/>
        </w:rPr>
        <w:t>Sifra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Tinyana</w:t>
      </w:r>
      <w:proofErr w:type="spellEnd"/>
      <w:r>
        <w:rPr>
          <w:rFonts w:ascii="Times New Roman" w:eastAsia="Times New Roman" w:hAnsi="Times New Roman" w:cs="Times New Roman"/>
          <w:color w:val="000000"/>
          <w:sz w:val="20"/>
          <w:szCs w:val="20"/>
        </w:rPr>
        <w:t xml:space="preserve">), where the discussion is upon precisely the verse discussed here, that of Song of Songs 4:12. Interestingly, R. Yosef Karo seems to have adopted the expression in his spiritual autobiography </w:t>
      </w:r>
      <w:r>
        <w:rPr>
          <w:rFonts w:ascii="Times New Roman" w:eastAsia="Times New Roman" w:hAnsi="Times New Roman" w:cs="Times New Roman"/>
          <w:i/>
          <w:color w:val="000000"/>
          <w:sz w:val="20"/>
          <w:szCs w:val="20"/>
        </w:rPr>
        <w:t xml:space="preserve">Maggid </w:t>
      </w:r>
      <w:proofErr w:type="spellStart"/>
      <w:r>
        <w:rPr>
          <w:rFonts w:ascii="Times New Roman" w:eastAsia="Times New Roman" w:hAnsi="Times New Roman" w:cs="Times New Roman"/>
          <w:i/>
          <w:color w:val="000000"/>
          <w:sz w:val="20"/>
          <w:szCs w:val="20"/>
        </w:rPr>
        <w:t>Mesharim</w:t>
      </w:r>
      <w:proofErr w:type="spellEnd"/>
      <w:r>
        <w:rPr>
          <w:rFonts w:ascii="Times New Roman" w:eastAsia="Times New Roman" w:hAnsi="Times New Roman" w:cs="Times New Roman"/>
          <w:color w:val="000000"/>
          <w:sz w:val="20"/>
          <w:szCs w:val="20"/>
        </w:rPr>
        <w:t xml:space="preserve"> where it quite frequently appears.</w:t>
      </w:r>
    </w:p>
    <w:p w14:paraId="0000036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867</w:t>
      </w:r>
      <w:r>
        <w:rPr>
          <w:rFonts w:ascii="Times New Roman" w:eastAsia="Times New Roman" w:hAnsi="Times New Roman" w:cs="Times New Roman"/>
          <w:i/>
          <w:color w:val="000000"/>
          <w:sz w:val="20"/>
          <w:szCs w:val="20"/>
        </w:rPr>
        <w:t>yama ’</w:t>
      </w:r>
      <w:proofErr w:type="spellStart"/>
      <w:r>
        <w:rPr>
          <w:rFonts w:ascii="Times New Roman" w:eastAsia="Times New Roman" w:hAnsi="Times New Roman" w:cs="Times New Roman"/>
          <w:i/>
          <w:color w:val="000000"/>
          <w:sz w:val="20"/>
          <w:szCs w:val="20"/>
        </w:rPr>
        <w:t>ila</w:t>
      </w:r>
      <w:proofErr w:type="spellEnd"/>
      <w:r>
        <w:rPr>
          <w:rFonts w:ascii="Times New Roman" w:eastAsia="Times New Roman" w:hAnsi="Times New Roman" w:cs="Times New Roman"/>
          <w:i/>
          <w:color w:val="000000"/>
          <w:sz w:val="20"/>
          <w:szCs w:val="20"/>
        </w:rPr>
        <w:t>-ah</w:t>
      </w:r>
      <w:r>
        <w:rPr>
          <w:rFonts w:ascii="Times New Roman" w:eastAsia="Times New Roman" w:hAnsi="Times New Roman" w:cs="Times New Roman"/>
          <w:color w:val="000000"/>
          <w:sz w:val="20"/>
          <w:szCs w:val="20"/>
        </w:rPr>
        <w:t xml:space="preserve"> (higher sea).</w:t>
      </w:r>
    </w:p>
    <w:p w14:paraId="0000037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868</w:t>
      </w:r>
      <w:r>
        <w:rPr>
          <w:rFonts w:ascii="Times New Roman" w:eastAsia="Times New Roman" w:hAnsi="Times New Roman" w:cs="Times New Roman"/>
          <w:i/>
          <w:color w:val="000000"/>
          <w:sz w:val="20"/>
          <w:szCs w:val="20"/>
        </w:rPr>
        <w:t>yama tata-ah</w:t>
      </w:r>
      <w:r>
        <w:rPr>
          <w:rFonts w:ascii="Times New Roman" w:eastAsia="Times New Roman" w:hAnsi="Times New Roman" w:cs="Times New Roman"/>
          <w:color w:val="000000"/>
          <w:sz w:val="20"/>
          <w:szCs w:val="20"/>
        </w:rPr>
        <w:t xml:space="preserve"> (lower sea).</w:t>
      </w:r>
    </w:p>
    <w:p w14:paraId="0000037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869</w:t>
      </w:r>
      <w:r>
        <w:rPr>
          <w:rFonts w:ascii="Times New Roman" w:eastAsia="Times New Roman" w:hAnsi="Times New Roman" w:cs="Times New Roman"/>
          <w:i/>
          <w:color w:val="000000"/>
          <w:sz w:val="20"/>
          <w:szCs w:val="20"/>
        </w:rPr>
        <w:t xml:space="preserve">’atiqa </w:t>
      </w:r>
      <w:proofErr w:type="spellStart"/>
      <w:r>
        <w:rPr>
          <w:rFonts w:ascii="Times New Roman" w:eastAsia="Times New Roman" w:hAnsi="Times New Roman" w:cs="Times New Roman"/>
          <w:i/>
          <w:color w:val="000000"/>
          <w:sz w:val="20"/>
          <w:szCs w:val="20"/>
        </w:rPr>
        <w:t>qadisha</w:t>
      </w:r>
      <w:proofErr w:type="spellEnd"/>
      <w:r>
        <w:rPr>
          <w:rFonts w:ascii="Times New Roman" w:eastAsia="Times New Roman" w:hAnsi="Times New Roman" w:cs="Times New Roman"/>
          <w:color w:val="000000"/>
          <w:sz w:val="20"/>
          <w:szCs w:val="20"/>
        </w:rPr>
        <w:t xml:space="preserve"> (Ancient Holy One). On this term, see Matt: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1:60, Note 441. Although the term frequently appears in the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its occurrence here is unique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The strands of hair of The Ancient Holy One (‘</w:t>
      </w:r>
      <w:proofErr w:type="spellStart"/>
      <w:r>
        <w:rPr>
          <w:rFonts w:ascii="Times New Roman" w:eastAsia="Times New Roman" w:hAnsi="Times New Roman" w:cs="Times New Roman"/>
          <w:i/>
          <w:color w:val="000000"/>
          <w:sz w:val="20"/>
          <w:szCs w:val="20"/>
        </w:rPr>
        <w:t>attiqa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qadisha</w:t>
      </w:r>
      <w:proofErr w:type="spellEnd"/>
      <w:r>
        <w:rPr>
          <w:rFonts w:ascii="Times New Roman" w:eastAsia="Times New Roman" w:hAnsi="Times New Roman" w:cs="Times New Roman"/>
          <w:color w:val="000000"/>
          <w:sz w:val="20"/>
          <w:szCs w:val="20"/>
        </w:rPr>
        <w:t xml:space="preserve">) are discussed in the </w:t>
      </w:r>
      <w:proofErr w:type="spellStart"/>
      <w:r>
        <w:rPr>
          <w:rFonts w:ascii="Times New Roman" w:eastAsia="Times New Roman" w:hAnsi="Times New Roman" w:cs="Times New Roman"/>
          <w:color w:val="000000"/>
          <w:sz w:val="20"/>
          <w:szCs w:val="20"/>
        </w:rPr>
        <w:t>Idrot</w:t>
      </w:r>
      <w:proofErr w:type="spellEnd"/>
      <w:r>
        <w:rPr>
          <w:rFonts w:ascii="Times New Roman" w:eastAsia="Times New Roman" w:hAnsi="Times New Roman" w:cs="Times New Roman"/>
          <w:color w:val="000000"/>
          <w:sz w:val="20"/>
          <w:szCs w:val="20"/>
        </w:rPr>
        <w:t xml:space="preserve"> sections of the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see Z 3:136a (</w:t>
      </w:r>
      <w:r>
        <w:rPr>
          <w:rFonts w:ascii="Times New Roman" w:eastAsia="Times New Roman" w:hAnsi="Times New Roman" w:cs="Times New Roman"/>
          <w:i/>
          <w:color w:val="000000"/>
          <w:sz w:val="20"/>
          <w:szCs w:val="20"/>
        </w:rPr>
        <w:t>IR</w:t>
      </w:r>
      <w:r>
        <w:rPr>
          <w:rFonts w:ascii="Times New Roman" w:eastAsia="Times New Roman" w:hAnsi="Times New Roman" w:cs="Times New Roman"/>
          <w:color w:val="000000"/>
          <w:sz w:val="20"/>
          <w:szCs w:val="20"/>
        </w:rPr>
        <w:t>).</w:t>
      </w:r>
    </w:p>
    <w:p w14:paraId="0000037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870</w:t>
      </w:r>
      <w:r>
        <w:rPr>
          <w:rFonts w:ascii="Times New Roman" w:eastAsia="Times New Roman" w:hAnsi="Times New Roman" w:cs="Times New Roman"/>
          <w:i/>
          <w:color w:val="000000"/>
          <w:sz w:val="20"/>
          <w:szCs w:val="20"/>
        </w:rPr>
        <w:t xml:space="preserve">’ad </w:t>
      </w:r>
      <w:proofErr w:type="spellStart"/>
      <w:r>
        <w:rPr>
          <w:rFonts w:ascii="Times New Roman" w:eastAsia="Times New Roman" w:hAnsi="Times New Roman" w:cs="Times New Roman"/>
          <w:i/>
          <w:color w:val="000000"/>
          <w:sz w:val="20"/>
          <w:szCs w:val="20"/>
        </w:rPr>
        <w:t>ein</w:t>
      </w:r>
      <w:proofErr w:type="spellEnd"/>
      <w:r>
        <w:rPr>
          <w:rFonts w:ascii="Times New Roman" w:eastAsia="Times New Roman" w:hAnsi="Times New Roman" w:cs="Times New Roman"/>
          <w:i/>
          <w:color w:val="000000"/>
          <w:sz w:val="20"/>
          <w:szCs w:val="20"/>
        </w:rPr>
        <w:t xml:space="preserve"> soph</w:t>
      </w:r>
      <w:r>
        <w:rPr>
          <w:rFonts w:ascii="Times New Roman" w:eastAsia="Times New Roman" w:hAnsi="Times New Roman" w:cs="Times New Roman"/>
          <w:color w:val="000000"/>
          <w:sz w:val="20"/>
          <w:szCs w:val="20"/>
        </w:rPr>
        <w:t xml:space="preserve"> (unto infinity). Some later Kabbalists have understood the term as directed towards entity rather than process, </w:t>
      </w:r>
      <w:proofErr w:type="gramStart"/>
      <w:r>
        <w:rPr>
          <w:rFonts w:ascii="Times New Roman" w:eastAsia="Times New Roman" w:hAnsi="Times New Roman" w:cs="Times New Roman"/>
          <w:color w:val="000000"/>
          <w:sz w:val="20"/>
          <w:szCs w:val="20"/>
        </w:rPr>
        <w:t>i.e.</w:t>
      </w:r>
      <w:proofErr w:type="gramEnd"/>
      <w:r>
        <w:rPr>
          <w:rFonts w:ascii="Times New Roman" w:eastAsia="Times New Roman" w:hAnsi="Times New Roman" w:cs="Times New Roman"/>
          <w:color w:val="000000"/>
          <w:sz w:val="20"/>
          <w:szCs w:val="20"/>
        </w:rPr>
        <w:t xml:space="preserve"> ‘to The Infinite One,’ rather than ‘infinitely.’</w:t>
      </w:r>
    </w:p>
    <w:p w14:paraId="0000037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871</w:t>
      </w:r>
      <w:r>
        <w:rPr>
          <w:rFonts w:ascii="Times New Roman" w:eastAsia="Times New Roman" w:hAnsi="Times New Roman" w:cs="Times New Roman"/>
          <w:i/>
          <w:color w:val="000000"/>
          <w:sz w:val="20"/>
          <w:szCs w:val="20"/>
        </w:rPr>
        <w:t xml:space="preserve">’ad </w:t>
      </w:r>
      <w:proofErr w:type="spellStart"/>
      <w:r>
        <w:rPr>
          <w:rFonts w:ascii="Times New Roman" w:eastAsia="Times New Roman" w:hAnsi="Times New Roman" w:cs="Times New Roman"/>
          <w:i/>
          <w:color w:val="000000"/>
          <w:sz w:val="20"/>
          <w:szCs w:val="20"/>
        </w:rPr>
        <w:t>ein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takhlit</w:t>
      </w:r>
      <w:proofErr w:type="spellEnd"/>
      <w:r>
        <w:rPr>
          <w:rFonts w:ascii="Times New Roman" w:eastAsia="Times New Roman" w:hAnsi="Times New Roman" w:cs="Times New Roman"/>
          <w:color w:val="000000"/>
          <w:sz w:val="20"/>
          <w:szCs w:val="20"/>
        </w:rPr>
        <w:t xml:space="preserve"> (limitlessly).</w:t>
      </w:r>
    </w:p>
    <w:p w14:paraId="0000037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872</w:t>
      </w:r>
      <w:r>
        <w:rPr>
          <w:rFonts w:ascii="Times New Roman" w:eastAsia="Times New Roman" w:hAnsi="Times New Roman" w:cs="Times New Roman"/>
          <w:i/>
          <w:color w:val="000000"/>
          <w:sz w:val="20"/>
          <w:szCs w:val="20"/>
        </w:rPr>
        <w:t xml:space="preserve">shi’ur </w:t>
      </w:r>
      <w:proofErr w:type="spellStart"/>
      <w:r>
        <w:rPr>
          <w:rFonts w:ascii="Times New Roman" w:eastAsia="Times New Roman" w:hAnsi="Times New Roman" w:cs="Times New Roman"/>
          <w:i/>
          <w:color w:val="000000"/>
          <w:sz w:val="20"/>
          <w:szCs w:val="20"/>
        </w:rPr>
        <w:t>qomah</w:t>
      </w:r>
      <w:proofErr w:type="spellEnd"/>
      <w:r>
        <w:rPr>
          <w:rFonts w:ascii="Times New Roman" w:eastAsia="Times New Roman" w:hAnsi="Times New Roman" w:cs="Times New Roman"/>
          <w:color w:val="000000"/>
          <w:sz w:val="20"/>
          <w:szCs w:val="20"/>
        </w:rPr>
        <w:t xml:space="preserve"> (dimension of stature/structure).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121b and note there; see also Z 3:228b (RM). The topic known as ‘The Dimension of Structure’ (</w:t>
      </w:r>
      <w:proofErr w:type="spellStart"/>
      <w:r>
        <w:rPr>
          <w:rFonts w:ascii="Times New Roman" w:eastAsia="Times New Roman" w:hAnsi="Times New Roman" w:cs="Times New Roman"/>
          <w:i/>
          <w:color w:val="000000"/>
          <w:sz w:val="20"/>
          <w:szCs w:val="20"/>
        </w:rPr>
        <w:t>shi’ur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qomah</w:t>
      </w:r>
      <w:proofErr w:type="spellEnd"/>
      <w:r>
        <w:rPr>
          <w:rFonts w:ascii="Times New Roman" w:eastAsia="Times New Roman" w:hAnsi="Times New Roman" w:cs="Times New Roman"/>
          <w:color w:val="000000"/>
          <w:sz w:val="20"/>
          <w:szCs w:val="20"/>
        </w:rPr>
        <w:t xml:space="preserve">) is an extensively discussed recurring theme throughout Jewish mystical literature, and references to its genre can be found in the Talmud; the topic essentially covers any attempt to ‘measure,’ usually metaphorically, the proportions of the Divine, or at least to describe the Divine structure along systematic lines. For a theosophical example, see RMQ, </w:t>
      </w:r>
      <w:proofErr w:type="spellStart"/>
      <w:r>
        <w:rPr>
          <w:rFonts w:ascii="Times New Roman" w:eastAsia="Times New Roman" w:hAnsi="Times New Roman" w:cs="Times New Roman"/>
          <w:i/>
          <w:color w:val="000000"/>
          <w:sz w:val="20"/>
          <w:szCs w:val="20"/>
        </w:rPr>
        <w:t>Shi’ur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Qomah</w:t>
      </w:r>
      <w:proofErr w:type="spellEnd"/>
      <w:r>
        <w:rPr>
          <w:rFonts w:ascii="Times New Roman" w:eastAsia="Times New Roman" w:hAnsi="Times New Roman" w:cs="Times New Roman"/>
          <w:color w:val="000000"/>
          <w:sz w:val="20"/>
          <w:szCs w:val="20"/>
        </w:rPr>
        <w:t xml:space="preserve">. On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and ‘dimension of stature’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see Biti Roi dissertation, Part 4, p. 234.</w:t>
      </w:r>
    </w:p>
    <w:p w14:paraId="0000037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873The context of this and the following quoted verses relates to the gathering of manna in the dessert, where the term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omer</w:t>
      </w:r>
      <w:proofErr w:type="spellEnd"/>
      <w:r>
        <w:rPr>
          <w:rFonts w:ascii="Times New Roman" w:eastAsia="Times New Roman" w:hAnsi="Times New Roman" w:cs="Times New Roman"/>
          <w:color w:val="000000"/>
          <w:sz w:val="20"/>
          <w:szCs w:val="20"/>
        </w:rPr>
        <w:t xml:space="preserve"> is applied to the daily portion for each person.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draws both a parallel and a distinction here between this use of the term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omer</w:t>
      </w:r>
      <w:proofErr w:type="spellEnd"/>
      <w:r>
        <w:rPr>
          <w:rFonts w:ascii="Times New Roman" w:eastAsia="Times New Roman" w:hAnsi="Times New Roman" w:cs="Times New Roman"/>
          <w:color w:val="000000"/>
          <w:sz w:val="20"/>
          <w:szCs w:val="20"/>
        </w:rPr>
        <w:t xml:space="preserve">, and that of the precept of ‘the counting of fifty days from the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omer</w:t>
      </w:r>
      <w:proofErr w:type="spellEnd"/>
      <w:r>
        <w:rPr>
          <w:rFonts w:ascii="Times New Roman" w:eastAsia="Times New Roman" w:hAnsi="Times New Roman" w:cs="Times New Roman"/>
          <w:color w:val="000000"/>
          <w:sz w:val="20"/>
          <w:szCs w:val="20"/>
        </w:rPr>
        <w:t xml:space="preserve"> offering’ described in Numbers 23:15–16, which is known as </w:t>
      </w:r>
      <w:proofErr w:type="spellStart"/>
      <w:r>
        <w:rPr>
          <w:rFonts w:ascii="Times New Roman" w:eastAsia="Times New Roman" w:hAnsi="Times New Roman" w:cs="Times New Roman"/>
          <w:i/>
          <w:color w:val="000000"/>
          <w:sz w:val="20"/>
          <w:szCs w:val="20"/>
        </w:rPr>
        <w:t>sefirat</w:t>
      </w:r>
      <w:proofErr w:type="spellEnd"/>
      <w:r>
        <w:rPr>
          <w:rFonts w:ascii="Times New Roman" w:eastAsia="Times New Roman" w:hAnsi="Times New Roman" w:cs="Times New Roman"/>
          <w:i/>
          <w:color w:val="000000"/>
          <w:sz w:val="20"/>
          <w:szCs w:val="20"/>
        </w:rPr>
        <w:t xml:space="preserve"> ha</w:t>
      </w:r>
      <w:proofErr w:type="gramStart"/>
      <w:r>
        <w:rPr>
          <w:rFonts w:ascii="Times New Roman" w:eastAsia="Times New Roman" w:hAnsi="Times New Roman" w:cs="Times New Roman"/>
          <w:i/>
          <w:color w:val="000000"/>
          <w:sz w:val="20"/>
          <w:szCs w:val="20"/>
        </w:rPr>
        <w:t>-‘</w:t>
      </w:r>
      <w:proofErr w:type="spellStart"/>
      <w:proofErr w:type="gramEnd"/>
      <w:r>
        <w:rPr>
          <w:rFonts w:ascii="Times New Roman" w:eastAsia="Times New Roman" w:hAnsi="Times New Roman" w:cs="Times New Roman"/>
          <w:i/>
          <w:color w:val="000000"/>
          <w:sz w:val="20"/>
          <w:szCs w:val="20"/>
        </w:rPr>
        <w:t>omer</w:t>
      </w:r>
      <w:proofErr w:type="spellEnd"/>
      <w:r>
        <w:rPr>
          <w:rFonts w:ascii="Times New Roman" w:eastAsia="Times New Roman" w:hAnsi="Times New Roman" w:cs="Times New Roman"/>
          <w:color w:val="000000"/>
          <w:sz w:val="20"/>
          <w:szCs w:val="20"/>
        </w:rPr>
        <w:t xml:space="preserve"> (the counting of the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omer</w:t>
      </w:r>
      <w:proofErr w:type="spellEnd"/>
      <w:r>
        <w:rPr>
          <w:rFonts w:ascii="Times New Roman" w:eastAsia="Times New Roman" w:hAnsi="Times New Roman" w:cs="Times New Roman"/>
          <w:color w:val="000000"/>
          <w:sz w:val="20"/>
          <w:szCs w:val="20"/>
        </w:rPr>
        <w:t xml:space="preserve">), a ritual that has often attracted </w:t>
      </w:r>
      <w:proofErr w:type="spellStart"/>
      <w:r>
        <w:rPr>
          <w:rFonts w:ascii="Times New Roman" w:eastAsia="Times New Roman" w:hAnsi="Times New Roman" w:cs="Times New Roman"/>
          <w:color w:val="000000"/>
          <w:sz w:val="20"/>
          <w:szCs w:val="20"/>
        </w:rPr>
        <w:t>Qabbalistic</w:t>
      </w:r>
      <w:proofErr w:type="spellEnd"/>
      <w:r>
        <w:rPr>
          <w:rFonts w:ascii="Times New Roman" w:eastAsia="Times New Roman" w:hAnsi="Times New Roman" w:cs="Times New Roman"/>
          <w:color w:val="000000"/>
          <w:sz w:val="20"/>
          <w:szCs w:val="20"/>
        </w:rPr>
        <w:t xml:space="preserve"> attention. As a quantity, an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omer</w:t>
      </w:r>
      <w:proofErr w:type="spellEnd"/>
      <w:r>
        <w:rPr>
          <w:rFonts w:ascii="Times New Roman" w:eastAsia="Times New Roman" w:hAnsi="Times New Roman" w:cs="Times New Roman"/>
          <w:color w:val="000000"/>
          <w:sz w:val="20"/>
          <w:szCs w:val="20"/>
        </w:rPr>
        <w:t xml:space="preserve"> is one tenth of an </w:t>
      </w:r>
      <w:proofErr w:type="spellStart"/>
      <w:r>
        <w:rPr>
          <w:rFonts w:ascii="Times New Roman" w:eastAsia="Times New Roman" w:hAnsi="Times New Roman" w:cs="Times New Roman"/>
          <w:i/>
          <w:color w:val="000000"/>
          <w:sz w:val="20"/>
          <w:szCs w:val="20"/>
        </w:rPr>
        <w:t>eiphah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Steinzaltz</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The Talmud: A Reference Guide</w:t>
      </w:r>
      <w:r>
        <w:rPr>
          <w:rFonts w:ascii="Times New Roman" w:eastAsia="Times New Roman" w:hAnsi="Times New Roman" w:cs="Times New Roman"/>
          <w:color w:val="000000"/>
          <w:sz w:val="20"/>
          <w:szCs w:val="20"/>
        </w:rPr>
        <w:t xml:space="preserve">). An interesting comparison, </w:t>
      </w:r>
      <w:r>
        <w:rPr>
          <w:rFonts w:ascii="Times New Roman" w:eastAsia="Times New Roman" w:hAnsi="Times New Roman" w:cs="Times New Roman"/>
          <w:i/>
          <w:color w:val="000000"/>
          <w:sz w:val="20"/>
          <w:szCs w:val="20"/>
        </w:rPr>
        <w:t>within</w:t>
      </w:r>
      <w:r>
        <w:rPr>
          <w:rFonts w:ascii="Times New Roman" w:eastAsia="Times New Roman" w:hAnsi="Times New Roman" w:cs="Times New Roman"/>
          <w:color w:val="000000"/>
          <w:sz w:val="20"/>
          <w:szCs w:val="20"/>
        </w:rPr>
        <w:t xml:space="preserve"> the later strata of the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can be made between the discussion here of </w:t>
      </w:r>
      <w:proofErr w:type="spellStart"/>
      <w:r>
        <w:rPr>
          <w:rFonts w:ascii="Times New Roman" w:eastAsia="Times New Roman" w:hAnsi="Times New Roman" w:cs="Times New Roman"/>
          <w:i/>
          <w:color w:val="000000"/>
          <w:sz w:val="20"/>
          <w:szCs w:val="20"/>
        </w:rPr>
        <w:t>sefirat</w:t>
      </w:r>
      <w:proofErr w:type="spellEnd"/>
      <w:r>
        <w:rPr>
          <w:rFonts w:ascii="Times New Roman" w:eastAsia="Times New Roman" w:hAnsi="Times New Roman" w:cs="Times New Roman"/>
          <w:i/>
          <w:color w:val="000000"/>
          <w:sz w:val="20"/>
          <w:szCs w:val="20"/>
        </w:rPr>
        <w:t xml:space="preserve"> ha</w:t>
      </w:r>
      <w:proofErr w:type="gramStart"/>
      <w:r>
        <w:rPr>
          <w:rFonts w:ascii="Times New Roman" w:eastAsia="Times New Roman" w:hAnsi="Times New Roman" w:cs="Times New Roman"/>
          <w:i/>
          <w:color w:val="000000"/>
          <w:sz w:val="20"/>
          <w:szCs w:val="20"/>
        </w:rPr>
        <w:t>-‘</w:t>
      </w:r>
      <w:proofErr w:type="spellStart"/>
      <w:proofErr w:type="gramEnd"/>
      <w:r>
        <w:rPr>
          <w:rFonts w:ascii="Times New Roman" w:eastAsia="Times New Roman" w:hAnsi="Times New Roman" w:cs="Times New Roman"/>
          <w:i/>
          <w:color w:val="000000"/>
          <w:sz w:val="20"/>
          <w:szCs w:val="20"/>
        </w:rPr>
        <w:t>omer</w:t>
      </w:r>
      <w:proofErr w:type="spellEnd"/>
      <w:r>
        <w:rPr>
          <w:rFonts w:ascii="Times New Roman" w:eastAsia="Times New Roman" w:hAnsi="Times New Roman" w:cs="Times New Roman"/>
          <w:color w:val="000000"/>
          <w:sz w:val="20"/>
          <w:szCs w:val="20"/>
        </w:rPr>
        <w:t xml:space="preserve"> and that found in Z 3:97a–b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w:t>
      </w:r>
    </w:p>
    <w:p w14:paraId="0000037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874See Z 3:48b, Matt translates as “skull and head.” Whereas the term </w:t>
      </w:r>
      <w:proofErr w:type="spellStart"/>
      <w:r>
        <w:rPr>
          <w:rFonts w:ascii="Times New Roman" w:eastAsia="Times New Roman" w:hAnsi="Times New Roman" w:cs="Times New Roman"/>
          <w:i/>
          <w:color w:val="000000"/>
          <w:sz w:val="20"/>
          <w:szCs w:val="20"/>
        </w:rPr>
        <w:t>gulgolta</w:t>
      </w:r>
      <w:proofErr w:type="spellEnd"/>
      <w:r>
        <w:rPr>
          <w:rFonts w:ascii="Times New Roman" w:eastAsia="Times New Roman" w:hAnsi="Times New Roman" w:cs="Times New Roman"/>
          <w:i/>
          <w:color w:val="000000"/>
          <w:sz w:val="20"/>
          <w:szCs w:val="20"/>
        </w:rPr>
        <w:t xml:space="preserve"> d-</w:t>
      </w:r>
      <w:proofErr w:type="spellStart"/>
      <w:r>
        <w:rPr>
          <w:rFonts w:ascii="Times New Roman" w:eastAsia="Times New Roman" w:hAnsi="Times New Roman" w:cs="Times New Roman"/>
          <w:i/>
          <w:color w:val="000000"/>
          <w:sz w:val="20"/>
          <w:szCs w:val="20"/>
        </w:rPr>
        <w:t>reisha</w:t>
      </w:r>
      <w:proofErr w:type="spellEnd"/>
      <w:r>
        <w:rPr>
          <w:rFonts w:ascii="Times New Roman" w:eastAsia="Times New Roman" w:hAnsi="Times New Roman" w:cs="Times New Roman"/>
          <w:color w:val="000000"/>
          <w:sz w:val="20"/>
          <w:szCs w:val="20"/>
        </w:rPr>
        <w:t xml:space="preserve"> “skull of the head” is usually understood to refer to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as opposed to other parts of the head which refer to other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it presents here as the symbol for Binah;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115b: “Repentance, which is Mother, ‘the skull of phylacteries.’”</w:t>
      </w:r>
    </w:p>
    <w:p w14:paraId="0000037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875See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14a.</w:t>
      </w:r>
    </w:p>
    <w:p w14:paraId="0000037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876</w:t>
      </w:r>
      <w:r>
        <w:rPr>
          <w:rFonts w:ascii="Times New Roman" w:eastAsia="Times New Roman" w:hAnsi="Times New Roman" w:cs="Times New Roman"/>
          <w:i/>
          <w:color w:val="000000"/>
          <w:sz w:val="20"/>
          <w:szCs w:val="20"/>
        </w:rPr>
        <w:t>Miqveh</w:t>
      </w:r>
      <w:r>
        <w:rPr>
          <w:rFonts w:ascii="Times New Roman" w:eastAsia="Times New Roman" w:hAnsi="Times New Roman" w:cs="Times New Roman"/>
          <w:color w:val="000000"/>
          <w:sz w:val="20"/>
          <w:szCs w:val="20"/>
        </w:rPr>
        <w:t xml:space="preserve"> is the ritual water-pool in which a woman, emerging from </w:t>
      </w:r>
      <w:proofErr w:type="spellStart"/>
      <w:r>
        <w:rPr>
          <w:rFonts w:ascii="Times New Roman" w:eastAsia="Times New Roman" w:hAnsi="Times New Roman" w:cs="Times New Roman"/>
          <w:i/>
          <w:color w:val="000000"/>
          <w:sz w:val="20"/>
          <w:szCs w:val="20"/>
        </w:rPr>
        <w:t>nidah</w:t>
      </w:r>
      <w:proofErr w:type="spellEnd"/>
      <w:r>
        <w:rPr>
          <w:rFonts w:ascii="Times New Roman" w:eastAsia="Times New Roman" w:hAnsi="Times New Roman" w:cs="Times New Roman"/>
          <w:color w:val="000000"/>
          <w:sz w:val="20"/>
          <w:szCs w:val="20"/>
        </w:rPr>
        <w:t xml:space="preserve"> (a state of separation following menses), immerses herself in water before intimacy with her husband. The </w:t>
      </w:r>
      <w:proofErr w:type="spellStart"/>
      <w:r>
        <w:rPr>
          <w:rFonts w:ascii="Times New Roman" w:eastAsia="Times New Roman" w:hAnsi="Times New Roman" w:cs="Times New Roman"/>
          <w:i/>
          <w:color w:val="000000"/>
          <w:sz w:val="20"/>
          <w:szCs w:val="20"/>
        </w:rPr>
        <w:t>miqveh</w:t>
      </w:r>
      <w:proofErr w:type="spellEnd"/>
      <w:r>
        <w:rPr>
          <w:rFonts w:ascii="Times New Roman" w:eastAsia="Times New Roman" w:hAnsi="Times New Roman" w:cs="Times New Roman"/>
          <w:color w:val="000000"/>
          <w:sz w:val="20"/>
          <w:szCs w:val="20"/>
        </w:rPr>
        <w:t xml:space="preserve"> must contain water to the volume of 40 </w:t>
      </w:r>
      <w:proofErr w:type="spellStart"/>
      <w:r>
        <w:rPr>
          <w:rFonts w:ascii="Times New Roman" w:eastAsia="Times New Roman" w:hAnsi="Times New Roman" w:cs="Times New Roman"/>
          <w:i/>
          <w:color w:val="000000"/>
          <w:sz w:val="20"/>
          <w:szCs w:val="20"/>
        </w:rPr>
        <w:t>seah</w:t>
      </w:r>
      <w:proofErr w:type="spellEnd"/>
      <w:r>
        <w:rPr>
          <w:rFonts w:ascii="Times New Roman" w:eastAsia="Times New Roman" w:hAnsi="Times New Roman" w:cs="Times New Roman"/>
          <w:color w:val="000000"/>
          <w:sz w:val="20"/>
          <w:szCs w:val="20"/>
        </w:rPr>
        <w:t xml:space="preserve">. The word </w:t>
      </w:r>
      <w:proofErr w:type="spellStart"/>
      <w:r>
        <w:rPr>
          <w:rFonts w:ascii="Times New Roman" w:eastAsia="Times New Roman" w:hAnsi="Times New Roman" w:cs="Times New Roman"/>
          <w:i/>
          <w:color w:val="000000"/>
          <w:sz w:val="20"/>
          <w:szCs w:val="20"/>
        </w:rPr>
        <w:t>miqveh</w:t>
      </w:r>
      <w:proofErr w:type="spellEnd"/>
      <w:r>
        <w:rPr>
          <w:rFonts w:ascii="Times New Roman" w:eastAsia="Times New Roman" w:hAnsi="Times New Roman" w:cs="Times New Roman"/>
          <w:color w:val="000000"/>
          <w:sz w:val="20"/>
          <w:szCs w:val="20"/>
        </w:rPr>
        <w:t xml:space="preserve">, whose root means “gathering,” is found at the very beginning of Genesis where it describes the “gathering of the waters,” and shares the same root as “hope.” The closing of the word’s last letter – </w:t>
      </w:r>
      <w:proofErr w:type="spellStart"/>
      <w:r>
        <w:rPr>
          <w:rFonts w:ascii="Times New Roman" w:eastAsia="Times New Roman" w:hAnsi="Times New Roman" w:cs="Times New Roman"/>
          <w:color w:val="000000"/>
          <w:sz w:val="20"/>
          <w:szCs w:val="20"/>
        </w:rPr>
        <w:t>Hei</w:t>
      </w:r>
      <w:proofErr w:type="spellEnd"/>
      <w:r>
        <w:rPr>
          <w:rFonts w:ascii="Times New Roman" w:eastAsia="Times New Roman" w:hAnsi="Times New Roman" w:cs="Times New Roman"/>
          <w:color w:val="000000"/>
          <w:sz w:val="20"/>
          <w:szCs w:val="20"/>
        </w:rPr>
        <w:t xml:space="preserve"> – to form a final Mem, creates the word </w:t>
      </w:r>
      <w:proofErr w:type="spellStart"/>
      <w:r>
        <w:rPr>
          <w:rFonts w:ascii="Times New Roman" w:eastAsia="Times New Roman" w:hAnsi="Times New Roman" w:cs="Times New Roman"/>
          <w:i/>
          <w:color w:val="000000"/>
          <w:sz w:val="20"/>
          <w:szCs w:val="20"/>
        </w:rPr>
        <w:t>maqom</w:t>
      </w:r>
      <w:proofErr w:type="spellEnd"/>
      <w:r>
        <w:rPr>
          <w:rFonts w:ascii="Times New Roman" w:eastAsia="Times New Roman" w:hAnsi="Times New Roman" w:cs="Times New Roman"/>
          <w:color w:val="000000"/>
          <w:sz w:val="20"/>
          <w:szCs w:val="20"/>
        </w:rPr>
        <w:t xml:space="preserve"> (place).</w:t>
      </w:r>
    </w:p>
    <w:p w14:paraId="0000037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877</w:t>
      </w:r>
      <w:r>
        <w:rPr>
          <w:rFonts w:ascii="Times New Roman" w:eastAsia="Times New Roman" w:hAnsi="Times New Roman" w:cs="Times New Roman"/>
          <w:i/>
          <w:color w:val="000000"/>
          <w:sz w:val="20"/>
          <w:szCs w:val="20"/>
        </w:rPr>
        <w:t xml:space="preserve">shi’ur </w:t>
      </w:r>
      <w:proofErr w:type="spellStart"/>
      <w:r>
        <w:rPr>
          <w:rFonts w:ascii="Times New Roman" w:eastAsia="Times New Roman" w:hAnsi="Times New Roman" w:cs="Times New Roman"/>
          <w:i/>
          <w:color w:val="000000"/>
          <w:sz w:val="20"/>
          <w:szCs w:val="20"/>
        </w:rPr>
        <w:t>qomah</w:t>
      </w:r>
      <w:proofErr w:type="spellEnd"/>
      <w:r>
        <w:rPr>
          <w:rFonts w:ascii="Times New Roman" w:eastAsia="Times New Roman" w:hAnsi="Times New Roman" w:cs="Times New Roman"/>
          <w:color w:val="000000"/>
          <w:sz w:val="20"/>
          <w:szCs w:val="20"/>
        </w:rPr>
        <w:t xml:space="preserve"> (dimension of stature).</w:t>
      </w:r>
    </w:p>
    <w:p w14:paraId="0000037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878This ideogram also appears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37b and on 134b; see notes there. See Z 1:211a; see also Z 3:250a where the language describing the graphic is similar (albeit on a different topic), but the result is different. One would have expected this ideogram to have had considerable impact upon Christian Kabbalists who might have seen it (both </w:t>
      </w:r>
      <w:proofErr w:type="spellStart"/>
      <w:r>
        <w:rPr>
          <w:rFonts w:ascii="Times New Roman" w:eastAsia="Times New Roman" w:hAnsi="Times New Roman" w:cs="Times New Roman"/>
          <w:color w:val="000000"/>
          <w:sz w:val="20"/>
          <w:szCs w:val="20"/>
        </w:rPr>
        <w:t>iconically</w:t>
      </w:r>
      <w:proofErr w:type="spellEnd"/>
      <w:r>
        <w:rPr>
          <w:rFonts w:ascii="Times New Roman" w:eastAsia="Times New Roman" w:hAnsi="Times New Roman" w:cs="Times New Roman"/>
          <w:color w:val="000000"/>
          <w:sz w:val="20"/>
          <w:szCs w:val="20"/>
        </w:rPr>
        <w:t xml:space="preserve"> and thematically), and though I cannot find supporting evidence, I cannot help but speculate that that is why,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Mantua (PDF), there is no graphic, even though the editors explicitly left space within the text to accommodate one; however its absence may also be the result of limitations in printing technology, as suggested on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127b, and see note there. In Amsterdam 1719, it appears in the margin, and the rows of points are somewhat diagonal, and this was reproduced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Margoliot</w:t>
      </w:r>
      <w:proofErr w:type="spellEnd"/>
      <w:r>
        <w:rPr>
          <w:rFonts w:ascii="Times New Roman" w:eastAsia="Times New Roman" w:hAnsi="Times New Roman" w:cs="Times New Roman"/>
          <w:color w:val="000000"/>
          <w:sz w:val="20"/>
          <w:szCs w:val="20"/>
        </w:rPr>
        <w:t xml:space="preserve">. It appears </w:t>
      </w:r>
      <w:r>
        <w:rPr>
          <w:rFonts w:ascii="Times New Roman" w:eastAsia="Times New Roman" w:hAnsi="Times New Roman" w:cs="Times New Roman"/>
          <w:i/>
          <w:color w:val="000000"/>
          <w:sz w:val="20"/>
          <w:szCs w:val="20"/>
        </w:rPr>
        <w:t>in situ</w:t>
      </w:r>
      <w:r>
        <w:rPr>
          <w:rFonts w:ascii="Times New Roman" w:eastAsia="Times New Roman" w:hAnsi="Times New Roman" w:cs="Times New Roman"/>
          <w:color w:val="000000"/>
          <w:sz w:val="20"/>
          <w:szCs w:val="20"/>
        </w:rPr>
        <w:t xml:space="preserv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xml:space="preserve"> as well as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similar to its appearance in Toronto MS. To see the possibilities for diagrammatic representation of Kabbalistic concepts (based, in this instance, on the mystically-</w:t>
      </w:r>
      <w:proofErr w:type="spellStart"/>
      <w:r>
        <w:rPr>
          <w:rFonts w:ascii="Times New Roman" w:eastAsia="Times New Roman" w:hAnsi="Times New Roman" w:cs="Times New Roman"/>
          <w:color w:val="000000"/>
          <w:sz w:val="20"/>
          <w:szCs w:val="20"/>
        </w:rPr>
        <w:t>theosophised</w:t>
      </w:r>
      <w:proofErr w:type="spellEnd"/>
      <w:r>
        <w:rPr>
          <w:rFonts w:ascii="Times New Roman" w:eastAsia="Times New Roman" w:hAnsi="Times New Roman" w:cs="Times New Roman"/>
          <w:color w:val="000000"/>
          <w:sz w:val="20"/>
          <w:szCs w:val="20"/>
        </w:rPr>
        <w:t xml:space="preserve"> significance of a real object) made available at even just the beginning of the digital age, compare the highly developed </w:t>
      </w:r>
      <w:proofErr w:type="spellStart"/>
      <w:r>
        <w:rPr>
          <w:rFonts w:ascii="Times New Roman" w:eastAsia="Times New Roman" w:hAnsi="Times New Roman" w:cs="Times New Roman"/>
          <w:color w:val="000000"/>
          <w:sz w:val="20"/>
          <w:szCs w:val="20"/>
        </w:rPr>
        <w:t>Sharabian</w:t>
      </w:r>
      <w:proofErr w:type="spellEnd"/>
      <w:r>
        <w:rPr>
          <w:rFonts w:ascii="Times New Roman" w:eastAsia="Times New Roman" w:hAnsi="Times New Roman" w:cs="Times New Roman"/>
          <w:color w:val="000000"/>
          <w:sz w:val="20"/>
          <w:szCs w:val="20"/>
        </w:rPr>
        <w:t xml:space="preserve">-Lurianic graphic representation of the mystical meaning of the </w:t>
      </w:r>
      <w:proofErr w:type="spellStart"/>
      <w:r>
        <w:rPr>
          <w:rFonts w:ascii="Times New Roman" w:eastAsia="Times New Roman" w:hAnsi="Times New Roman" w:cs="Times New Roman"/>
          <w:i/>
          <w:color w:val="000000"/>
          <w:sz w:val="20"/>
          <w:szCs w:val="20"/>
        </w:rPr>
        <w:t>miqveh</w:t>
      </w:r>
      <w:proofErr w:type="spellEnd"/>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 xml:space="preserve">Siddur </w:t>
      </w:r>
      <w:proofErr w:type="spellStart"/>
      <w:r>
        <w:rPr>
          <w:rFonts w:ascii="Times New Roman" w:eastAsia="Times New Roman" w:hAnsi="Times New Roman" w:cs="Times New Roman"/>
          <w:i/>
          <w:color w:val="000000"/>
          <w:sz w:val="20"/>
          <w:szCs w:val="20"/>
        </w:rPr>
        <w:t>Reḥovot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HaNar</w:t>
      </w:r>
      <w:proofErr w:type="spellEnd"/>
      <w:r>
        <w:rPr>
          <w:rFonts w:ascii="Times New Roman" w:eastAsia="Times New Roman" w:hAnsi="Times New Roman" w:cs="Times New Roman"/>
          <w:color w:val="000000"/>
          <w:sz w:val="20"/>
          <w:szCs w:val="20"/>
        </w:rPr>
        <w:t xml:space="preserve"> (Nahar Shalom, 2005), p. 20; see note 4 there. On </w:t>
      </w:r>
      <w:proofErr w:type="spellStart"/>
      <w:r>
        <w:rPr>
          <w:rFonts w:ascii="Times New Roman" w:eastAsia="Times New Roman" w:hAnsi="Times New Roman" w:cs="Times New Roman"/>
          <w:color w:val="000000"/>
          <w:sz w:val="20"/>
          <w:szCs w:val="20"/>
        </w:rPr>
        <w:t>pictorio</w:t>
      </w:r>
      <w:proofErr w:type="spellEnd"/>
      <w:r>
        <w:rPr>
          <w:rFonts w:ascii="Times New Roman" w:eastAsia="Times New Roman" w:hAnsi="Times New Roman" w:cs="Times New Roman"/>
          <w:color w:val="000000"/>
          <w:sz w:val="20"/>
          <w:szCs w:val="20"/>
        </w:rPr>
        <w:t xml:space="preserve">-graphic representation in Kabbalistic literature, see </w:t>
      </w:r>
      <w:proofErr w:type="gramStart"/>
      <w:r>
        <w:rPr>
          <w:rFonts w:ascii="Times New Roman" w:eastAsia="Times New Roman" w:hAnsi="Times New Roman" w:cs="Times New Roman"/>
          <w:color w:val="000000"/>
          <w:sz w:val="20"/>
          <w:szCs w:val="20"/>
        </w:rPr>
        <w:t>Abrams .</w:t>
      </w:r>
      <w:proofErr w:type="gramEnd"/>
    </w:p>
    <w:p w14:paraId="0000037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879The middle point has a value of 4 in this representation; perhaps since Yod is Mem (see Z 2:180a) which equals 40, then in ‘small counting’ it is 4.</w:t>
      </w:r>
    </w:p>
    <w:p w14:paraId="0000037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880A </w:t>
      </w:r>
      <w:proofErr w:type="spellStart"/>
      <w:r>
        <w:rPr>
          <w:rFonts w:ascii="Times New Roman" w:eastAsia="Times New Roman" w:hAnsi="Times New Roman" w:cs="Times New Roman"/>
          <w:i/>
          <w:color w:val="000000"/>
          <w:sz w:val="20"/>
          <w:szCs w:val="20"/>
        </w:rPr>
        <w:t>seah</w:t>
      </w:r>
      <w:proofErr w:type="spellEnd"/>
      <w:r>
        <w:rPr>
          <w:rFonts w:ascii="Times New Roman" w:eastAsia="Times New Roman" w:hAnsi="Times New Roman" w:cs="Times New Roman"/>
          <w:color w:val="000000"/>
          <w:sz w:val="20"/>
          <w:szCs w:val="20"/>
        </w:rPr>
        <w:t xml:space="preserve"> is a measure of liquid, approximately equal – according to some Rabbinic opinions – to 8 </w:t>
      </w:r>
      <w:proofErr w:type="spellStart"/>
      <w:r>
        <w:rPr>
          <w:rFonts w:ascii="Times New Roman" w:eastAsia="Times New Roman" w:hAnsi="Times New Roman" w:cs="Times New Roman"/>
          <w:color w:val="000000"/>
          <w:sz w:val="20"/>
          <w:szCs w:val="20"/>
        </w:rPr>
        <w:t>litres</w:t>
      </w:r>
      <w:proofErr w:type="spellEnd"/>
      <w:r>
        <w:rPr>
          <w:rFonts w:ascii="Times New Roman" w:eastAsia="Times New Roman" w:hAnsi="Times New Roman" w:cs="Times New Roman"/>
          <w:color w:val="000000"/>
          <w:sz w:val="20"/>
          <w:szCs w:val="20"/>
        </w:rPr>
        <w:t>.</w:t>
      </w:r>
    </w:p>
    <w:p w14:paraId="0000037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881See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reading for </w:t>
      </w:r>
      <w:proofErr w:type="spellStart"/>
      <w:r>
        <w:rPr>
          <w:rFonts w:ascii="Times New Roman" w:eastAsia="Times New Roman" w:hAnsi="Times New Roman" w:cs="Times New Roman"/>
          <w:i/>
          <w:color w:val="000000"/>
          <w:sz w:val="20"/>
          <w:szCs w:val="20"/>
        </w:rPr>
        <w:t>Tiqun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Leyl</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Shavu’ot</w:t>
      </w:r>
      <w:proofErr w:type="spellEnd"/>
      <w:r>
        <w:rPr>
          <w:rFonts w:ascii="Times New Roman" w:eastAsia="Times New Roman" w:hAnsi="Times New Roman" w:cs="Times New Roman"/>
          <w:color w:val="000000"/>
          <w:sz w:val="20"/>
          <w:szCs w:val="20"/>
        </w:rPr>
        <w:t>.</w:t>
      </w:r>
    </w:p>
    <w:p w14:paraId="0000037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882</w:t>
      </w:r>
      <w:r>
        <w:rPr>
          <w:rFonts w:ascii="Times New Roman" w:eastAsia="Times New Roman" w:hAnsi="Times New Roman" w:cs="Times New Roman"/>
          <w:i/>
          <w:color w:val="000000"/>
          <w:sz w:val="20"/>
          <w:szCs w:val="20"/>
        </w:rPr>
        <w:t xml:space="preserve">du </w:t>
      </w:r>
      <w:proofErr w:type="spellStart"/>
      <w:r>
        <w:rPr>
          <w:rFonts w:ascii="Times New Roman" w:eastAsia="Times New Roman" w:hAnsi="Times New Roman" w:cs="Times New Roman"/>
          <w:i/>
          <w:color w:val="000000"/>
          <w:sz w:val="20"/>
          <w:szCs w:val="20"/>
        </w:rPr>
        <w:t>partzuphinn</w:t>
      </w:r>
      <w:proofErr w:type="spellEnd"/>
      <w:r>
        <w:rPr>
          <w:rFonts w:ascii="Times New Roman" w:eastAsia="Times New Roman" w:hAnsi="Times New Roman" w:cs="Times New Roman"/>
          <w:color w:val="000000"/>
          <w:sz w:val="20"/>
          <w:szCs w:val="20"/>
        </w:rPr>
        <w:t xml:space="preserve"> (two faces).</w:t>
      </w:r>
    </w:p>
    <w:p w14:paraId="0000037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883</w:t>
      </w:r>
      <w:r>
        <w:rPr>
          <w:rFonts w:ascii="Times New Roman" w:eastAsia="Times New Roman" w:hAnsi="Times New Roman" w:cs="Times New Roman"/>
          <w:i/>
          <w:color w:val="000000"/>
          <w:sz w:val="20"/>
          <w:szCs w:val="20"/>
        </w:rPr>
        <w:t>mitqarvin</w:t>
      </w:r>
      <w:r>
        <w:rPr>
          <w:rFonts w:ascii="Times New Roman" w:eastAsia="Times New Roman" w:hAnsi="Times New Roman" w:cs="Times New Roman"/>
          <w:color w:val="000000"/>
          <w:sz w:val="20"/>
          <w:szCs w:val="20"/>
        </w:rPr>
        <w:t xml:space="preserve"> (come close/approach), here seemingly understood as the merging of the embryonic bones to form the human image.</w:t>
      </w:r>
    </w:p>
    <w:p w14:paraId="0000038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884</w:t>
      </w:r>
      <w:r>
        <w:rPr>
          <w:rFonts w:ascii="Times New Roman" w:eastAsia="Times New Roman" w:hAnsi="Times New Roman" w:cs="Times New Roman"/>
          <w:i/>
          <w:color w:val="000000"/>
          <w:sz w:val="20"/>
          <w:szCs w:val="20"/>
        </w:rPr>
        <w:t>’atzamim</w:t>
      </w:r>
      <w:r>
        <w:rPr>
          <w:rFonts w:ascii="Times New Roman" w:eastAsia="Times New Roman" w:hAnsi="Times New Roman" w:cs="Times New Roman"/>
          <w:color w:val="000000"/>
          <w:sz w:val="20"/>
          <w:szCs w:val="20"/>
        </w:rPr>
        <w:t xml:space="preserve"> – here translated as ‘embryonic’. The context here would seem to indicate an understanding of the word ‘</w:t>
      </w:r>
      <w:proofErr w:type="spellStart"/>
      <w:r>
        <w:rPr>
          <w:rFonts w:ascii="Times New Roman" w:eastAsia="Times New Roman" w:hAnsi="Times New Roman" w:cs="Times New Roman"/>
          <w:i/>
          <w:color w:val="000000"/>
          <w:sz w:val="20"/>
          <w:szCs w:val="20"/>
        </w:rPr>
        <w:t>atzamim</w:t>
      </w:r>
      <w:proofErr w:type="spellEnd"/>
      <w:r>
        <w:rPr>
          <w:rFonts w:ascii="Times New Roman" w:eastAsia="Times New Roman" w:hAnsi="Times New Roman" w:cs="Times New Roman"/>
          <w:color w:val="000000"/>
          <w:sz w:val="20"/>
          <w:szCs w:val="20"/>
        </w:rPr>
        <w:t xml:space="preserve"> (embryonic) in accordance with Ibn Ezra; but MM reads differently.</w:t>
      </w:r>
    </w:p>
    <w:p w14:paraId="0000038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885</w:t>
      </w:r>
      <w:r>
        <w:rPr>
          <w:rFonts w:ascii="Times New Roman" w:eastAsia="Times New Roman" w:hAnsi="Times New Roman" w:cs="Times New Roman"/>
          <w:i/>
          <w:color w:val="000000"/>
          <w:sz w:val="20"/>
          <w:szCs w:val="20"/>
        </w:rPr>
        <w:t xml:space="preserve">tzinorin </w:t>
      </w:r>
      <w:r>
        <w:rPr>
          <w:rFonts w:ascii="Times New Roman" w:eastAsia="Times New Roman" w:hAnsi="Times New Roman" w:cs="Times New Roman"/>
          <w:color w:val="000000"/>
          <w:sz w:val="20"/>
          <w:szCs w:val="20"/>
        </w:rPr>
        <w:t>(‘pipes’ or ‘channels’).</w:t>
      </w:r>
    </w:p>
    <w:p w14:paraId="0000038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886</w:t>
      </w:r>
      <w:r>
        <w:rPr>
          <w:rFonts w:ascii="Times New Roman" w:eastAsia="Times New Roman" w:hAnsi="Times New Roman" w:cs="Times New Roman"/>
          <w:i/>
          <w:color w:val="000000"/>
          <w:sz w:val="20"/>
          <w:szCs w:val="20"/>
        </w:rPr>
        <w:t>le-ashpa-ah</w:t>
      </w:r>
      <w:r>
        <w:rPr>
          <w:rFonts w:ascii="Times New Roman" w:eastAsia="Times New Roman" w:hAnsi="Times New Roman" w:cs="Times New Roman"/>
          <w:color w:val="000000"/>
          <w:sz w:val="20"/>
          <w:szCs w:val="20"/>
        </w:rPr>
        <w:t xml:space="preserve"> (to bestow or ‘influence’) – causative form of </w:t>
      </w:r>
      <w:proofErr w:type="spellStart"/>
      <w:r>
        <w:rPr>
          <w:rFonts w:ascii="Times New Roman" w:eastAsia="Times New Roman" w:hAnsi="Times New Roman" w:cs="Times New Roman"/>
          <w:i/>
          <w:color w:val="000000"/>
          <w:sz w:val="20"/>
          <w:szCs w:val="20"/>
        </w:rPr>
        <w:t>shephʼa</w:t>
      </w:r>
      <w:proofErr w:type="spellEnd"/>
      <w:r>
        <w:rPr>
          <w:rFonts w:ascii="Times New Roman" w:eastAsia="Times New Roman" w:hAnsi="Times New Roman" w:cs="Times New Roman"/>
          <w:color w:val="000000"/>
          <w:sz w:val="20"/>
          <w:szCs w:val="20"/>
        </w:rPr>
        <w:t>.</w:t>
      </w:r>
    </w:p>
    <w:p w14:paraId="0000038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887See Z 1:51b, 2, 228b and </w:t>
      </w:r>
      <w:proofErr w:type="spellStart"/>
      <w:r>
        <w:rPr>
          <w:rFonts w:ascii="Times New Roman" w:eastAsia="Times New Roman" w:hAnsi="Times New Roman" w:cs="Times New Roman"/>
          <w:color w:val="000000"/>
          <w:sz w:val="20"/>
          <w:szCs w:val="20"/>
        </w:rPr>
        <w:t>Reqanati</w:t>
      </w:r>
      <w:proofErr w:type="spellEnd"/>
      <w:r>
        <w:rPr>
          <w:rFonts w:ascii="Times New Roman" w:eastAsia="Times New Roman" w:hAnsi="Times New Roman" w:cs="Times New Roman"/>
          <w:color w:val="000000"/>
          <w:sz w:val="20"/>
          <w:szCs w:val="20"/>
        </w:rPr>
        <w:t xml:space="preserve">, Parashat </w:t>
      </w:r>
      <w:proofErr w:type="spellStart"/>
      <w:r>
        <w:rPr>
          <w:rFonts w:ascii="Times New Roman" w:eastAsia="Times New Roman" w:hAnsi="Times New Roman" w:cs="Times New Roman"/>
          <w:color w:val="000000"/>
          <w:sz w:val="20"/>
          <w:szCs w:val="20"/>
        </w:rPr>
        <w:t>Emor</w:t>
      </w:r>
      <w:proofErr w:type="spellEnd"/>
      <w:r>
        <w:rPr>
          <w:rFonts w:ascii="Times New Roman" w:eastAsia="Times New Roman" w:hAnsi="Times New Roman" w:cs="Times New Roman"/>
          <w:color w:val="000000"/>
          <w:sz w:val="20"/>
          <w:szCs w:val="20"/>
        </w:rPr>
        <w:t>.</w:t>
      </w:r>
    </w:p>
    <w:p w14:paraId="0000038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888</w:t>
      </w:r>
      <w:r>
        <w:rPr>
          <w:rFonts w:ascii="Times New Roman" w:eastAsia="Times New Roman" w:hAnsi="Times New Roman" w:cs="Times New Roman"/>
          <w:i/>
          <w:color w:val="000000"/>
          <w:sz w:val="20"/>
          <w:szCs w:val="20"/>
        </w:rPr>
        <w:t xml:space="preserve">aphiqei </w:t>
      </w:r>
      <w:proofErr w:type="spellStart"/>
      <w:r>
        <w:rPr>
          <w:rFonts w:ascii="Times New Roman" w:eastAsia="Times New Roman" w:hAnsi="Times New Roman" w:cs="Times New Roman"/>
          <w:i/>
          <w:color w:val="000000"/>
          <w:sz w:val="20"/>
          <w:szCs w:val="20"/>
        </w:rPr>
        <w:t>mayim</w:t>
      </w:r>
      <w:proofErr w:type="spellEnd"/>
      <w:r>
        <w:rPr>
          <w:rFonts w:ascii="Times New Roman" w:eastAsia="Times New Roman" w:hAnsi="Times New Roman" w:cs="Times New Roman"/>
          <w:color w:val="000000"/>
          <w:sz w:val="20"/>
          <w:szCs w:val="20"/>
        </w:rPr>
        <w:t xml:space="preserve"> (streams/brooks of water</w:t>
      </w:r>
      <w:proofErr w:type="gramStart"/>
      <w:r>
        <w:rPr>
          <w:rFonts w:ascii="Times New Roman" w:eastAsia="Times New Roman" w:hAnsi="Times New Roman" w:cs="Times New Roman"/>
          <w:color w:val="000000"/>
          <w:sz w:val="20"/>
          <w:szCs w:val="20"/>
        </w:rPr>
        <w:t>).See</w:t>
      </w:r>
      <w:proofErr w:type="gramEnd"/>
      <w:r>
        <w:rPr>
          <w:rFonts w:ascii="Times New Roman" w:eastAsia="Times New Roman" w:hAnsi="Times New Roman" w:cs="Times New Roman"/>
          <w:color w:val="000000"/>
          <w:sz w:val="20"/>
          <w:szCs w:val="20"/>
        </w:rPr>
        <w:t xml:space="preserve"> Z 3:68a. Prior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 have not found an association of </w:t>
      </w:r>
      <w:proofErr w:type="spellStart"/>
      <w:r>
        <w:rPr>
          <w:rFonts w:ascii="Times New Roman" w:eastAsia="Times New Roman" w:hAnsi="Times New Roman" w:cs="Times New Roman"/>
          <w:color w:val="000000"/>
          <w:sz w:val="20"/>
          <w:szCs w:val="20"/>
        </w:rPr>
        <w:t>Netzaḥ</w:t>
      </w:r>
      <w:proofErr w:type="spellEnd"/>
      <w:r>
        <w:rPr>
          <w:rFonts w:ascii="Times New Roman" w:eastAsia="Times New Roman" w:hAnsi="Times New Roman" w:cs="Times New Roman"/>
          <w:color w:val="000000"/>
          <w:sz w:val="20"/>
          <w:szCs w:val="20"/>
        </w:rPr>
        <w:t xml:space="preserve"> and Hod with ‘lips.’</w:t>
      </w:r>
    </w:p>
    <w:p w14:paraId="0000038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889</w:t>
      </w:r>
      <w:r>
        <w:rPr>
          <w:rFonts w:ascii="Times New Roman" w:eastAsia="Times New Roman" w:hAnsi="Times New Roman" w:cs="Times New Roman"/>
          <w:i/>
          <w:color w:val="000000"/>
          <w:sz w:val="20"/>
          <w:szCs w:val="20"/>
        </w:rPr>
        <w:t xml:space="preserve">shiqatot </w:t>
      </w:r>
      <w:proofErr w:type="spellStart"/>
      <w:r>
        <w:rPr>
          <w:rFonts w:ascii="Times New Roman" w:eastAsia="Times New Roman" w:hAnsi="Times New Roman" w:cs="Times New Roman"/>
          <w:i/>
          <w:color w:val="000000"/>
          <w:sz w:val="20"/>
          <w:szCs w:val="20"/>
        </w:rPr>
        <w:t>hamayim</w:t>
      </w:r>
      <w:proofErr w:type="spellEnd"/>
      <w:r>
        <w:rPr>
          <w:rFonts w:ascii="Times New Roman" w:eastAsia="Times New Roman" w:hAnsi="Times New Roman" w:cs="Times New Roman"/>
          <w:color w:val="000000"/>
          <w:sz w:val="20"/>
          <w:szCs w:val="20"/>
        </w:rPr>
        <w:t xml:space="preserve"> (troughs of water). This original symbolic association is elaborated upon by RMQ in </w:t>
      </w:r>
      <w:proofErr w:type="spellStart"/>
      <w:r>
        <w:rPr>
          <w:rFonts w:ascii="Times New Roman" w:eastAsia="Times New Roman" w:hAnsi="Times New Roman" w:cs="Times New Roman"/>
          <w:i/>
          <w:color w:val="000000"/>
          <w:sz w:val="20"/>
          <w:szCs w:val="20"/>
        </w:rPr>
        <w:t>Pardes</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Rimmonim</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Munkatsch</w:t>
      </w:r>
      <w:proofErr w:type="spellEnd"/>
      <w:r>
        <w:rPr>
          <w:rFonts w:ascii="Times New Roman" w:eastAsia="Times New Roman" w:hAnsi="Times New Roman" w:cs="Times New Roman"/>
          <w:color w:val="000000"/>
          <w:sz w:val="20"/>
          <w:szCs w:val="20"/>
        </w:rPr>
        <w:t xml:space="preserve">), Gate 23, Ch.21 p. 43c; RMQ compares this to the association with </w:t>
      </w:r>
      <w:proofErr w:type="spellStart"/>
      <w:r>
        <w:rPr>
          <w:rFonts w:ascii="Times New Roman" w:eastAsia="Times New Roman" w:hAnsi="Times New Roman" w:cs="Times New Roman"/>
          <w:color w:val="000000"/>
          <w:sz w:val="20"/>
          <w:szCs w:val="20"/>
        </w:rPr>
        <w:t>Ḥesed</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Gevurah</w:t>
      </w:r>
      <w:proofErr w:type="spellEnd"/>
      <w:r>
        <w:rPr>
          <w:rFonts w:ascii="Times New Roman" w:eastAsia="Times New Roman" w:hAnsi="Times New Roman" w:cs="Times New Roman"/>
          <w:color w:val="000000"/>
          <w:sz w:val="20"/>
          <w:szCs w:val="20"/>
        </w:rPr>
        <w:t xml:space="preserve"> found in </w:t>
      </w:r>
      <w:proofErr w:type="spellStart"/>
      <w:r>
        <w:rPr>
          <w:rFonts w:ascii="Times New Roman" w:eastAsia="Times New Roman" w:hAnsi="Times New Roman" w:cs="Times New Roman"/>
          <w:i/>
          <w:color w:val="000000"/>
          <w:sz w:val="20"/>
          <w:szCs w:val="20"/>
        </w:rPr>
        <w:t>Tiqqunei</w:t>
      </w:r>
      <w:proofErr w:type="spellEnd"/>
      <w:r>
        <w:rPr>
          <w:rFonts w:ascii="Times New Roman" w:eastAsia="Times New Roman" w:hAnsi="Times New Roman" w:cs="Times New Roman"/>
          <w:i/>
          <w:color w:val="000000"/>
          <w:sz w:val="20"/>
          <w:szCs w:val="20"/>
        </w:rPr>
        <w:t xml:space="preserve"> Zohar </w:t>
      </w:r>
      <w:proofErr w:type="spellStart"/>
      <w:r>
        <w:rPr>
          <w:rFonts w:ascii="Times New Roman" w:eastAsia="Times New Roman" w:hAnsi="Times New Roman" w:cs="Times New Roman"/>
          <w:i/>
          <w:color w:val="000000"/>
          <w:sz w:val="20"/>
          <w:szCs w:val="20"/>
        </w:rPr>
        <w:t>Ḥadash</w:t>
      </w:r>
      <w:proofErr w:type="spellEnd"/>
      <w:r>
        <w:rPr>
          <w:rFonts w:ascii="Times New Roman" w:eastAsia="Times New Roman" w:hAnsi="Times New Roman" w:cs="Times New Roman"/>
          <w:color w:val="000000"/>
          <w:sz w:val="20"/>
          <w:szCs w:val="20"/>
        </w:rPr>
        <w:t>.</w:t>
      </w:r>
    </w:p>
    <w:p w14:paraId="0000038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890</w:t>
      </w:r>
      <w:r>
        <w:rPr>
          <w:rFonts w:ascii="Times New Roman" w:eastAsia="Times New Roman" w:hAnsi="Times New Roman" w:cs="Times New Roman"/>
          <w:i/>
          <w:color w:val="000000"/>
          <w:sz w:val="20"/>
          <w:szCs w:val="20"/>
        </w:rPr>
        <w:t xml:space="preserve">nagid </w:t>
      </w:r>
      <w:proofErr w:type="spellStart"/>
      <w:r>
        <w:rPr>
          <w:rFonts w:ascii="Times New Roman" w:eastAsia="Times New Roman" w:hAnsi="Times New Roman" w:cs="Times New Roman"/>
          <w:i/>
          <w:color w:val="000000"/>
          <w:sz w:val="20"/>
          <w:szCs w:val="20"/>
        </w:rPr>
        <w:t>ve-naphek</w:t>
      </w:r>
      <w:proofErr w:type="spellEnd"/>
      <w:r>
        <w:rPr>
          <w:rFonts w:ascii="Times New Roman" w:eastAsia="Times New Roman" w:hAnsi="Times New Roman" w:cs="Times New Roman"/>
          <w:color w:val="000000"/>
          <w:sz w:val="20"/>
          <w:szCs w:val="20"/>
        </w:rPr>
        <w:t xml:space="preserve"> (drawn out and emergent). An expression found in Z 1:6b (Matt: “gushing and flowing” – which captures the poetic timbre of </w:t>
      </w:r>
      <w:r>
        <w:rPr>
          <w:rFonts w:ascii="Times New Roman" w:eastAsia="Times New Roman" w:hAnsi="Times New Roman" w:cs="Times New Roman"/>
          <w:i/>
          <w:color w:val="000000"/>
          <w:sz w:val="20"/>
          <w:szCs w:val="20"/>
        </w:rPr>
        <w:t xml:space="preserve">nagid </w:t>
      </w:r>
      <w:proofErr w:type="spellStart"/>
      <w:r>
        <w:rPr>
          <w:rFonts w:ascii="Times New Roman" w:eastAsia="Times New Roman" w:hAnsi="Times New Roman" w:cs="Times New Roman"/>
          <w:i/>
          <w:color w:val="000000"/>
          <w:sz w:val="20"/>
          <w:szCs w:val="20"/>
        </w:rPr>
        <w:t>ve-naphiq</w:t>
      </w:r>
      <w:proofErr w:type="spellEnd"/>
      <w:r>
        <w:rPr>
          <w:rFonts w:ascii="Times New Roman" w:eastAsia="Times New Roman" w:hAnsi="Times New Roman" w:cs="Times New Roman"/>
          <w:color w:val="000000"/>
          <w:sz w:val="20"/>
          <w:szCs w:val="20"/>
        </w:rPr>
        <w:t xml:space="preserve">). See Jastrow p. 874 and </w:t>
      </w:r>
      <w:proofErr w:type="spellStart"/>
      <w:r>
        <w:rPr>
          <w:rFonts w:ascii="Times New Roman" w:eastAsia="Times New Roman" w:hAnsi="Times New Roman" w:cs="Times New Roman"/>
          <w:i/>
          <w:color w:val="000000"/>
          <w:sz w:val="20"/>
          <w:szCs w:val="20"/>
        </w:rPr>
        <w:t>negida</w:t>
      </w:r>
      <w:proofErr w:type="spellEnd"/>
      <w:r>
        <w:rPr>
          <w:rFonts w:ascii="Times New Roman" w:eastAsia="Times New Roman" w:hAnsi="Times New Roman" w:cs="Times New Roman"/>
          <w:color w:val="000000"/>
          <w:sz w:val="20"/>
          <w:szCs w:val="20"/>
        </w:rPr>
        <w:t xml:space="preserve"> as in necromancy. See NH: </w:t>
      </w:r>
      <w:proofErr w:type="spellStart"/>
      <w:r>
        <w:rPr>
          <w:rFonts w:ascii="Times New Roman" w:eastAsia="Times New Roman" w:hAnsi="Times New Roman" w:cs="Times New Roman"/>
          <w:i/>
          <w:color w:val="000000"/>
          <w:sz w:val="20"/>
          <w:szCs w:val="20"/>
        </w:rPr>
        <w:t>nimshakh</w:t>
      </w:r>
      <w:proofErr w:type="spellEnd"/>
      <w:r>
        <w:rPr>
          <w:rFonts w:ascii="Times New Roman" w:eastAsia="Times New Roman" w:hAnsi="Times New Roman" w:cs="Times New Roman"/>
          <w:color w:val="000000"/>
          <w:sz w:val="20"/>
          <w:szCs w:val="20"/>
        </w:rPr>
        <w:t>.</w:t>
      </w:r>
    </w:p>
    <w:p w14:paraId="0000038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891</w:t>
      </w:r>
      <w:r>
        <w:rPr>
          <w:rFonts w:ascii="Times New Roman" w:eastAsia="Times New Roman" w:hAnsi="Times New Roman" w:cs="Times New Roman"/>
          <w:i/>
          <w:color w:val="000000"/>
          <w:sz w:val="20"/>
          <w:szCs w:val="20"/>
        </w:rPr>
        <w:t>it-pashta</w:t>
      </w:r>
      <w:r>
        <w:rPr>
          <w:rFonts w:ascii="Times New Roman" w:eastAsia="Times New Roman" w:hAnsi="Times New Roman" w:cs="Times New Roman"/>
          <w:color w:val="000000"/>
          <w:sz w:val="20"/>
          <w:szCs w:val="20"/>
        </w:rPr>
        <w:t xml:space="preserve"> (extends).</w:t>
      </w:r>
    </w:p>
    <w:p w14:paraId="0000038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892See </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 xml:space="preserve"> Toronto “She drinks”.</w:t>
      </w:r>
    </w:p>
    <w:p w14:paraId="0000038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893This Name, based on the Name of 42 (see earlier note) has become the basis of the </w:t>
      </w:r>
      <w:r>
        <w:rPr>
          <w:rFonts w:ascii="Times New Roman" w:eastAsia="Times New Roman" w:hAnsi="Times New Roman" w:cs="Times New Roman"/>
          <w:i/>
          <w:color w:val="000000"/>
          <w:sz w:val="20"/>
          <w:szCs w:val="20"/>
        </w:rPr>
        <w:t>Ana B-Ko-</w:t>
      </w:r>
      <w:proofErr w:type="spellStart"/>
      <w:r>
        <w:rPr>
          <w:rFonts w:ascii="Times New Roman" w:eastAsia="Times New Roman" w:hAnsi="Times New Roman" w:cs="Times New Roman"/>
          <w:i/>
          <w:color w:val="000000"/>
          <w:sz w:val="20"/>
          <w:szCs w:val="20"/>
        </w:rPr>
        <w:t>aḥ</w:t>
      </w:r>
      <w:proofErr w:type="spellEnd"/>
      <w:r>
        <w:rPr>
          <w:rFonts w:ascii="Times New Roman" w:eastAsia="Times New Roman" w:hAnsi="Times New Roman" w:cs="Times New Roman"/>
          <w:color w:val="000000"/>
          <w:sz w:val="20"/>
          <w:szCs w:val="20"/>
        </w:rPr>
        <w:t xml:space="preserve"> prayer, on which </w:t>
      </w:r>
      <w:proofErr w:type="gramStart"/>
      <w:r>
        <w:rPr>
          <w:rFonts w:ascii="Times New Roman" w:eastAsia="Times New Roman" w:hAnsi="Times New Roman" w:cs="Times New Roman"/>
          <w:color w:val="000000"/>
          <w:sz w:val="20"/>
          <w:szCs w:val="20"/>
        </w:rPr>
        <w:t>see .</w:t>
      </w:r>
      <w:proofErr w:type="gramEnd"/>
    </w:p>
    <w:p w14:paraId="0000038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894MM: </w:t>
      </w:r>
      <w:proofErr w:type="gramStart"/>
      <w:r>
        <w:rPr>
          <w:rFonts w:ascii="Times New Roman" w:eastAsia="Times New Roman" w:hAnsi="Times New Roman" w:cs="Times New Roman"/>
          <w:color w:val="000000"/>
          <w:sz w:val="20"/>
          <w:szCs w:val="20"/>
        </w:rPr>
        <w:t>i.e.</w:t>
      </w:r>
      <w:proofErr w:type="gram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 xml:space="preserve">, being the representative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the six, has an extra aspect of each of them within it.</w:t>
      </w:r>
    </w:p>
    <w:p w14:paraId="0000038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895This word, in its unpunctuated written form, is identical to the word </w:t>
      </w:r>
      <w:proofErr w:type="spellStart"/>
      <w:r>
        <w:rPr>
          <w:rFonts w:ascii="Times New Roman" w:eastAsia="Times New Roman" w:hAnsi="Times New Roman" w:cs="Times New Roman"/>
          <w:i/>
          <w:color w:val="000000"/>
          <w:sz w:val="20"/>
          <w:szCs w:val="20"/>
        </w:rPr>
        <w:t>shureq</w:t>
      </w:r>
      <w:proofErr w:type="spellEnd"/>
      <w:r>
        <w:rPr>
          <w:rFonts w:ascii="Times New Roman" w:eastAsia="Times New Roman" w:hAnsi="Times New Roman" w:cs="Times New Roman"/>
          <w:color w:val="000000"/>
          <w:sz w:val="20"/>
          <w:szCs w:val="20"/>
        </w:rPr>
        <w:t>.</w:t>
      </w:r>
    </w:p>
    <w:p w14:paraId="0000038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896The liturgical formula at the commencement of the ‘standing’ prayer is: “Blessed are </w:t>
      </w:r>
      <w:proofErr w:type="gramStart"/>
      <w:r>
        <w:rPr>
          <w:rFonts w:ascii="Times New Roman" w:eastAsia="Times New Roman" w:hAnsi="Times New Roman" w:cs="Times New Roman"/>
          <w:color w:val="000000"/>
          <w:sz w:val="20"/>
          <w:szCs w:val="20"/>
        </w:rPr>
        <w:t>You .</w:t>
      </w:r>
      <w:proofErr w:type="gramEnd"/>
      <w:r>
        <w:rPr>
          <w:rFonts w:ascii="Times New Roman" w:eastAsia="Times New Roman" w:hAnsi="Times New Roman" w:cs="Times New Roman"/>
          <w:color w:val="000000"/>
          <w:sz w:val="20"/>
          <w:szCs w:val="20"/>
        </w:rPr>
        <w:t> . . ​the great, the mighty and the awesome (</w:t>
      </w:r>
      <w:proofErr w:type="spellStart"/>
      <w:r>
        <w:rPr>
          <w:rFonts w:ascii="Times New Roman" w:eastAsia="Times New Roman" w:hAnsi="Times New Roman" w:cs="Times New Roman"/>
          <w:i/>
          <w:color w:val="000000"/>
          <w:sz w:val="20"/>
          <w:szCs w:val="20"/>
        </w:rPr>
        <w:t>nora</w:t>
      </w:r>
      <w:proofErr w:type="spellEnd"/>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EL .</w:t>
      </w:r>
      <w:proofErr w:type="gramEnd"/>
      <w:r>
        <w:rPr>
          <w:rFonts w:ascii="Times New Roman" w:eastAsia="Times New Roman" w:hAnsi="Times New Roman" w:cs="Times New Roman"/>
          <w:color w:val="000000"/>
          <w:sz w:val="20"/>
          <w:szCs w:val="20"/>
        </w:rPr>
        <w:t> .</w:t>
      </w:r>
    </w:p>
    <w:p w14:paraId="0000038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897Literally: ‘they are all </w:t>
      </w:r>
      <w:r>
        <w:rPr>
          <w:rFonts w:ascii="Times New Roman" w:eastAsia="Times New Roman" w:hAnsi="Times New Roman" w:cs="Times New Roman"/>
          <w:i/>
          <w:color w:val="000000"/>
          <w:sz w:val="20"/>
          <w:szCs w:val="20"/>
        </w:rPr>
        <w:t>in</w:t>
      </w:r>
      <w:r>
        <w:rPr>
          <w:rFonts w:ascii="Times New Roman" w:eastAsia="Times New Roman" w:hAnsi="Times New Roman" w:cs="Times New Roman"/>
          <w:color w:val="000000"/>
          <w:sz w:val="20"/>
          <w:szCs w:val="20"/>
        </w:rPr>
        <w:t xml:space="preserve"> revelation.’ This expressive construction implies ‘revelation’ that is not so much a process as a state of being.</w:t>
      </w:r>
    </w:p>
    <w:p w14:paraId="0000038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898</w:t>
      </w:r>
      <w:r>
        <w:rPr>
          <w:rFonts w:ascii="Times New Roman" w:eastAsia="Times New Roman" w:hAnsi="Times New Roman" w:cs="Times New Roman"/>
          <w:i/>
          <w:color w:val="000000"/>
          <w:sz w:val="20"/>
          <w:szCs w:val="20"/>
        </w:rPr>
        <w:t>aur</w:t>
      </w:r>
      <w:r>
        <w:rPr>
          <w:rFonts w:ascii="Times New Roman" w:eastAsia="Times New Roman" w:hAnsi="Times New Roman" w:cs="Times New Roman"/>
          <w:color w:val="000000"/>
          <w:sz w:val="20"/>
          <w:szCs w:val="20"/>
        </w:rPr>
        <w:t xml:space="preserve"> (light) is singular in the source-text.</w:t>
      </w:r>
    </w:p>
    <w:p w14:paraId="0000038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899See </w:t>
      </w:r>
      <w:proofErr w:type="spellStart"/>
      <w:r>
        <w:rPr>
          <w:rFonts w:ascii="Times New Roman" w:eastAsia="Times New Roman" w:hAnsi="Times New Roman" w:cs="Times New Roman"/>
          <w:color w:val="000000"/>
          <w:sz w:val="20"/>
          <w:szCs w:val="20"/>
        </w:rPr>
        <w:t>Pinchas</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Giller</w:t>
      </w:r>
      <w:proofErr w:type="spellEnd"/>
      <w:r>
        <w:rPr>
          <w:rFonts w:ascii="Times New Roman" w:eastAsia="Times New Roman" w:hAnsi="Times New Roman" w:cs="Times New Roman"/>
          <w:color w:val="000000"/>
          <w:sz w:val="20"/>
          <w:szCs w:val="20"/>
        </w:rPr>
        <w:t xml:space="preserve">, The Fire-Lights, </w:t>
      </w:r>
      <w:r>
        <w:rPr>
          <w:rFonts w:ascii="Times New Roman" w:eastAsia="Times New Roman" w:hAnsi="Times New Roman" w:cs="Times New Roman"/>
          <w:i/>
          <w:color w:val="000000"/>
          <w:sz w:val="20"/>
          <w:szCs w:val="20"/>
        </w:rPr>
        <w:t>Kabbalah 22</w:t>
      </w:r>
      <w:r>
        <w:rPr>
          <w:rFonts w:ascii="Times New Roman" w:eastAsia="Times New Roman" w:hAnsi="Times New Roman" w:cs="Times New Roman"/>
          <w:color w:val="000000"/>
          <w:sz w:val="20"/>
          <w:szCs w:val="20"/>
        </w:rPr>
        <w:t>, pp. 79–100.</w:t>
      </w:r>
    </w:p>
    <w:p w14:paraId="0000039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900See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Nidah</w:t>
      </w:r>
      <w:proofErr w:type="spellEnd"/>
      <w:r>
        <w:rPr>
          <w:rFonts w:ascii="Times New Roman" w:eastAsia="Times New Roman" w:hAnsi="Times New Roman" w:cs="Times New Roman"/>
          <w:color w:val="000000"/>
          <w:sz w:val="20"/>
          <w:szCs w:val="20"/>
        </w:rPr>
        <w:t xml:space="preserve"> 31a – the father seeds the white and the mother seeds the red.</w:t>
      </w:r>
    </w:p>
    <w:p w14:paraId="0000039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901See Z 3:233b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 – the rose is Israel among the nations; all the while the rose is not open it has no smell; when the rose opens, the scent ascends and effects redemption.</w:t>
      </w:r>
    </w:p>
    <w:p w14:paraId="0000039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902Surely a typographic error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Margoliot</w:t>
      </w:r>
      <w:proofErr w:type="spellEnd"/>
      <w:r>
        <w:rPr>
          <w:rFonts w:ascii="Times New Roman" w:eastAsia="Times New Roman" w:hAnsi="Times New Roman" w:cs="Times New Roman"/>
          <w:color w:val="000000"/>
          <w:sz w:val="20"/>
          <w:szCs w:val="20"/>
        </w:rPr>
        <w:t xml:space="preserve"> here.</w:t>
      </w:r>
    </w:p>
    <w:p w14:paraId="0000039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903This would seem to indicate that light flows from the vowel points into the letters; presumably this is connected with the earlier statement that the points ‘guide’ the letters. It also implies, in a discussion of the mystical meaning of the vowel points, that the letters become deprived, uninformed of their secrets.</w:t>
      </w:r>
    </w:p>
    <w:p w14:paraId="0000039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904On </w:t>
      </w:r>
      <w:proofErr w:type="spellStart"/>
      <w:r>
        <w:rPr>
          <w:rFonts w:ascii="Times New Roman" w:eastAsia="Times New Roman" w:hAnsi="Times New Roman" w:cs="Times New Roman"/>
          <w:i/>
          <w:color w:val="000000"/>
          <w:sz w:val="20"/>
          <w:szCs w:val="20"/>
        </w:rPr>
        <w:t>rapheh</w:t>
      </w:r>
      <w:proofErr w:type="spellEnd"/>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i/>
          <w:color w:val="000000"/>
          <w:sz w:val="20"/>
          <w:szCs w:val="20"/>
        </w:rPr>
        <w:t>dagesh</w:t>
      </w:r>
      <w:r>
        <w:rPr>
          <w:rFonts w:ascii="Times New Roman" w:eastAsia="Times New Roman" w:hAnsi="Times New Roman" w:cs="Times New Roman"/>
          <w:color w:val="000000"/>
          <w:sz w:val="20"/>
          <w:szCs w:val="20"/>
        </w:rPr>
        <w:t>, see note on 20b.</w:t>
      </w:r>
    </w:p>
    <w:p w14:paraId="0000039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905This startling passage of linguistic mysticism – which </w:t>
      </w:r>
      <w:proofErr w:type="spellStart"/>
      <w:r>
        <w:rPr>
          <w:rFonts w:ascii="Times New Roman" w:eastAsia="Times New Roman" w:hAnsi="Times New Roman" w:cs="Times New Roman"/>
          <w:color w:val="000000"/>
          <w:sz w:val="20"/>
          <w:szCs w:val="20"/>
        </w:rPr>
        <w:t>utilises</w:t>
      </w:r>
      <w:proofErr w:type="spellEnd"/>
      <w:r>
        <w:rPr>
          <w:rFonts w:ascii="Times New Roman" w:eastAsia="Times New Roman" w:hAnsi="Times New Roman" w:cs="Times New Roman"/>
          <w:color w:val="000000"/>
          <w:sz w:val="20"/>
          <w:szCs w:val="20"/>
        </w:rPr>
        <w:t xml:space="preserve"> Hebrew grammar itself to symbolize cosmic process – provides a powerful description of the spiritual service of the angelic realm: they rush forward with enthusiasm, with emphasis, as per the meaning of the word </w:t>
      </w:r>
      <w:r>
        <w:rPr>
          <w:rFonts w:ascii="Times New Roman" w:eastAsia="Times New Roman" w:hAnsi="Times New Roman" w:cs="Times New Roman"/>
          <w:i/>
          <w:color w:val="000000"/>
          <w:sz w:val="20"/>
          <w:szCs w:val="20"/>
        </w:rPr>
        <w:t>dagesh</w:t>
      </w:r>
      <w:r>
        <w:rPr>
          <w:rFonts w:ascii="Times New Roman" w:eastAsia="Times New Roman" w:hAnsi="Times New Roman" w:cs="Times New Roman"/>
          <w:color w:val="000000"/>
          <w:sz w:val="20"/>
          <w:szCs w:val="20"/>
        </w:rPr>
        <w:t xml:space="preserve">; but they retract ‘weakly’ as per the meaning of </w:t>
      </w:r>
      <w:proofErr w:type="spellStart"/>
      <w:r>
        <w:rPr>
          <w:rFonts w:ascii="Times New Roman" w:eastAsia="Times New Roman" w:hAnsi="Times New Roman" w:cs="Times New Roman"/>
          <w:i/>
          <w:color w:val="000000"/>
          <w:sz w:val="20"/>
          <w:szCs w:val="20"/>
        </w:rPr>
        <w:t>rapheh</w:t>
      </w:r>
      <w:proofErr w:type="spellEnd"/>
      <w:r>
        <w:rPr>
          <w:rFonts w:ascii="Times New Roman" w:eastAsia="Times New Roman" w:hAnsi="Times New Roman" w:cs="Times New Roman"/>
          <w:color w:val="000000"/>
          <w:sz w:val="20"/>
          <w:szCs w:val="20"/>
        </w:rPr>
        <w:t>.</w:t>
      </w:r>
    </w:p>
    <w:p w14:paraId="0000039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906The continuation of this clause is not certain.</w:t>
      </w:r>
    </w:p>
    <w:p w14:paraId="0000039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907The following two forms of the letter </w:t>
      </w:r>
      <w:proofErr w:type="spellStart"/>
      <w:r>
        <w:rPr>
          <w:rFonts w:ascii="Times New Roman" w:eastAsia="Times New Roman" w:hAnsi="Times New Roman" w:cs="Times New Roman"/>
          <w:color w:val="000000"/>
          <w:sz w:val="20"/>
          <w:szCs w:val="20"/>
        </w:rPr>
        <w:t>Shyn</w:t>
      </w:r>
      <w:proofErr w:type="spellEnd"/>
      <w:r>
        <w:rPr>
          <w:rFonts w:ascii="Times New Roman" w:eastAsia="Times New Roman" w:hAnsi="Times New Roman" w:cs="Times New Roman"/>
          <w:color w:val="000000"/>
          <w:sz w:val="20"/>
          <w:szCs w:val="20"/>
        </w:rPr>
        <w:t xml:space="preserve"> – one with three vertical ‘prongs’ and one with four – are composed of seven letter Zayins. NZ cites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Menaḥot</w:t>
      </w:r>
      <w:proofErr w:type="spellEnd"/>
      <w:r>
        <w:rPr>
          <w:rFonts w:ascii="Times New Roman" w:eastAsia="Times New Roman" w:hAnsi="Times New Roman" w:cs="Times New Roman"/>
          <w:color w:val="000000"/>
          <w:sz w:val="20"/>
          <w:szCs w:val="20"/>
        </w:rPr>
        <w:t xml:space="preserve"> 29b – which mentions the seven letters that require three-stroke coronets.</w:t>
      </w:r>
    </w:p>
    <w:p w14:paraId="0000039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908[with the Yod placed upon the Vav]</w:t>
      </w:r>
    </w:p>
    <w:p w14:paraId="0000039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909The unique calligraphic requirements of writing a Torah scroll demand that certain letters are adorned with super-scriptural features called </w:t>
      </w:r>
      <w:proofErr w:type="spellStart"/>
      <w:r>
        <w:rPr>
          <w:rFonts w:ascii="Times New Roman" w:eastAsia="Times New Roman" w:hAnsi="Times New Roman" w:cs="Times New Roman"/>
          <w:i/>
          <w:color w:val="000000"/>
          <w:sz w:val="20"/>
          <w:szCs w:val="20"/>
        </w:rPr>
        <w:t>taginn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crownlets</w:t>
      </w:r>
      <w:proofErr w:type="spellEnd"/>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Menaḥot</w:t>
      </w:r>
      <w:proofErr w:type="spellEnd"/>
      <w:r>
        <w:rPr>
          <w:rFonts w:ascii="Times New Roman" w:eastAsia="Times New Roman" w:hAnsi="Times New Roman" w:cs="Times New Roman"/>
          <w:color w:val="000000"/>
          <w:sz w:val="20"/>
          <w:szCs w:val="20"/>
        </w:rPr>
        <w:t xml:space="preserve"> 29b.</w:t>
      </w:r>
    </w:p>
    <w:p w14:paraId="0000039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910Even the superficial sense of this is not clear. These lines are not read by GRA, according to MM, because they are missing key words.</w:t>
      </w:r>
    </w:p>
    <w:p w14:paraId="0000039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911See Z 3:179a – this verse is interpreted to refer to the ten fingers of the hands.</w:t>
      </w:r>
    </w:p>
    <w:p w14:paraId="0000039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912Each ‘hand’ is comprised of 14 (= </w:t>
      </w:r>
      <w:r>
        <w:rPr>
          <w:rFonts w:ascii="Times New Roman" w:eastAsia="Times New Roman" w:hAnsi="Times New Roman" w:cs="Times New Roman"/>
          <w:i/>
          <w:color w:val="000000"/>
          <w:sz w:val="20"/>
          <w:szCs w:val="20"/>
        </w:rPr>
        <w:t>yad</w:t>
      </w:r>
      <w:r>
        <w:rPr>
          <w:rFonts w:ascii="Times New Roman" w:eastAsia="Times New Roman" w:hAnsi="Times New Roman" w:cs="Times New Roman"/>
          <w:color w:val="000000"/>
          <w:sz w:val="20"/>
          <w:szCs w:val="20"/>
        </w:rPr>
        <w:t xml:space="preserve"> – hand) parts; there are two hands, thus </w:t>
      </w:r>
      <w:proofErr w:type="spellStart"/>
      <w:r>
        <w:rPr>
          <w:rFonts w:ascii="Times New Roman" w:eastAsia="Times New Roman" w:hAnsi="Times New Roman" w:cs="Times New Roman"/>
          <w:color w:val="000000"/>
          <w:sz w:val="20"/>
          <w:szCs w:val="20"/>
        </w:rPr>
        <w:t>equalling</w:t>
      </w:r>
      <w:proofErr w:type="spellEnd"/>
      <w:r>
        <w:rPr>
          <w:rFonts w:ascii="Times New Roman" w:eastAsia="Times New Roman" w:hAnsi="Times New Roman" w:cs="Times New Roman"/>
          <w:color w:val="000000"/>
          <w:sz w:val="20"/>
          <w:szCs w:val="20"/>
        </w:rPr>
        <w:t xml:space="preserve"> 28 (= </w:t>
      </w:r>
      <w:r>
        <w:rPr>
          <w:rFonts w:ascii="Times New Roman" w:eastAsia="Times New Roman" w:hAnsi="Times New Roman" w:cs="Times New Roman"/>
          <w:i/>
          <w:color w:val="000000"/>
          <w:sz w:val="20"/>
          <w:szCs w:val="20"/>
        </w:rPr>
        <w:t>ko-</w:t>
      </w:r>
      <w:proofErr w:type="spellStart"/>
      <w:r>
        <w:rPr>
          <w:rFonts w:ascii="Times New Roman" w:eastAsia="Times New Roman" w:hAnsi="Times New Roman" w:cs="Times New Roman"/>
          <w:i/>
          <w:color w:val="000000"/>
          <w:sz w:val="20"/>
          <w:szCs w:val="20"/>
        </w:rPr>
        <w:t>aḥ</w:t>
      </w:r>
      <w:proofErr w:type="spellEnd"/>
      <w:r>
        <w:rPr>
          <w:rFonts w:ascii="Times New Roman" w:eastAsia="Times New Roman" w:hAnsi="Times New Roman" w:cs="Times New Roman"/>
          <w:color w:val="000000"/>
          <w:sz w:val="20"/>
          <w:szCs w:val="20"/>
        </w:rPr>
        <w:t xml:space="preserve"> – power).</w:t>
      </w:r>
    </w:p>
    <w:p w14:paraId="0000039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913</w:t>
      </w:r>
      <w:r>
        <w:rPr>
          <w:rFonts w:ascii="Times New Roman" w:eastAsia="Times New Roman" w:hAnsi="Times New Roman" w:cs="Times New Roman"/>
          <w:i/>
          <w:color w:val="000000"/>
          <w:sz w:val="20"/>
          <w:szCs w:val="20"/>
        </w:rPr>
        <w:t>malka ’</w:t>
      </w:r>
      <w:proofErr w:type="spellStart"/>
      <w:r>
        <w:rPr>
          <w:rFonts w:ascii="Times New Roman" w:eastAsia="Times New Roman" w:hAnsi="Times New Roman" w:cs="Times New Roman"/>
          <w:i/>
          <w:color w:val="000000"/>
          <w:sz w:val="20"/>
          <w:szCs w:val="20"/>
        </w:rPr>
        <w:t>ila</w:t>
      </w:r>
      <w:proofErr w:type="spellEnd"/>
      <w:r>
        <w:rPr>
          <w:rFonts w:ascii="Times New Roman" w:eastAsia="Times New Roman" w:hAnsi="Times New Roman" w:cs="Times New Roman"/>
          <w:i/>
          <w:color w:val="000000"/>
          <w:sz w:val="20"/>
          <w:szCs w:val="20"/>
        </w:rPr>
        <w:t>-ah</w:t>
      </w:r>
      <w:r>
        <w:rPr>
          <w:rFonts w:ascii="Times New Roman" w:eastAsia="Times New Roman" w:hAnsi="Times New Roman" w:cs="Times New Roman"/>
          <w:color w:val="000000"/>
          <w:sz w:val="20"/>
          <w:szCs w:val="20"/>
        </w:rPr>
        <w:t xml:space="preserve"> (Higher King) – this term is found numerous times in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literature. See Z 2:164a – “the Higher King (</w:t>
      </w:r>
      <w:proofErr w:type="spellStart"/>
      <w:r>
        <w:rPr>
          <w:rFonts w:ascii="Times New Roman" w:eastAsia="Times New Roman" w:hAnsi="Times New Roman" w:cs="Times New Roman"/>
          <w:i/>
          <w:color w:val="000000"/>
          <w:sz w:val="20"/>
          <w:szCs w:val="20"/>
        </w:rPr>
        <w:t>malka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ila</w:t>
      </w:r>
      <w:proofErr w:type="spellEnd"/>
      <w:r>
        <w:rPr>
          <w:rFonts w:ascii="Times New Roman" w:eastAsia="Times New Roman" w:hAnsi="Times New Roman" w:cs="Times New Roman"/>
          <w:i/>
          <w:color w:val="000000"/>
          <w:sz w:val="20"/>
          <w:szCs w:val="20"/>
        </w:rPr>
        <w:t>-ah</w:t>
      </w:r>
      <w:r>
        <w:rPr>
          <w:rFonts w:ascii="Times New Roman" w:eastAsia="Times New Roman" w:hAnsi="Times New Roman" w:cs="Times New Roman"/>
          <w:color w:val="000000"/>
          <w:sz w:val="20"/>
          <w:szCs w:val="20"/>
        </w:rPr>
        <w:t>), the blessed Holy One.”</w:t>
      </w:r>
    </w:p>
    <w:p w14:paraId="0000039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914A Kabbalistic coding whereby each letter is represented by the letter which follows it in the Hebrew Alphabet. On Kabbalistic codes, </w:t>
      </w:r>
      <w:proofErr w:type="gramStart"/>
      <w:r>
        <w:rPr>
          <w:rFonts w:ascii="Times New Roman" w:eastAsia="Times New Roman" w:hAnsi="Times New Roman" w:cs="Times New Roman"/>
          <w:color w:val="000000"/>
          <w:sz w:val="20"/>
          <w:szCs w:val="20"/>
        </w:rPr>
        <w:t>see .</w:t>
      </w:r>
      <w:proofErr w:type="gramEnd"/>
    </w:p>
    <w:p w14:paraId="0000039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915This relates to the end of the previous page.</w:t>
      </w:r>
    </w:p>
    <w:p w14:paraId="000003A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916These are the 28 letters of the first verse of Genesis 1.</w:t>
      </w:r>
    </w:p>
    <w:p w14:paraId="000003A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917See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Shabbat 104a – the humble first Nun of </w:t>
      </w:r>
      <w:r>
        <w:rPr>
          <w:rFonts w:ascii="Times New Roman" w:eastAsia="Times New Roman" w:hAnsi="Times New Roman" w:cs="Times New Roman"/>
          <w:i/>
          <w:color w:val="000000"/>
          <w:sz w:val="20"/>
          <w:szCs w:val="20"/>
        </w:rPr>
        <w:t>Ne-</w:t>
      </w:r>
      <w:proofErr w:type="spellStart"/>
      <w:r>
        <w:rPr>
          <w:rFonts w:ascii="Times New Roman" w:eastAsia="Times New Roman" w:hAnsi="Times New Roman" w:cs="Times New Roman"/>
          <w:i/>
          <w:color w:val="000000"/>
          <w:sz w:val="20"/>
          <w:szCs w:val="20"/>
        </w:rPr>
        <w:t>emaN</w:t>
      </w:r>
      <w:proofErr w:type="spellEnd"/>
      <w:r>
        <w:rPr>
          <w:rFonts w:ascii="Times New Roman" w:eastAsia="Times New Roman" w:hAnsi="Times New Roman" w:cs="Times New Roman"/>
          <w:color w:val="000000"/>
          <w:sz w:val="20"/>
          <w:szCs w:val="20"/>
        </w:rPr>
        <w:t xml:space="preserve"> (faithful) becomes the fully straightened Nun which appears at the end of the word. The word </w:t>
      </w:r>
      <w:proofErr w:type="spellStart"/>
      <w:r>
        <w:rPr>
          <w:rFonts w:ascii="Times New Roman" w:eastAsia="Times New Roman" w:hAnsi="Times New Roman" w:cs="Times New Roman"/>
          <w:i/>
          <w:color w:val="000000"/>
          <w:sz w:val="20"/>
          <w:szCs w:val="20"/>
        </w:rPr>
        <w:t>nakhon</w:t>
      </w:r>
      <w:proofErr w:type="spellEnd"/>
      <w:r>
        <w:rPr>
          <w:rFonts w:ascii="Times New Roman" w:eastAsia="Times New Roman" w:hAnsi="Times New Roman" w:cs="Times New Roman"/>
          <w:color w:val="000000"/>
          <w:sz w:val="20"/>
          <w:szCs w:val="20"/>
        </w:rPr>
        <w:t xml:space="preserve"> (established) comprises two Nuns surrounding the letters </w:t>
      </w:r>
      <w:proofErr w:type="spellStart"/>
      <w:proofErr w:type="gramStart"/>
      <w:r>
        <w:rPr>
          <w:rFonts w:ascii="Times New Roman" w:eastAsia="Times New Roman" w:hAnsi="Times New Roman" w:cs="Times New Roman"/>
          <w:color w:val="000000"/>
          <w:sz w:val="20"/>
          <w:szCs w:val="20"/>
        </w:rPr>
        <w:t>Kh”V</w:t>
      </w:r>
      <w:proofErr w:type="spellEnd"/>
      <w:proofErr w:type="gramEnd"/>
      <w:r>
        <w:rPr>
          <w:rFonts w:ascii="Times New Roman" w:eastAsia="Times New Roman" w:hAnsi="Times New Roman" w:cs="Times New Roman"/>
          <w:color w:val="000000"/>
          <w:sz w:val="20"/>
          <w:szCs w:val="20"/>
        </w:rPr>
        <w:t xml:space="preserve"> (=26).</w:t>
      </w:r>
    </w:p>
    <w:p w14:paraId="000003A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918a-m-n is the linguistic root of </w:t>
      </w:r>
      <w:proofErr w:type="spellStart"/>
      <w:r>
        <w:rPr>
          <w:rFonts w:ascii="Times New Roman" w:eastAsia="Times New Roman" w:hAnsi="Times New Roman" w:cs="Times New Roman"/>
          <w:i/>
          <w:color w:val="000000"/>
          <w:sz w:val="20"/>
          <w:szCs w:val="20"/>
        </w:rPr>
        <w:t>ne’eman</w:t>
      </w:r>
      <w:proofErr w:type="spellEnd"/>
      <w:r>
        <w:rPr>
          <w:rFonts w:ascii="Times New Roman" w:eastAsia="Times New Roman" w:hAnsi="Times New Roman" w:cs="Times New Roman"/>
          <w:color w:val="000000"/>
          <w:sz w:val="20"/>
          <w:szCs w:val="20"/>
        </w:rPr>
        <w:t>.</w:t>
      </w:r>
    </w:p>
    <w:p w14:paraId="000003A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919</w:t>
      </w:r>
      <w:r>
        <w:rPr>
          <w:rFonts w:ascii="Times New Roman" w:eastAsia="Times New Roman" w:hAnsi="Times New Roman" w:cs="Times New Roman"/>
          <w:i/>
          <w:color w:val="000000"/>
          <w:sz w:val="20"/>
          <w:szCs w:val="20"/>
        </w:rPr>
        <w:t>Or Yisrael</w:t>
      </w:r>
      <w:r>
        <w:rPr>
          <w:rFonts w:ascii="Times New Roman" w:eastAsia="Times New Roman" w:hAnsi="Times New Roman" w:cs="Times New Roman"/>
          <w:color w:val="000000"/>
          <w:sz w:val="20"/>
          <w:szCs w:val="20"/>
        </w:rPr>
        <w:t xml:space="preserve"> commentary: the concentration of energies involved in summoning up all his strength, concentrates and unites those Above.</w:t>
      </w:r>
    </w:p>
    <w:p w14:paraId="000003A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920This is actually a composite Talmudic statement, comprised of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Shabbat 119b and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31b, where the context is the congregational response to the recitation of the </w:t>
      </w:r>
      <w:proofErr w:type="spellStart"/>
      <w:r>
        <w:rPr>
          <w:rFonts w:ascii="Times New Roman" w:eastAsia="Times New Roman" w:hAnsi="Times New Roman" w:cs="Times New Roman"/>
          <w:i/>
          <w:color w:val="000000"/>
          <w:sz w:val="20"/>
          <w:szCs w:val="20"/>
        </w:rPr>
        <w:t>Qaddish</w:t>
      </w:r>
      <w:proofErr w:type="spellEnd"/>
      <w:r>
        <w:rPr>
          <w:rFonts w:ascii="Times New Roman" w:eastAsia="Times New Roman" w:hAnsi="Times New Roman" w:cs="Times New Roman"/>
          <w:color w:val="000000"/>
          <w:sz w:val="20"/>
          <w:szCs w:val="20"/>
        </w:rPr>
        <w:t xml:space="preserve"> prayer: ‘</w:t>
      </w:r>
      <w:r>
        <w:rPr>
          <w:rFonts w:ascii="Times New Roman" w:eastAsia="Times New Roman" w:hAnsi="Times New Roman" w:cs="Times New Roman"/>
          <w:i/>
          <w:color w:val="000000"/>
          <w:sz w:val="20"/>
          <w:szCs w:val="20"/>
        </w:rPr>
        <w:t>Amen. Y-</w:t>
      </w:r>
      <w:proofErr w:type="spellStart"/>
      <w:r>
        <w:rPr>
          <w:rFonts w:ascii="Times New Roman" w:eastAsia="Times New Roman" w:hAnsi="Times New Roman" w:cs="Times New Roman"/>
          <w:i/>
          <w:color w:val="000000"/>
          <w:sz w:val="20"/>
          <w:szCs w:val="20"/>
        </w:rPr>
        <w:t>hei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shmeih</w:t>
      </w:r>
      <w:proofErr w:type="spellEnd"/>
      <w:r>
        <w:rPr>
          <w:rFonts w:ascii="Times New Roman" w:eastAsia="Times New Roman" w:hAnsi="Times New Roman" w:cs="Times New Roman"/>
          <w:i/>
          <w:color w:val="000000"/>
          <w:sz w:val="20"/>
          <w:szCs w:val="20"/>
        </w:rPr>
        <w:t xml:space="preserve"> </w:t>
      </w:r>
      <w:proofErr w:type="spellStart"/>
      <w:proofErr w:type="gramStart"/>
      <w:r>
        <w:rPr>
          <w:rFonts w:ascii="Times New Roman" w:eastAsia="Times New Roman" w:hAnsi="Times New Roman" w:cs="Times New Roman"/>
          <w:i/>
          <w:color w:val="000000"/>
          <w:sz w:val="20"/>
          <w:szCs w:val="20"/>
        </w:rPr>
        <w:t>rabbah</w:t>
      </w:r>
      <w:proofErr w:type="spellEnd"/>
      <w:r>
        <w:rPr>
          <w:rFonts w:ascii="Times New Roman" w:eastAsia="Times New Roman" w:hAnsi="Times New Roman" w:cs="Times New Roman"/>
          <w:i/>
          <w:color w:val="000000"/>
          <w:sz w:val="20"/>
          <w:szCs w:val="20"/>
        </w:rPr>
        <w:t> .</w:t>
      </w:r>
      <w:proofErr w:type="gramEnd"/>
      <w:r>
        <w:rPr>
          <w:rFonts w:ascii="Times New Roman" w:eastAsia="Times New Roman" w:hAnsi="Times New Roman" w:cs="Times New Roman"/>
          <w:i/>
          <w:color w:val="000000"/>
          <w:sz w:val="20"/>
          <w:szCs w:val="20"/>
        </w:rPr>
        <w:t> . . </w:t>
      </w:r>
      <w:r>
        <w:rPr>
          <w:rFonts w:ascii="Times New Roman" w:eastAsia="Times New Roman" w:hAnsi="Times New Roman" w:cs="Times New Roman"/>
          <w:color w:val="000000"/>
          <w:sz w:val="20"/>
          <w:szCs w:val="20"/>
        </w:rPr>
        <w:t xml:space="preserve">’ (‘Amen. May His great </w:t>
      </w:r>
      <w:proofErr w:type="gramStart"/>
      <w:r>
        <w:rPr>
          <w:rFonts w:ascii="Times New Roman" w:eastAsia="Times New Roman" w:hAnsi="Times New Roman" w:cs="Times New Roman"/>
          <w:color w:val="000000"/>
          <w:sz w:val="20"/>
          <w:szCs w:val="20"/>
        </w:rPr>
        <w:t>Name .</w:t>
      </w:r>
      <w:proofErr w:type="gramEnd"/>
      <w:r>
        <w:rPr>
          <w:rFonts w:ascii="Times New Roman" w:eastAsia="Times New Roman" w:hAnsi="Times New Roman" w:cs="Times New Roman"/>
          <w:color w:val="000000"/>
          <w:sz w:val="20"/>
          <w:szCs w:val="20"/>
        </w:rPr>
        <w:t xml:space="preserve"> . . ’). See MM which cites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Shabbat 119b and (apparently) Shabbat 4b; which may be an error.</w:t>
      </w:r>
    </w:p>
    <w:p w14:paraId="000003A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921I have found these four words in this combination only in the Spanish Rite. NZ cites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Ta’anit</w:t>
      </w:r>
      <w:proofErr w:type="spellEnd"/>
      <w:r>
        <w:rPr>
          <w:rFonts w:ascii="Times New Roman" w:eastAsia="Times New Roman" w:hAnsi="Times New Roman" w:cs="Times New Roman"/>
          <w:color w:val="000000"/>
          <w:sz w:val="20"/>
          <w:szCs w:val="20"/>
        </w:rPr>
        <w:t xml:space="preserve"> 25b, though the wording is not identical.</w:t>
      </w:r>
    </w:p>
    <w:p w14:paraId="000003A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922</w:t>
      </w:r>
      <w:r>
        <w:rPr>
          <w:rFonts w:ascii="Times New Roman" w:eastAsia="Times New Roman" w:hAnsi="Times New Roman" w:cs="Times New Roman"/>
          <w:i/>
          <w:color w:val="000000"/>
          <w:sz w:val="20"/>
          <w:szCs w:val="20"/>
        </w:rPr>
        <w:t>av ha-</w:t>
      </w:r>
      <w:proofErr w:type="spellStart"/>
      <w:r>
        <w:rPr>
          <w:rFonts w:ascii="Times New Roman" w:eastAsia="Times New Roman" w:hAnsi="Times New Roman" w:cs="Times New Roman"/>
          <w:i/>
          <w:color w:val="000000"/>
          <w:sz w:val="20"/>
          <w:szCs w:val="20"/>
        </w:rPr>
        <w:t>raḥaman</w:t>
      </w:r>
      <w:proofErr w:type="spellEnd"/>
      <w:r>
        <w:rPr>
          <w:rFonts w:ascii="Times New Roman" w:eastAsia="Times New Roman" w:hAnsi="Times New Roman" w:cs="Times New Roman"/>
          <w:color w:val="000000"/>
          <w:sz w:val="20"/>
          <w:szCs w:val="20"/>
        </w:rPr>
        <w:t xml:space="preserve"> (Merciful Father). This liturgical phrase points specifically to that unstrained quality of mercy which pertains from a father to a son.</w:t>
      </w:r>
    </w:p>
    <w:p w14:paraId="000003A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923The ‘earth’ implies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as the true ‘Kingdom’ of God, the ultimately permanent reality. Israel standing in prayer, as God ‘sits’ upon His throne, is a manifestation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w:t>
      </w:r>
    </w:p>
    <w:p w14:paraId="000003A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w:t>
      </w:r>
      <w:r>
        <w:rPr>
          <w:rFonts w:ascii="Times New Roman" w:eastAsia="Times New Roman" w:hAnsi="Times New Roman" w:cs="Times New Roman"/>
          <w:i/>
          <w:color w:val="000000"/>
          <w:sz w:val="20"/>
          <w:szCs w:val="20"/>
        </w:rPr>
        <w:t>aspaqlaryah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de-</w:t>
      </w:r>
      <w:proofErr w:type="spellStart"/>
      <w:r>
        <w:rPr>
          <w:rFonts w:ascii="Times New Roman" w:eastAsia="Times New Roman" w:hAnsi="Times New Roman" w:cs="Times New Roman"/>
          <w:i/>
          <w:color w:val="000000"/>
          <w:sz w:val="20"/>
          <w:szCs w:val="20"/>
        </w:rPr>
        <w:t>nahara</w:t>
      </w:r>
      <w:proofErr w:type="spellEnd"/>
      <w:r>
        <w:rPr>
          <w:rFonts w:ascii="Times New Roman" w:eastAsia="Times New Roman" w:hAnsi="Times New Roman" w:cs="Times New Roman"/>
          <w:color w:val="000000"/>
          <w:sz w:val="20"/>
          <w:szCs w:val="20"/>
        </w:rPr>
        <w:t xml:space="preserve"> (the looking glass that illuminates). 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Sanhedrin regarding the level of those who perceive the Divine Presence through ‘the bright speculum.’</w:t>
      </w:r>
    </w:p>
    <w:p w14:paraId="000003A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925Strangely, both here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and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Ortakoj</w:t>
      </w:r>
      <w:proofErr w:type="spellEnd"/>
      <w:r>
        <w:rPr>
          <w:rFonts w:ascii="Times New Roman" w:eastAsia="Times New Roman" w:hAnsi="Times New Roman" w:cs="Times New Roman"/>
          <w:color w:val="000000"/>
          <w:sz w:val="20"/>
          <w:szCs w:val="20"/>
        </w:rPr>
        <w:t>, a page number is not given. MM supplies ‘p. 100.’</w:t>
      </w:r>
    </w:p>
    <w:p w14:paraId="000003A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926Textual continuity issues abound in the section from here to the end of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19; according to MM the text is composed of several teachings which are either taken from, or are completions to, passages in </w:t>
      </w:r>
      <w:r>
        <w:rPr>
          <w:rFonts w:ascii="Times New Roman" w:eastAsia="Times New Roman" w:hAnsi="Times New Roman" w:cs="Times New Roman"/>
          <w:i/>
          <w:color w:val="000000"/>
          <w:sz w:val="20"/>
          <w:szCs w:val="20"/>
        </w:rPr>
        <w:t xml:space="preserve">Zohar </w:t>
      </w:r>
      <w:proofErr w:type="spellStart"/>
      <w:r>
        <w:rPr>
          <w:rFonts w:ascii="Times New Roman" w:eastAsia="Times New Roman" w:hAnsi="Times New Roman" w:cs="Times New Roman"/>
          <w:i/>
          <w:color w:val="000000"/>
          <w:sz w:val="20"/>
          <w:szCs w:val="20"/>
        </w:rPr>
        <w:t>Ḥadash</w:t>
      </w:r>
      <w:proofErr w:type="spellEnd"/>
      <w:r>
        <w:rPr>
          <w:rFonts w:ascii="Times New Roman" w:eastAsia="Times New Roman" w:hAnsi="Times New Roman" w:cs="Times New Roman"/>
          <w:color w:val="000000"/>
          <w:sz w:val="20"/>
          <w:szCs w:val="20"/>
        </w:rPr>
        <w:t>. A close reading, however, can discern thematic association between the various topics.</w:t>
      </w:r>
    </w:p>
    <w:p w14:paraId="000003A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927Literally: ‘extracting one’s will’ from the Divine; implying acceptance and fulfilment of prayer.</w:t>
      </w:r>
    </w:p>
    <w:p w14:paraId="000003A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928In Ecclesiastes 3:2–8, the word ‘</w:t>
      </w:r>
      <w:r>
        <w:rPr>
          <w:rFonts w:ascii="Times New Roman" w:eastAsia="Times New Roman" w:hAnsi="Times New Roman" w:cs="Times New Roman"/>
          <w:i/>
          <w:color w:val="000000"/>
          <w:sz w:val="20"/>
          <w:szCs w:val="20"/>
        </w:rPr>
        <w:t>et</w:t>
      </w:r>
      <w:r>
        <w:rPr>
          <w:rFonts w:ascii="Times New Roman" w:eastAsia="Times New Roman" w:hAnsi="Times New Roman" w:cs="Times New Roman"/>
          <w:color w:val="000000"/>
          <w:sz w:val="20"/>
          <w:szCs w:val="20"/>
        </w:rPr>
        <w:t xml:space="preserve"> (time) is mentioned 28 times. In his commentary upon</w:t>
      </w:r>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Sefer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Yetzirah</w:t>
      </w:r>
      <w:proofErr w:type="spellEnd"/>
      <w:r>
        <w:rPr>
          <w:rFonts w:ascii="Times New Roman" w:eastAsia="Times New Roman" w:hAnsi="Times New Roman" w:cs="Times New Roman"/>
          <w:color w:val="000000"/>
          <w:sz w:val="20"/>
          <w:szCs w:val="20"/>
        </w:rPr>
        <w:t xml:space="preserve">, Ch.4., RMQ describes these 28 as the masculine and feminine groupings of the seven letters of BGD </w:t>
      </w:r>
      <w:proofErr w:type="gramStart"/>
      <w:r>
        <w:rPr>
          <w:rFonts w:ascii="Times New Roman" w:eastAsia="Times New Roman" w:hAnsi="Times New Roman" w:cs="Times New Roman"/>
          <w:color w:val="000000"/>
          <w:sz w:val="20"/>
          <w:szCs w:val="20"/>
        </w:rPr>
        <w:t>KPR”T.</w:t>
      </w:r>
      <w:proofErr w:type="gramEnd"/>
    </w:p>
    <w:p w14:paraId="000003A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929It is Jeremiah, traditionally regarded as the author of Lamentations, who is referred to here as ‘the prophet.’</w:t>
      </w:r>
    </w:p>
    <w:p w14:paraId="000003A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930The following section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from here until the line on 40b beginning “She is called </w:t>
      </w:r>
      <w:proofErr w:type="gramStart"/>
      <w:r>
        <w:rPr>
          <w:rFonts w:ascii="Times New Roman" w:eastAsia="Times New Roman" w:hAnsi="Times New Roman" w:cs="Times New Roman"/>
          <w:color w:val="000000"/>
          <w:sz w:val="20"/>
          <w:szCs w:val="20"/>
        </w:rPr>
        <w:t>prophecy .</w:t>
      </w:r>
      <w:proofErr w:type="gramEnd"/>
      <w:r>
        <w:rPr>
          <w:rFonts w:ascii="Times New Roman" w:eastAsia="Times New Roman" w:hAnsi="Times New Roman" w:cs="Times New Roman"/>
          <w:color w:val="000000"/>
          <w:sz w:val="20"/>
          <w:szCs w:val="20"/>
        </w:rPr>
        <w:t xml:space="preserve"> . . ”, is in Hebrew. See </w:t>
      </w:r>
      <w:proofErr w:type="gramStart"/>
      <w:r>
        <w:rPr>
          <w:rFonts w:ascii="Times New Roman" w:eastAsia="Times New Roman" w:hAnsi="Times New Roman" w:cs="Times New Roman"/>
          <w:color w:val="000000"/>
          <w:sz w:val="20"/>
          <w:szCs w:val="20"/>
        </w:rPr>
        <w:t>Gottlieb .</w:t>
      </w:r>
      <w:proofErr w:type="gramEnd"/>
      <w:r>
        <w:rPr>
          <w:rFonts w:ascii="Times New Roman" w:eastAsia="Times New Roman" w:hAnsi="Times New Roman" w:cs="Times New Roman"/>
          <w:color w:val="000000"/>
          <w:sz w:val="20"/>
          <w:szCs w:val="20"/>
        </w:rPr>
        <w:t xml:space="preserve"> . . ​According to MM, this section does not appear in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s Mantua or Amsterdam but is, in fact, a gloss that later became incorporated into the main text in the Constantinople editions. It is absent from </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 xml:space="preserve"> Toronto.</w:t>
      </w:r>
    </w:p>
    <w:p w14:paraId="000003A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931</w:t>
      </w:r>
      <w:r>
        <w:rPr>
          <w:rFonts w:ascii="Times New Roman" w:eastAsia="Times New Roman" w:hAnsi="Times New Roman" w:cs="Times New Roman"/>
          <w:i/>
          <w:color w:val="000000"/>
          <w:sz w:val="20"/>
          <w:szCs w:val="20"/>
        </w:rPr>
        <w:t xml:space="preserve">midah </w:t>
      </w:r>
      <w:proofErr w:type="spellStart"/>
      <w:r>
        <w:rPr>
          <w:rFonts w:ascii="Times New Roman" w:eastAsia="Times New Roman" w:hAnsi="Times New Roman" w:cs="Times New Roman"/>
          <w:i/>
          <w:color w:val="000000"/>
          <w:sz w:val="20"/>
          <w:szCs w:val="20"/>
        </w:rPr>
        <w:t>yedu’ah</w:t>
      </w:r>
      <w:proofErr w:type="spellEnd"/>
      <w:r>
        <w:rPr>
          <w:rFonts w:ascii="Times New Roman" w:eastAsia="Times New Roman" w:hAnsi="Times New Roman" w:cs="Times New Roman"/>
          <w:color w:val="000000"/>
          <w:sz w:val="20"/>
          <w:szCs w:val="20"/>
        </w:rPr>
        <w:t xml:space="preserve"> (specific measure). The meaning of ‘particular measure’, in this context, is that each prayer service has a particular cosmic effect at a particular level. According to MM, the question is that if all prayer goes through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then why is there a fundamental difference between the various prayer services?</w:t>
      </w:r>
    </w:p>
    <w:p w14:paraId="000003B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932There is an ambiguity about this word that can make comprehension and translation of this passage awkward. </w:t>
      </w:r>
      <w:proofErr w:type="spellStart"/>
      <w:r>
        <w:rPr>
          <w:rFonts w:ascii="Times New Roman" w:eastAsia="Times New Roman" w:hAnsi="Times New Roman" w:cs="Times New Roman"/>
          <w:i/>
          <w:color w:val="000000"/>
          <w:sz w:val="20"/>
          <w:szCs w:val="20"/>
        </w:rPr>
        <w:t>Tzdaqah</w:t>
      </w:r>
      <w:proofErr w:type="spellEnd"/>
      <w:r>
        <w:rPr>
          <w:rFonts w:ascii="Times New Roman" w:eastAsia="Times New Roman" w:hAnsi="Times New Roman" w:cs="Times New Roman"/>
          <w:color w:val="000000"/>
          <w:sz w:val="20"/>
          <w:szCs w:val="20"/>
        </w:rPr>
        <w:t xml:space="preserve"> can mean ‘charity’ (its usual sense in Jewish culture and literature) or ‘righteousness’ (its more biblical sense).</w:t>
      </w:r>
    </w:p>
    <w:p w14:paraId="000003B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933See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Menaḥot</w:t>
      </w:r>
      <w:proofErr w:type="spellEnd"/>
      <w:r>
        <w:rPr>
          <w:rFonts w:ascii="Times New Roman" w:eastAsia="Times New Roman" w:hAnsi="Times New Roman" w:cs="Times New Roman"/>
          <w:color w:val="000000"/>
          <w:sz w:val="20"/>
          <w:szCs w:val="20"/>
        </w:rPr>
        <w:t xml:space="preserve"> 43b and </w:t>
      </w:r>
      <w:r>
        <w:rPr>
          <w:rFonts w:ascii="Times New Roman" w:eastAsia="Times New Roman" w:hAnsi="Times New Roman" w:cs="Times New Roman"/>
          <w:i/>
          <w:color w:val="000000"/>
          <w:sz w:val="20"/>
          <w:szCs w:val="20"/>
        </w:rPr>
        <w:t>Tur</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Oraḥ</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Ḥayim</w:t>
      </w:r>
      <w:proofErr w:type="spellEnd"/>
      <w:r>
        <w:rPr>
          <w:rFonts w:ascii="Times New Roman" w:eastAsia="Times New Roman" w:hAnsi="Times New Roman" w:cs="Times New Roman"/>
          <w:color w:val="000000"/>
          <w:sz w:val="20"/>
          <w:szCs w:val="20"/>
        </w:rPr>
        <w:t xml:space="preserve"> 46; see also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33a and 146a and notes there.</w:t>
      </w:r>
    </w:p>
    <w:p w14:paraId="000003B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934</w:t>
      </w:r>
      <w:r>
        <w:rPr>
          <w:rFonts w:ascii="Times New Roman" w:eastAsia="Times New Roman" w:hAnsi="Times New Roman" w:cs="Times New Roman"/>
          <w:i/>
          <w:color w:val="000000"/>
          <w:sz w:val="20"/>
          <w:szCs w:val="20"/>
        </w:rPr>
        <w:t>’elyonah</w:t>
      </w:r>
      <w:r>
        <w:rPr>
          <w:rFonts w:ascii="Times New Roman" w:eastAsia="Times New Roman" w:hAnsi="Times New Roman" w:cs="Times New Roman"/>
          <w:color w:val="000000"/>
          <w:sz w:val="20"/>
          <w:szCs w:val="20"/>
        </w:rPr>
        <w:t xml:space="preserve"> (Higher) – clearly the Hebrew equivalent of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ila</w:t>
      </w:r>
      <w:proofErr w:type="spellEnd"/>
      <w:r>
        <w:rPr>
          <w:rFonts w:ascii="Times New Roman" w:eastAsia="Times New Roman" w:hAnsi="Times New Roman" w:cs="Times New Roman"/>
          <w:i/>
          <w:color w:val="000000"/>
          <w:sz w:val="20"/>
          <w:szCs w:val="20"/>
        </w:rPr>
        <w:t>-ah</w:t>
      </w:r>
      <w:r>
        <w:rPr>
          <w:rFonts w:ascii="Times New Roman" w:eastAsia="Times New Roman" w:hAnsi="Times New Roman" w:cs="Times New Roman"/>
          <w:color w:val="000000"/>
          <w:sz w:val="20"/>
          <w:szCs w:val="20"/>
        </w:rPr>
        <w:t>.</w:t>
      </w:r>
    </w:p>
    <w:p w14:paraId="000003B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935What is represented here are the four letters of the Divine Name without any vowel points (</w:t>
      </w:r>
      <w:proofErr w:type="spellStart"/>
      <w:r>
        <w:rPr>
          <w:rFonts w:ascii="Times New Roman" w:eastAsia="Times New Roman" w:hAnsi="Times New Roman" w:cs="Times New Roman"/>
          <w:i/>
          <w:color w:val="000000"/>
          <w:sz w:val="20"/>
          <w:szCs w:val="20"/>
        </w:rPr>
        <w:t>niqud</w:t>
      </w:r>
      <w:proofErr w:type="spellEnd"/>
      <w:r>
        <w:rPr>
          <w:rFonts w:ascii="Times New Roman" w:eastAsia="Times New Roman" w:hAnsi="Times New Roman" w:cs="Times New Roman"/>
          <w:color w:val="000000"/>
          <w:sz w:val="20"/>
          <w:szCs w:val="20"/>
        </w:rPr>
        <w:t>).</w:t>
      </w:r>
    </w:p>
    <w:p w14:paraId="000003B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936The Divine is not incarnated but enclothed in reality as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w:t>
      </w:r>
    </w:p>
    <w:p w14:paraId="000003B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937Here the text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returns to Aramaic from Hebrew; see note on 40a.</w:t>
      </w:r>
    </w:p>
    <w:p w14:paraId="000003B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938See MM; ‘involved’ could also make sense.</w:t>
      </w:r>
    </w:p>
    <w:p w14:paraId="000003B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939In medieval Jewish philosophy, this phrase (which is given in Hebrew) was used almost exclusively by </w:t>
      </w:r>
      <w:proofErr w:type="spellStart"/>
      <w:r>
        <w:rPr>
          <w:rFonts w:ascii="Times New Roman" w:eastAsia="Times New Roman" w:hAnsi="Times New Roman" w:cs="Times New Roman"/>
          <w:color w:val="000000"/>
          <w:sz w:val="20"/>
          <w:szCs w:val="20"/>
        </w:rPr>
        <w:t>Gersonides</w:t>
      </w:r>
      <w:proofErr w:type="spellEnd"/>
      <w:r>
        <w:rPr>
          <w:rFonts w:ascii="Times New Roman" w:eastAsia="Times New Roman" w:hAnsi="Times New Roman" w:cs="Times New Roman"/>
          <w:color w:val="000000"/>
          <w:sz w:val="20"/>
          <w:szCs w:val="20"/>
        </w:rPr>
        <w:t xml:space="preserve">; the entry point of the term into mystical discourse seems to be </w:t>
      </w:r>
      <w:r>
        <w:rPr>
          <w:rFonts w:ascii="Times New Roman" w:eastAsia="Times New Roman" w:hAnsi="Times New Roman" w:cs="Times New Roman"/>
          <w:i/>
          <w:color w:val="000000"/>
          <w:sz w:val="20"/>
          <w:szCs w:val="20"/>
        </w:rPr>
        <w:t>ZḤ</w:t>
      </w:r>
      <w:r>
        <w:rPr>
          <w:rFonts w:ascii="Times New Roman" w:eastAsia="Times New Roman" w:hAnsi="Times New Roman" w:cs="Times New Roman"/>
          <w:color w:val="000000"/>
          <w:sz w:val="20"/>
          <w:szCs w:val="20"/>
        </w:rPr>
        <w:t xml:space="preserve"> 34a and b or here in TZ.</w:t>
      </w:r>
    </w:p>
    <w:p w14:paraId="000003B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940</w:t>
      </w:r>
      <w:r>
        <w:rPr>
          <w:rFonts w:ascii="Times New Roman" w:eastAsia="Times New Roman" w:hAnsi="Times New Roman" w:cs="Times New Roman"/>
          <w:i/>
          <w:color w:val="000000"/>
          <w:sz w:val="20"/>
          <w:szCs w:val="20"/>
        </w:rPr>
        <w:t xml:space="preserve">bat </w:t>
      </w:r>
      <w:proofErr w:type="spellStart"/>
      <w:r>
        <w:rPr>
          <w:rFonts w:ascii="Times New Roman" w:eastAsia="Times New Roman" w:hAnsi="Times New Roman" w:cs="Times New Roman"/>
          <w:i/>
          <w:color w:val="000000"/>
          <w:sz w:val="20"/>
          <w:szCs w:val="20"/>
        </w:rPr>
        <w:t>qol</w:t>
      </w:r>
      <w:proofErr w:type="spellEnd"/>
      <w:r>
        <w:rPr>
          <w:rFonts w:ascii="Times New Roman" w:eastAsia="Times New Roman" w:hAnsi="Times New Roman" w:cs="Times New Roman"/>
          <w:color w:val="000000"/>
          <w:sz w:val="20"/>
          <w:szCs w:val="20"/>
        </w:rPr>
        <w:t xml:space="preserve"> (vocal) – lit. ‘daughter of voice’. The term is also used to indicate ‘a Heavenly echo’, but here perhaps the point is that they are ‘expressed through voice’.</w:t>
      </w:r>
    </w:p>
    <w:p w14:paraId="000003B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941The context of this verse in Exodus is the list of qualities of </w:t>
      </w:r>
      <w:proofErr w:type="spellStart"/>
      <w:r>
        <w:rPr>
          <w:rFonts w:ascii="Times New Roman" w:eastAsia="Times New Roman" w:hAnsi="Times New Roman" w:cs="Times New Roman"/>
          <w:color w:val="000000"/>
          <w:sz w:val="20"/>
          <w:szCs w:val="20"/>
        </w:rPr>
        <w:t>Betzalel</w:t>
      </w:r>
      <w:proofErr w:type="spellEnd"/>
      <w:r>
        <w:rPr>
          <w:rFonts w:ascii="Times New Roman" w:eastAsia="Times New Roman" w:hAnsi="Times New Roman" w:cs="Times New Roman"/>
          <w:color w:val="000000"/>
          <w:sz w:val="20"/>
          <w:szCs w:val="20"/>
        </w:rPr>
        <w:t>, the artificer of the vessels of the Tabernacle.</w:t>
      </w:r>
    </w:p>
    <w:p w14:paraId="000003B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942See Z 3:232a (</w:t>
      </w:r>
      <w:r>
        <w:rPr>
          <w:rFonts w:ascii="Times New Roman" w:eastAsia="Times New Roman" w:hAnsi="Times New Roman" w:cs="Times New Roman"/>
          <w:i/>
          <w:color w:val="000000"/>
          <w:sz w:val="20"/>
          <w:szCs w:val="20"/>
        </w:rPr>
        <w:t>RM</w:t>
      </w:r>
      <w:r>
        <w:rPr>
          <w:rFonts w:ascii="Times New Roman" w:eastAsia="Times New Roman" w:hAnsi="Times New Roman" w:cs="Times New Roman"/>
          <w:color w:val="000000"/>
          <w:sz w:val="20"/>
          <w:szCs w:val="20"/>
        </w:rPr>
        <w:t>).</w:t>
      </w:r>
    </w:p>
    <w:p w14:paraId="000003B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943MM: </w:t>
      </w:r>
      <w:proofErr w:type="spellStart"/>
      <w:r>
        <w:rPr>
          <w:rFonts w:ascii="Times New Roman" w:eastAsia="Times New Roman" w:hAnsi="Times New Roman" w:cs="Times New Roman"/>
          <w:i/>
          <w:color w:val="000000"/>
          <w:sz w:val="20"/>
          <w:szCs w:val="20"/>
        </w:rPr>
        <w:t>Ze’ir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Anpin</w:t>
      </w:r>
      <w:proofErr w:type="spellEnd"/>
      <w:r>
        <w:rPr>
          <w:rFonts w:ascii="Times New Roman" w:eastAsia="Times New Roman" w:hAnsi="Times New Roman" w:cs="Times New Roman"/>
          <w:color w:val="000000"/>
          <w:sz w:val="20"/>
          <w:szCs w:val="20"/>
        </w:rPr>
        <w:t xml:space="preserve"> (in Lurianic terms: the ‘</w:t>
      </w:r>
      <w:proofErr w:type="spellStart"/>
      <w:r>
        <w:rPr>
          <w:rFonts w:ascii="Times New Roman" w:eastAsia="Times New Roman" w:hAnsi="Times New Roman" w:cs="Times New Roman"/>
          <w:color w:val="000000"/>
          <w:sz w:val="20"/>
          <w:szCs w:val="20"/>
        </w:rPr>
        <w:t>partzuphic</w:t>
      </w:r>
      <w:proofErr w:type="spellEnd"/>
      <w:r>
        <w:rPr>
          <w:rFonts w:ascii="Times New Roman" w:eastAsia="Times New Roman" w:hAnsi="Times New Roman" w:cs="Times New Roman"/>
          <w:color w:val="000000"/>
          <w:sz w:val="20"/>
          <w:szCs w:val="20"/>
        </w:rPr>
        <w:t xml:space="preserve">’ designation of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w:t>
      </w:r>
    </w:p>
    <w:p w14:paraId="000003B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944</w:t>
      </w:r>
      <w:r>
        <w:rPr>
          <w:rFonts w:ascii="Times New Roman" w:eastAsia="Times New Roman" w:hAnsi="Times New Roman" w:cs="Times New Roman"/>
          <w:i/>
          <w:color w:val="000000"/>
          <w:sz w:val="20"/>
          <w:szCs w:val="20"/>
        </w:rPr>
        <w:t>me-mutz’a</w:t>
      </w:r>
      <w:r>
        <w:rPr>
          <w:rFonts w:ascii="Times New Roman" w:eastAsia="Times New Roman" w:hAnsi="Times New Roman" w:cs="Times New Roman"/>
          <w:color w:val="000000"/>
          <w:sz w:val="20"/>
          <w:szCs w:val="20"/>
        </w:rPr>
        <w:t>. The Christological sound of this entire passage as it appears in English is hard not to notice.</w:t>
      </w:r>
    </w:p>
    <w:p w14:paraId="000003B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945The very word for ‘sign’ (</w:t>
      </w:r>
      <w:r>
        <w:rPr>
          <w:rFonts w:ascii="Times New Roman" w:eastAsia="Times New Roman" w:hAnsi="Times New Roman" w:cs="Times New Roman"/>
          <w:i/>
          <w:color w:val="000000"/>
          <w:sz w:val="20"/>
          <w:szCs w:val="20"/>
        </w:rPr>
        <w:t>AUT</w:t>
      </w:r>
      <w:r>
        <w:rPr>
          <w:rFonts w:ascii="Times New Roman" w:eastAsia="Times New Roman" w:hAnsi="Times New Roman" w:cs="Times New Roman"/>
          <w:color w:val="000000"/>
          <w:sz w:val="20"/>
          <w:szCs w:val="20"/>
        </w:rPr>
        <w:t xml:space="preserve">) is the </w:t>
      </w:r>
      <w:proofErr w:type="spellStart"/>
      <w:r>
        <w:rPr>
          <w:rFonts w:ascii="Times New Roman" w:eastAsia="Times New Roman" w:hAnsi="Times New Roman" w:cs="Times New Roman"/>
          <w:color w:val="000000"/>
          <w:sz w:val="20"/>
          <w:szCs w:val="20"/>
        </w:rPr>
        <w:t>enclothement</w:t>
      </w:r>
      <w:proofErr w:type="spellEnd"/>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 xml:space="preserve"> (V) inside a participle composed of the first and last letters of the Hebrew alphabet (</w:t>
      </w:r>
      <w:r>
        <w:rPr>
          <w:rFonts w:ascii="Times New Roman" w:eastAsia="Times New Roman" w:hAnsi="Times New Roman" w:cs="Times New Roman"/>
          <w:i/>
          <w:color w:val="000000"/>
          <w:sz w:val="20"/>
          <w:szCs w:val="20"/>
        </w:rPr>
        <w:t>ET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Et</w:t>
      </w:r>
      <w:r>
        <w:rPr>
          <w:rFonts w:ascii="Times New Roman" w:eastAsia="Times New Roman" w:hAnsi="Times New Roman" w:cs="Times New Roman"/>
          <w:color w:val="000000"/>
          <w:sz w:val="20"/>
          <w:szCs w:val="20"/>
        </w:rPr>
        <w:t xml:space="preserve"> is a </w:t>
      </w:r>
      <w:proofErr w:type="spellStart"/>
      <w:r>
        <w:rPr>
          <w:rFonts w:ascii="Times New Roman" w:eastAsia="Times New Roman" w:hAnsi="Times New Roman" w:cs="Times New Roman"/>
          <w:color w:val="000000"/>
          <w:sz w:val="20"/>
          <w:szCs w:val="20"/>
        </w:rPr>
        <w:t>grammaton</w:t>
      </w:r>
      <w:proofErr w:type="spellEnd"/>
      <w:r>
        <w:rPr>
          <w:rFonts w:ascii="Times New Roman" w:eastAsia="Times New Roman" w:hAnsi="Times New Roman" w:cs="Times New Roman"/>
          <w:color w:val="000000"/>
          <w:sz w:val="20"/>
          <w:szCs w:val="20"/>
        </w:rPr>
        <w:t xml:space="preserve"> and is not directly translatable into English; its primary function is that of a direct object indicator.</w:t>
      </w:r>
    </w:p>
    <w:p w14:paraId="000003B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946The verse reads “to” (</w:t>
      </w:r>
      <w:proofErr w:type="spellStart"/>
      <w:r>
        <w:rPr>
          <w:rFonts w:ascii="Times New Roman" w:eastAsia="Times New Roman" w:hAnsi="Times New Roman" w:cs="Times New Roman"/>
          <w:i/>
          <w:color w:val="000000"/>
          <w:sz w:val="20"/>
          <w:szCs w:val="20"/>
        </w:rPr>
        <w:t>el</w:t>
      </w:r>
      <w:proofErr w:type="spellEnd"/>
      <w:r>
        <w:rPr>
          <w:rFonts w:ascii="Times New Roman" w:eastAsia="Times New Roman" w:hAnsi="Times New Roman" w:cs="Times New Roman"/>
          <w:color w:val="000000"/>
          <w:sz w:val="20"/>
          <w:szCs w:val="20"/>
        </w:rPr>
        <w:t xml:space="preserve">), but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reads “upon” (‘</w:t>
      </w:r>
      <w:r>
        <w:rPr>
          <w:rFonts w:ascii="Times New Roman" w:eastAsia="Times New Roman" w:hAnsi="Times New Roman" w:cs="Times New Roman"/>
          <w:i/>
          <w:color w:val="000000"/>
          <w:sz w:val="20"/>
          <w:szCs w:val="20"/>
        </w:rPr>
        <w:t>al</w:t>
      </w:r>
      <w:r>
        <w:rPr>
          <w:rFonts w:ascii="Times New Roman" w:eastAsia="Times New Roman" w:hAnsi="Times New Roman" w:cs="Times New Roman"/>
          <w:color w:val="000000"/>
          <w:sz w:val="20"/>
          <w:szCs w:val="20"/>
        </w:rPr>
        <w:t>).</w:t>
      </w:r>
    </w:p>
    <w:p w14:paraId="000003B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947The letter </w:t>
      </w:r>
      <w:proofErr w:type="spellStart"/>
      <w:r>
        <w:rPr>
          <w:rFonts w:ascii="Times New Roman" w:eastAsia="Times New Roman" w:hAnsi="Times New Roman" w:cs="Times New Roman"/>
          <w:color w:val="000000"/>
          <w:sz w:val="20"/>
          <w:szCs w:val="20"/>
        </w:rPr>
        <w:t>Hei</w:t>
      </w:r>
      <w:proofErr w:type="spellEnd"/>
      <w:r>
        <w:rPr>
          <w:rFonts w:ascii="Times New Roman" w:eastAsia="Times New Roman" w:hAnsi="Times New Roman" w:cs="Times New Roman"/>
          <w:color w:val="000000"/>
          <w:sz w:val="20"/>
          <w:szCs w:val="20"/>
        </w:rPr>
        <w:t xml:space="preserve"> is constructed by means of three lines, each of which is a ‘Vav’, as taught by ‘the elder’ in the following lines.</w:t>
      </w:r>
    </w:p>
    <w:p w14:paraId="000003C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948</w:t>
      </w:r>
      <w:r>
        <w:rPr>
          <w:rFonts w:ascii="Times New Roman" w:eastAsia="Times New Roman" w:hAnsi="Times New Roman" w:cs="Times New Roman"/>
          <w:i/>
          <w:color w:val="000000"/>
          <w:sz w:val="20"/>
          <w:szCs w:val="20"/>
        </w:rPr>
        <w:t xml:space="preserve">du </w:t>
      </w:r>
      <w:proofErr w:type="spellStart"/>
      <w:r>
        <w:rPr>
          <w:rFonts w:ascii="Times New Roman" w:eastAsia="Times New Roman" w:hAnsi="Times New Roman" w:cs="Times New Roman"/>
          <w:i/>
          <w:color w:val="000000"/>
          <w:sz w:val="20"/>
          <w:szCs w:val="20"/>
        </w:rPr>
        <w:t>partzuphin</w:t>
      </w:r>
      <w:proofErr w:type="spellEnd"/>
      <w:r>
        <w:rPr>
          <w:rFonts w:ascii="Times New Roman" w:eastAsia="Times New Roman" w:hAnsi="Times New Roman" w:cs="Times New Roman"/>
          <w:color w:val="000000"/>
          <w:sz w:val="20"/>
          <w:szCs w:val="20"/>
        </w:rPr>
        <w:t xml:space="preserve"> (two faces).</w:t>
      </w:r>
    </w:p>
    <w:p w14:paraId="000003C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949</w:t>
      </w:r>
      <w:r>
        <w:rPr>
          <w:rFonts w:ascii="Times New Roman" w:eastAsia="Times New Roman" w:hAnsi="Times New Roman" w:cs="Times New Roman"/>
          <w:i/>
          <w:color w:val="000000"/>
          <w:sz w:val="20"/>
          <w:szCs w:val="20"/>
        </w:rPr>
        <w:t xml:space="preserve">shi’ur </w:t>
      </w:r>
      <w:proofErr w:type="spellStart"/>
      <w:r>
        <w:rPr>
          <w:rFonts w:ascii="Times New Roman" w:eastAsia="Times New Roman" w:hAnsi="Times New Roman" w:cs="Times New Roman"/>
          <w:i/>
          <w:color w:val="000000"/>
          <w:sz w:val="20"/>
          <w:szCs w:val="20"/>
        </w:rPr>
        <w:t>qomah</w:t>
      </w:r>
      <w:proofErr w:type="spellEnd"/>
      <w:r>
        <w:rPr>
          <w:rFonts w:ascii="Times New Roman" w:eastAsia="Times New Roman" w:hAnsi="Times New Roman" w:cs="Times New Roman"/>
          <w:color w:val="000000"/>
          <w:sz w:val="20"/>
          <w:szCs w:val="20"/>
        </w:rPr>
        <w:t xml:space="preserve"> (dimension of stature) see previous note on this term.</w:t>
      </w:r>
    </w:p>
    <w:p w14:paraId="000003C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950On the </w:t>
      </w:r>
      <w:proofErr w:type="spellStart"/>
      <w:r>
        <w:rPr>
          <w:rFonts w:ascii="Times New Roman" w:eastAsia="Times New Roman" w:hAnsi="Times New Roman" w:cs="Times New Roman"/>
          <w:color w:val="000000"/>
          <w:sz w:val="20"/>
          <w:szCs w:val="20"/>
        </w:rPr>
        <w:t>Hei</w:t>
      </w:r>
      <w:proofErr w:type="spellEnd"/>
      <w:r>
        <w:rPr>
          <w:rFonts w:ascii="Times New Roman" w:eastAsia="Times New Roman" w:hAnsi="Times New Roman" w:cs="Times New Roman"/>
          <w:color w:val="000000"/>
          <w:sz w:val="20"/>
          <w:szCs w:val="20"/>
        </w:rPr>
        <w:t xml:space="preserve"> of three Vavs,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111b.</w:t>
      </w:r>
    </w:p>
    <w:p w14:paraId="000003C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951See Z 2:224a – in the construction of the Tabernacle – which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is about to compare to the human body – </w:t>
      </w:r>
      <w:proofErr w:type="spellStart"/>
      <w:r>
        <w:rPr>
          <w:rFonts w:ascii="Times New Roman" w:eastAsia="Times New Roman" w:hAnsi="Times New Roman" w:cs="Times New Roman"/>
          <w:color w:val="000000"/>
          <w:sz w:val="20"/>
          <w:szCs w:val="20"/>
        </w:rPr>
        <w:t>Betzalel</w:t>
      </w:r>
      <w:proofErr w:type="spellEnd"/>
      <w:r>
        <w:rPr>
          <w:rFonts w:ascii="Times New Roman" w:eastAsia="Times New Roman" w:hAnsi="Times New Roman" w:cs="Times New Roman"/>
          <w:color w:val="000000"/>
          <w:sz w:val="20"/>
          <w:szCs w:val="20"/>
        </w:rPr>
        <w:t xml:space="preserve"> and Moses were considered as ‘the body and the end of the body’ in relation to the sacred work. </w:t>
      </w:r>
      <w:proofErr w:type="spellStart"/>
      <w:r>
        <w:rPr>
          <w:rFonts w:ascii="Times New Roman" w:eastAsia="Times New Roman" w:hAnsi="Times New Roman" w:cs="Times New Roman"/>
          <w:color w:val="000000"/>
          <w:sz w:val="20"/>
          <w:szCs w:val="20"/>
        </w:rPr>
        <w:t>Betzalel</w:t>
      </w:r>
      <w:proofErr w:type="spellEnd"/>
      <w:r>
        <w:rPr>
          <w:rFonts w:ascii="Times New Roman" w:eastAsia="Times New Roman" w:hAnsi="Times New Roman" w:cs="Times New Roman"/>
          <w:color w:val="000000"/>
          <w:sz w:val="20"/>
          <w:szCs w:val="20"/>
        </w:rPr>
        <w:t xml:space="preserve">, being from the tribe of Judah, represented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Moses is the central column from </w:t>
      </w:r>
      <w:proofErr w:type="spellStart"/>
      <w:r>
        <w:rPr>
          <w:rFonts w:ascii="Times New Roman" w:eastAsia="Times New Roman" w:hAnsi="Times New Roman" w:cs="Times New Roman"/>
          <w:color w:val="000000"/>
          <w:sz w:val="20"/>
          <w:szCs w:val="20"/>
        </w:rPr>
        <w:t>Da’at</w:t>
      </w:r>
      <w:proofErr w:type="spellEnd"/>
      <w:r>
        <w:rPr>
          <w:rFonts w:ascii="Times New Roman" w:eastAsia="Times New Roman" w:hAnsi="Times New Roman" w:cs="Times New Roman"/>
          <w:color w:val="000000"/>
          <w:sz w:val="20"/>
          <w:szCs w:val="20"/>
        </w:rPr>
        <w:t xml:space="preserve"> to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 so it appears to me from that passage, and this would be consistent with the passage here (see NZ); but see Matt: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6:285, note 61 – Moses is </w:t>
      </w:r>
      <w:proofErr w:type="spellStart"/>
      <w:r>
        <w:rPr>
          <w:rFonts w:ascii="Times New Roman" w:eastAsia="Times New Roman" w:hAnsi="Times New Roman" w:cs="Times New Roman"/>
          <w:color w:val="000000"/>
          <w:sz w:val="20"/>
          <w:szCs w:val="20"/>
        </w:rPr>
        <w:t>Tipheret</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Betzalel</w:t>
      </w:r>
      <w:proofErr w:type="spellEnd"/>
      <w:r>
        <w:rPr>
          <w:rFonts w:ascii="Times New Roman" w:eastAsia="Times New Roman" w:hAnsi="Times New Roman" w:cs="Times New Roman"/>
          <w:color w:val="000000"/>
          <w:sz w:val="20"/>
          <w:szCs w:val="20"/>
        </w:rPr>
        <w:t xml:space="preserve"> is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w:t>
      </w:r>
    </w:p>
    <w:p w14:paraId="000003C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952Yod on top of Vav creates Zayin.</w:t>
      </w:r>
    </w:p>
    <w:p w14:paraId="000003C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953See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Menaḥot</w:t>
      </w:r>
      <w:proofErr w:type="spellEnd"/>
      <w:r>
        <w:rPr>
          <w:rFonts w:ascii="Times New Roman" w:eastAsia="Times New Roman" w:hAnsi="Times New Roman" w:cs="Times New Roman"/>
          <w:color w:val="000000"/>
          <w:sz w:val="20"/>
          <w:szCs w:val="20"/>
        </w:rPr>
        <w:t xml:space="preserve"> 29b – seven letters require three ‘</w:t>
      </w:r>
      <w:proofErr w:type="spellStart"/>
      <w:r>
        <w:rPr>
          <w:rFonts w:ascii="Times New Roman" w:eastAsia="Times New Roman" w:hAnsi="Times New Roman" w:cs="Times New Roman"/>
          <w:i/>
          <w:color w:val="000000"/>
          <w:sz w:val="20"/>
          <w:szCs w:val="20"/>
        </w:rPr>
        <w:t>ziyunin</w:t>
      </w:r>
      <w:proofErr w:type="spellEnd"/>
      <w:r>
        <w:rPr>
          <w:rFonts w:ascii="Times New Roman" w:eastAsia="Times New Roman" w:hAnsi="Times New Roman" w:cs="Times New Roman"/>
          <w:color w:val="000000"/>
          <w:sz w:val="20"/>
          <w:szCs w:val="20"/>
        </w:rPr>
        <w:t>’ (coronets).</w:t>
      </w:r>
    </w:p>
    <w:p w14:paraId="000003C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954</w:t>
      </w:r>
      <w:r>
        <w:rPr>
          <w:rFonts w:ascii="Times New Roman" w:eastAsia="Times New Roman" w:hAnsi="Times New Roman" w:cs="Times New Roman"/>
          <w:i/>
          <w:color w:val="000000"/>
          <w:sz w:val="20"/>
          <w:szCs w:val="20"/>
        </w:rPr>
        <w:t>kateph ’</w:t>
      </w:r>
      <w:proofErr w:type="spellStart"/>
      <w:r>
        <w:rPr>
          <w:rFonts w:ascii="Times New Roman" w:eastAsia="Times New Roman" w:hAnsi="Times New Roman" w:cs="Times New Roman"/>
          <w:i/>
          <w:color w:val="000000"/>
          <w:sz w:val="20"/>
          <w:szCs w:val="20"/>
        </w:rPr>
        <w:t>ila</w:t>
      </w:r>
      <w:proofErr w:type="spellEnd"/>
      <w:r>
        <w:rPr>
          <w:rFonts w:ascii="Times New Roman" w:eastAsia="Times New Roman" w:hAnsi="Times New Roman" w:cs="Times New Roman"/>
          <w:i/>
          <w:color w:val="000000"/>
          <w:sz w:val="20"/>
          <w:szCs w:val="20"/>
        </w:rPr>
        <w:t>-ah</w:t>
      </w:r>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i/>
          <w:color w:val="000000"/>
          <w:sz w:val="20"/>
          <w:szCs w:val="20"/>
        </w:rPr>
        <w:t>kateph</w:t>
      </w:r>
      <w:proofErr w:type="spellEnd"/>
      <w:r>
        <w:rPr>
          <w:rFonts w:ascii="Times New Roman" w:eastAsia="Times New Roman" w:hAnsi="Times New Roman" w:cs="Times New Roman"/>
          <w:i/>
          <w:color w:val="000000"/>
          <w:sz w:val="20"/>
          <w:szCs w:val="20"/>
        </w:rPr>
        <w:t xml:space="preserve"> tata-ah</w:t>
      </w:r>
      <w:r>
        <w:rPr>
          <w:rFonts w:ascii="Times New Roman" w:eastAsia="Times New Roman" w:hAnsi="Times New Roman" w:cs="Times New Roman"/>
          <w:color w:val="000000"/>
          <w:sz w:val="20"/>
          <w:szCs w:val="20"/>
        </w:rPr>
        <w:t xml:space="preserve">. The designations of ‘the higher shoulder’ and ‘the lower shoulder’ appear unique to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w:t>
      </w:r>
    </w:p>
    <w:p w14:paraId="000003C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955On the relationship of these biblical measurements to each other, see </w:t>
      </w:r>
      <w:proofErr w:type="spellStart"/>
      <w:r>
        <w:rPr>
          <w:rFonts w:ascii="Times New Roman" w:eastAsia="Times New Roman" w:hAnsi="Times New Roman" w:cs="Times New Roman"/>
          <w:color w:val="000000"/>
          <w:sz w:val="20"/>
          <w:szCs w:val="20"/>
        </w:rPr>
        <w:t>Steinsaltz</w:t>
      </w:r>
      <w:proofErr w:type="spellEnd"/>
      <w:r>
        <w:rPr>
          <w:rFonts w:ascii="Times New Roman" w:eastAsia="Times New Roman" w:hAnsi="Times New Roman" w:cs="Times New Roman"/>
          <w:color w:val="000000"/>
          <w:sz w:val="20"/>
          <w:szCs w:val="20"/>
        </w:rPr>
        <w:t>, The Talmud: A Reference Guide, p. 283.</w:t>
      </w:r>
    </w:p>
    <w:p w14:paraId="000003C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956In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54b, this measure is given as the length of Moses.</w:t>
      </w:r>
    </w:p>
    <w:p w14:paraId="000003C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957The comparison of the human body to the Tabernacle is made explicit; </w:t>
      </w:r>
      <w:proofErr w:type="gramStart"/>
      <w:r>
        <w:rPr>
          <w:rFonts w:ascii="Times New Roman" w:eastAsia="Times New Roman" w:hAnsi="Times New Roman" w:cs="Times New Roman"/>
          <w:color w:val="000000"/>
          <w:sz w:val="20"/>
          <w:szCs w:val="20"/>
        </w:rPr>
        <w:t>see .</w:t>
      </w:r>
      <w:proofErr w:type="gramEnd"/>
    </w:p>
    <w:p w14:paraId="000003C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958Here, </w:t>
      </w:r>
      <w:proofErr w:type="spellStart"/>
      <w:r>
        <w:rPr>
          <w:rFonts w:ascii="Times New Roman" w:eastAsia="Times New Roman" w:hAnsi="Times New Roman" w:cs="Times New Roman"/>
          <w:color w:val="000000"/>
          <w:sz w:val="20"/>
          <w:szCs w:val="20"/>
        </w:rPr>
        <w:t>qubutz</w:t>
      </w:r>
      <w:proofErr w:type="spellEnd"/>
      <w:r>
        <w:rPr>
          <w:rFonts w:ascii="Times New Roman" w:eastAsia="Times New Roman" w:hAnsi="Times New Roman" w:cs="Times New Roman"/>
          <w:color w:val="000000"/>
          <w:sz w:val="20"/>
          <w:szCs w:val="20"/>
        </w:rPr>
        <w:t xml:space="preserve"> is called </w:t>
      </w:r>
      <w:proofErr w:type="spellStart"/>
      <w:r>
        <w:rPr>
          <w:rFonts w:ascii="Times New Roman" w:eastAsia="Times New Roman" w:hAnsi="Times New Roman" w:cs="Times New Roman"/>
          <w:color w:val="000000"/>
          <w:sz w:val="20"/>
          <w:szCs w:val="20"/>
        </w:rPr>
        <w:t>shureq</w:t>
      </w:r>
      <w:proofErr w:type="spellEnd"/>
      <w:r>
        <w:rPr>
          <w:rFonts w:ascii="Times New Roman" w:eastAsia="Times New Roman" w:hAnsi="Times New Roman" w:cs="Times New Roman"/>
          <w:color w:val="000000"/>
          <w:sz w:val="20"/>
          <w:szCs w:val="20"/>
        </w:rPr>
        <w:t>.</w:t>
      </w:r>
    </w:p>
    <w:p w14:paraId="000003C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959MM explains this: the number of points which actually represent these vowels is 8, each of which has a value of ten since a point is effectively a Yod (=10); </w:t>
      </w:r>
      <w:proofErr w:type="gramStart"/>
      <w:r>
        <w:rPr>
          <w:rFonts w:ascii="Times New Roman" w:eastAsia="Times New Roman" w:hAnsi="Times New Roman" w:cs="Times New Roman"/>
          <w:color w:val="000000"/>
          <w:sz w:val="20"/>
          <w:szCs w:val="20"/>
        </w:rPr>
        <w:t>plus</w:t>
      </w:r>
      <w:proofErr w:type="gramEnd"/>
      <w:r>
        <w:rPr>
          <w:rFonts w:ascii="Times New Roman" w:eastAsia="Times New Roman" w:hAnsi="Times New Roman" w:cs="Times New Roman"/>
          <w:color w:val="000000"/>
          <w:sz w:val="20"/>
          <w:szCs w:val="20"/>
        </w:rPr>
        <w:t xml:space="preserve"> the horizontal line of the </w:t>
      </w:r>
      <w:proofErr w:type="spellStart"/>
      <w:r>
        <w:rPr>
          <w:rFonts w:ascii="Times New Roman" w:eastAsia="Times New Roman" w:hAnsi="Times New Roman" w:cs="Times New Roman"/>
          <w:color w:val="000000"/>
          <w:sz w:val="20"/>
          <w:szCs w:val="20"/>
        </w:rPr>
        <w:t>qametz</w:t>
      </w:r>
      <w:proofErr w:type="spellEnd"/>
      <w:r>
        <w:rPr>
          <w:rFonts w:ascii="Times New Roman" w:eastAsia="Times New Roman" w:hAnsi="Times New Roman" w:cs="Times New Roman"/>
          <w:color w:val="000000"/>
          <w:sz w:val="20"/>
          <w:szCs w:val="20"/>
        </w:rPr>
        <w:t xml:space="preserve"> which </w:t>
      </w:r>
      <w:proofErr w:type="spellStart"/>
      <w:r>
        <w:rPr>
          <w:rFonts w:ascii="Times New Roman" w:eastAsia="Times New Roman" w:hAnsi="Times New Roman" w:cs="Times New Roman"/>
          <w:color w:val="000000"/>
          <w:sz w:val="20"/>
          <w:szCs w:val="20"/>
        </w:rPr>
        <w:t>symbolises</w:t>
      </w:r>
      <w:proofErr w:type="spellEnd"/>
      <w:r>
        <w:rPr>
          <w:rFonts w:ascii="Times New Roman" w:eastAsia="Times New Roman" w:hAnsi="Times New Roman" w:cs="Times New Roman"/>
          <w:color w:val="000000"/>
          <w:sz w:val="20"/>
          <w:szCs w:val="20"/>
        </w:rPr>
        <w:t xml:space="preserve"> 6, thus </w:t>
      </w:r>
      <w:proofErr w:type="spellStart"/>
      <w:r>
        <w:rPr>
          <w:rFonts w:ascii="Times New Roman" w:eastAsia="Times New Roman" w:hAnsi="Times New Roman" w:cs="Times New Roman"/>
          <w:color w:val="000000"/>
          <w:sz w:val="20"/>
          <w:szCs w:val="20"/>
        </w:rPr>
        <w:t>totalling</w:t>
      </w:r>
      <w:proofErr w:type="spellEnd"/>
      <w:r>
        <w:rPr>
          <w:rFonts w:ascii="Times New Roman" w:eastAsia="Times New Roman" w:hAnsi="Times New Roman" w:cs="Times New Roman"/>
          <w:color w:val="000000"/>
          <w:sz w:val="20"/>
          <w:szCs w:val="20"/>
        </w:rPr>
        <w:t xml:space="preserve"> 86.</w:t>
      </w:r>
    </w:p>
    <w:p w14:paraId="000003C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960See MM – </w:t>
      </w:r>
      <w:proofErr w:type="spellStart"/>
      <w:r>
        <w:rPr>
          <w:rFonts w:ascii="Times New Roman" w:eastAsia="Times New Roman" w:hAnsi="Times New Roman" w:cs="Times New Roman"/>
          <w:color w:val="000000"/>
          <w:sz w:val="20"/>
          <w:szCs w:val="20"/>
        </w:rPr>
        <w:t>Yesod</w:t>
      </w:r>
      <w:proofErr w:type="spellEnd"/>
      <w:r>
        <w:rPr>
          <w:rFonts w:ascii="Times New Roman" w:eastAsia="Times New Roman" w:hAnsi="Times New Roman" w:cs="Times New Roman"/>
          <w:color w:val="000000"/>
          <w:sz w:val="20"/>
          <w:szCs w:val="20"/>
        </w:rPr>
        <w:t xml:space="preserve"> is referred to as an olive; the drop of seed within as olive oil.</w:t>
      </w:r>
    </w:p>
    <w:p w14:paraId="000003C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961The word </w:t>
      </w:r>
      <w:r>
        <w:rPr>
          <w:rFonts w:ascii="Times New Roman" w:eastAsia="Times New Roman" w:hAnsi="Times New Roman" w:cs="Times New Roman"/>
          <w:i/>
          <w:color w:val="000000"/>
          <w:sz w:val="20"/>
          <w:szCs w:val="20"/>
        </w:rPr>
        <w:t>GYD</w:t>
      </w:r>
      <w:r>
        <w:rPr>
          <w:rFonts w:ascii="Times New Roman" w:eastAsia="Times New Roman" w:hAnsi="Times New Roman" w:cs="Times New Roman"/>
          <w:color w:val="000000"/>
          <w:sz w:val="20"/>
          <w:szCs w:val="20"/>
        </w:rPr>
        <w:t xml:space="preserve"> (sinew, vein or tendon) is often used euphemistically in Rabbinic literature for the male sexual organ. A deep reading of the symbolism suggests the manna as the </w:t>
      </w:r>
      <w:proofErr w:type="spellStart"/>
      <w:r>
        <w:rPr>
          <w:rFonts w:ascii="Times New Roman" w:eastAsia="Times New Roman" w:hAnsi="Times New Roman" w:cs="Times New Roman"/>
          <w:color w:val="000000"/>
          <w:sz w:val="20"/>
          <w:szCs w:val="20"/>
        </w:rPr>
        <w:t>fertilised</w:t>
      </w:r>
      <w:proofErr w:type="spellEnd"/>
      <w:r>
        <w:rPr>
          <w:rFonts w:ascii="Times New Roman" w:eastAsia="Times New Roman" w:hAnsi="Times New Roman" w:cs="Times New Roman"/>
          <w:color w:val="000000"/>
          <w:sz w:val="20"/>
          <w:szCs w:val="20"/>
        </w:rPr>
        <w:t xml:space="preserve"> egg of </w:t>
      </w:r>
      <w:proofErr w:type="spellStart"/>
      <w:r>
        <w:rPr>
          <w:rFonts w:ascii="Times New Roman" w:eastAsia="Times New Roman" w:hAnsi="Times New Roman" w:cs="Times New Roman"/>
          <w:color w:val="000000"/>
          <w:sz w:val="20"/>
          <w:szCs w:val="20"/>
        </w:rPr>
        <w:t>Malkhut</w:t>
      </w:r>
      <w:proofErr w:type="spellEnd"/>
      <w:r>
        <w:rPr>
          <w:rFonts w:ascii="Times New Roman" w:eastAsia="Times New Roman" w:hAnsi="Times New Roman" w:cs="Times New Roman"/>
          <w:color w:val="000000"/>
          <w:sz w:val="20"/>
          <w:szCs w:val="20"/>
        </w:rPr>
        <w:t xml:space="preserve"> which, when it contains ‘the drop’ of Yod, becomes the embryonic Righteous One.</w:t>
      </w:r>
    </w:p>
    <w:p w14:paraId="000003C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962There is almost certainly a letter missing here in the text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Qushta</w:t>
      </w:r>
      <w:proofErr w:type="spellEnd"/>
      <w:r>
        <w:rPr>
          <w:rFonts w:ascii="Times New Roman" w:eastAsia="Times New Roman" w:hAnsi="Times New Roman" w:cs="Times New Roman"/>
          <w:color w:val="000000"/>
          <w:sz w:val="20"/>
          <w:szCs w:val="20"/>
        </w:rPr>
        <w:t xml:space="preserve">, which should read </w:t>
      </w:r>
      <w:proofErr w:type="spellStart"/>
      <w:r>
        <w:rPr>
          <w:rFonts w:ascii="Times New Roman" w:eastAsia="Times New Roman" w:hAnsi="Times New Roman" w:cs="Times New Roman"/>
          <w:color w:val="000000"/>
          <w:sz w:val="20"/>
          <w:szCs w:val="20"/>
          <w:rtl/>
        </w:rPr>
        <w:t>ואמאי</w:t>
      </w:r>
      <w:proofErr w:type="spellEnd"/>
      <w:r>
        <w:rPr>
          <w:rFonts w:ascii="Times New Roman" w:eastAsia="Times New Roman" w:hAnsi="Times New Roman" w:cs="Times New Roman"/>
          <w:color w:val="000000"/>
          <w:sz w:val="20"/>
          <w:szCs w:val="20"/>
        </w:rPr>
        <w:t>. This typographic error was corrected by pen in the later facsimile edition [of TA].</w:t>
      </w:r>
    </w:p>
    <w:p w14:paraId="000003C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963This is a curious exegetical point, since the verse states that they said to each other ‘</w:t>
      </w:r>
      <w:r>
        <w:rPr>
          <w:rFonts w:ascii="Times New Roman" w:eastAsia="Times New Roman" w:hAnsi="Times New Roman" w:cs="Times New Roman"/>
          <w:i/>
          <w:color w:val="000000"/>
          <w:sz w:val="20"/>
          <w:szCs w:val="20"/>
        </w:rPr>
        <w:t xml:space="preserve">man hu </w:t>
      </w:r>
      <w:r>
        <w:rPr>
          <w:rFonts w:ascii="Times New Roman" w:eastAsia="Times New Roman" w:hAnsi="Times New Roman" w:cs="Times New Roman"/>
          <w:color w:val="000000"/>
          <w:sz w:val="20"/>
          <w:szCs w:val="20"/>
        </w:rPr>
        <w:t>(what is it)?’ before explaining that they did not know ‘what’ (</w:t>
      </w:r>
      <w:proofErr w:type="spellStart"/>
      <w:r>
        <w:rPr>
          <w:rFonts w:ascii="Times New Roman" w:eastAsia="Times New Roman" w:hAnsi="Times New Roman" w:cs="Times New Roman"/>
          <w:i/>
          <w:color w:val="000000"/>
          <w:sz w:val="20"/>
          <w:szCs w:val="20"/>
        </w:rPr>
        <w:t>mah</w:t>
      </w:r>
      <w:proofErr w:type="spellEnd"/>
      <w:r>
        <w:rPr>
          <w:rFonts w:ascii="Times New Roman" w:eastAsia="Times New Roman" w:hAnsi="Times New Roman" w:cs="Times New Roman"/>
          <w:color w:val="000000"/>
          <w:sz w:val="20"/>
          <w:szCs w:val="20"/>
        </w:rPr>
        <w:t>) it was; and the name of the substance was thus apparently derived from the first clause.</w:t>
      </w:r>
    </w:p>
    <w:p w14:paraId="000003D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964This phrase is an Aramaic translation of these words, similar, but not identical, to </w:t>
      </w:r>
      <w:proofErr w:type="spellStart"/>
      <w:r>
        <w:rPr>
          <w:rFonts w:ascii="Times New Roman" w:eastAsia="Times New Roman" w:hAnsi="Times New Roman" w:cs="Times New Roman"/>
          <w:color w:val="000000"/>
          <w:sz w:val="20"/>
          <w:szCs w:val="20"/>
        </w:rPr>
        <w:t>Onqelos</w:t>
      </w:r>
      <w:proofErr w:type="spellEnd"/>
      <w:r>
        <w:rPr>
          <w:rFonts w:ascii="Times New Roman" w:eastAsia="Times New Roman" w:hAnsi="Times New Roman" w:cs="Times New Roman"/>
          <w:color w:val="000000"/>
          <w:sz w:val="20"/>
          <w:szCs w:val="20"/>
        </w:rPr>
        <w:t>.</w:t>
      </w:r>
    </w:p>
    <w:p w14:paraId="000003D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965On the relationship between the mixed multitude and the manna, see Z 2:191b.</w:t>
      </w:r>
    </w:p>
    <w:p w14:paraId="000003D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966I cannot find a source for the idea that the manna eaten by the mixed multitude was flesh.</w:t>
      </w:r>
    </w:p>
    <w:p w14:paraId="000003D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967The reference to this verse leads to the profound idea that holiness resides in the perception of an object’s Divine origin.</w:t>
      </w:r>
    </w:p>
    <w:p w14:paraId="000003D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968(‘derives from’, or is ‘dependent upon’, or is ‘suspended from’).</w:t>
      </w:r>
    </w:p>
    <w:p w14:paraId="000003D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969It is not clear what these Names are, nor why the Name of eight letters is not mentioned.</w:t>
      </w:r>
    </w:p>
    <w:p w14:paraId="000003D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970There is no statement exactly like this one in the Talmud, but it is possible to infer it from either </w:t>
      </w:r>
      <w:r>
        <w:rPr>
          <w:rFonts w:ascii="Times New Roman" w:eastAsia="Times New Roman" w:hAnsi="Times New Roman" w:cs="Times New Roman"/>
          <w:i/>
          <w:color w:val="000000"/>
          <w:sz w:val="20"/>
          <w:szCs w:val="20"/>
        </w:rPr>
        <w:t>BT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Berakhot</w:t>
      </w:r>
      <w:proofErr w:type="spellEnd"/>
      <w:r>
        <w:rPr>
          <w:rFonts w:ascii="Times New Roman" w:eastAsia="Times New Roman" w:hAnsi="Times New Roman" w:cs="Times New Roman"/>
          <w:color w:val="000000"/>
          <w:sz w:val="20"/>
          <w:szCs w:val="20"/>
        </w:rPr>
        <w:t xml:space="preserve"> 6a or Sukkah 5a.</w:t>
      </w:r>
    </w:p>
    <w:p w14:paraId="000003D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971i.e. without the liturgical insertion of ‘Blessed </w:t>
      </w:r>
      <w:proofErr w:type="gramStart"/>
      <w:r>
        <w:rPr>
          <w:rFonts w:ascii="Times New Roman" w:eastAsia="Times New Roman" w:hAnsi="Times New Roman" w:cs="Times New Roman"/>
          <w:color w:val="000000"/>
          <w:sz w:val="20"/>
          <w:szCs w:val="20"/>
        </w:rPr>
        <w:t>is .</w:t>
      </w:r>
      <w:proofErr w:type="gramEnd"/>
      <w:r>
        <w:rPr>
          <w:rFonts w:ascii="Times New Roman" w:eastAsia="Times New Roman" w:hAnsi="Times New Roman" w:cs="Times New Roman"/>
          <w:color w:val="000000"/>
          <w:sz w:val="20"/>
          <w:szCs w:val="20"/>
        </w:rPr>
        <w:t> . . ​etc.’</w:t>
      </w:r>
    </w:p>
    <w:p w14:paraId="000003D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972The term </w:t>
      </w:r>
      <w:proofErr w:type="spellStart"/>
      <w:r>
        <w:rPr>
          <w:rFonts w:ascii="Times New Roman" w:eastAsia="Times New Roman" w:hAnsi="Times New Roman" w:cs="Times New Roman"/>
          <w:i/>
          <w:color w:val="000000"/>
          <w:sz w:val="20"/>
          <w:szCs w:val="20"/>
        </w:rPr>
        <w:t>margalita</w:t>
      </w:r>
      <w:proofErr w:type="spellEnd"/>
      <w:r>
        <w:rPr>
          <w:rFonts w:ascii="Times New Roman" w:eastAsia="Times New Roman" w:hAnsi="Times New Roman" w:cs="Times New Roman"/>
          <w:color w:val="000000"/>
          <w:sz w:val="20"/>
          <w:szCs w:val="20"/>
        </w:rPr>
        <w:t xml:space="preserve"> could be indicative of a diminutive form in this context: ‘a little pearl.’ See </w:t>
      </w:r>
      <w:r>
        <w:rPr>
          <w:rFonts w:ascii="Times New Roman" w:eastAsia="Times New Roman" w:hAnsi="Times New Roman" w:cs="Times New Roman"/>
          <w:i/>
          <w:color w:val="000000"/>
          <w:sz w:val="20"/>
          <w:szCs w:val="20"/>
        </w:rPr>
        <w:t>Targum Yonatan</w:t>
      </w:r>
      <w:r>
        <w:rPr>
          <w:rFonts w:ascii="Times New Roman" w:eastAsia="Times New Roman" w:hAnsi="Times New Roman" w:cs="Times New Roman"/>
          <w:color w:val="000000"/>
          <w:sz w:val="20"/>
          <w:szCs w:val="20"/>
        </w:rPr>
        <w:t xml:space="preserve"> on Exodus 28:10, where the terms </w:t>
      </w:r>
      <w:proofErr w:type="spellStart"/>
      <w:r>
        <w:rPr>
          <w:rFonts w:ascii="Times New Roman" w:eastAsia="Times New Roman" w:hAnsi="Times New Roman" w:cs="Times New Roman"/>
          <w:i/>
          <w:color w:val="000000"/>
          <w:sz w:val="20"/>
          <w:szCs w:val="20"/>
        </w:rPr>
        <w:t>margalya</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i/>
          <w:color w:val="000000"/>
          <w:sz w:val="20"/>
          <w:szCs w:val="20"/>
        </w:rPr>
        <w:t>margalilta</w:t>
      </w:r>
      <w:proofErr w:type="spellEnd"/>
      <w:r>
        <w:rPr>
          <w:rFonts w:ascii="Times New Roman" w:eastAsia="Times New Roman" w:hAnsi="Times New Roman" w:cs="Times New Roman"/>
          <w:color w:val="000000"/>
          <w:sz w:val="20"/>
          <w:szCs w:val="20"/>
        </w:rPr>
        <w:t xml:space="preserve"> are both rendered equivalents for the Hebrew </w:t>
      </w:r>
      <w:r>
        <w:rPr>
          <w:rFonts w:ascii="Times New Roman" w:eastAsia="Times New Roman" w:hAnsi="Times New Roman" w:cs="Times New Roman"/>
          <w:i/>
          <w:color w:val="000000"/>
          <w:sz w:val="20"/>
          <w:szCs w:val="20"/>
        </w:rPr>
        <w:t>even</w:t>
      </w:r>
      <w:r>
        <w:rPr>
          <w:rFonts w:ascii="Times New Roman" w:eastAsia="Times New Roman" w:hAnsi="Times New Roman" w:cs="Times New Roman"/>
          <w:color w:val="000000"/>
          <w:sz w:val="20"/>
          <w:szCs w:val="20"/>
        </w:rPr>
        <w:t xml:space="preserve"> (stone).</w:t>
      </w:r>
    </w:p>
    <w:p w14:paraId="000003D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973</w:t>
      </w:r>
      <w:r>
        <w:rPr>
          <w:rFonts w:ascii="Times New Roman" w:eastAsia="Times New Roman" w:hAnsi="Times New Roman" w:cs="Times New Roman"/>
          <w:i/>
          <w:color w:val="000000"/>
          <w:sz w:val="20"/>
          <w:szCs w:val="20"/>
        </w:rPr>
        <w:t>qirta</w:t>
      </w:r>
      <w:r>
        <w:rPr>
          <w:rFonts w:ascii="Times New Roman" w:eastAsia="Times New Roman" w:hAnsi="Times New Roman" w:cs="Times New Roman"/>
          <w:color w:val="000000"/>
          <w:sz w:val="20"/>
          <w:szCs w:val="20"/>
        </w:rPr>
        <w:t xml:space="preserve"> (sling). This word is a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neologism. See </w:t>
      </w:r>
      <w:r>
        <w:rPr>
          <w:rFonts w:ascii="Times New Roman" w:eastAsia="Times New Roman" w:hAnsi="Times New Roman" w:cs="Times New Roman"/>
          <w:i/>
          <w:color w:val="000000"/>
          <w:sz w:val="20"/>
          <w:szCs w:val="20"/>
        </w:rPr>
        <w:t>PZ</w:t>
      </w:r>
      <w:r>
        <w:rPr>
          <w:rFonts w:ascii="Times New Roman" w:eastAsia="Times New Roman" w:hAnsi="Times New Roman" w:cs="Times New Roman"/>
          <w:color w:val="000000"/>
          <w:sz w:val="20"/>
          <w:szCs w:val="20"/>
        </w:rPr>
        <w:t xml:space="preserve"> 2:222, Note: 146; see Z 3:272a (RM); see </w:t>
      </w:r>
      <w:proofErr w:type="spellStart"/>
      <w:r>
        <w:rPr>
          <w:rFonts w:ascii="Times New Roman" w:eastAsia="Times New Roman" w:hAnsi="Times New Roman" w:cs="Times New Roman"/>
          <w:color w:val="000000"/>
          <w:sz w:val="20"/>
          <w:szCs w:val="20"/>
        </w:rPr>
        <w:t>Scholem</w:t>
      </w:r>
      <w:proofErr w:type="spellEnd"/>
      <w:r>
        <w:rPr>
          <w:rFonts w:ascii="Times New Roman" w:eastAsia="Times New Roman" w:hAnsi="Times New Roman" w:cs="Times New Roman"/>
          <w:color w:val="000000"/>
          <w:sz w:val="20"/>
          <w:szCs w:val="20"/>
        </w:rPr>
        <w:t xml:space="preserve"> Card Catalogue.</w:t>
      </w:r>
    </w:p>
    <w:p w14:paraId="000003D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974On the types of sounds expressed by the letters of the Hebrew alphabet – </w:t>
      </w:r>
      <w:proofErr w:type="spellStart"/>
      <w:r>
        <w:rPr>
          <w:rFonts w:ascii="Times New Roman" w:eastAsia="Times New Roman" w:hAnsi="Times New Roman" w:cs="Times New Roman"/>
          <w:color w:val="000000"/>
          <w:sz w:val="20"/>
          <w:szCs w:val="20"/>
        </w:rPr>
        <w:t>eg.</w:t>
      </w:r>
      <w:proofErr w:type="spellEnd"/>
      <w:r>
        <w:rPr>
          <w:rFonts w:ascii="Times New Roman" w:eastAsia="Times New Roman" w:hAnsi="Times New Roman" w:cs="Times New Roman"/>
          <w:color w:val="000000"/>
          <w:sz w:val="20"/>
          <w:szCs w:val="20"/>
        </w:rPr>
        <w:t xml:space="preserve"> guttural, labial, dental, etc. – </w:t>
      </w:r>
      <w:proofErr w:type="gramStart"/>
      <w:r>
        <w:rPr>
          <w:rFonts w:ascii="Times New Roman" w:eastAsia="Times New Roman" w:hAnsi="Times New Roman" w:cs="Times New Roman"/>
          <w:color w:val="000000"/>
          <w:sz w:val="20"/>
          <w:szCs w:val="20"/>
        </w:rPr>
        <w:t>see .</w:t>
      </w:r>
      <w:proofErr w:type="gramEnd"/>
    </w:p>
    <w:p w14:paraId="000003D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975See 1 Samuel 17:40. David took five stones from the brook when he went to slay Goliath.</w:t>
      </w:r>
    </w:p>
    <w:p w14:paraId="000003D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976See earlier note on ’</w:t>
      </w:r>
      <w:proofErr w:type="spellStart"/>
      <w:r>
        <w:rPr>
          <w:rFonts w:ascii="Times New Roman" w:eastAsia="Times New Roman" w:hAnsi="Times New Roman" w:cs="Times New Roman"/>
          <w:color w:val="000000"/>
          <w:sz w:val="20"/>
          <w:szCs w:val="20"/>
        </w:rPr>
        <w:t>Amaleq</w:t>
      </w:r>
      <w:proofErr w:type="spellEnd"/>
      <w:r>
        <w:rPr>
          <w:rFonts w:ascii="Times New Roman" w:eastAsia="Times New Roman" w:hAnsi="Times New Roman" w:cs="Times New Roman"/>
          <w:color w:val="000000"/>
          <w:sz w:val="20"/>
          <w:szCs w:val="20"/>
        </w:rPr>
        <w:t>.</w:t>
      </w:r>
    </w:p>
    <w:p w14:paraId="000003D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977</w:t>
      </w:r>
      <w:r>
        <w:rPr>
          <w:rFonts w:ascii="Times New Roman" w:eastAsia="Times New Roman" w:hAnsi="Times New Roman" w:cs="Times New Roman"/>
          <w:i/>
          <w:color w:val="000000"/>
          <w:sz w:val="20"/>
          <w:szCs w:val="20"/>
        </w:rPr>
        <w:t xml:space="preserve">sitrinn </w:t>
      </w:r>
      <w:proofErr w:type="spellStart"/>
      <w:r>
        <w:rPr>
          <w:rFonts w:ascii="Times New Roman" w:eastAsia="Times New Roman" w:hAnsi="Times New Roman" w:cs="Times New Roman"/>
          <w:i/>
          <w:color w:val="000000"/>
          <w:sz w:val="20"/>
          <w:szCs w:val="20"/>
        </w:rPr>
        <w:t>aḥaraninn</w:t>
      </w:r>
      <w:proofErr w:type="spellEnd"/>
      <w:r>
        <w:rPr>
          <w:rFonts w:ascii="Times New Roman" w:eastAsia="Times New Roman" w:hAnsi="Times New Roman" w:cs="Times New Roman"/>
          <w:color w:val="000000"/>
          <w:sz w:val="20"/>
          <w:szCs w:val="20"/>
        </w:rPr>
        <w:t xml:space="preserve"> (other sides).</w:t>
      </w:r>
    </w:p>
    <w:p w14:paraId="000003D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978MM: this means the </w:t>
      </w:r>
      <w:proofErr w:type="spellStart"/>
      <w:r>
        <w:rPr>
          <w:rFonts w:ascii="Times New Roman" w:eastAsia="Times New Roman" w:hAnsi="Times New Roman" w:cs="Times New Roman"/>
          <w:i/>
          <w:color w:val="000000"/>
          <w:sz w:val="20"/>
          <w:szCs w:val="20"/>
        </w:rPr>
        <w:t>gevurot</w:t>
      </w:r>
      <w:proofErr w:type="spellEnd"/>
      <w:r>
        <w:rPr>
          <w:rFonts w:ascii="Times New Roman" w:eastAsia="Times New Roman" w:hAnsi="Times New Roman" w:cs="Times New Roman"/>
          <w:color w:val="000000"/>
          <w:sz w:val="20"/>
          <w:szCs w:val="20"/>
        </w:rPr>
        <w:t xml:space="preserve"> of all the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 xml:space="preserve">. This section appears to be occupied with the function of </w:t>
      </w:r>
      <w:proofErr w:type="spellStart"/>
      <w:r>
        <w:rPr>
          <w:rFonts w:ascii="Times New Roman" w:eastAsia="Times New Roman" w:hAnsi="Times New Roman" w:cs="Times New Roman"/>
          <w:color w:val="000000"/>
          <w:sz w:val="20"/>
          <w:szCs w:val="20"/>
        </w:rPr>
        <w:lastRenderedPageBreak/>
        <w:t>malkhut</w:t>
      </w:r>
      <w:proofErr w:type="spellEnd"/>
      <w:r>
        <w:rPr>
          <w:rFonts w:ascii="Times New Roman" w:eastAsia="Times New Roman" w:hAnsi="Times New Roman" w:cs="Times New Roman"/>
          <w:color w:val="000000"/>
          <w:sz w:val="20"/>
          <w:szCs w:val="20"/>
        </w:rPr>
        <w:t xml:space="preserve"> as dispenser of Divine justice. In anticipation of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21, the cantillation note </w:t>
      </w:r>
      <w:proofErr w:type="spellStart"/>
      <w:r>
        <w:rPr>
          <w:rFonts w:ascii="Times New Roman" w:eastAsia="Times New Roman" w:hAnsi="Times New Roman" w:cs="Times New Roman"/>
          <w:i/>
          <w:color w:val="000000"/>
          <w:sz w:val="20"/>
          <w:szCs w:val="20"/>
        </w:rPr>
        <w:t>zarqa</w:t>
      </w:r>
      <w:proofErr w:type="spellEnd"/>
      <w:r>
        <w:rPr>
          <w:rFonts w:ascii="Times New Roman" w:eastAsia="Times New Roman" w:hAnsi="Times New Roman" w:cs="Times New Roman"/>
          <w:color w:val="000000"/>
          <w:sz w:val="20"/>
          <w:szCs w:val="20"/>
        </w:rPr>
        <w:t xml:space="preserve"> is described as a sling from which are flung the words of the mouth – the stones.</w:t>
      </w:r>
    </w:p>
    <w:p w14:paraId="000003D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979See Z 3:295b (IZ); On the relationship between the ‘elements’ of air, water, fire and earth and Jewish mystical sources, </w:t>
      </w:r>
      <w:proofErr w:type="gramStart"/>
      <w:r>
        <w:rPr>
          <w:rFonts w:ascii="Times New Roman" w:eastAsia="Times New Roman" w:hAnsi="Times New Roman" w:cs="Times New Roman"/>
          <w:color w:val="000000"/>
          <w:sz w:val="20"/>
          <w:szCs w:val="20"/>
        </w:rPr>
        <w:t>see .</w:t>
      </w:r>
      <w:proofErr w:type="gramEnd"/>
    </w:p>
    <w:p w14:paraId="000003E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980For a summary of different positions regarding the relevance of the following teaching, a topic which is treated at length throughout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69, see extensive note in MM here on textual continuity; and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114b for related text and editorial note there. Of interest is the view of RMQ in </w:t>
      </w:r>
      <w:r>
        <w:rPr>
          <w:rFonts w:ascii="Times New Roman" w:eastAsia="Times New Roman" w:hAnsi="Times New Roman" w:cs="Times New Roman"/>
          <w:i/>
          <w:color w:val="000000"/>
          <w:sz w:val="20"/>
          <w:szCs w:val="20"/>
        </w:rPr>
        <w:t>OY</w:t>
      </w:r>
      <w:r>
        <w:rPr>
          <w:rFonts w:ascii="Times New Roman" w:eastAsia="Times New Roman" w:hAnsi="Times New Roman" w:cs="Times New Roman"/>
          <w:color w:val="000000"/>
          <w:sz w:val="20"/>
          <w:szCs w:val="20"/>
        </w:rPr>
        <w:t xml:space="preserve"> that “there were two who copied down the words of </w:t>
      </w:r>
      <w:proofErr w:type="spellStart"/>
      <w:proofErr w:type="gramStart"/>
      <w:r>
        <w:rPr>
          <w:rFonts w:ascii="Times New Roman" w:eastAsia="Times New Roman" w:hAnsi="Times New Roman" w:cs="Times New Roman"/>
          <w:color w:val="000000"/>
          <w:sz w:val="20"/>
          <w:szCs w:val="20"/>
        </w:rPr>
        <w:t>RShB”Y</w:t>
      </w:r>
      <w:proofErr w:type="spellEnd"/>
      <w:proofErr w:type="gramEnd"/>
      <w:r>
        <w:rPr>
          <w:rFonts w:ascii="Times New Roman" w:eastAsia="Times New Roman" w:hAnsi="Times New Roman" w:cs="Times New Roman"/>
          <w:color w:val="000000"/>
          <w:sz w:val="20"/>
          <w:szCs w:val="20"/>
        </w:rPr>
        <w:t xml:space="preserve">, and R. Abba was the primary one;” and the view of </w:t>
      </w:r>
      <w:r>
        <w:rPr>
          <w:rFonts w:ascii="Times New Roman" w:eastAsia="Times New Roman" w:hAnsi="Times New Roman" w:cs="Times New Roman"/>
          <w:i/>
          <w:color w:val="000000"/>
          <w:sz w:val="20"/>
          <w:szCs w:val="20"/>
        </w:rPr>
        <w:t>Be-er L-</w:t>
      </w:r>
      <w:proofErr w:type="spellStart"/>
      <w:r>
        <w:rPr>
          <w:rFonts w:ascii="Times New Roman" w:eastAsia="Times New Roman" w:hAnsi="Times New Roman" w:cs="Times New Roman"/>
          <w:i/>
          <w:color w:val="000000"/>
          <w:sz w:val="20"/>
          <w:szCs w:val="20"/>
        </w:rPr>
        <w:t>ḥai</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Ro’i</w:t>
      </w:r>
      <w:proofErr w:type="spellEnd"/>
      <w:r>
        <w:rPr>
          <w:rFonts w:ascii="Times New Roman" w:eastAsia="Times New Roman" w:hAnsi="Times New Roman" w:cs="Times New Roman"/>
          <w:color w:val="000000"/>
          <w:sz w:val="20"/>
          <w:szCs w:val="20"/>
        </w:rPr>
        <w:t xml:space="preserve"> that this section is relevant precisely here, in contrast to GRA who omits it.</w:t>
      </w:r>
    </w:p>
    <w:p w14:paraId="000003E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981The conflict between </w:t>
      </w:r>
      <w:proofErr w:type="spellStart"/>
      <w:r>
        <w:rPr>
          <w:rFonts w:ascii="Times New Roman" w:eastAsia="Times New Roman" w:hAnsi="Times New Roman" w:cs="Times New Roman"/>
          <w:color w:val="000000"/>
          <w:sz w:val="20"/>
          <w:szCs w:val="20"/>
        </w:rPr>
        <w:t>Qayin</w:t>
      </w:r>
      <w:proofErr w:type="spellEnd"/>
      <w:r>
        <w:rPr>
          <w:rFonts w:ascii="Times New Roman" w:eastAsia="Times New Roman" w:hAnsi="Times New Roman" w:cs="Times New Roman"/>
          <w:color w:val="000000"/>
          <w:sz w:val="20"/>
          <w:szCs w:val="20"/>
        </w:rPr>
        <w:t xml:space="preserve"> and Abel is a topic of deep fascination for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because it understands the episode recorded in Genesis 4 as the origin of reincarnation. Startling to the casual reader is the idea that Abel was killed by his brother as punishment for having sinned by gazing at the </w:t>
      </w:r>
      <w:proofErr w:type="spellStart"/>
      <w:r>
        <w:rPr>
          <w:rFonts w:ascii="Times New Roman" w:eastAsia="Times New Roman" w:hAnsi="Times New Roman" w:cs="Times New Roman"/>
          <w:color w:val="000000"/>
          <w:sz w:val="20"/>
          <w:szCs w:val="20"/>
        </w:rPr>
        <w:t>Shekhinah</w:t>
      </w:r>
      <w:proofErr w:type="spellEnd"/>
      <w:r>
        <w:rPr>
          <w:rFonts w:ascii="Times New Roman" w:eastAsia="Times New Roman" w:hAnsi="Times New Roman" w:cs="Times New Roman"/>
          <w:color w:val="000000"/>
          <w:sz w:val="20"/>
          <w:szCs w:val="20"/>
        </w:rPr>
        <w:t xml:space="preserve">. Perhaps what is being introduced here is the concept of the mystical ‘errors’ of the righteous – sins committed through an intellectual misunderstanding of the Divine configurations – an idea that has seen the rise of an entire genre of analysis within Kabbalistic, and particularly Lurianic, literature. </w:t>
      </w:r>
      <w:proofErr w:type="gramStart"/>
      <w:r>
        <w:rPr>
          <w:rFonts w:ascii="Times New Roman" w:eastAsia="Times New Roman" w:hAnsi="Times New Roman" w:cs="Times New Roman"/>
          <w:color w:val="000000"/>
          <w:sz w:val="20"/>
          <w:szCs w:val="20"/>
        </w:rPr>
        <w:t>See .</w:t>
      </w:r>
      <w:proofErr w:type="gramEnd"/>
      <w:r>
        <w:rPr>
          <w:rFonts w:ascii="Times New Roman" w:eastAsia="Times New Roman" w:hAnsi="Times New Roman" w:cs="Times New Roman"/>
          <w:color w:val="000000"/>
          <w:sz w:val="20"/>
          <w:szCs w:val="20"/>
        </w:rPr>
        <w:t> . . ​See also extensive note in MM on this section.</w:t>
      </w:r>
    </w:p>
    <w:p w14:paraId="000003E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982Once the letters Aleph and Yod had withdrawn from this Name, the letters D-N (judging) remained.</w:t>
      </w:r>
    </w:p>
    <w:p w14:paraId="000003E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983</w:t>
      </w:r>
      <w:r>
        <w:rPr>
          <w:rFonts w:ascii="Times New Roman" w:eastAsia="Times New Roman" w:hAnsi="Times New Roman" w:cs="Times New Roman"/>
          <w:i/>
          <w:color w:val="000000"/>
          <w:sz w:val="20"/>
          <w:szCs w:val="20"/>
        </w:rPr>
        <w:t>le-’eyla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le-’</w:t>
      </w:r>
      <w:proofErr w:type="spellStart"/>
      <w:r>
        <w:rPr>
          <w:rFonts w:ascii="Times New Roman" w:eastAsia="Times New Roman" w:hAnsi="Times New Roman" w:cs="Times New Roman"/>
          <w:i/>
          <w:color w:val="000000"/>
          <w:sz w:val="20"/>
          <w:szCs w:val="20"/>
        </w:rPr>
        <w:t>eyla</w:t>
      </w:r>
      <w:proofErr w:type="spellEnd"/>
      <w:r>
        <w:rPr>
          <w:rFonts w:ascii="Times New Roman" w:eastAsia="Times New Roman" w:hAnsi="Times New Roman" w:cs="Times New Roman"/>
          <w:color w:val="000000"/>
          <w:sz w:val="20"/>
          <w:szCs w:val="20"/>
        </w:rPr>
        <w:t xml:space="preserve"> (higher [and] higher).</w:t>
      </w:r>
    </w:p>
    <w:p w14:paraId="000003E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984</w:t>
      </w:r>
      <w:r>
        <w:rPr>
          <w:rFonts w:ascii="Times New Roman" w:eastAsia="Times New Roman" w:hAnsi="Times New Roman" w:cs="Times New Roman"/>
          <w:i/>
          <w:color w:val="000000"/>
          <w:sz w:val="20"/>
          <w:szCs w:val="20"/>
        </w:rPr>
        <w:t xml:space="preserve">maḥashavah </w:t>
      </w:r>
      <w:proofErr w:type="spellStart"/>
      <w:r>
        <w:rPr>
          <w:rFonts w:ascii="Times New Roman" w:eastAsia="Times New Roman" w:hAnsi="Times New Roman" w:cs="Times New Roman"/>
          <w:i/>
          <w:color w:val="000000"/>
          <w:sz w:val="20"/>
          <w:szCs w:val="20"/>
        </w:rPr>
        <w:t>stima</w:t>
      </w:r>
      <w:proofErr w:type="spellEnd"/>
      <w:r>
        <w:rPr>
          <w:rFonts w:ascii="Times New Roman" w:eastAsia="Times New Roman" w:hAnsi="Times New Roman" w:cs="Times New Roman"/>
          <w:color w:val="000000"/>
          <w:sz w:val="20"/>
          <w:szCs w:val="20"/>
        </w:rPr>
        <w:t xml:space="preserve"> (hidden thought).</w:t>
      </w:r>
    </w:p>
    <w:p w14:paraId="000003E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985</w:t>
      </w:r>
      <w:r>
        <w:rPr>
          <w:rFonts w:ascii="Times New Roman" w:eastAsia="Times New Roman" w:hAnsi="Times New Roman" w:cs="Times New Roman"/>
          <w:i/>
          <w:color w:val="000000"/>
          <w:sz w:val="20"/>
          <w:szCs w:val="20"/>
        </w:rPr>
        <w:t xml:space="preserve">Maḥashavah </w:t>
      </w:r>
      <w:proofErr w:type="spellStart"/>
      <w:r>
        <w:rPr>
          <w:rFonts w:ascii="Times New Roman" w:eastAsia="Times New Roman" w:hAnsi="Times New Roman" w:cs="Times New Roman"/>
          <w:i/>
          <w:color w:val="000000"/>
          <w:sz w:val="20"/>
          <w:szCs w:val="20"/>
        </w:rPr>
        <w:t>stima</w:t>
      </w:r>
      <w:proofErr w:type="spellEnd"/>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ZḤ</w:t>
      </w:r>
      <w:r>
        <w:rPr>
          <w:rFonts w:ascii="Times New Roman" w:eastAsia="Times New Roman" w:hAnsi="Times New Roman" w:cs="Times New Roman"/>
          <w:color w:val="000000"/>
          <w:sz w:val="20"/>
          <w:szCs w:val="20"/>
        </w:rPr>
        <w:t xml:space="preserve"> 34b – the unique, hidden intellect given to every person, enabling them to connect the commandment with the source of its flow of mystical meaning. It is not clear if ‘hidden thought’ here is the same concept. PQM – </w:t>
      </w:r>
      <w:proofErr w:type="spellStart"/>
      <w:r>
        <w:rPr>
          <w:rFonts w:ascii="Times New Roman" w:eastAsia="Times New Roman" w:hAnsi="Times New Roman" w:cs="Times New Roman"/>
          <w:i/>
          <w:color w:val="000000"/>
          <w:sz w:val="20"/>
          <w:szCs w:val="20"/>
        </w:rPr>
        <w:t>arikh</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anpin</w:t>
      </w:r>
      <w:proofErr w:type="spellEnd"/>
      <w:r>
        <w:rPr>
          <w:rFonts w:ascii="Times New Roman" w:eastAsia="Times New Roman" w:hAnsi="Times New Roman" w:cs="Times New Roman"/>
          <w:color w:val="000000"/>
          <w:sz w:val="20"/>
          <w:szCs w:val="20"/>
        </w:rPr>
        <w:t>.</w:t>
      </w:r>
    </w:p>
    <w:p w14:paraId="000003E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986</w:t>
      </w:r>
      <w:r>
        <w:rPr>
          <w:rFonts w:ascii="Times New Roman" w:eastAsia="Times New Roman" w:hAnsi="Times New Roman" w:cs="Times New Roman"/>
          <w:i/>
          <w:color w:val="000000"/>
          <w:sz w:val="20"/>
          <w:szCs w:val="20"/>
        </w:rPr>
        <w:t>Le-asga-ah</w:t>
      </w:r>
      <w:r>
        <w:rPr>
          <w:rFonts w:ascii="Times New Roman" w:eastAsia="Times New Roman" w:hAnsi="Times New Roman" w:cs="Times New Roman"/>
          <w:color w:val="000000"/>
          <w:sz w:val="20"/>
          <w:szCs w:val="20"/>
        </w:rPr>
        <w:t xml:space="preserve"> is a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translation of the Hebrew term </w:t>
      </w:r>
      <w:r>
        <w:rPr>
          <w:rFonts w:ascii="Times New Roman" w:eastAsia="Times New Roman" w:hAnsi="Times New Roman" w:cs="Times New Roman"/>
          <w:i/>
          <w:color w:val="000000"/>
          <w:sz w:val="20"/>
          <w:szCs w:val="20"/>
        </w:rPr>
        <w:t>l-</w:t>
      </w:r>
      <w:proofErr w:type="spellStart"/>
      <w:r>
        <w:rPr>
          <w:rFonts w:ascii="Times New Roman" w:eastAsia="Times New Roman" w:hAnsi="Times New Roman" w:cs="Times New Roman"/>
          <w:i/>
          <w:color w:val="000000"/>
          <w:sz w:val="20"/>
          <w:szCs w:val="20"/>
        </w:rPr>
        <w:t>rabot</w:t>
      </w:r>
      <w:proofErr w:type="spellEnd"/>
      <w:r>
        <w:rPr>
          <w:rFonts w:ascii="Times New Roman" w:eastAsia="Times New Roman" w:hAnsi="Times New Roman" w:cs="Times New Roman"/>
          <w:color w:val="000000"/>
          <w:sz w:val="20"/>
          <w:szCs w:val="20"/>
        </w:rPr>
        <w:t xml:space="preserve">. Matt: “amplifies the meaning to </w:t>
      </w:r>
      <w:proofErr w:type="gramStart"/>
      <w:r>
        <w:rPr>
          <w:rFonts w:ascii="Times New Roman" w:eastAsia="Times New Roman" w:hAnsi="Times New Roman" w:cs="Times New Roman"/>
          <w:color w:val="000000"/>
          <w:sz w:val="20"/>
          <w:szCs w:val="20"/>
        </w:rPr>
        <w:t>include .</w:t>
      </w:r>
      <w:proofErr w:type="gramEnd"/>
      <w:r>
        <w:rPr>
          <w:rFonts w:ascii="Times New Roman" w:eastAsia="Times New Roman" w:hAnsi="Times New Roman" w:cs="Times New Roman"/>
          <w:color w:val="000000"/>
          <w:sz w:val="20"/>
          <w:szCs w:val="20"/>
        </w:rPr>
        <w:t> .</w:t>
      </w:r>
    </w:p>
    <w:p w14:paraId="000003E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987As stated previously, this is in accordance with the kabbalistic understanding of the episode in Genesis 4; that it was Abel who sinned.</w:t>
      </w:r>
    </w:p>
    <w:p w14:paraId="000003E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988When the upper Yod is removed, the remaining shape of the Aleph is formed by Vav and Yod, making </w:t>
      </w:r>
      <w:proofErr w:type="spellStart"/>
      <w:r>
        <w:rPr>
          <w:rFonts w:ascii="Times New Roman" w:eastAsia="Times New Roman" w:hAnsi="Times New Roman" w:cs="Times New Roman"/>
          <w:i/>
          <w:color w:val="000000"/>
          <w:sz w:val="20"/>
          <w:szCs w:val="20"/>
        </w:rPr>
        <w:t>vaiy</w:t>
      </w:r>
      <w:proofErr w:type="spellEnd"/>
      <w:r>
        <w:rPr>
          <w:rFonts w:ascii="Times New Roman" w:eastAsia="Times New Roman" w:hAnsi="Times New Roman" w:cs="Times New Roman"/>
          <w:color w:val="000000"/>
          <w:sz w:val="20"/>
          <w:szCs w:val="20"/>
        </w:rPr>
        <w:t xml:space="preserve"> (woe).</w:t>
      </w:r>
    </w:p>
    <w:p w14:paraId="000003E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989‘</w:t>
      </w:r>
      <w:r>
        <w:rPr>
          <w:rFonts w:ascii="Times New Roman" w:eastAsia="Times New Roman" w:hAnsi="Times New Roman" w:cs="Times New Roman"/>
          <w:i/>
          <w:color w:val="000000"/>
          <w:sz w:val="20"/>
          <w:szCs w:val="20"/>
        </w:rPr>
        <w:t>Ilat ha-</w:t>
      </w:r>
      <w:proofErr w:type="spellStart"/>
      <w:r>
        <w:rPr>
          <w:rFonts w:ascii="Times New Roman" w:eastAsia="Times New Roman" w:hAnsi="Times New Roman" w:cs="Times New Roman"/>
          <w:i/>
          <w:color w:val="000000"/>
          <w:sz w:val="20"/>
          <w:szCs w:val="20"/>
        </w:rPr>
        <w:t>Ilot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‘Cause</w:t>
      </w:r>
      <w:proofErr w:type="spellEnd"/>
      <w:r>
        <w:rPr>
          <w:rFonts w:ascii="Times New Roman" w:eastAsia="Times New Roman" w:hAnsi="Times New Roman" w:cs="Times New Roman"/>
          <w:color w:val="000000"/>
          <w:sz w:val="20"/>
          <w:szCs w:val="20"/>
        </w:rPr>
        <w:t xml:space="preserve"> of Causes’ or ‘Highest of </w:t>
      </w:r>
      <w:proofErr w:type="spellStart"/>
      <w:r>
        <w:rPr>
          <w:rFonts w:ascii="Times New Roman" w:eastAsia="Times New Roman" w:hAnsi="Times New Roman" w:cs="Times New Roman"/>
          <w:color w:val="000000"/>
          <w:sz w:val="20"/>
          <w:szCs w:val="20"/>
        </w:rPr>
        <w:t>Supernals</w:t>
      </w:r>
      <w:proofErr w:type="spellEnd"/>
      <w:r>
        <w:rPr>
          <w:rFonts w:ascii="Times New Roman" w:eastAsia="Times New Roman" w:hAnsi="Times New Roman" w:cs="Times New Roman"/>
          <w:color w:val="000000"/>
          <w:sz w:val="20"/>
          <w:szCs w:val="20"/>
        </w:rPr>
        <w:t xml:space="preserve">’.). On this term,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17a–b and notes there; and see Z 1:22–29. See also Biti Roi, </w:t>
      </w:r>
      <w:proofErr w:type="spellStart"/>
      <w:r>
        <w:rPr>
          <w:rFonts w:ascii="Times New Roman" w:eastAsia="Times New Roman" w:hAnsi="Times New Roman" w:cs="Times New Roman"/>
          <w:i/>
          <w:color w:val="000000"/>
          <w:sz w:val="20"/>
          <w:szCs w:val="20"/>
        </w:rPr>
        <w:t>Ahavat</w:t>
      </w:r>
      <w:proofErr w:type="spellEnd"/>
      <w:r>
        <w:rPr>
          <w:rFonts w:ascii="Times New Roman" w:eastAsia="Times New Roman" w:hAnsi="Times New Roman" w:cs="Times New Roman"/>
          <w:i/>
          <w:color w:val="000000"/>
          <w:sz w:val="20"/>
          <w:szCs w:val="20"/>
        </w:rPr>
        <w:t xml:space="preserve"> ha-</w:t>
      </w:r>
      <w:proofErr w:type="spellStart"/>
      <w:r>
        <w:rPr>
          <w:rFonts w:ascii="Times New Roman" w:eastAsia="Times New Roman" w:hAnsi="Times New Roman" w:cs="Times New Roman"/>
          <w:i/>
          <w:color w:val="000000"/>
          <w:sz w:val="20"/>
          <w:szCs w:val="20"/>
        </w:rPr>
        <w:t>Shekhinah</w:t>
      </w:r>
      <w:proofErr w:type="spellEnd"/>
      <w:r>
        <w:rPr>
          <w:rFonts w:ascii="Times New Roman" w:eastAsia="Times New Roman" w:hAnsi="Times New Roman" w:cs="Times New Roman"/>
          <w:color w:val="000000"/>
          <w:sz w:val="20"/>
          <w:szCs w:val="20"/>
        </w:rPr>
        <w:t>, pp. 90–92.</w:t>
      </w:r>
    </w:p>
    <w:p w14:paraId="000003E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990Perhaps the mystery just explained, although the word </w:t>
      </w:r>
      <w:proofErr w:type="spellStart"/>
      <w:r>
        <w:rPr>
          <w:rFonts w:ascii="Times New Roman" w:eastAsia="Times New Roman" w:hAnsi="Times New Roman" w:cs="Times New Roman"/>
          <w:i/>
          <w:color w:val="000000"/>
          <w:sz w:val="20"/>
          <w:szCs w:val="20"/>
        </w:rPr>
        <w:t>ve-hakha</w:t>
      </w:r>
      <w:proofErr w:type="spellEnd"/>
      <w:r>
        <w:rPr>
          <w:rFonts w:ascii="Times New Roman" w:eastAsia="Times New Roman" w:hAnsi="Times New Roman" w:cs="Times New Roman"/>
          <w:color w:val="000000"/>
          <w:sz w:val="20"/>
          <w:szCs w:val="20"/>
        </w:rPr>
        <w:t xml:space="preserve"> (and here) also implies what follows.</w:t>
      </w:r>
    </w:p>
    <w:p w14:paraId="000003EB"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991</w:t>
      </w:r>
      <w:r>
        <w:rPr>
          <w:rFonts w:ascii="Times New Roman" w:eastAsia="Times New Roman" w:hAnsi="Times New Roman" w:cs="Times New Roman"/>
          <w:i/>
          <w:color w:val="000000"/>
          <w:sz w:val="20"/>
          <w:szCs w:val="20"/>
        </w:rPr>
        <w:t>Hai</w:t>
      </w:r>
      <w:r>
        <w:rPr>
          <w:rFonts w:ascii="Times New Roman" w:eastAsia="Times New Roman" w:hAnsi="Times New Roman" w:cs="Times New Roman"/>
          <w:color w:val="000000"/>
          <w:sz w:val="20"/>
          <w:szCs w:val="20"/>
        </w:rPr>
        <w:t xml:space="preserve"> (‘This One’) – a rather detached description of the Divine.</w:t>
      </w:r>
    </w:p>
    <w:p w14:paraId="000003EC"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992A transliteration of the Aramaic – </w:t>
      </w:r>
      <w:r>
        <w:rPr>
          <w:rFonts w:ascii="Times New Roman" w:eastAsia="Times New Roman" w:hAnsi="Times New Roman" w:cs="Times New Roman"/>
          <w:i/>
          <w:color w:val="000000"/>
          <w:sz w:val="20"/>
          <w:szCs w:val="20"/>
        </w:rPr>
        <w:t xml:space="preserve">aval </w:t>
      </w:r>
      <w:proofErr w:type="spellStart"/>
      <w:r>
        <w:rPr>
          <w:rFonts w:ascii="Times New Roman" w:eastAsia="Times New Roman" w:hAnsi="Times New Roman" w:cs="Times New Roman"/>
          <w:i/>
          <w:color w:val="000000"/>
          <w:sz w:val="20"/>
          <w:szCs w:val="20"/>
        </w:rPr>
        <w:t>hai</w:t>
      </w:r>
      <w:proofErr w:type="spellEnd"/>
      <w:r>
        <w:rPr>
          <w:rFonts w:ascii="Times New Roman" w:eastAsia="Times New Roman" w:hAnsi="Times New Roman" w:cs="Times New Roman"/>
          <w:i/>
          <w:color w:val="000000"/>
          <w:sz w:val="20"/>
          <w:szCs w:val="20"/>
        </w:rPr>
        <w:t xml:space="preserve"> bara, </w:t>
      </w:r>
      <w:proofErr w:type="spellStart"/>
      <w:r>
        <w:rPr>
          <w:rFonts w:ascii="Times New Roman" w:eastAsia="Times New Roman" w:hAnsi="Times New Roman" w:cs="Times New Roman"/>
          <w:i/>
          <w:color w:val="000000"/>
          <w:sz w:val="20"/>
          <w:szCs w:val="20"/>
        </w:rPr>
        <w:t>ve</w:t>
      </w:r>
      <w:proofErr w:type="spellEnd"/>
      <w:r>
        <w:rPr>
          <w:rFonts w:ascii="Times New Roman" w:eastAsia="Times New Roman" w:hAnsi="Times New Roman" w:cs="Times New Roman"/>
          <w:i/>
          <w:color w:val="000000"/>
          <w:sz w:val="20"/>
          <w:szCs w:val="20"/>
        </w:rPr>
        <w:t xml:space="preserve">-la </w:t>
      </w:r>
      <w:proofErr w:type="spellStart"/>
      <w:r>
        <w:rPr>
          <w:rFonts w:ascii="Times New Roman" w:eastAsia="Times New Roman" w:hAnsi="Times New Roman" w:cs="Times New Roman"/>
          <w:i/>
          <w:color w:val="000000"/>
          <w:sz w:val="20"/>
          <w:szCs w:val="20"/>
        </w:rPr>
        <w:t>itberi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ihu</w:t>
      </w:r>
      <w:proofErr w:type="spellEnd"/>
      <w:r>
        <w:rPr>
          <w:rFonts w:ascii="Times New Roman" w:eastAsia="Times New Roman" w:hAnsi="Times New Roman" w:cs="Times New Roman"/>
          <w:i/>
          <w:color w:val="000000"/>
          <w:sz w:val="20"/>
          <w:szCs w:val="20"/>
        </w:rPr>
        <w:t xml:space="preserve"> de-</w:t>
      </w:r>
      <w:proofErr w:type="spellStart"/>
      <w:r>
        <w:rPr>
          <w:rFonts w:ascii="Times New Roman" w:eastAsia="Times New Roman" w:hAnsi="Times New Roman" w:cs="Times New Roman"/>
          <w:i/>
          <w:color w:val="000000"/>
          <w:sz w:val="20"/>
          <w:szCs w:val="20"/>
        </w:rPr>
        <w:t>leit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eloha</w:t>
      </w:r>
      <w:proofErr w:type="spellEnd"/>
      <w:r>
        <w:rPr>
          <w:rFonts w:ascii="Times New Roman" w:eastAsia="Times New Roman" w:hAnsi="Times New Roman" w:cs="Times New Roman"/>
          <w:i/>
          <w:color w:val="000000"/>
          <w:sz w:val="20"/>
          <w:szCs w:val="20"/>
        </w:rPr>
        <w:t xml:space="preserve"> le-</w:t>
      </w:r>
      <w:proofErr w:type="spellStart"/>
      <w:r>
        <w:rPr>
          <w:rFonts w:ascii="Times New Roman" w:eastAsia="Times New Roman" w:hAnsi="Times New Roman" w:cs="Times New Roman"/>
          <w:i/>
          <w:color w:val="000000"/>
          <w:sz w:val="20"/>
          <w:szCs w:val="20"/>
        </w:rPr>
        <w:t>eyla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mineih</w:t>
      </w:r>
      <w:proofErr w:type="spellEnd"/>
      <w:r>
        <w:rPr>
          <w:rFonts w:ascii="Times New Roman" w:eastAsia="Times New Roman" w:hAnsi="Times New Roman" w:cs="Times New Roman"/>
          <w:color w:val="000000"/>
          <w:sz w:val="20"/>
          <w:szCs w:val="20"/>
        </w:rPr>
        <w:t>, gives a sense of the poetic cadence of the original.</w:t>
      </w:r>
    </w:p>
    <w:p w14:paraId="000003ED"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993The question is upon the mystical meaning of Biblical and traditional expressions of woe or misfortune. According to this remarkable passage, these terms – including the expression ‘</w:t>
      </w:r>
      <w:r>
        <w:rPr>
          <w:rFonts w:ascii="Times New Roman" w:eastAsia="Times New Roman" w:hAnsi="Times New Roman" w:cs="Times New Roman"/>
          <w:i/>
          <w:color w:val="000000"/>
          <w:sz w:val="20"/>
          <w:szCs w:val="20"/>
        </w:rPr>
        <w:t>oy vey</w:t>
      </w:r>
      <w:r>
        <w:rPr>
          <w:rFonts w:ascii="Times New Roman" w:eastAsia="Times New Roman" w:hAnsi="Times New Roman" w:cs="Times New Roman"/>
          <w:color w:val="000000"/>
          <w:sz w:val="20"/>
          <w:szCs w:val="20"/>
        </w:rPr>
        <w:t xml:space="preserve">’ that has become synonymous with Yiddish – derive from ruptures in the Divine Name as a consequence of sin;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116a and note there.</w:t>
      </w:r>
    </w:p>
    <w:p w14:paraId="000003EE"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994The Vav Yod of </w:t>
      </w:r>
      <w:proofErr w:type="gramStart"/>
      <w:r>
        <w:rPr>
          <w:rFonts w:ascii="Times New Roman" w:eastAsia="Times New Roman" w:hAnsi="Times New Roman" w:cs="Times New Roman"/>
          <w:color w:val="000000"/>
          <w:sz w:val="20"/>
          <w:szCs w:val="20"/>
        </w:rPr>
        <w:t>HVY”H.</w:t>
      </w:r>
      <w:proofErr w:type="gramEnd"/>
    </w:p>
    <w:p w14:paraId="000003EF"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995Why does the Aleph precede Vav and Yod in the word E-V-Y (pronounced ‘</w:t>
      </w:r>
      <w:proofErr w:type="spellStart"/>
      <w:r>
        <w:rPr>
          <w:rFonts w:ascii="Times New Roman" w:eastAsia="Times New Roman" w:hAnsi="Times New Roman" w:cs="Times New Roman"/>
          <w:i/>
          <w:color w:val="000000"/>
          <w:sz w:val="20"/>
          <w:szCs w:val="20"/>
        </w:rPr>
        <w:t>oiy</w:t>
      </w:r>
      <w:proofErr w:type="spellEnd"/>
      <w:r>
        <w:rPr>
          <w:rFonts w:ascii="Times New Roman" w:eastAsia="Times New Roman" w:hAnsi="Times New Roman" w:cs="Times New Roman"/>
          <w:color w:val="000000"/>
          <w:sz w:val="20"/>
          <w:szCs w:val="20"/>
        </w:rPr>
        <w:t>’)? (MM).</w:t>
      </w:r>
    </w:p>
    <w:p w14:paraId="000003F0"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996I.e., the Aleph with which we are occupied here.</w:t>
      </w:r>
    </w:p>
    <w:p w14:paraId="000003F1"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997I.e., Yod-Vav-Yod.</w:t>
      </w:r>
    </w:p>
    <w:p w14:paraId="000003F2"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998“He [further] said to </w:t>
      </w:r>
      <w:proofErr w:type="gramStart"/>
      <w:r>
        <w:rPr>
          <w:rFonts w:ascii="Times New Roman" w:eastAsia="Times New Roman" w:hAnsi="Times New Roman" w:cs="Times New Roman"/>
          <w:color w:val="000000"/>
          <w:sz w:val="20"/>
          <w:szCs w:val="20"/>
        </w:rPr>
        <w:t>him .</w:t>
      </w:r>
      <w:proofErr w:type="gramEnd"/>
      <w:r>
        <w:rPr>
          <w:rFonts w:ascii="Times New Roman" w:eastAsia="Times New Roman" w:hAnsi="Times New Roman" w:cs="Times New Roman"/>
          <w:color w:val="000000"/>
          <w:sz w:val="20"/>
          <w:szCs w:val="20"/>
        </w:rPr>
        <w:t xml:space="preserve"> . . ” I.e., Rabbi </w:t>
      </w:r>
      <w:proofErr w:type="spellStart"/>
      <w:r>
        <w:rPr>
          <w:rFonts w:ascii="Times New Roman" w:eastAsia="Times New Roman" w:hAnsi="Times New Roman" w:cs="Times New Roman"/>
          <w:color w:val="000000"/>
          <w:sz w:val="20"/>
          <w:szCs w:val="20"/>
        </w:rPr>
        <w:t>El’azar</w:t>
      </w:r>
      <w:proofErr w:type="spellEnd"/>
      <w:r>
        <w:rPr>
          <w:rFonts w:ascii="Times New Roman" w:eastAsia="Times New Roman" w:hAnsi="Times New Roman" w:cs="Times New Roman"/>
          <w:color w:val="000000"/>
          <w:sz w:val="20"/>
          <w:szCs w:val="20"/>
        </w:rPr>
        <w:t xml:space="preserve"> to Rabbi </w:t>
      </w:r>
      <w:proofErr w:type="spellStart"/>
      <w:r>
        <w:rPr>
          <w:rFonts w:ascii="Times New Roman" w:eastAsia="Times New Roman" w:hAnsi="Times New Roman" w:cs="Times New Roman"/>
          <w:color w:val="000000"/>
          <w:sz w:val="20"/>
          <w:szCs w:val="20"/>
        </w:rPr>
        <w:t>Shim’on</w:t>
      </w:r>
      <w:proofErr w:type="spellEnd"/>
      <w:r>
        <w:rPr>
          <w:rFonts w:ascii="Times New Roman" w:eastAsia="Times New Roman" w:hAnsi="Times New Roman" w:cs="Times New Roman"/>
          <w:color w:val="000000"/>
          <w:sz w:val="20"/>
          <w:szCs w:val="20"/>
        </w:rPr>
        <w:t>.</w:t>
      </w:r>
    </w:p>
    <w:p w14:paraId="000003F3"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999</w:t>
      </w:r>
      <w:r>
        <w:rPr>
          <w:rFonts w:ascii="Times New Roman" w:eastAsia="Times New Roman" w:hAnsi="Times New Roman" w:cs="Times New Roman"/>
          <w:i/>
          <w:color w:val="000000"/>
          <w:sz w:val="20"/>
          <w:szCs w:val="20"/>
        </w:rPr>
        <w:t xml:space="preserve">adam </w:t>
      </w:r>
      <w:proofErr w:type="spellStart"/>
      <w:r>
        <w:rPr>
          <w:rFonts w:ascii="Times New Roman" w:eastAsia="Times New Roman" w:hAnsi="Times New Roman" w:cs="Times New Roman"/>
          <w:i/>
          <w:color w:val="000000"/>
          <w:sz w:val="20"/>
          <w:szCs w:val="20"/>
        </w:rPr>
        <w:t>qadmon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lekhol</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qedumim</w:t>
      </w:r>
      <w:proofErr w:type="spellEnd"/>
      <w:r>
        <w:rPr>
          <w:rFonts w:ascii="Times New Roman" w:eastAsia="Times New Roman" w:hAnsi="Times New Roman" w:cs="Times New Roman"/>
          <w:color w:val="000000"/>
          <w:sz w:val="20"/>
          <w:szCs w:val="20"/>
        </w:rPr>
        <w:t xml:space="preserve"> (man primordial to all </w:t>
      </w:r>
      <w:proofErr w:type="spellStart"/>
      <w:r>
        <w:rPr>
          <w:rFonts w:ascii="Times New Roman" w:eastAsia="Times New Roman" w:hAnsi="Times New Roman" w:cs="Times New Roman"/>
          <w:color w:val="000000"/>
          <w:sz w:val="20"/>
          <w:szCs w:val="20"/>
        </w:rPr>
        <w:t>primordials</w:t>
      </w:r>
      <w:proofErr w:type="spellEnd"/>
      <w:r>
        <w:rPr>
          <w:rFonts w:ascii="Times New Roman" w:eastAsia="Times New Roman" w:hAnsi="Times New Roman" w:cs="Times New Roman"/>
          <w:color w:val="000000"/>
          <w:sz w:val="20"/>
          <w:szCs w:val="20"/>
        </w:rPr>
        <w:t>). As the first appearance of the term and concept of Primordial Man (</w:t>
      </w:r>
      <w:proofErr w:type="spellStart"/>
      <w:r>
        <w:rPr>
          <w:rFonts w:ascii="Times New Roman" w:eastAsia="Times New Roman" w:hAnsi="Times New Roman" w:cs="Times New Roman"/>
          <w:i/>
          <w:color w:val="000000"/>
          <w:sz w:val="20"/>
          <w:szCs w:val="20"/>
        </w:rPr>
        <w:t>adam</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qadmon</w:t>
      </w:r>
      <w:proofErr w:type="spellEnd"/>
      <w:r>
        <w:rPr>
          <w:rFonts w:ascii="Times New Roman" w:eastAsia="Times New Roman" w:hAnsi="Times New Roman" w:cs="Times New Roman"/>
          <w:color w:val="000000"/>
          <w:sz w:val="20"/>
          <w:szCs w:val="20"/>
        </w:rPr>
        <w:t xml:space="preserve">) in Kabbalistic literature, this is an extremely important passage, though it has no parallel in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literature outside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120a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70. As explained in </w:t>
      </w:r>
      <w:proofErr w:type="spellStart"/>
      <w:r>
        <w:rPr>
          <w:rFonts w:ascii="Times New Roman" w:eastAsia="Times New Roman" w:hAnsi="Times New Roman" w:cs="Times New Roman"/>
          <w:color w:val="000000"/>
          <w:sz w:val="20"/>
          <w:szCs w:val="20"/>
        </w:rPr>
        <w:t>Tiqun</w:t>
      </w:r>
      <w:proofErr w:type="spellEnd"/>
      <w:r>
        <w:rPr>
          <w:rFonts w:ascii="Times New Roman" w:eastAsia="Times New Roman" w:hAnsi="Times New Roman" w:cs="Times New Roman"/>
          <w:color w:val="000000"/>
          <w:sz w:val="20"/>
          <w:szCs w:val="20"/>
        </w:rPr>
        <w:t xml:space="preserve"> 70, the author of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saw Primordial Man as a type of first emanation, intimately bound up with the </w:t>
      </w:r>
      <w:r>
        <w:rPr>
          <w:rFonts w:ascii="Times New Roman" w:eastAsia="Times New Roman" w:hAnsi="Times New Roman" w:cs="Times New Roman"/>
          <w:i/>
          <w:color w:val="000000"/>
          <w:sz w:val="20"/>
          <w:szCs w:val="20"/>
        </w:rPr>
        <w:t>sephirah</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Keter</w:t>
      </w:r>
      <w:proofErr w:type="spellEnd"/>
      <w:r>
        <w:rPr>
          <w:rFonts w:ascii="Times New Roman" w:eastAsia="Times New Roman" w:hAnsi="Times New Roman" w:cs="Times New Roman"/>
          <w:color w:val="000000"/>
          <w:sz w:val="20"/>
          <w:szCs w:val="20"/>
        </w:rPr>
        <w:t xml:space="preserve">, and the closest part of creation to the Cause of all causes. The term was to play an extremely important role in the subsequent development of later Kabbalah, particularly through the system of </w:t>
      </w:r>
      <w:proofErr w:type="gramStart"/>
      <w:r>
        <w:rPr>
          <w:rFonts w:ascii="Times New Roman" w:eastAsia="Times New Roman" w:hAnsi="Times New Roman" w:cs="Times New Roman"/>
          <w:color w:val="000000"/>
          <w:sz w:val="20"/>
          <w:szCs w:val="20"/>
        </w:rPr>
        <w:t>AR”Y</w:t>
      </w:r>
      <w:proofErr w:type="gramEnd"/>
      <w:r>
        <w:rPr>
          <w:rFonts w:ascii="Times New Roman" w:eastAsia="Times New Roman" w:hAnsi="Times New Roman" w:cs="Times New Roman"/>
          <w:color w:val="000000"/>
          <w:sz w:val="20"/>
          <w:szCs w:val="20"/>
        </w:rPr>
        <w:t xml:space="preserve"> whose redacted teachings begin with a discussion of this term, see </w:t>
      </w:r>
      <w:r>
        <w:rPr>
          <w:rFonts w:ascii="Times New Roman" w:eastAsia="Times New Roman" w:hAnsi="Times New Roman" w:cs="Times New Roman"/>
          <w:i/>
          <w:color w:val="000000"/>
          <w:sz w:val="20"/>
          <w:szCs w:val="20"/>
        </w:rPr>
        <w:t xml:space="preserve">Etz </w:t>
      </w:r>
      <w:proofErr w:type="spellStart"/>
      <w:r>
        <w:rPr>
          <w:rFonts w:ascii="Times New Roman" w:eastAsia="Times New Roman" w:hAnsi="Times New Roman" w:cs="Times New Roman"/>
          <w:i/>
          <w:color w:val="000000"/>
          <w:sz w:val="20"/>
          <w:szCs w:val="20"/>
        </w:rPr>
        <w:t>Ḥayim</w:t>
      </w:r>
      <w:proofErr w:type="spellEnd"/>
      <w:r>
        <w:rPr>
          <w:rFonts w:ascii="Times New Roman" w:eastAsia="Times New Roman" w:hAnsi="Times New Roman" w:cs="Times New Roman"/>
          <w:color w:val="000000"/>
          <w:sz w:val="20"/>
          <w:szCs w:val="20"/>
        </w:rPr>
        <w:t xml:space="preserve">, 1a. The term </w:t>
      </w:r>
      <w:proofErr w:type="spellStart"/>
      <w:r>
        <w:rPr>
          <w:rFonts w:ascii="Times New Roman" w:eastAsia="Times New Roman" w:hAnsi="Times New Roman" w:cs="Times New Roman"/>
          <w:i/>
          <w:color w:val="000000"/>
          <w:sz w:val="20"/>
          <w:szCs w:val="20"/>
        </w:rPr>
        <w:t>adam</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qadmon</w:t>
      </w:r>
      <w:proofErr w:type="spellEnd"/>
      <w:r>
        <w:rPr>
          <w:rFonts w:ascii="Times New Roman" w:eastAsia="Times New Roman" w:hAnsi="Times New Roman" w:cs="Times New Roman"/>
          <w:color w:val="000000"/>
          <w:sz w:val="20"/>
          <w:szCs w:val="20"/>
        </w:rPr>
        <w:t xml:space="preserve"> is not synonymous with the term </w:t>
      </w:r>
      <w:proofErr w:type="spellStart"/>
      <w:r>
        <w:rPr>
          <w:rFonts w:ascii="Times New Roman" w:eastAsia="Times New Roman" w:hAnsi="Times New Roman" w:cs="Times New Roman"/>
          <w:i/>
          <w:color w:val="000000"/>
          <w:sz w:val="20"/>
          <w:szCs w:val="20"/>
        </w:rPr>
        <w:t>adam</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qadma</w:t>
      </w:r>
      <w:proofErr w:type="spellEnd"/>
      <w:r>
        <w:rPr>
          <w:rFonts w:ascii="Times New Roman" w:eastAsia="Times New Roman" w:hAnsi="Times New Roman" w:cs="Times New Roman"/>
          <w:i/>
          <w:color w:val="000000"/>
          <w:sz w:val="20"/>
          <w:szCs w:val="20"/>
        </w:rPr>
        <w:t>-ah</w:t>
      </w:r>
      <w:r>
        <w:rPr>
          <w:rFonts w:ascii="Times New Roman" w:eastAsia="Times New Roman" w:hAnsi="Times New Roman" w:cs="Times New Roman"/>
          <w:color w:val="000000"/>
          <w:sz w:val="20"/>
          <w:szCs w:val="20"/>
        </w:rPr>
        <w:t xml:space="preserve"> used frequently in </w:t>
      </w:r>
      <w:r>
        <w:rPr>
          <w:rFonts w:ascii="Times New Roman" w:eastAsia="Times New Roman" w:hAnsi="Times New Roman" w:cs="Times New Roman"/>
          <w:i/>
          <w:color w:val="000000"/>
          <w:sz w:val="20"/>
          <w:szCs w:val="20"/>
        </w:rPr>
        <w:t>Zohar</w:t>
      </w:r>
      <w:r>
        <w:rPr>
          <w:rFonts w:ascii="Times New Roman" w:eastAsia="Times New Roman" w:hAnsi="Times New Roman" w:cs="Times New Roman"/>
          <w:color w:val="000000"/>
          <w:sz w:val="20"/>
          <w:szCs w:val="20"/>
        </w:rPr>
        <w:t xml:space="preserve"> to mean “the first man” </w:t>
      </w:r>
      <w:proofErr w:type="gramStart"/>
      <w:r>
        <w:rPr>
          <w:rFonts w:ascii="Times New Roman" w:eastAsia="Times New Roman" w:hAnsi="Times New Roman" w:cs="Times New Roman"/>
          <w:color w:val="000000"/>
          <w:sz w:val="20"/>
          <w:szCs w:val="20"/>
        </w:rPr>
        <w:t>i.e.</w:t>
      </w:r>
      <w:proofErr w:type="gramEnd"/>
      <w:r>
        <w:rPr>
          <w:rFonts w:ascii="Times New Roman" w:eastAsia="Times New Roman" w:hAnsi="Times New Roman" w:cs="Times New Roman"/>
          <w:color w:val="000000"/>
          <w:sz w:val="20"/>
          <w:szCs w:val="20"/>
        </w:rPr>
        <w:t xml:space="preserve"> the biblical </w:t>
      </w:r>
      <w:r>
        <w:rPr>
          <w:rFonts w:ascii="Times New Roman" w:eastAsia="Times New Roman" w:hAnsi="Times New Roman" w:cs="Times New Roman"/>
          <w:color w:val="000000"/>
          <w:sz w:val="20"/>
          <w:szCs w:val="20"/>
        </w:rPr>
        <w:lastRenderedPageBreak/>
        <w:t xml:space="preserve">Adam (and such is its sense in Midrash Rabbah. </w:t>
      </w:r>
      <w:proofErr w:type="spellStart"/>
      <w:r>
        <w:rPr>
          <w:rFonts w:ascii="Times New Roman" w:eastAsia="Times New Roman" w:hAnsi="Times New Roman" w:cs="Times New Roman"/>
          <w:color w:val="000000"/>
          <w:sz w:val="20"/>
          <w:szCs w:val="20"/>
        </w:rPr>
        <w:t>Bereishyt</w:t>
      </w:r>
      <w:proofErr w:type="spellEnd"/>
      <w:r>
        <w:rPr>
          <w:rFonts w:ascii="Times New Roman" w:eastAsia="Times New Roman" w:hAnsi="Times New Roman" w:cs="Times New Roman"/>
          <w:color w:val="000000"/>
          <w:sz w:val="20"/>
          <w:szCs w:val="20"/>
        </w:rPr>
        <w:t xml:space="preserve"> 10:2); though it may be close to the more cosmic meaning of </w:t>
      </w:r>
      <w:proofErr w:type="spellStart"/>
      <w:r>
        <w:rPr>
          <w:rFonts w:ascii="Times New Roman" w:eastAsia="Times New Roman" w:hAnsi="Times New Roman" w:cs="Times New Roman"/>
          <w:i/>
          <w:color w:val="000000"/>
          <w:sz w:val="20"/>
          <w:szCs w:val="20"/>
        </w:rPr>
        <w:t>adam</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qadma</w:t>
      </w:r>
      <w:proofErr w:type="spellEnd"/>
      <w:r>
        <w:rPr>
          <w:rFonts w:ascii="Times New Roman" w:eastAsia="Times New Roman" w:hAnsi="Times New Roman" w:cs="Times New Roman"/>
          <w:i/>
          <w:color w:val="000000"/>
          <w:sz w:val="20"/>
          <w:szCs w:val="20"/>
        </w:rPr>
        <w:t>-ah</w:t>
      </w:r>
      <w:r>
        <w:rPr>
          <w:rFonts w:ascii="Times New Roman" w:eastAsia="Times New Roman" w:hAnsi="Times New Roman" w:cs="Times New Roman"/>
          <w:color w:val="000000"/>
          <w:sz w:val="20"/>
          <w:szCs w:val="20"/>
        </w:rPr>
        <w:t xml:space="preserve"> in Z 3:193b; the term </w:t>
      </w:r>
      <w:proofErr w:type="spellStart"/>
      <w:r>
        <w:rPr>
          <w:rFonts w:ascii="Times New Roman" w:eastAsia="Times New Roman" w:hAnsi="Times New Roman" w:cs="Times New Roman"/>
          <w:i/>
          <w:color w:val="000000"/>
          <w:sz w:val="20"/>
          <w:szCs w:val="20"/>
        </w:rPr>
        <w:t>adam</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ila</w:t>
      </w:r>
      <w:proofErr w:type="spellEnd"/>
      <w:r>
        <w:rPr>
          <w:rFonts w:ascii="Times New Roman" w:eastAsia="Times New Roman" w:hAnsi="Times New Roman" w:cs="Times New Roman"/>
          <w:i/>
          <w:color w:val="000000"/>
          <w:sz w:val="20"/>
          <w:szCs w:val="20"/>
        </w:rPr>
        <w:t>-ah</w:t>
      </w:r>
      <w:r>
        <w:rPr>
          <w:rFonts w:ascii="Times New Roman" w:eastAsia="Times New Roman" w:hAnsi="Times New Roman" w:cs="Times New Roman"/>
          <w:color w:val="000000"/>
          <w:sz w:val="20"/>
          <w:szCs w:val="20"/>
        </w:rPr>
        <w:t xml:space="preserve"> belongs almost exclusively to the later strata of the </w:t>
      </w:r>
      <w:proofErr w:type="spellStart"/>
      <w:r>
        <w:rPr>
          <w:rFonts w:ascii="Times New Roman" w:eastAsia="Times New Roman" w:hAnsi="Times New Roman" w:cs="Times New Roman"/>
          <w:color w:val="000000"/>
          <w:sz w:val="20"/>
          <w:szCs w:val="20"/>
        </w:rPr>
        <w:t>Zoharic</w:t>
      </w:r>
      <w:proofErr w:type="spellEnd"/>
      <w:r>
        <w:rPr>
          <w:rFonts w:ascii="Times New Roman" w:eastAsia="Times New Roman" w:hAnsi="Times New Roman" w:cs="Times New Roman"/>
          <w:color w:val="000000"/>
          <w:sz w:val="20"/>
          <w:szCs w:val="20"/>
        </w:rPr>
        <w:t xml:space="preserve"> corpus. Some scholars see the concept of </w:t>
      </w:r>
      <w:r>
        <w:rPr>
          <w:rFonts w:ascii="Times New Roman" w:eastAsia="Times New Roman" w:hAnsi="Times New Roman" w:cs="Times New Roman"/>
          <w:i/>
          <w:color w:val="000000"/>
          <w:sz w:val="20"/>
          <w:szCs w:val="20"/>
        </w:rPr>
        <w:t xml:space="preserve">Adam </w:t>
      </w:r>
      <w:proofErr w:type="spellStart"/>
      <w:r>
        <w:rPr>
          <w:rFonts w:ascii="Times New Roman" w:eastAsia="Times New Roman" w:hAnsi="Times New Roman" w:cs="Times New Roman"/>
          <w:i/>
          <w:color w:val="000000"/>
          <w:sz w:val="20"/>
          <w:szCs w:val="20"/>
        </w:rPr>
        <w:t>Qadmon</w:t>
      </w:r>
      <w:proofErr w:type="spellEnd"/>
      <w:r>
        <w:rPr>
          <w:rFonts w:ascii="Times New Roman" w:eastAsia="Times New Roman" w:hAnsi="Times New Roman" w:cs="Times New Roman"/>
          <w:color w:val="000000"/>
          <w:sz w:val="20"/>
          <w:szCs w:val="20"/>
        </w:rPr>
        <w:t xml:space="preserve"> (or </w:t>
      </w:r>
      <w:proofErr w:type="spellStart"/>
      <w:r>
        <w:rPr>
          <w:rFonts w:ascii="Times New Roman" w:eastAsia="Times New Roman" w:hAnsi="Times New Roman" w:cs="Times New Roman"/>
          <w:i/>
          <w:color w:val="000000"/>
          <w:sz w:val="20"/>
          <w:szCs w:val="20"/>
        </w:rPr>
        <w:t>Kadmon</w:t>
      </w:r>
      <w:proofErr w:type="spellEnd"/>
      <w:r>
        <w:rPr>
          <w:rFonts w:ascii="Times New Roman" w:eastAsia="Times New Roman" w:hAnsi="Times New Roman" w:cs="Times New Roman"/>
          <w:color w:val="000000"/>
          <w:sz w:val="20"/>
          <w:szCs w:val="20"/>
        </w:rPr>
        <w:t xml:space="preserve">) as a direct evolution of the </w:t>
      </w:r>
      <w:proofErr w:type="spellStart"/>
      <w:r>
        <w:rPr>
          <w:rFonts w:ascii="Times New Roman" w:eastAsia="Times New Roman" w:hAnsi="Times New Roman" w:cs="Times New Roman"/>
          <w:color w:val="000000"/>
          <w:sz w:val="20"/>
          <w:szCs w:val="20"/>
        </w:rPr>
        <w:t>Philonic</w:t>
      </w:r>
      <w:proofErr w:type="spellEnd"/>
      <w:r>
        <w:rPr>
          <w:rFonts w:ascii="Times New Roman" w:eastAsia="Times New Roman" w:hAnsi="Times New Roman" w:cs="Times New Roman"/>
          <w:color w:val="000000"/>
          <w:sz w:val="20"/>
          <w:szCs w:val="20"/>
        </w:rPr>
        <w:t xml:space="preserve"> primordial man, see </w:t>
      </w:r>
      <w:proofErr w:type="spellStart"/>
      <w:r>
        <w:rPr>
          <w:rFonts w:ascii="Times New Roman" w:eastAsia="Times New Roman" w:hAnsi="Times New Roman" w:cs="Times New Roman"/>
          <w:color w:val="000000"/>
          <w:sz w:val="20"/>
          <w:szCs w:val="20"/>
        </w:rPr>
        <w:t>Idel</w:t>
      </w:r>
      <w:proofErr w:type="spellEnd"/>
      <w:r>
        <w:rPr>
          <w:rFonts w:ascii="Times New Roman" w:eastAsia="Times New Roman" w:hAnsi="Times New Roman" w:cs="Times New Roman"/>
          <w:color w:val="000000"/>
          <w:sz w:val="20"/>
          <w:szCs w:val="20"/>
        </w:rPr>
        <w:t xml:space="preserve">, “The Man above the </w:t>
      </w:r>
      <w:r>
        <w:rPr>
          <w:rFonts w:ascii="Times New Roman" w:eastAsia="Times New Roman" w:hAnsi="Times New Roman" w:cs="Times New Roman"/>
          <w:i/>
          <w:color w:val="000000"/>
          <w:sz w:val="20"/>
          <w:szCs w:val="20"/>
        </w:rPr>
        <w:t>Sephirot</w:t>
      </w:r>
      <w:r>
        <w:rPr>
          <w:rFonts w:ascii="Times New Roman" w:eastAsia="Times New Roman" w:hAnsi="Times New Roman" w:cs="Times New Roman"/>
          <w:color w:val="000000"/>
          <w:sz w:val="20"/>
          <w:szCs w:val="20"/>
        </w:rPr>
        <w:t>.”</w:t>
      </w:r>
    </w:p>
    <w:p w14:paraId="000003F4"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1000This may mean: once the highest level of the soul of Adam had become afflicted through sin, the Divine withdrew. This </w:t>
      </w:r>
      <w:proofErr w:type="gramStart"/>
      <w:r>
        <w:rPr>
          <w:rFonts w:ascii="Times New Roman" w:eastAsia="Times New Roman" w:hAnsi="Times New Roman" w:cs="Times New Roman"/>
          <w:color w:val="000000"/>
          <w:sz w:val="20"/>
          <w:szCs w:val="20"/>
        </w:rPr>
        <w:t>higher level</w:t>
      </w:r>
      <w:proofErr w:type="gramEnd"/>
      <w:r>
        <w:rPr>
          <w:rFonts w:ascii="Times New Roman" w:eastAsia="Times New Roman" w:hAnsi="Times New Roman" w:cs="Times New Roman"/>
          <w:color w:val="000000"/>
          <w:sz w:val="20"/>
          <w:szCs w:val="20"/>
        </w:rPr>
        <w:t xml:space="preserve"> Adam – the revealed source of his soul – exists on a plane called </w:t>
      </w:r>
      <w:proofErr w:type="spellStart"/>
      <w:r>
        <w:rPr>
          <w:rFonts w:ascii="Times New Roman" w:eastAsia="Times New Roman" w:hAnsi="Times New Roman" w:cs="Times New Roman"/>
          <w:i/>
          <w:color w:val="000000"/>
          <w:sz w:val="20"/>
          <w:szCs w:val="20"/>
        </w:rPr>
        <w:t>briyah</w:t>
      </w:r>
      <w:proofErr w:type="spellEnd"/>
      <w:r>
        <w:rPr>
          <w:rFonts w:ascii="Times New Roman" w:eastAsia="Times New Roman" w:hAnsi="Times New Roman" w:cs="Times New Roman"/>
          <w:color w:val="000000"/>
          <w:sz w:val="20"/>
          <w:szCs w:val="20"/>
        </w:rPr>
        <w:t xml:space="preserve"> (creation). This statement would be difficult to reconcile if </w:t>
      </w:r>
      <w:r>
        <w:rPr>
          <w:rFonts w:ascii="Times New Roman" w:eastAsia="Times New Roman" w:hAnsi="Times New Roman" w:cs="Times New Roman"/>
          <w:i/>
          <w:color w:val="000000"/>
          <w:sz w:val="20"/>
          <w:szCs w:val="20"/>
        </w:rPr>
        <w:t xml:space="preserve">Adam </w:t>
      </w:r>
      <w:proofErr w:type="spellStart"/>
      <w:r>
        <w:rPr>
          <w:rFonts w:ascii="Times New Roman" w:eastAsia="Times New Roman" w:hAnsi="Times New Roman" w:cs="Times New Roman"/>
          <w:i/>
          <w:color w:val="000000"/>
          <w:sz w:val="20"/>
          <w:szCs w:val="20"/>
        </w:rPr>
        <w:t>Qadmon</w:t>
      </w:r>
      <w:proofErr w:type="spellEnd"/>
      <w:r>
        <w:rPr>
          <w:rFonts w:ascii="Times New Roman" w:eastAsia="Times New Roman" w:hAnsi="Times New Roman" w:cs="Times New Roman"/>
          <w:color w:val="000000"/>
          <w:sz w:val="20"/>
          <w:szCs w:val="20"/>
        </w:rPr>
        <w:t xml:space="preserve"> was read with its later Lurianic understanding – since only humanity in this world has the capacity to sin, and the Divine configurations do not (although the relationship between the sin of Adam and the ‘shattering of the vessels’ is often explored; see </w:t>
      </w:r>
      <w:proofErr w:type="spellStart"/>
      <w:r>
        <w:rPr>
          <w:rFonts w:ascii="Times New Roman" w:eastAsia="Times New Roman" w:hAnsi="Times New Roman" w:cs="Times New Roman"/>
          <w:color w:val="000000"/>
          <w:sz w:val="20"/>
          <w:szCs w:val="20"/>
        </w:rPr>
        <w:t>Tishby</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The Doctrine of Evil and the Husk in Lurianic Kabbalah</w:t>
      </w:r>
      <w:r>
        <w:rPr>
          <w:rFonts w:ascii="Times New Roman" w:eastAsia="Times New Roman" w:hAnsi="Times New Roman" w:cs="Times New Roman"/>
          <w:color w:val="000000"/>
          <w:sz w:val="20"/>
          <w:szCs w:val="20"/>
        </w:rPr>
        <w:t>, translated by D. Solomon).</w:t>
      </w:r>
    </w:p>
    <w:p w14:paraId="000003F5"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1001The three Adams, or three levels of Adam here, apparently derive their nomenclature from the three terms of creative expression found in Genesis 1. Although the schema of ‘the four worlds’ – still developing in Kabbalistic thought at this stage, and not fully developed until RMQ – is subsequently to adopt these names, and each of those worlds is governed by an Adamic form, nevertheless it is apparently not the concept discussed here. On the origin of the four worlds, see </w:t>
      </w:r>
      <w:proofErr w:type="spellStart"/>
      <w:r>
        <w:rPr>
          <w:rFonts w:ascii="Times New Roman" w:eastAsia="Times New Roman" w:hAnsi="Times New Roman" w:cs="Times New Roman"/>
          <w:color w:val="000000"/>
          <w:sz w:val="20"/>
          <w:szCs w:val="20"/>
        </w:rPr>
        <w:t>Scholem</w:t>
      </w:r>
      <w:proofErr w:type="spellEnd"/>
      <w:r>
        <w:rPr>
          <w:rFonts w:ascii="Times New Roman" w:eastAsia="Times New Roman" w:hAnsi="Times New Roman" w:cs="Times New Roman"/>
          <w:color w:val="000000"/>
          <w:sz w:val="20"/>
          <w:szCs w:val="20"/>
        </w:rPr>
        <w:t xml:space="preserve">, “The Kabbalah of R. </w:t>
      </w:r>
      <w:proofErr w:type="spellStart"/>
      <w:r>
        <w:rPr>
          <w:rFonts w:ascii="Times New Roman" w:eastAsia="Times New Roman" w:hAnsi="Times New Roman" w:cs="Times New Roman"/>
          <w:color w:val="000000"/>
          <w:sz w:val="20"/>
          <w:szCs w:val="20"/>
        </w:rPr>
        <w:t>Yitzḥaq</w:t>
      </w:r>
      <w:proofErr w:type="spellEnd"/>
      <w:r>
        <w:rPr>
          <w:rFonts w:ascii="Times New Roman" w:eastAsia="Times New Roman" w:hAnsi="Times New Roman" w:cs="Times New Roman"/>
          <w:color w:val="000000"/>
          <w:sz w:val="20"/>
          <w:szCs w:val="20"/>
        </w:rPr>
        <w:t xml:space="preserve"> ben </w:t>
      </w:r>
      <w:proofErr w:type="spellStart"/>
      <w:r>
        <w:rPr>
          <w:rFonts w:ascii="Times New Roman" w:eastAsia="Times New Roman" w:hAnsi="Times New Roman" w:cs="Times New Roman"/>
          <w:color w:val="000000"/>
          <w:sz w:val="20"/>
          <w:szCs w:val="20"/>
        </w:rPr>
        <w:t>Yaaqov</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HaKohen</w:t>
      </w:r>
      <w:proofErr w:type="spellEnd"/>
      <w:r>
        <w:rPr>
          <w:rFonts w:ascii="Times New Roman" w:eastAsia="Times New Roman" w:hAnsi="Times New Roman" w:cs="Times New Roman"/>
          <w:color w:val="000000"/>
          <w:sz w:val="20"/>
          <w:szCs w:val="20"/>
        </w:rPr>
        <w:t>” (</w:t>
      </w:r>
      <w:proofErr w:type="spellStart"/>
      <w:r>
        <w:rPr>
          <w:rFonts w:ascii="Times New Roman" w:eastAsia="Times New Roman" w:hAnsi="Times New Roman" w:cs="Times New Roman"/>
          <w:color w:val="000000"/>
          <w:sz w:val="20"/>
          <w:szCs w:val="20"/>
        </w:rPr>
        <w:t>Scholem’s</w:t>
      </w:r>
      <w:proofErr w:type="spellEnd"/>
      <w:r>
        <w:rPr>
          <w:rFonts w:ascii="Times New Roman" w:eastAsia="Times New Roman" w:hAnsi="Times New Roman" w:cs="Times New Roman"/>
          <w:color w:val="000000"/>
          <w:sz w:val="20"/>
          <w:szCs w:val="20"/>
        </w:rPr>
        <w:t xml:space="preserve"> conclusion regarding </w:t>
      </w:r>
      <w:proofErr w:type="spellStart"/>
      <w:r>
        <w:rPr>
          <w:rFonts w:ascii="Times New Roman" w:eastAsia="Times New Roman" w:hAnsi="Times New Roman" w:cs="Times New Roman"/>
          <w:i/>
          <w:color w:val="000000"/>
          <w:sz w:val="20"/>
          <w:szCs w:val="20"/>
        </w:rPr>
        <w:t>Massakhet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Atzilut</w:t>
      </w:r>
      <w:proofErr w:type="spellEnd"/>
      <w:r>
        <w:rPr>
          <w:rFonts w:ascii="Times New Roman" w:eastAsia="Times New Roman" w:hAnsi="Times New Roman" w:cs="Times New Roman"/>
          <w:color w:val="000000"/>
          <w:sz w:val="20"/>
          <w:szCs w:val="20"/>
        </w:rPr>
        <w:t xml:space="preserve"> is unlikely, since it is clearly a later work; see my forthcoming, </w:t>
      </w:r>
      <w:proofErr w:type="spellStart"/>
      <w:r>
        <w:rPr>
          <w:rFonts w:ascii="Times New Roman" w:eastAsia="Times New Roman" w:hAnsi="Times New Roman" w:cs="Times New Roman"/>
          <w:i/>
          <w:color w:val="000000"/>
          <w:sz w:val="20"/>
          <w:szCs w:val="20"/>
        </w:rPr>
        <w:t>Pereq</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Ḥadash</w:t>
      </w:r>
      <w:proofErr w:type="spellEnd"/>
      <w:r>
        <w:rPr>
          <w:rFonts w:ascii="Times New Roman" w:eastAsia="Times New Roman" w:hAnsi="Times New Roman" w:cs="Times New Roman"/>
          <w:i/>
          <w:color w:val="000000"/>
          <w:sz w:val="20"/>
          <w:szCs w:val="20"/>
        </w:rPr>
        <w:t xml:space="preserve"> l-</w:t>
      </w:r>
      <w:proofErr w:type="spellStart"/>
      <w:r>
        <w:rPr>
          <w:rFonts w:ascii="Times New Roman" w:eastAsia="Times New Roman" w:hAnsi="Times New Roman" w:cs="Times New Roman"/>
          <w:i/>
          <w:color w:val="000000"/>
          <w:sz w:val="20"/>
          <w:szCs w:val="20"/>
        </w:rPr>
        <w:t>Massekhet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Atzilut</w:t>
      </w:r>
      <w:proofErr w:type="spellEnd"/>
      <w:r>
        <w:rPr>
          <w:rFonts w:ascii="Times New Roman" w:eastAsia="Times New Roman" w:hAnsi="Times New Roman" w:cs="Times New Roman"/>
          <w:color w:val="000000"/>
          <w:sz w:val="20"/>
          <w:szCs w:val="20"/>
        </w:rPr>
        <w:t xml:space="preserve">). However, consistent with </w:t>
      </w:r>
      <w:proofErr w:type="spellStart"/>
      <w:r>
        <w:rPr>
          <w:rFonts w:ascii="Times New Roman" w:eastAsia="Times New Roman" w:hAnsi="Times New Roman" w:cs="Times New Roman"/>
          <w:color w:val="000000"/>
          <w:sz w:val="20"/>
          <w:szCs w:val="20"/>
        </w:rPr>
        <w:t>Scholem’s</w:t>
      </w:r>
      <w:proofErr w:type="spellEnd"/>
      <w:r>
        <w:rPr>
          <w:rFonts w:ascii="Times New Roman" w:eastAsia="Times New Roman" w:hAnsi="Times New Roman" w:cs="Times New Roman"/>
          <w:color w:val="000000"/>
          <w:sz w:val="20"/>
          <w:szCs w:val="20"/>
        </w:rPr>
        <w:t xml:space="preserve"> suggestion, the emergence of the ‘concept’ of ‘world’ (</w:t>
      </w:r>
      <w:r>
        <w:rPr>
          <w:rFonts w:ascii="Times New Roman" w:eastAsia="Times New Roman" w:hAnsi="Times New Roman" w:cs="Times New Roman"/>
          <w:i/>
          <w:color w:val="000000"/>
          <w:sz w:val="20"/>
          <w:szCs w:val="20"/>
        </w:rPr>
        <w:t>‘</w:t>
      </w:r>
      <w:proofErr w:type="spellStart"/>
      <w:r>
        <w:rPr>
          <w:rFonts w:ascii="Times New Roman" w:eastAsia="Times New Roman" w:hAnsi="Times New Roman" w:cs="Times New Roman"/>
          <w:i/>
          <w:color w:val="000000"/>
          <w:sz w:val="20"/>
          <w:szCs w:val="20"/>
        </w:rPr>
        <w:t>olam</w:t>
      </w:r>
      <w:proofErr w:type="spellEnd"/>
      <w:r>
        <w:rPr>
          <w:rFonts w:ascii="Times New Roman" w:eastAsia="Times New Roman" w:hAnsi="Times New Roman" w:cs="Times New Roman"/>
          <w:color w:val="000000"/>
          <w:sz w:val="20"/>
          <w:szCs w:val="20"/>
        </w:rPr>
        <w:t>) is separate to (and precedes?) both the term’s application and its relationship to the number ‘four.’</w:t>
      </w:r>
    </w:p>
    <w:p w14:paraId="000003F6"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1002See,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96b and note there.</w:t>
      </w:r>
    </w:p>
    <w:p w14:paraId="000003F7"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1003See </w:t>
      </w:r>
      <w:r>
        <w:rPr>
          <w:rFonts w:ascii="Times New Roman" w:eastAsia="Times New Roman" w:hAnsi="Times New Roman" w:cs="Times New Roman"/>
          <w:i/>
          <w:color w:val="000000"/>
          <w:sz w:val="20"/>
          <w:szCs w:val="20"/>
        </w:rPr>
        <w:t xml:space="preserve">Commentary of </w:t>
      </w:r>
      <w:proofErr w:type="spellStart"/>
      <w:r>
        <w:rPr>
          <w:rFonts w:ascii="Times New Roman" w:eastAsia="Times New Roman" w:hAnsi="Times New Roman" w:cs="Times New Roman"/>
          <w:i/>
          <w:color w:val="000000"/>
          <w:sz w:val="20"/>
          <w:szCs w:val="20"/>
        </w:rPr>
        <w:t>Reqanati</w:t>
      </w:r>
      <w:proofErr w:type="spellEnd"/>
      <w:r>
        <w:rPr>
          <w:rFonts w:ascii="Times New Roman" w:eastAsia="Times New Roman" w:hAnsi="Times New Roman" w:cs="Times New Roman"/>
          <w:i/>
          <w:color w:val="000000"/>
          <w:sz w:val="20"/>
          <w:szCs w:val="20"/>
        </w:rPr>
        <w:t xml:space="preserve"> on the Torah</w:t>
      </w:r>
      <w:r>
        <w:rPr>
          <w:rFonts w:ascii="Times New Roman" w:eastAsia="Times New Roman" w:hAnsi="Times New Roman" w:cs="Times New Roman"/>
          <w:color w:val="000000"/>
          <w:sz w:val="20"/>
          <w:szCs w:val="20"/>
        </w:rPr>
        <w:t>, Parashat Tetzaveh.</w:t>
      </w:r>
    </w:p>
    <w:p w14:paraId="000003F8"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1004Thus, forming the word </w:t>
      </w:r>
      <w:r>
        <w:rPr>
          <w:rFonts w:ascii="Times New Roman" w:eastAsia="Times New Roman" w:hAnsi="Times New Roman" w:cs="Times New Roman"/>
          <w:i/>
          <w:color w:val="000000"/>
          <w:sz w:val="20"/>
          <w:szCs w:val="20"/>
        </w:rPr>
        <w:t>ha-</w:t>
      </w:r>
      <w:proofErr w:type="spellStart"/>
      <w:r>
        <w:rPr>
          <w:rFonts w:ascii="Times New Roman" w:eastAsia="Times New Roman" w:hAnsi="Times New Roman" w:cs="Times New Roman"/>
          <w:i/>
          <w:color w:val="000000"/>
          <w:sz w:val="20"/>
          <w:szCs w:val="20"/>
        </w:rPr>
        <w:t>adam</w:t>
      </w:r>
      <w:proofErr w:type="spellEnd"/>
      <w:r>
        <w:rPr>
          <w:rFonts w:ascii="Times New Roman" w:eastAsia="Times New Roman" w:hAnsi="Times New Roman" w:cs="Times New Roman"/>
          <w:color w:val="000000"/>
          <w:sz w:val="20"/>
          <w:szCs w:val="20"/>
        </w:rPr>
        <w:t xml:space="preserve"> – humanity. On the significance of this </w:t>
      </w:r>
      <w:proofErr w:type="spellStart"/>
      <w:r>
        <w:rPr>
          <w:rFonts w:ascii="Times New Roman" w:eastAsia="Times New Roman" w:hAnsi="Times New Roman" w:cs="Times New Roman"/>
          <w:color w:val="000000"/>
          <w:sz w:val="20"/>
          <w:szCs w:val="20"/>
        </w:rPr>
        <w:t>Hei</w:t>
      </w:r>
      <w:proofErr w:type="spellEnd"/>
      <w:r>
        <w:rPr>
          <w:rFonts w:ascii="Times New Roman" w:eastAsia="Times New Roman" w:hAnsi="Times New Roman" w:cs="Times New Roman"/>
          <w:color w:val="000000"/>
          <w:sz w:val="20"/>
          <w:szCs w:val="20"/>
        </w:rPr>
        <w:t xml:space="preserve">, see </w:t>
      </w:r>
      <w:r>
        <w:rPr>
          <w:rFonts w:ascii="Times New Roman" w:eastAsia="Times New Roman" w:hAnsi="Times New Roman" w:cs="Times New Roman"/>
          <w:i/>
          <w:color w:val="000000"/>
          <w:sz w:val="20"/>
          <w:szCs w:val="20"/>
        </w:rPr>
        <w:t>TZ</w:t>
      </w:r>
      <w:r>
        <w:rPr>
          <w:rFonts w:ascii="Times New Roman" w:eastAsia="Times New Roman" w:hAnsi="Times New Roman" w:cs="Times New Roman"/>
          <w:color w:val="000000"/>
          <w:sz w:val="20"/>
          <w:szCs w:val="20"/>
        </w:rPr>
        <w:t xml:space="preserve"> 96b and notes there.</w:t>
      </w:r>
    </w:p>
    <w:p w14:paraId="000003F9"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1005As described in Exodus 32. Rabbinic literature blames the mixed multitude for the sin of the calf, see </w:t>
      </w:r>
      <w:proofErr w:type="spellStart"/>
      <w:r>
        <w:rPr>
          <w:rFonts w:ascii="Times New Roman" w:eastAsia="Times New Roman" w:hAnsi="Times New Roman" w:cs="Times New Roman"/>
          <w:i/>
          <w:color w:val="000000"/>
          <w:sz w:val="20"/>
          <w:szCs w:val="20"/>
        </w:rPr>
        <w:t>Yalqut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Shim’oni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Vayiqra</w:t>
      </w:r>
      <w:proofErr w:type="spellEnd"/>
      <w:r>
        <w:rPr>
          <w:rFonts w:ascii="Times New Roman" w:eastAsia="Times New Roman" w:hAnsi="Times New Roman" w:cs="Times New Roman"/>
          <w:color w:val="000000"/>
          <w:sz w:val="20"/>
          <w:szCs w:val="20"/>
        </w:rPr>
        <w:t>, 21:643.</w:t>
      </w:r>
    </w:p>
    <w:p w14:paraId="000003FA" w14:textId="77777777" w:rsidR="00682C51"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1006i.e., the letters of His Name.</w:t>
      </w:r>
    </w:p>
    <w:p w14:paraId="000003FB" w14:textId="77777777" w:rsidR="00682C51" w:rsidRDefault="00682C51">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sectPr w:rsidR="00682C51">
      <w:pgSz w:w="10715" w:h="13946"/>
      <w:pgMar w:top="1134" w:right="1134" w:bottom="1417" w:left="70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10CD2"/>
    <w:multiLevelType w:val="multilevel"/>
    <w:tmpl w:val="EAE63468"/>
    <w:lvl w:ilvl="0">
      <w:start w:val="1"/>
      <w:numFmt w:val="bullet"/>
      <w:lvlText w:val="∙"/>
      <w:lvlJc w:val="left"/>
      <w:pPr>
        <w:ind w:left="720" w:hanging="72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Arial" w:eastAsia="Arial" w:hAnsi="Arial" w:cs="Arial"/>
        <w:b w:val="0"/>
        <w:i w:val="0"/>
        <w:smallCaps w:val="0"/>
        <w:strike w:val="0"/>
        <w:color w:val="000000"/>
        <w:sz w:val="20"/>
        <w:szCs w:val="20"/>
        <w:u w:val="none"/>
        <w:shd w:val="clear" w:color="auto" w:fill="auto"/>
        <w:vertAlign w:val="baseline"/>
      </w:rPr>
    </w:lvl>
  </w:abstractNum>
  <w:num w:numId="1" w16cid:durableId="206335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C51"/>
    <w:rsid w:val="00164DF5"/>
    <w:rsid w:val="00682C51"/>
    <w:rsid w:val="00B15F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00689F1"/>
  <w15:docId w15:val="{A237BD4A-D689-5649-A70F-F807713E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31567</Words>
  <Characters>179937</Characters>
  <Application>Microsoft Office Word</Application>
  <DocSecurity>0</DocSecurity>
  <Lines>1499</Lines>
  <Paragraphs>422</Paragraphs>
  <ScaleCrop>false</ScaleCrop>
  <Company/>
  <LinksUpToDate>false</LinksUpToDate>
  <CharactersWithSpaces>211082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Nissa Mai</cp:lastModifiedBy>
  <cp:revision>3</cp:revision>
  <dcterms:created xsi:type="dcterms:W3CDTF">2022-11-17T20:01:00Z</dcterms:created>
  <dcterms:modified xsi:type="dcterms:W3CDTF">2022-11-17T20:54:00Z</dcterms:modified>
</cp:coreProperties>
</file>