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46C2F" w14:textId="7A18C653" w:rsidR="00600B15" w:rsidRPr="00EA061F" w:rsidRDefault="00222268" w:rsidP="00CD1E62">
      <w:pPr>
        <w:pStyle w:val="berschrift1"/>
        <w:rPr>
          <w:lang w:val="de-CH"/>
        </w:rPr>
      </w:pPr>
      <w:r w:rsidRPr="00EA061F">
        <w:rPr>
          <w:lang w:val="de-CH"/>
        </w:rPr>
        <w:t>Spielinformationen</w:t>
      </w:r>
    </w:p>
    <w:p w14:paraId="3AC88733" w14:textId="6069602A" w:rsidR="000D79BA" w:rsidRPr="00EA061F" w:rsidRDefault="000D79BA" w:rsidP="000D79BA">
      <w:pPr>
        <w:pStyle w:val="berschrift2"/>
        <w:rPr>
          <w:lang w:val="de-CH"/>
        </w:rPr>
      </w:pPr>
      <w:r w:rsidRPr="00EA061F">
        <w:rPr>
          <w:lang w:val="de-CH"/>
        </w:rPr>
        <w:t>Infos:</w:t>
      </w:r>
    </w:p>
    <w:p w14:paraId="6BC56C36" w14:textId="1BA94A6D" w:rsidR="000D79BA" w:rsidRPr="00EA061F" w:rsidRDefault="000D79BA" w:rsidP="000D79BA">
      <w:pPr>
        <w:rPr>
          <w:lang w:val="de-CH"/>
        </w:rPr>
      </w:pPr>
      <w:r w:rsidRPr="00EA061F">
        <w:rPr>
          <w:lang w:val="de-CH"/>
        </w:rPr>
        <w:t>Name des Spiels:</w:t>
      </w:r>
      <w:r w:rsidR="00166820" w:rsidRPr="00EA061F">
        <w:rPr>
          <w:lang w:val="de-CH"/>
        </w:rPr>
        <w:t xml:space="preserve"> </w:t>
      </w:r>
      <w:proofErr w:type="spellStart"/>
      <w:r w:rsidR="00B42C2F">
        <w:rPr>
          <w:lang w:val="de-CH"/>
        </w:rPr>
        <w:t>Shadowstrike</w:t>
      </w:r>
      <w:proofErr w:type="spellEnd"/>
    </w:p>
    <w:p w14:paraId="6F51DC8D" w14:textId="39747ABB" w:rsidR="00080D61" w:rsidRDefault="004F3B9B" w:rsidP="000D79BA">
      <w:pPr>
        <w:rPr>
          <w:lang w:val="de-CH"/>
        </w:rPr>
      </w:pPr>
      <w:r>
        <w:rPr>
          <w:lang w:val="de-CH"/>
        </w:rPr>
        <w:t>Gruppe</w:t>
      </w:r>
      <w:r w:rsidR="00422D63">
        <w:rPr>
          <w:lang w:val="de-CH"/>
        </w:rPr>
        <w:t>:</w:t>
      </w:r>
    </w:p>
    <w:p w14:paraId="2853253F" w14:textId="7A703196" w:rsidR="00422D63" w:rsidRPr="00422D63" w:rsidRDefault="00422D63" w:rsidP="00422D63">
      <w:pPr>
        <w:pStyle w:val="Listenabsatz"/>
        <w:numPr>
          <w:ilvl w:val="0"/>
          <w:numId w:val="2"/>
        </w:numPr>
        <w:rPr>
          <w:lang w:val="de-CH"/>
        </w:rPr>
      </w:pPr>
      <w:r w:rsidRPr="00422D63">
        <w:rPr>
          <w:lang w:val="de-CH"/>
        </w:rPr>
        <w:t>Vorname und Nachname:</w:t>
      </w:r>
      <w:r w:rsidR="00B42C2F">
        <w:rPr>
          <w:lang w:val="de-CH"/>
        </w:rPr>
        <w:t xml:space="preserve"> Noah Claus</w:t>
      </w:r>
    </w:p>
    <w:p w14:paraId="4DEC41E3" w14:textId="5EF4DCC9" w:rsidR="00422D63" w:rsidRPr="00422D63" w:rsidRDefault="00422D63" w:rsidP="00422D63">
      <w:pPr>
        <w:pStyle w:val="Listenabsatz"/>
        <w:numPr>
          <w:ilvl w:val="0"/>
          <w:numId w:val="2"/>
        </w:numPr>
        <w:rPr>
          <w:lang w:val="de-CH"/>
        </w:rPr>
      </w:pPr>
      <w:r w:rsidRPr="00422D63">
        <w:rPr>
          <w:lang w:val="de-CH"/>
        </w:rPr>
        <w:t>Vorname und Nachname:</w:t>
      </w:r>
      <w:r w:rsidR="00B42C2F">
        <w:rPr>
          <w:lang w:val="de-CH"/>
        </w:rPr>
        <w:t xml:space="preserve"> Maurice Jerg</w:t>
      </w:r>
    </w:p>
    <w:p w14:paraId="2B856867" w14:textId="5EF31DDC" w:rsidR="00080D61" w:rsidRPr="00EA061F" w:rsidRDefault="00600B15" w:rsidP="00080D61">
      <w:pPr>
        <w:pStyle w:val="berschrift2"/>
        <w:rPr>
          <w:lang w:val="de-CH"/>
        </w:rPr>
      </w:pPr>
      <w:r>
        <w:rPr>
          <w:lang w:val="de-CH"/>
        </w:rPr>
        <w:t>Informationen zum Spiel</w:t>
      </w:r>
    </w:p>
    <w:p w14:paraId="329BE197" w14:textId="77777777" w:rsidR="007F1F78" w:rsidRPr="007F1F78" w:rsidRDefault="007F1F78" w:rsidP="007F1F78">
      <w:pPr>
        <w:rPr>
          <w:b/>
          <w:bCs/>
          <w:lang w:val="de-CH"/>
        </w:rPr>
      </w:pPr>
      <w:r w:rsidRPr="007F1F78">
        <w:rPr>
          <w:b/>
          <w:bCs/>
          <w:lang w:val="de-CH"/>
        </w:rPr>
        <w:t>Konzept: "360° Sentry Defender" ist ein rasanter Arcade-Wellen-Shooter, bei dem der Spieler eine stationäre, aber hochmoderne Verteidigungseinheit steuert. Im Zentrum einer feindlichen Invasionszone gefangen, muss der Spieler Wellen von Gegnern abwehren, die aus allen Richtungen heranstürmen. Das Spiel kombiniert präzises Ressourcen-Management mit strategischer Positionierung.</w:t>
      </w:r>
    </w:p>
    <w:p w14:paraId="212A32D4" w14:textId="77777777" w:rsidR="007F1F78" w:rsidRPr="007F1F78" w:rsidRDefault="007F1F78" w:rsidP="007F1F78">
      <w:pPr>
        <w:rPr>
          <w:b/>
          <w:bCs/>
          <w:lang w:val="de-CH"/>
        </w:rPr>
      </w:pPr>
      <w:r w:rsidRPr="007F1F78">
        <w:rPr>
          <w:b/>
          <w:bCs/>
          <w:lang w:val="de-CH"/>
        </w:rPr>
        <w:t>Die Kern-Features (15-Stunden-Meilensteine):</w:t>
      </w:r>
    </w:p>
    <w:p w14:paraId="6AECA1BD" w14:textId="3015B353" w:rsidR="007F1F78" w:rsidRPr="007F1F78" w:rsidRDefault="007F1F78" w:rsidP="007F1F78">
      <w:pPr>
        <w:numPr>
          <w:ilvl w:val="0"/>
          <w:numId w:val="4"/>
        </w:numPr>
        <w:rPr>
          <w:b/>
          <w:bCs/>
          <w:lang w:val="de-CH"/>
        </w:rPr>
      </w:pPr>
      <w:r w:rsidRPr="007F1F78">
        <w:rPr>
          <w:b/>
          <w:bCs/>
          <w:lang w:val="de-CH"/>
        </w:rPr>
        <w:t>360° Mechanik:</w:t>
      </w:r>
    </w:p>
    <w:p w14:paraId="1305CEBE" w14:textId="77777777" w:rsidR="007F1F78" w:rsidRPr="007F1F78" w:rsidRDefault="007F1F78" w:rsidP="007F1F78">
      <w:pPr>
        <w:numPr>
          <w:ilvl w:val="1"/>
          <w:numId w:val="4"/>
        </w:numPr>
        <w:rPr>
          <w:lang w:val="de-CH"/>
        </w:rPr>
      </w:pPr>
      <w:r w:rsidRPr="007F1F78">
        <w:rPr>
          <w:b/>
          <w:bCs/>
          <w:lang w:val="de-CH"/>
        </w:rPr>
        <w:t>Rotation:</w:t>
      </w:r>
      <w:r w:rsidRPr="007F1F78">
        <w:rPr>
          <w:lang w:val="de-CH"/>
        </w:rPr>
        <w:t xml:space="preserve"> Die Verteidigungseinheit ist </w:t>
      </w:r>
      <w:proofErr w:type="gramStart"/>
      <w:r w:rsidRPr="007F1F78">
        <w:rPr>
          <w:lang w:val="de-CH"/>
        </w:rPr>
        <w:t>fest montiert</w:t>
      </w:r>
      <w:proofErr w:type="gramEnd"/>
      <w:r w:rsidRPr="007F1F78">
        <w:rPr>
          <w:lang w:val="de-CH"/>
        </w:rPr>
        <w:t>, kann aber durch Halten der 'D'-Taste eine volle 360-Grad-Drehung vollziehen, um herannahende Ziele zu erfassen.</w:t>
      </w:r>
    </w:p>
    <w:p w14:paraId="60D904E5" w14:textId="77777777" w:rsidR="007F1F78" w:rsidRPr="007F1F78" w:rsidRDefault="007F1F78" w:rsidP="007F1F78">
      <w:pPr>
        <w:numPr>
          <w:ilvl w:val="1"/>
          <w:numId w:val="4"/>
        </w:numPr>
        <w:rPr>
          <w:lang w:val="de-CH"/>
        </w:rPr>
      </w:pPr>
      <w:r w:rsidRPr="007F1F78">
        <w:rPr>
          <w:b/>
          <w:bCs/>
          <w:lang w:val="de-CH"/>
        </w:rPr>
        <w:t>Auto-Targeting:</w:t>
      </w:r>
      <w:r w:rsidRPr="007F1F78">
        <w:rPr>
          <w:lang w:val="de-CH"/>
        </w:rPr>
        <w:t xml:space="preserve"> Ein intelligentes Zielsystem identifiziert in Echtzeit den Gegner mit der geringsten Distanz zum Spieler. Dies sorgt für ein flüssiges und taktisches Shooter-Erlebnis.</w:t>
      </w:r>
    </w:p>
    <w:p w14:paraId="009DB60A" w14:textId="77777777" w:rsidR="007F1F78" w:rsidRPr="007F1F78" w:rsidRDefault="007F1F78" w:rsidP="007F1F78">
      <w:pPr>
        <w:numPr>
          <w:ilvl w:val="0"/>
          <w:numId w:val="4"/>
        </w:numPr>
        <w:rPr>
          <w:b/>
          <w:bCs/>
          <w:lang w:val="de-CH"/>
        </w:rPr>
      </w:pPr>
      <w:r w:rsidRPr="007F1F78">
        <w:rPr>
          <w:b/>
          <w:bCs/>
          <w:lang w:val="de-CH"/>
        </w:rPr>
        <w:t>Ressourcen- &amp; Nachladesystem:</w:t>
      </w:r>
    </w:p>
    <w:p w14:paraId="3D5D3FE0" w14:textId="77777777" w:rsidR="007F1F78" w:rsidRPr="007F1F78" w:rsidRDefault="007F1F78" w:rsidP="007F1F78">
      <w:pPr>
        <w:numPr>
          <w:ilvl w:val="1"/>
          <w:numId w:val="4"/>
        </w:numPr>
        <w:rPr>
          <w:b/>
          <w:bCs/>
          <w:lang w:val="de-CH"/>
        </w:rPr>
      </w:pPr>
      <w:r w:rsidRPr="007F1F78">
        <w:rPr>
          <w:b/>
          <w:bCs/>
          <w:lang w:val="de-CH"/>
        </w:rPr>
        <w:t xml:space="preserve">Magazin-Logik: </w:t>
      </w:r>
      <w:r w:rsidRPr="007F1F78">
        <w:rPr>
          <w:lang w:val="de-CH"/>
        </w:rPr>
        <w:t>Die Waffe verfügt über ein Magazin von 30 Schuss. Ist dieses leer, erzwingt das System eine 2-sekündige Nachladepause.</w:t>
      </w:r>
    </w:p>
    <w:p w14:paraId="3D684E97" w14:textId="77777777" w:rsidR="007F1F78" w:rsidRPr="007F1F78" w:rsidRDefault="007F1F78" w:rsidP="007F1F78">
      <w:pPr>
        <w:numPr>
          <w:ilvl w:val="1"/>
          <w:numId w:val="4"/>
        </w:numPr>
        <w:rPr>
          <w:lang w:val="de-CH"/>
        </w:rPr>
      </w:pPr>
      <w:proofErr w:type="spellStart"/>
      <w:r w:rsidRPr="007F1F78">
        <w:rPr>
          <w:b/>
          <w:bCs/>
          <w:lang w:val="de-CH"/>
        </w:rPr>
        <w:t>Tactical</w:t>
      </w:r>
      <w:proofErr w:type="spellEnd"/>
      <w:r w:rsidRPr="007F1F78">
        <w:rPr>
          <w:b/>
          <w:bCs/>
          <w:lang w:val="de-CH"/>
        </w:rPr>
        <w:t xml:space="preserve"> </w:t>
      </w:r>
      <w:proofErr w:type="spellStart"/>
      <w:r w:rsidRPr="007F1F78">
        <w:rPr>
          <w:b/>
          <w:bCs/>
          <w:lang w:val="de-CH"/>
        </w:rPr>
        <w:t>Cooldown</w:t>
      </w:r>
      <w:proofErr w:type="spellEnd"/>
      <w:r w:rsidRPr="007F1F78">
        <w:rPr>
          <w:b/>
          <w:bCs/>
          <w:lang w:val="de-CH"/>
        </w:rPr>
        <w:t xml:space="preserve">: </w:t>
      </w:r>
      <w:r w:rsidRPr="007F1F78">
        <w:rPr>
          <w:lang w:val="de-CH"/>
        </w:rPr>
        <w:t>Diese Zwangspause ist das zentrale strategische Element – der Spieler muss seine Schüsse timen, um nicht in einem kritischen Moment wehrlos zu sein.</w:t>
      </w:r>
    </w:p>
    <w:p w14:paraId="659BD078" w14:textId="77777777" w:rsidR="007F1F78" w:rsidRPr="007F1F78" w:rsidRDefault="007F1F78" w:rsidP="007F1F78">
      <w:pPr>
        <w:numPr>
          <w:ilvl w:val="0"/>
          <w:numId w:val="4"/>
        </w:numPr>
        <w:rPr>
          <w:b/>
          <w:bCs/>
          <w:lang w:val="de-CH"/>
        </w:rPr>
      </w:pPr>
      <w:r w:rsidRPr="007F1F78">
        <w:rPr>
          <w:b/>
          <w:bCs/>
          <w:lang w:val="de-CH"/>
        </w:rPr>
        <w:t>Dynamisches Wellen-System:</w:t>
      </w:r>
    </w:p>
    <w:p w14:paraId="25996EBA" w14:textId="77777777" w:rsidR="007F1F78" w:rsidRPr="007F1F78" w:rsidRDefault="007F1F78" w:rsidP="007F1F78">
      <w:pPr>
        <w:numPr>
          <w:ilvl w:val="1"/>
          <w:numId w:val="4"/>
        </w:numPr>
        <w:rPr>
          <w:lang w:val="de-CH"/>
        </w:rPr>
      </w:pPr>
      <w:r w:rsidRPr="007F1F78">
        <w:rPr>
          <w:b/>
          <w:bCs/>
          <w:lang w:val="de-CH"/>
        </w:rPr>
        <w:t xml:space="preserve">Skalierender Schwierigkeitsgrad: </w:t>
      </w:r>
      <w:r w:rsidRPr="007F1F78">
        <w:rPr>
          <w:lang w:val="de-CH"/>
        </w:rPr>
        <w:t>Das Spiel ist in Wellen unterteilt. Mit jeder neuen Welle steigt die Anzahl der Gegner und deren Bewegungsgeschwindigkeit.</w:t>
      </w:r>
    </w:p>
    <w:p w14:paraId="0A3994F7" w14:textId="77777777" w:rsidR="007F1F78" w:rsidRPr="007F1F78" w:rsidRDefault="007F1F78" w:rsidP="007F1F78">
      <w:pPr>
        <w:numPr>
          <w:ilvl w:val="1"/>
          <w:numId w:val="4"/>
        </w:numPr>
        <w:rPr>
          <w:b/>
          <w:bCs/>
          <w:lang w:val="de-CH"/>
        </w:rPr>
      </w:pPr>
      <w:r w:rsidRPr="007F1F78">
        <w:rPr>
          <w:b/>
          <w:bCs/>
          <w:lang w:val="de-CH"/>
        </w:rPr>
        <w:t xml:space="preserve">Survival-Aspekt: </w:t>
      </w:r>
      <w:r w:rsidRPr="007F1F78">
        <w:rPr>
          <w:lang w:val="de-CH"/>
        </w:rPr>
        <w:t xml:space="preserve">Die </w:t>
      </w:r>
      <w:proofErr w:type="spellStart"/>
      <w:r w:rsidRPr="007F1F78">
        <w:rPr>
          <w:lang w:val="de-CH"/>
        </w:rPr>
        <w:t>Map</w:t>
      </w:r>
      <w:proofErr w:type="spellEnd"/>
      <w:r w:rsidRPr="007F1F78">
        <w:rPr>
          <w:lang w:val="de-CH"/>
        </w:rPr>
        <w:t xml:space="preserve"> ist begrenzt (Wand-Kollision), und jede Berührung durch einen Gegner führt zum sofortigen Game Over.</w:t>
      </w:r>
    </w:p>
    <w:p w14:paraId="5E146E78" w14:textId="77777777" w:rsidR="007F1F78" w:rsidRPr="007F1F78" w:rsidRDefault="007F1F78" w:rsidP="007F1F78">
      <w:pPr>
        <w:numPr>
          <w:ilvl w:val="0"/>
          <w:numId w:val="4"/>
        </w:numPr>
        <w:rPr>
          <w:b/>
          <w:bCs/>
        </w:rPr>
      </w:pPr>
      <w:r w:rsidRPr="007F1F78">
        <w:rPr>
          <w:b/>
          <w:bCs/>
        </w:rPr>
        <w:t>Live-HUD (Heads-Up-Display):</w:t>
      </w:r>
    </w:p>
    <w:p w14:paraId="50DEC7E9" w14:textId="77777777" w:rsidR="007F1F78" w:rsidRPr="007F1F78" w:rsidRDefault="007F1F78" w:rsidP="007F1F78">
      <w:pPr>
        <w:numPr>
          <w:ilvl w:val="1"/>
          <w:numId w:val="4"/>
        </w:numPr>
        <w:rPr>
          <w:lang w:val="de-CH"/>
        </w:rPr>
      </w:pPr>
      <w:r w:rsidRPr="007F1F78">
        <w:rPr>
          <w:lang w:val="de-CH"/>
        </w:rPr>
        <w:t>Echtzeit-Anzeige der verbleibenden Munition im Magazin (z. B. 30/30).</w:t>
      </w:r>
    </w:p>
    <w:p w14:paraId="0DA81914" w14:textId="77777777" w:rsidR="007F1F78" w:rsidRPr="007F1F78" w:rsidRDefault="007F1F78" w:rsidP="007F1F78">
      <w:pPr>
        <w:numPr>
          <w:ilvl w:val="1"/>
          <w:numId w:val="4"/>
        </w:numPr>
        <w:rPr>
          <w:lang w:val="de-CH"/>
        </w:rPr>
      </w:pPr>
      <w:r w:rsidRPr="007F1F78">
        <w:rPr>
          <w:lang w:val="de-CH"/>
        </w:rPr>
        <w:t>Einblendung der aktuellen Wellen-Nummer unten rechts, um den Fortschritt des Spielers zu dokumentieren.</w:t>
      </w:r>
    </w:p>
    <w:p w14:paraId="1EE4E113" w14:textId="77777777" w:rsidR="007F1F78" w:rsidRDefault="007F1F78" w:rsidP="007F1F78">
      <w:pPr>
        <w:rPr>
          <w:b/>
          <w:bCs/>
          <w:lang w:val="de-CH"/>
        </w:rPr>
      </w:pPr>
    </w:p>
    <w:p w14:paraId="775743BC" w14:textId="51C8C971" w:rsidR="007F1F78" w:rsidRPr="007F1F78" w:rsidRDefault="007F1F78" w:rsidP="007F1F78">
      <w:pPr>
        <w:rPr>
          <w:b/>
          <w:bCs/>
          <w:lang w:val="de-CH"/>
        </w:rPr>
      </w:pPr>
      <w:r w:rsidRPr="007F1F78">
        <w:rPr>
          <w:b/>
          <w:bCs/>
          <w:lang w:val="de-CH"/>
        </w:rPr>
        <w:lastRenderedPageBreak/>
        <w:t>Ziel des Spiels:</w:t>
      </w:r>
    </w:p>
    <w:p w14:paraId="69CE7FE7" w14:textId="77777777" w:rsidR="007F1F78" w:rsidRPr="007F1F78" w:rsidRDefault="007F1F78" w:rsidP="007F1F78">
      <w:pPr>
        <w:rPr>
          <w:lang w:val="de-CH"/>
        </w:rPr>
      </w:pPr>
      <w:r w:rsidRPr="007F1F78">
        <w:rPr>
          <w:lang w:val="de-CH"/>
        </w:rPr>
        <w:t>Überlebe so viele Wellen wie möglich, verwalte deine Munition klug und lass keinen Gegner die zentrale Basis berühren. Ein Test für Reflexe und kühle Köpfe!</w:t>
      </w:r>
    </w:p>
    <w:p w14:paraId="1B6F60C0" w14:textId="06199DF3" w:rsidR="003C594E" w:rsidRPr="003C594E" w:rsidRDefault="003C594E" w:rsidP="003C594E">
      <w:pPr>
        <w:rPr>
          <w:lang w:val="de-CH"/>
        </w:rPr>
      </w:pPr>
      <w:r w:rsidRPr="003C594E">
        <w:rPr>
          <w:b/>
          <w:bCs/>
          <w:lang w:val="de-CH"/>
        </w:rPr>
        <w:t>Steuerung:</w:t>
      </w:r>
      <w:r>
        <w:rPr>
          <w:lang w:val="de-CH"/>
        </w:rPr>
        <w:t xml:space="preserve"> 1 Spieler mit WASD.</w:t>
      </w:r>
      <w:r w:rsidR="007F1F78">
        <w:rPr>
          <w:lang w:val="de-CH"/>
        </w:rPr>
        <w:t xml:space="preserve"> Wenn A oder D gedrückt </w:t>
      </w:r>
      <w:proofErr w:type="gramStart"/>
      <w:r w:rsidR="007F1F78">
        <w:rPr>
          <w:lang w:val="de-CH"/>
        </w:rPr>
        <w:t>bleibt</w:t>
      </w:r>
      <w:proofErr w:type="gramEnd"/>
      <w:r w:rsidR="007F1F78">
        <w:rPr>
          <w:lang w:val="de-CH"/>
        </w:rPr>
        <w:t xml:space="preserve"> bewegt er sich im kreis</w:t>
      </w:r>
    </w:p>
    <w:p w14:paraId="5818B242" w14:textId="77777777" w:rsidR="007863E3" w:rsidRDefault="007863E3" w:rsidP="00222268">
      <w:pPr>
        <w:pStyle w:val="berschrift2"/>
        <w:rPr>
          <w:lang w:val="de-CH"/>
        </w:rPr>
      </w:pPr>
    </w:p>
    <w:p w14:paraId="1D5A06A2" w14:textId="68246A8E" w:rsidR="00222268" w:rsidRPr="00EA061F" w:rsidRDefault="00CD3434" w:rsidP="00222268">
      <w:pPr>
        <w:pStyle w:val="berschrift2"/>
        <w:rPr>
          <w:lang w:val="de-CH"/>
        </w:rPr>
      </w:pPr>
      <w:r w:rsidRPr="00EA061F">
        <w:rPr>
          <w:lang w:val="de-CH"/>
        </w:rPr>
        <w:t>Start des Spiels</w:t>
      </w:r>
    </w:p>
    <w:p w14:paraId="45CF10CC" w14:textId="77777777" w:rsidR="001D405F" w:rsidRPr="00EA061F" w:rsidRDefault="001D405F" w:rsidP="00CD3434">
      <w:pPr>
        <w:rPr>
          <w:lang w:val="de-CH"/>
        </w:rPr>
      </w:pPr>
      <w:r w:rsidRPr="00EA061F">
        <w:rPr>
          <w:lang w:val="de-CH"/>
        </w:rPr>
        <w:t xml:space="preserve">Starten des Spiels: </w:t>
      </w:r>
      <w:r w:rsidR="00CD3434" w:rsidRPr="00EA061F">
        <w:rPr>
          <w:lang w:val="de-CH"/>
        </w:rPr>
        <w:t xml:space="preserve">Das Spiel kann gestartet werden, indem das Dokument main.py laufen gelassen wird. </w:t>
      </w:r>
    </w:p>
    <w:p w14:paraId="719EEE72" w14:textId="48A70B4C" w:rsidR="00CD3434" w:rsidRPr="00EA061F" w:rsidRDefault="001D405F" w:rsidP="00CD3434">
      <w:pPr>
        <w:rPr>
          <w:lang w:val="de-CH"/>
        </w:rPr>
      </w:pPr>
      <w:r w:rsidRPr="00EA061F">
        <w:rPr>
          <w:lang w:val="de-CH"/>
        </w:rPr>
        <w:t xml:space="preserve">Libraries: </w:t>
      </w:r>
      <w:r w:rsidR="00CD3434" w:rsidRPr="00EA061F">
        <w:rPr>
          <w:lang w:val="de-CH"/>
        </w:rPr>
        <w:t xml:space="preserve">Es müssen keine zusätzlichen Libraries </w:t>
      </w:r>
      <w:r w:rsidR="00BB3403" w:rsidRPr="00EA061F">
        <w:rPr>
          <w:lang w:val="de-CH"/>
        </w:rPr>
        <w:t>installiert</w:t>
      </w:r>
      <w:r w:rsidR="00CD3434" w:rsidRPr="00EA061F">
        <w:rPr>
          <w:lang w:val="de-CH"/>
        </w:rPr>
        <w:t xml:space="preserve"> werden. </w:t>
      </w:r>
    </w:p>
    <w:p w14:paraId="367489CD" w14:textId="10BFA028" w:rsidR="00D7003C" w:rsidRDefault="00222268" w:rsidP="00222268">
      <w:pPr>
        <w:pStyle w:val="berschrift2"/>
        <w:rPr>
          <w:lang w:val="de-CH"/>
        </w:rPr>
      </w:pPr>
      <w:r w:rsidRPr="00EA061F">
        <w:rPr>
          <w:lang w:val="de-CH"/>
        </w:rPr>
        <w:t>Storyboard</w:t>
      </w:r>
    </w:p>
    <w:p w14:paraId="6EE03A36" w14:textId="3CFDC693" w:rsidR="007F1F78" w:rsidRPr="007F1F78" w:rsidRDefault="004551A0" w:rsidP="007F1F78">
      <w:pPr>
        <w:rPr>
          <w:lang w:val="de-CH"/>
        </w:rPr>
      </w:pPr>
      <w:r w:rsidRPr="004551A0">
        <w:rPr>
          <w:lang w:val="de-CH"/>
        </w:rPr>
        <w:drawing>
          <wp:inline distT="0" distB="0" distL="0" distR="0" wp14:anchorId="6EB7C161" wp14:editId="25424FFE">
            <wp:extent cx="5731510" cy="3284220"/>
            <wp:effectExtent l="0" t="0" r="2540" b="0"/>
            <wp:docPr id="10075688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68816" name=""/>
                    <pic:cNvPicPr/>
                  </pic:nvPicPr>
                  <pic:blipFill>
                    <a:blip r:embed="rId5"/>
                    <a:stretch>
                      <a:fillRect/>
                    </a:stretch>
                  </pic:blipFill>
                  <pic:spPr>
                    <a:xfrm>
                      <a:off x="0" y="0"/>
                      <a:ext cx="5731510" cy="3284220"/>
                    </a:xfrm>
                    <a:prstGeom prst="rect">
                      <a:avLst/>
                    </a:prstGeom>
                  </pic:spPr>
                </pic:pic>
              </a:graphicData>
            </a:graphic>
          </wp:inline>
        </w:drawing>
      </w:r>
    </w:p>
    <w:p w14:paraId="570F6F76" w14:textId="4E045128" w:rsidR="00CD1E62" w:rsidRDefault="00050255" w:rsidP="00050255">
      <w:pPr>
        <w:pStyle w:val="berschrift2"/>
        <w:rPr>
          <w:lang w:val="de-CH"/>
        </w:rPr>
      </w:pPr>
      <w:r w:rsidRPr="00EA061F">
        <w:rPr>
          <w:lang w:val="de-CH"/>
        </w:rPr>
        <w:t>Features</w:t>
      </w:r>
      <w:r w:rsidR="007623F4" w:rsidRPr="00EA061F">
        <w:rPr>
          <w:lang w:val="de-CH"/>
        </w:rPr>
        <w:t xml:space="preserve"> </w:t>
      </w:r>
      <w:r w:rsidR="00982F52" w:rsidRPr="00EA061F">
        <w:rPr>
          <w:lang w:val="de-CH"/>
        </w:rPr>
        <w:t>und Zeitplan</w:t>
      </w:r>
    </w:p>
    <w:p w14:paraId="4D1CF139" w14:textId="77777777" w:rsidR="003C594E" w:rsidRPr="003C594E" w:rsidRDefault="003C594E" w:rsidP="003C594E">
      <w:pPr>
        <w:rPr>
          <w:b/>
          <w:bCs/>
          <w:lang w:val="de-CH"/>
        </w:rPr>
      </w:pPr>
      <w:r w:rsidRPr="003C594E">
        <w:rPr>
          <w:b/>
          <w:bCs/>
          <w:lang w:val="de-CH"/>
        </w:rPr>
        <w:t>Detaillierter 15-Stunden-Projektplan</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1221"/>
        <w:gridCol w:w="3756"/>
        <w:gridCol w:w="1012"/>
      </w:tblGrid>
      <w:tr w:rsidR="007F1F78" w:rsidRPr="007F1F78" w14:paraId="477DC21E" w14:textId="77777777">
        <w:tc>
          <w:tcPr>
            <w:tcW w:w="960" w:type="dxa"/>
            <w:tcBorders>
              <w:top w:val="nil"/>
              <w:left w:val="nil"/>
              <w:bottom w:val="nil"/>
              <w:right w:val="nil"/>
            </w:tcBorders>
            <w:tcMar>
              <w:top w:w="80" w:type="dxa"/>
              <w:left w:w="80" w:type="dxa"/>
              <w:bottom w:w="80" w:type="dxa"/>
              <w:right w:w="80" w:type="dxa"/>
            </w:tcMar>
            <w:hideMark/>
          </w:tcPr>
          <w:p w14:paraId="0BBC2D53" w14:textId="77777777" w:rsidR="007F1F78" w:rsidRPr="007F1F78" w:rsidRDefault="007F1F78" w:rsidP="007F1F78">
            <w:pPr>
              <w:rPr>
                <w:lang w:val="de-CH"/>
              </w:rPr>
            </w:pPr>
            <w:r w:rsidRPr="007F1F78">
              <w:rPr>
                <w:b/>
                <w:bCs/>
                <w:lang w:val="de-CH"/>
              </w:rPr>
              <w:t>Zeit</w:t>
            </w:r>
          </w:p>
        </w:tc>
        <w:tc>
          <w:tcPr>
            <w:tcW w:w="1221" w:type="dxa"/>
            <w:tcBorders>
              <w:top w:val="nil"/>
              <w:left w:val="nil"/>
              <w:bottom w:val="nil"/>
              <w:right w:val="nil"/>
            </w:tcBorders>
            <w:tcMar>
              <w:top w:w="80" w:type="dxa"/>
              <w:left w:w="80" w:type="dxa"/>
              <w:bottom w:w="80" w:type="dxa"/>
              <w:right w:w="80" w:type="dxa"/>
            </w:tcMar>
            <w:hideMark/>
          </w:tcPr>
          <w:p w14:paraId="4D23767C" w14:textId="77777777" w:rsidR="007F1F78" w:rsidRPr="007F1F78" w:rsidRDefault="007F1F78" w:rsidP="007F1F78">
            <w:pPr>
              <w:rPr>
                <w:lang w:val="de-CH"/>
              </w:rPr>
            </w:pPr>
            <w:r w:rsidRPr="007F1F78">
              <w:rPr>
                <w:b/>
                <w:bCs/>
                <w:lang w:val="de-CH"/>
              </w:rPr>
              <w:t>Fokus</w:t>
            </w:r>
          </w:p>
        </w:tc>
        <w:tc>
          <w:tcPr>
            <w:tcW w:w="3727" w:type="dxa"/>
            <w:tcBorders>
              <w:top w:val="nil"/>
              <w:left w:val="nil"/>
              <w:bottom w:val="nil"/>
              <w:right w:val="nil"/>
            </w:tcBorders>
            <w:tcMar>
              <w:top w:w="80" w:type="dxa"/>
              <w:left w:w="80" w:type="dxa"/>
              <w:bottom w:w="80" w:type="dxa"/>
              <w:right w:w="80" w:type="dxa"/>
            </w:tcMar>
            <w:hideMark/>
          </w:tcPr>
          <w:p w14:paraId="648548C3" w14:textId="77777777" w:rsidR="007F1F78" w:rsidRPr="007F1F78" w:rsidRDefault="007F1F78" w:rsidP="007F1F78">
            <w:pPr>
              <w:rPr>
                <w:lang w:val="de-CH"/>
              </w:rPr>
            </w:pPr>
            <w:r w:rsidRPr="007F1F78">
              <w:rPr>
                <w:b/>
                <w:bCs/>
                <w:lang w:val="de-CH"/>
              </w:rPr>
              <w:t>Aufgabe</w:t>
            </w:r>
          </w:p>
        </w:tc>
        <w:tc>
          <w:tcPr>
            <w:tcW w:w="972" w:type="dxa"/>
            <w:tcBorders>
              <w:top w:val="nil"/>
              <w:left w:val="nil"/>
              <w:bottom w:val="nil"/>
              <w:right w:val="nil"/>
            </w:tcBorders>
            <w:tcMar>
              <w:top w:w="80" w:type="dxa"/>
              <w:left w:w="80" w:type="dxa"/>
              <w:bottom w:w="80" w:type="dxa"/>
              <w:right w:w="80" w:type="dxa"/>
            </w:tcMar>
            <w:hideMark/>
          </w:tcPr>
          <w:p w14:paraId="6845593F" w14:textId="77777777" w:rsidR="007F1F78" w:rsidRPr="007F1F78" w:rsidRDefault="007F1F78" w:rsidP="007F1F78">
            <w:pPr>
              <w:rPr>
                <w:lang w:val="de-CH"/>
              </w:rPr>
            </w:pPr>
            <w:r w:rsidRPr="007F1F78">
              <w:rPr>
                <w:b/>
                <w:bCs/>
                <w:lang w:val="de-CH"/>
              </w:rPr>
              <w:t>Priorität</w:t>
            </w:r>
          </w:p>
        </w:tc>
      </w:tr>
      <w:tr w:rsidR="007F1F78" w:rsidRPr="007F1F78" w14:paraId="67BB6241" w14:textId="77777777">
        <w:tc>
          <w:tcPr>
            <w:tcW w:w="960" w:type="dxa"/>
            <w:tcBorders>
              <w:top w:val="nil"/>
              <w:left w:val="nil"/>
              <w:bottom w:val="nil"/>
              <w:right w:val="nil"/>
            </w:tcBorders>
            <w:tcMar>
              <w:top w:w="80" w:type="dxa"/>
              <w:left w:w="80" w:type="dxa"/>
              <w:bottom w:w="80" w:type="dxa"/>
              <w:right w:w="80" w:type="dxa"/>
            </w:tcMar>
            <w:hideMark/>
          </w:tcPr>
          <w:p w14:paraId="3E8CD8E2" w14:textId="77777777" w:rsidR="007F1F78" w:rsidRPr="007F1F78" w:rsidRDefault="007F1F78" w:rsidP="007F1F78">
            <w:pPr>
              <w:rPr>
                <w:lang w:val="de-CH"/>
              </w:rPr>
            </w:pPr>
            <w:r w:rsidRPr="007F1F78">
              <w:rPr>
                <w:lang w:val="de-CH"/>
              </w:rPr>
              <w:t>1h</w:t>
            </w:r>
          </w:p>
        </w:tc>
        <w:tc>
          <w:tcPr>
            <w:tcW w:w="1221" w:type="dxa"/>
            <w:tcBorders>
              <w:top w:val="nil"/>
              <w:left w:val="nil"/>
              <w:bottom w:val="nil"/>
              <w:right w:val="nil"/>
            </w:tcBorders>
            <w:tcMar>
              <w:top w:w="80" w:type="dxa"/>
              <w:left w:w="80" w:type="dxa"/>
              <w:bottom w:w="80" w:type="dxa"/>
              <w:right w:w="80" w:type="dxa"/>
            </w:tcMar>
            <w:hideMark/>
          </w:tcPr>
          <w:p w14:paraId="3C6923BA" w14:textId="77777777" w:rsidR="007F1F78" w:rsidRPr="007F1F78" w:rsidRDefault="007F1F78" w:rsidP="007F1F78">
            <w:pPr>
              <w:rPr>
                <w:lang w:val="de-CH"/>
              </w:rPr>
            </w:pPr>
            <w:proofErr w:type="spellStart"/>
            <w:r w:rsidRPr="007F1F78">
              <w:rPr>
                <w:lang w:val="de-CH"/>
              </w:rPr>
              <w:t>Map</w:t>
            </w:r>
            <w:proofErr w:type="spellEnd"/>
            <w:r w:rsidRPr="007F1F78">
              <w:rPr>
                <w:lang w:val="de-CH"/>
              </w:rPr>
              <w:t xml:space="preserve"> &amp; Border</w:t>
            </w:r>
          </w:p>
        </w:tc>
        <w:tc>
          <w:tcPr>
            <w:tcW w:w="3727" w:type="dxa"/>
            <w:tcBorders>
              <w:top w:val="nil"/>
              <w:left w:val="nil"/>
              <w:bottom w:val="nil"/>
              <w:right w:val="nil"/>
            </w:tcBorders>
            <w:tcMar>
              <w:top w:w="80" w:type="dxa"/>
              <w:left w:w="80" w:type="dxa"/>
              <w:bottom w:w="80" w:type="dxa"/>
              <w:right w:w="80" w:type="dxa"/>
            </w:tcMar>
            <w:hideMark/>
          </w:tcPr>
          <w:p w14:paraId="288C774E" w14:textId="77777777" w:rsidR="007F1F78" w:rsidRPr="007F1F78" w:rsidRDefault="007F1F78" w:rsidP="007F1F78">
            <w:pPr>
              <w:rPr>
                <w:lang w:val="de-CH"/>
              </w:rPr>
            </w:pPr>
            <w:r w:rsidRPr="007F1F78">
              <w:rPr>
                <w:lang w:val="de-CH"/>
              </w:rPr>
              <w:t>Hintergrund zeichnen und Wand-Kollision fixieren (Spieler bleibt im Feld).</w:t>
            </w:r>
          </w:p>
        </w:tc>
        <w:tc>
          <w:tcPr>
            <w:tcW w:w="972" w:type="dxa"/>
            <w:tcBorders>
              <w:top w:val="nil"/>
              <w:left w:val="nil"/>
              <w:bottom w:val="nil"/>
              <w:right w:val="nil"/>
            </w:tcBorders>
            <w:tcMar>
              <w:top w:w="80" w:type="dxa"/>
              <w:left w:w="80" w:type="dxa"/>
              <w:bottom w:w="80" w:type="dxa"/>
              <w:right w:w="80" w:type="dxa"/>
            </w:tcMar>
            <w:hideMark/>
          </w:tcPr>
          <w:p w14:paraId="2FC9B1EB" w14:textId="77777777" w:rsidR="007F1F78" w:rsidRPr="007F1F78" w:rsidRDefault="007F1F78" w:rsidP="007F1F78">
            <w:pPr>
              <w:rPr>
                <w:lang w:val="de-CH"/>
              </w:rPr>
            </w:pPr>
            <w:r w:rsidRPr="007F1F78">
              <w:rPr>
                <w:rFonts w:ascii="Segoe UI Emoji" w:hAnsi="Segoe UI Emoji" w:cs="Segoe UI Emoji"/>
                <w:lang w:val="de-CH"/>
              </w:rPr>
              <w:t>🔴</w:t>
            </w:r>
            <w:r w:rsidRPr="007F1F78">
              <w:rPr>
                <w:lang w:val="de-CH"/>
              </w:rPr>
              <w:t xml:space="preserve"> Sehr </w:t>
            </w:r>
            <w:proofErr w:type="gramStart"/>
            <w:r w:rsidRPr="007F1F78">
              <w:rPr>
                <w:lang w:val="de-CH"/>
              </w:rPr>
              <w:t>Hoch</w:t>
            </w:r>
            <w:proofErr w:type="gramEnd"/>
          </w:p>
        </w:tc>
      </w:tr>
      <w:tr w:rsidR="007F1F78" w:rsidRPr="007F1F78" w14:paraId="0347F1F3" w14:textId="77777777">
        <w:tc>
          <w:tcPr>
            <w:tcW w:w="960" w:type="dxa"/>
            <w:tcBorders>
              <w:top w:val="nil"/>
              <w:left w:val="nil"/>
              <w:bottom w:val="nil"/>
              <w:right w:val="nil"/>
            </w:tcBorders>
            <w:tcMar>
              <w:top w:w="80" w:type="dxa"/>
              <w:left w:w="80" w:type="dxa"/>
              <w:bottom w:w="80" w:type="dxa"/>
              <w:right w:w="80" w:type="dxa"/>
            </w:tcMar>
            <w:hideMark/>
          </w:tcPr>
          <w:p w14:paraId="1AB5484F" w14:textId="77777777" w:rsidR="007F1F78" w:rsidRPr="007F1F78" w:rsidRDefault="007F1F78" w:rsidP="007F1F78">
            <w:pPr>
              <w:rPr>
                <w:lang w:val="de-CH"/>
              </w:rPr>
            </w:pPr>
            <w:r w:rsidRPr="007F1F78">
              <w:rPr>
                <w:lang w:val="de-CH"/>
              </w:rPr>
              <w:t>2h</w:t>
            </w:r>
          </w:p>
        </w:tc>
        <w:tc>
          <w:tcPr>
            <w:tcW w:w="1221" w:type="dxa"/>
            <w:tcBorders>
              <w:top w:val="nil"/>
              <w:left w:val="nil"/>
              <w:bottom w:val="nil"/>
              <w:right w:val="nil"/>
            </w:tcBorders>
            <w:tcMar>
              <w:top w:w="80" w:type="dxa"/>
              <w:left w:w="80" w:type="dxa"/>
              <w:bottom w:w="80" w:type="dxa"/>
              <w:right w:w="80" w:type="dxa"/>
            </w:tcMar>
            <w:hideMark/>
          </w:tcPr>
          <w:p w14:paraId="37A3B95E" w14:textId="77777777" w:rsidR="007F1F78" w:rsidRPr="007F1F78" w:rsidRDefault="007F1F78" w:rsidP="007F1F78">
            <w:pPr>
              <w:rPr>
                <w:lang w:val="de-CH"/>
              </w:rPr>
            </w:pPr>
            <w:r w:rsidRPr="007F1F78">
              <w:rPr>
                <w:lang w:val="de-CH"/>
              </w:rPr>
              <w:t>Rotation</w:t>
            </w:r>
          </w:p>
        </w:tc>
        <w:tc>
          <w:tcPr>
            <w:tcW w:w="3727" w:type="dxa"/>
            <w:tcBorders>
              <w:top w:val="nil"/>
              <w:left w:val="nil"/>
              <w:bottom w:val="nil"/>
              <w:right w:val="nil"/>
            </w:tcBorders>
            <w:tcMar>
              <w:top w:w="80" w:type="dxa"/>
              <w:left w:w="80" w:type="dxa"/>
              <w:bottom w:w="80" w:type="dxa"/>
              <w:right w:w="80" w:type="dxa"/>
            </w:tcMar>
            <w:hideMark/>
          </w:tcPr>
          <w:p w14:paraId="1F0B2D9B" w14:textId="77777777" w:rsidR="007F1F78" w:rsidRPr="007F1F78" w:rsidRDefault="007F1F78" w:rsidP="007F1F78">
            <w:pPr>
              <w:rPr>
                <w:lang w:val="de-CH"/>
              </w:rPr>
            </w:pPr>
            <w:r w:rsidRPr="007F1F78">
              <w:rPr>
                <w:lang w:val="de-CH"/>
              </w:rPr>
              <w:t xml:space="preserve">Der Spieler dreht sich im Kreis (360°), wenn </w:t>
            </w:r>
            <w:r w:rsidRPr="007F1F78">
              <w:rPr>
                <w:b/>
                <w:bCs/>
                <w:lang w:val="de-CH"/>
              </w:rPr>
              <w:t>'D'</w:t>
            </w:r>
            <w:r w:rsidRPr="007F1F78">
              <w:rPr>
                <w:lang w:val="de-CH"/>
              </w:rPr>
              <w:t xml:space="preserve"> gedrückt wird.</w:t>
            </w:r>
          </w:p>
        </w:tc>
        <w:tc>
          <w:tcPr>
            <w:tcW w:w="972" w:type="dxa"/>
            <w:tcBorders>
              <w:top w:val="nil"/>
              <w:left w:val="nil"/>
              <w:bottom w:val="nil"/>
              <w:right w:val="nil"/>
            </w:tcBorders>
            <w:tcMar>
              <w:top w:w="80" w:type="dxa"/>
              <w:left w:w="80" w:type="dxa"/>
              <w:bottom w:w="80" w:type="dxa"/>
              <w:right w:w="80" w:type="dxa"/>
            </w:tcMar>
            <w:hideMark/>
          </w:tcPr>
          <w:p w14:paraId="0AE160B7" w14:textId="77777777" w:rsidR="007F1F78" w:rsidRPr="007F1F78" w:rsidRDefault="007F1F78" w:rsidP="007F1F78">
            <w:pPr>
              <w:rPr>
                <w:lang w:val="de-CH"/>
              </w:rPr>
            </w:pPr>
            <w:r w:rsidRPr="007F1F78">
              <w:rPr>
                <w:rFonts w:ascii="Segoe UI Emoji" w:hAnsi="Segoe UI Emoji" w:cs="Segoe UI Emoji"/>
                <w:lang w:val="de-CH"/>
              </w:rPr>
              <w:t>🔴</w:t>
            </w:r>
            <w:r w:rsidRPr="007F1F78">
              <w:rPr>
                <w:lang w:val="de-CH"/>
              </w:rPr>
              <w:t xml:space="preserve"> Sehr </w:t>
            </w:r>
            <w:proofErr w:type="gramStart"/>
            <w:r w:rsidRPr="007F1F78">
              <w:rPr>
                <w:lang w:val="de-CH"/>
              </w:rPr>
              <w:t>Hoch</w:t>
            </w:r>
            <w:proofErr w:type="gramEnd"/>
          </w:p>
        </w:tc>
      </w:tr>
      <w:tr w:rsidR="007F1F78" w:rsidRPr="007F1F78" w14:paraId="3E865DA4" w14:textId="77777777">
        <w:tc>
          <w:tcPr>
            <w:tcW w:w="960" w:type="dxa"/>
            <w:tcBorders>
              <w:top w:val="nil"/>
              <w:left w:val="nil"/>
              <w:bottom w:val="nil"/>
              <w:right w:val="nil"/>
            </w:tcBorders>
            <w:tcMar>
              <w:top w:w="80" w:type="dxa"/>
              <w:left w:w="80" w:type="dxa"/>
              <w:bottom w:w="80" w:type="dxa"/>
              <w:right w:w="80" w:type="dxa"/>
            </w:tcMar>
            <w:hideMark/>
          </w:tcPr>
          <w:p w14:paraId="7A19A3DB" w14:textId="77777777" w:rsidR="007F1F78" w:rsidRPr="007F1F78" w:rsidRDefault="007F1F78" w:rsidP="007F1F78">
            <w:pPr>
              <w:rPr>
                <w:lang w:val="de-CH"/>
              </w:rPr>
            </w:pPr>
            <w:r w:rsidRPr="007F1F78">
              <w:rPr>
                <w:lang w:val="de-CH"/>
              </w:rPr>
              <w:lastRenderedPageBreak/>
              <w:t>3h</w:t>
            </w:r>
          </w:p>
        </w:tc>
        <w:tc>
          <w:tcPr>
            <w:tcW w:w="1221" w:type="dxa"/>
            <w:tcBorders>
              <w:top w:val="nil"/>
              <w:left w:val="nil"/>
              <w:bottom w:val="nil"/>
              <w:right w:val="nil"/>
            </w:tcBorders>
            <w:tcMar>
              <w:top w:w="80" w:type="dxa"/>
              <w:left w:w="80" w:type="dxa"/>
              <w:bottom w:w="80" w:type="dxa"/>
              <w:right w:w="80" w:type="dxa"/>
            </w:tcMar>
            <w:hideMark/>
          </w:tcPr>
          <w:p w14:paraId="44B00BAF" w14:textId="77777777" w:rsidR="007F1F78" w:rsidRPr="007F1F78" w:rsidRDefault="007F1F78" w:rsidP="007F1F78">
            <w:pPr>
              <w:rPr>
                <w:lang w:val="de-CH"/>
              </w:rPr>
            </w:pPr>
            <w:r w:rsidRPr="007F1F78">
              <w:rPr>
                <w:lang w:val="de-CH"/>
              </w:rPr>
              <w:t>Magazin-Logik</w:t>
            </w:r>
          </w:p>
        </w:tc>
        <w:tc>
          <w:tcPr>
            <w:tcW w:w="3727" w:type="dxa"/>
            <w:tcBorders>
              <w:top w:val="nil"/>
              <w:left w:val="nil"/>
              <w:bottom w:val="nil"/>
              <w:right w:val="nil"/>
            </w:tcBorders>
            <w:tcMar>
              <w:top w:w="80" w:type="dxa"/>
              <w:left w:w="80" w:type="dxa"/>
              <w:bottom w:w="80" w:type="dxa"/>
              <w:right w:w="80" w:type="dxa"/>
            </w:tcMar>
            <w:hideMark/>
          </w:tcPr>
          <w:p w14:paraId="30BD248C" w14:textId="77777777" w:rsidR="007F1F78" w:rsidRPr="007F1F78" w:rsidRDefault="007F1F78" w:rsidP="007F1F78">
            <w:pPr>
              <w:rPr>
                <w:lang w:val="de-CH"/>
              </w:rPr>
            </w:pPr>
            <w:r w:rsidRPr="007F1F78">
              <w:rPr>
                <w:lang w:val="de-CH"/>
              </w:rPr>
              <w:t xml:space="preserve">„30 Schuss“-Counter + </w:t>
            </w:r>
            <w:r w:rsidRPr="007F1F78">
              <w:rPr>
                <w:b/>
                <w:bCs/>
                <w:lang w:val="de-CH"/>
              </w:rPr>
              <w:t>2 Sek. Sperre (Nachladen)</w:t>
            </w:r>
            <w:r w:rsidRPr="007F1F78">
              <w:rPr>
                <w:lang w:val="de-CH"/>
              </w:rPr>
              <w:t xml:space="preserve"> einbauen.</w:t>
            </w:r>
          </w:p>
        </w:tc>
        <w:tc>
          <w:tcPr>
            <w:tcW w:w="972" w:type="dxa"/>
            <w:tcBorders>
              <w:top w:val="nil"/>
              <w:left w:val="nil"/>
              <w:bottom w:val="nil"/>
              <w:right w:val="nil"/>
            </w:tcBorders>
            <w:tcMar>
              <w:top w:w="80" w:type="dxa"/>
              <w:left w:w="80" w:type="dxa"/>
              <w:bottom w:w="80" w:type="dxa"/>
              <w:right w:w="80" w:type="dxa"/>
            </w:tcMar>
            <w:hideMark/>
          </w:tcPr>
          <w:p w14:paraId="632FDEE2" w14:textId="77777777" w:rsidR="007F1F78" w:rsidRPr="007F1F78" w:rsidRDefault="007F1F78" w:rsidP="007F1F78">
            <w:pPr>
              <w:rPr>
                <w:lang w:val="de-CH"/>
              </w:rPr>
            </w:pPr>
            <w:r w:rsidRPr="007F1F78">
              <w:rPr>
                <w:rFonts w:ascii="Segoe UI Emoji" w:hAnsi="Segoe UI Emoji" w:cs="Segoe UI Emoji"/>
                <w:lang w:val="de-CH"/>
              </w:rPr>
              <w:t>🔴</w:t>
            </w:r>
            <w:r w:rsidRPr="007F1F78">
              <w:rPr>
                <w:lang w:val="de-CH"/>
              </w:rPr>
              <w:t xml:space="preserve"> Sehr </w:t>
            </w:r>
            <w:proofErr w:type="gramStart"/>
            <w:r w:rsidRPr="007F1F78">
              <w:rPr>
                <w:lang w:val="de-CH"/>
              </w:rPr>
              <w:t>Hoch</w:t>
            </w:r>
            <w:proofErr w:type="gramEnd"/>
          </w:p>
        </w:tc>
      </w:tr>
      <w:tr w:rsidR="007F1F78" w:rsidRPr="007F1F78" w14:paraId="55F2DD7E" w14:textId="77777777">
        <w:tc>
          <w:tcPr>
            <w:tcW w:w="960" w:type="dxa"/>
            <w:tcBorders>
              <w:top w:val="nil"/>
              <w:left w:val="nil"/>
              <w:bottom w:val="nil"/>
              <w:right w:val="nil"/>
            </w:tcBorders>
            <w:tcMar>
              <w:top w:w="80" w:type="dxa"/>
              <w:left w:w="80" w:type="dxa"/>
              <w:bottom w:w="80" w:type="dxa"/>
              <w:right w:w="80" w:type="dxa"/>
            </w:tcMar>
            <w:hideMark/>
          </w:tcPr>
          <w:p w14:paraId="43C338BD" w14:textId="77777777" w:rsidR="007F1F78" w:rsidRPr="007F1F78" w:rsidRDefault="007F1F78" w:rsidP="007F1F78">
            <w:pPr>
              <w:rPr>
                <w:lang w:val="de-CH"/>
              </w:rPr>
            </w:pPr>
            <w:r w:rsidRPr="007F1F78">
              <w:rPr>
                <w:lang w:val="de-CH"/>
              </w:rPr>
              <w:t>3h</w:t>
            </w:r>
          </w:p>
        </w:tc>
        <w:tc>
          <w:tcPr>
            <w:tcW w:w="1221" w:type="dxa"/>
            <w:tcBorders>
              <w:top w:val="nil"/>
              <w:left w:val="nil"/>
              <w:bottom w:val="nil"/>
              <w:right w:val="nil"/>
            </w:tcBorders>
            <w:tcMar>
              <w:top w:w="80" w:type="dxa"/>
              <w:left w:w="80" w:type="dxa"/>
              <w:bottom w:w="80" w:type="dxa"/>
              <w:right w:w="80" w:type="dxa"/>
            </w:tcMar>
            <w:hideMark/>
          </w:tcPr>
          <w:p w14:paraId="33649489" w14:textId="77777777" w:rsidR="007F1F78" w:rsidRPr="007F1F78" w:rsidRDefault="007F1F78" w:rsidP="007F1F78">
            <w:pPr>
              <w:rPr>
                <w:lang w:val="de-CH"/>
              </w:rPr>
            </w:pPr>
            <w:r w:rsidRPr="007F1F78">
              <w:rPr>
                <w:lang w:val="de-CH"/>
              </w:rPr>
              <w:t>Targeting</w:t>
            </w:r>
          </w:p>
        </w:tc>
        <w:tc>
          <w:tcPr>
            <w:tcW w:w="3727" w:type="dxa"/>
            <w:tcBorders>
              <w:top w:val="nil"/>
              <w:left w:val="nil"/>
              <w:bottom w:val="nil"/>
              <w:right w:val="nil"/>
            </w:tcBorders>
            <w:tcMar>
              <w:top w:w="80" w:type="dxa"/>
              <w:left w:w="80" w:type="dxa"/>
              <w:bottom w:w="80" w:type="dxa"/>
              <w:right w:w="80" w:type="dxa"/>
            </w:tcMar>
            <w:hideMark/>
          </w:tcPr>
          <w:p w14:paraId="34A3187F" w14:textId="77777777" w:rsidR="007F1F78" w:rsidRPr="007F1F78" w:rsidRDefault="007F1F78" w:rsidP="007F1F78">
            <w:pPr>
              <w:rPr>
                <w:lang w:val="de-CH"/>
              </w:rPr>
            </w:pPr>
            <w:r w:rsidRPr="007F1F78">
              <w:rPr>
                <w:lang w:val="de-CH"/>
              </w:rPr>
              <w:t>Logik: Finde den Gegner mit der kleinsten Distanz zum Spieler und schieße.</w:t>
            </w:r>
          </w:p>
        </w:tc>
        <w:tc>
          <w:tcPr>
            <w:tcW w:w="1012" w:type="dxa"/>
            <w:tcBorders>
              <w:top w:val="nil"/>
              <w:left w:val="nil"/>
              <w:bottom w:val="nil"/>
              <w:right w:val="nil"/>
            </w:tcBorders>
            <w:tcMar>
              <w:top w:w="80" w:type="dxa"/>
              <w:left w:w="80" w:type="dxa"/>
              <w:bottom w:w="80" w:type="dxa"/>
              <w:right w:w="80" w:type="dxa"/>
            </w:tcMar>
            <w:hideMark/>
          </w:tcPr>
          <w:p w14:paraId="6FEF99F9" w14:textId="77777777" w:rsidR="007F1F78" w:rsidRPr="007F1F78" w:rsidRDefault="007F1F78" w:rsidP="007F1F78">
            <w:pPr>
              <w:rPr>
                <w:lang w:val="de-CH"/>
              </w:rPr>
            </w:pPr>
            <w:r w:rsidRPr="007F1F78">
              <w:rPr>
                <w:rFonts w:ascii="Segoe UI Emoji" w:hAnsi="Segoe UI Emoji" w:cs="Segoe UI Emoji"/>
                <w:lang w:val="de-CH"/>
              </w:rPr>
              <w:t>🟠</w:t>
            </w:r>
            <w:r w:rsidRPr="007F1F78">
              <w:rPr>
                <w:lang w:val="de-CH"/>
              </w:rPr>
              <w:t xml:space="preserve"> Hoch</w:t>
            </w:r>
          </w:p>
        </w:tc>
      </w:tr>
      <w:tr w:rsidR="007F1F78" w:rsidRPr="007F1F78" w14:paraId="0B77E067" w14:textId="77777777">
        <w:tc>
          <w:tcPr>
            <w:tcW w:w="960" w:type="dxa"/>
            <w:tcBorders>
              <w:top w:val="nil"/>
              <w:left w:val="nil"/>
              <w:bottom w:val="nil"/>
              <w:right w:val="nil"/>
            </w:tcBorders>
            <w:tcMar>
              <w:top w:w="80" w:type="dxa"/>
              <w:left w:w="80" w:type="dxa"/>
              <w:bottom w:w="80" w:type="dxa"/>
              <w:right w:w="80" w:type="dxa"/>
            </w:tcMar>
            <w:hideMark/>
          </w:tcPr>
          <w:p w14:paraId="61280450" w14:textId="77777777" w:rsidR="007F1F78" w:rsidRPr="007F1F78" w:rsidRDefault="007F1F78" w:rsidP="007F1F78">
            <w:pPr>
              <w:rPr>
                <w:lang w:val="de-CH"/>
              </w:rPr>
            </w:pPr>
            <w:r w:rsidRPr="007F1F78">
              <w:rPr>
                <w:lang w:val="de-CH"/>
              </w:rPr>
              <w:t>2h</w:t>
            </w:r>
          </w:p>
        </w:tc>
        <w:tc>
          <w:tcPr>
            <w:tcW w:w="1221" w:type="dxa"/>
            <w:tcBorders>
              <w:top w:val="nil"/>
              <w:left w:val="nil"/>
              <w:bottom w:val="nil"/>
              <w:right w:val="nil"/>
            </w:tcBorders>
            <w:tcMar>
              <w:top w:w="80" w:type="dxa"/>
              <w:left w:w="80" w:type="dxa"/>
              <w:bottom w:w="80" w:type="dxa"/>
              <w:right w:w="80" w:type="dxa"/>
            </w:tcMar>
            <w:hideMark/>
          </w:tcPr>
          <w:p w14:paraId="573A4D39" w14:textId="77777777" w:rsidR="007F1F78" w:rsidRPr="007F1F78" w:rsidRDefault="007F1F78" w:rsidP="007F1F78">
            <w:pPr>
              <w:rPr>
                <w:lang w:val="de-CH"/>
              </w:rPr>
            </w:pPr>
            <w:r w:rsidRPr="007F1F78">
              <w:rPr>
                <w:lang w:val="de-CH"/>
              </w:rPr>
              <w:t>Wave-System</w:t>
            </w:r>
          </w:p>
        </w:tc>
        <w:tc>
          <w:tcPr>
            <w:tcW w:w="3727" w:type="dxa"/>
            <w:tcBorders>
              <w:top w:val="nil"/>
              <w:left w:val="nil"/>
              <w:bottom w:val="nil"/>
              <w:right w:val="nil"/>
            </w:tcBorders>
            <w:tcMar>
              <w:top w:w="80" w:type="dxa"/>
              <w:left w:w="80" w:type="dxa"/>
              <w:bottom w:w="80" w:type="dxa"/>
              <w:right w:w="80" w:type="dxa"/>
            </w:tcMar>
            <w:hideMark/>
          </w:tcPr>
          <w:p w14:paraId="72B16D94" w14:textId="77777777" w:rsidR="007F1F78" w:rsidRPr="007F1F78" w:rsidRDefault="007F1F78" w:rsidP="007F1F78">
            <w:pPr>
              <w:rPr>
                <w:lang w:val="de-CH"/>
              </w:rPr>
            </w:pPr>
            <w:r w:rsidRPr="007F1F78">
              <w:rPr>
                <w:lang w:val="de-CH"/>
              </w:rPr>
              <w:t>Variable für Gegneranzahl pro Welle. Nach jeder Welle kommen mehr/schneller.</w:t>
            </w:r>
          </w:p>
        </w:tc>
        <w:tc>
          <w:tcPr>
            <w:tcW w:w="1012" w:type="dxa"/>
            <w:tcBorders>
              <w:top w:val="nil"/>
              <w:left w:val="nil"/>
              <w:bottom w:val="nil"/>
              <w:right w:val="nil"/>
            </w:tcBorders>
            <w:tcMar>
              <w:top w:w="80" w:type="dxa"/>
              <w:left w:w="80" w:type="dxa"/>
              <w:bottom w:w="80" w:type="dxa"/>
              <w:right w:w="80" w:type="dxa"/>
            </w:tcMar>
            <w:hideMark/>
          </w:tcPr>
          <w:p w14:paraId="1BC5B9DC" w14:textId="77777777" w:rsidR="007F1F78" w:rsidRPr="007F1F78" w:rsidRDefault="007F1F78" w:rsidP="007F1F78">
            <w:pPr>
              <w:rPr>
                <w:lang w:val="de-CH"/>
              </w:rPr>
            </w:pPr>
            <w:r w:rsidRPr="007F1F78">
              <w:rPr>
                <w:rFonts w:ascii="Segoe UI Emoji" w:hAnsi="Segoe UI Emoji" w:cs="Segoe UI Emoji"/>
                <w:lang w:val="de-CH"/>
              </w:rPr>
              <w:t>🟠</w:t>
            </w:r>
            <w:r w:rsidRPr="007F1F78">
              <w:rPr>
                <w:lang w:val="de-CH"/>
              </w:rPr>
              <w:t xml:space="preserve"> Hoch</w:t>
            </w:r>
          </w:p>
        </w:tc>
      </w:tr>
      <w:tr w:rsidR="007F1F78" w:rsidRPr="007F1F78" w14:paraId="6F759B82" w14:textId="77777777">
        <w:tc>
          <w:tcPr>
            <w:tcW w:w="960" w:type="dxa"/>
            <w:tcBorders>
              <w:top w:val="nil"/>
              <w:left w:val="nil"/>
              <w:bottom w:val="nil"/>
              <w:right w:val="nil"/>
            </w:tcBorders>
            <w:tcMar>
              <w:top w:w="80" w:type="dxa"/>
              <w:left w:w="80" w:type="dxa"/>
              <w:bottom w:w="80" w:type="dxa"/>
              <w:right w:w="80" w:type="dxa"/>
            </w:tcMar>
            <w:hideMark/>
          </w:tcPr>
          <w:p w14:paraId="10E87ABB" w14:textId="77777777" w:rsidR="007F1F78" w:rsidRPr="007F1F78" w:rsidRDefault="007F1F78" w:rsidP="007F1F78">
            <w:pPr>
              <w:rPr>
                <w:lang w:val="de-CH"/>
              </w:rPr>
            </w:pPr>
            <w:r w:rsidRPr="007F1F78">
              <w:rPr>
                <w:lang w:val="de-CH"/>
              </w:rPr>
              <w:t>2h</w:t>
            </w:r>
          </w:p>
        </w:tc>
        <w:tc>
          <w:tcPr>
            <w:tcW w:w="1221" w:type="dxa"/>
            <w:tcBorders>
              <w:top w:val="nil"/>
              <w:left w:val="nil"/>
              <w:bottom w:val="nil"/>
              <w:right w:val="nil"/>
            </w:tcBorders>
            <w:tcMar>
              <w:top w:w="80" w:type="dxa"/>
              <w:left w:w="80" w:type="dxa"/>
              <w:bottom w:w="80" w:type="dxa"/>
              <w:right w:w="80" w:type="dxa"/>
            </w:tcMar>
            <w:hideMark/>
          </w:tcPr>
          <w:p w14:paraId="41B90AF6" w14:textId="77777777" w:rsidR="007F1F78" w:rsidRPr="007F1F78" w:rsidRDefault="007F1F78" w:rsidP="007F1F78">
            <w:pPr>
              <w:rPr>
                <w:lang w:val="de-CH"/>
              </w:rPr>
            </w:pPr>
            <w:r w:rsidRPr="007F1F78">
              <w:rPr>
                <w:lang w:val="de-CH"/>
              </w:rPr>
              <w:t>Live-HUD</w:t>
            </w:r>
          </w:p>
        </w:tc>
        <w:tc>
          <w:tcPr>
            <w:tcW w:w="3727" w:type="dxa"/>
            <w:tcBorders>
              <w:top w:val="nil"/>
              <w:left w:val="nil"/>
              <w:bottom w:val="nil"/>
              <w:right w:val="nil"/>
            </w:tcBorders>
            <w:tcMar>
              <w:top w:w="80" w:type="dxa"/>
              <w:left w:w="80" w:type="dxa"/>
              <w:bottom w:w="80" w:type="dxa"/>
              <w:right w:w="80" w:type="dxa"/>
            </w:tcMar>
            <w:hideMark/>
          </w:tcPr>
          <w:p w14:paraId="72E64D97" w14:textId="77777777" w:rsidR="007F1F78" w:rsidRPr="007F1F78" w:rsidRDefault="007F1F78" w:rsidP="007F1F78">
            <w:pPr>
              <w:rPr>
                <w:lang w:val="de-CH"/>
              </w:rPr>
            </w:pPr>
            <w:r w:rsidRPr="007F1F78">
              <w:rPr>
                <w:lang w:val="de-CH"/>
              </w:rPr>
              <w:t>Munition (</w:t>
            </w:r>
            <w:r w:rsidRPr="007F1F78">
              <w:rPr>
                <w:b/>
                <w:bCs/>
                <w:lang w:val="de-CH"/>
              </w:rPr>
              <w:t>30/30</w:t>
            </w:r>
            <w:r w:rsidRPr="007F1F78">
              <w:rPr>
                <w:lang w:val="de-CH"/>
              </w:rPr>
              <w:t>) und aktuelle Welle unten rechts live einblenden.</w:t>
            </w:r>
          </w:p>
        </w:tc>
        <w:tc>
          <w:tcPr>
            <w:tcW w:w="1012" w:type="dxa"/>
            <w:tcBorders>
              <w:top w:val="nil"/>
              <w:left w:val="nil"/>
              <w:bottom w:val="nil"/>
              <w:right w:val="nil"/>
            </w:tcBorders>
            <w:tcMar>
              <w:top w:w="80" w:type="dxa"/>
              <w:left w:w="80" w:type="dxa"/>
              <w:bottom w:w="80" w:type="dxa"/>
              <w:right w:w="80" w:type="dxa"/>
            </w:tcMar>
            <w:hideMark/>
          </w:tcPr>
          <w:p w14:paraId="083B8BFA" w14:textId="77777777" w:rsidR="007F1F78" w:rsidRPr="007F1F78" w:rsidRDefault="007F1F78" w:rsidP="007F1F78">
            <w:pPr>
              <w:rPr>
                <w:lang w:val="de-CH"/>
              </w:rPr>
            </w:pPr>
            <w:r w:rsidRPr="007F1F78">
              <w:rPr>
                <w:rFonts w:ascii="Segoe UI Emoji" w:hAnsi="Segoe UI Emoji" w:cs="Segoe UI Emoji"/>
                <w:lang w:val="de-CH"/>
              </w:rPr>
              <w:t>🟠</w:t>
            </w:r>
            <w:r w:rsidRPr="007F1F78">
              <w:rPr>
                <w:lang w:val="de-CH"/>
              </w:rPr>
              <w:t xml:space="preserve"> Hoch</w:t>
            </w:r>
          </w:p>
        </w:tc>
      </w:tr>
      <w:tr w:rsidR="007F1F78" w:rsidRPr="007F1F78" w14:paraId="505E09FC" w14:textId="77777777">
        <w:tc>
          <w:tcPr>
            <w:tcW w:w="960" w:type="dxa"/>
            <w:tcBorders>
              <w:top w:val="nil"/>
              <w:left w:val="nil"/>
              <w:bottom w:val="nil"/>
              <w:right w:val="nil"/>
            </w:tcBorders>
            <w:tcMar>
              <w:top w:w="80" w:type="dxa"/>
              <w:left w:w="80" w:type="dxa"/>
              <w:bottom w:w="80" w:type="dxa"/>
              <w:right w:w="80" w:type="dxa"/>
            </w:tcMar>
            <w:hideMark/>
          </w:tcPr>
          <w:p w14:paraId="0DDBB215" w14:textId="77777777" w:rsidR="007F1F78" w:rsidRPr="007F1F78" w:rsidRDefault="007F1F78" w:rsidP="007F1F78">
            <w:pPr>
              <w:rPr>
                <w:lang w:val="de-CH"/>
              </w:rPr>
            </w:pPr>
            <w:r w:rsidRPr="007F1F78">
              <w:rPr>
                <w:lang w:val="de-CH"/>
              </w:rPr>
              <w:t>2h</w:t>
            </w:r>
          </w:p>
        </w:tc>
        <w:tc>
          <w:tcPr>
            <w:tcW w:w="1221" w:type="dxa"/>
            <w:tcBorders>
              <w:top w:val="nil"/>
              <w:left w:val="nil"/>
              <w:bottom w:val="nil"/>
              <w:right w:val="nil"/>
            </w:tcBorders>
            <w:tcMar>
              <w:top w:w="80" w:type="dxa"/>
              <w:left w:w="80" w:type="dxa"/>
              <w:bottom w:w="80" w:type="dxa"/>
              <w:right w:w="80" w:type="dxa"/>
            </w:tcMar>
            <w:hideMark/>
          </w:tcPr>
          <w:p w14:paraId="404B79D0" w14:textId="77777777" w:rsidR="007F1F78" w:rsidRPr="007F1F78" w:rsidRDefault="007F1F78" w:rsidP="007F1F78">
            <w:pPr>
              <w:rPr>
                <w:lang w:val="de-CH"/>
              </w:rPr>
            </w:pPr>
            <w:proofErr w:type="spellStart"/>
            <w:r w:rsidRPr="007F1F78">
              <w:rPr>
                <w:lang w:val="de-CH"/>
              </w:rPr>
              <w:t>Balancing</w:t>
            </w:r>
            <w:proofErr w:type="spellEnd"/>
          </w:p>
        </w:tc>
        <w:tc>
          <w:tcPr>
            <w:tcW w:w="3756" w:type="dxa"/>
            <w:tcBorders>
              <w:top w:val="nil"/>
              <w:left w:val="nil"/>
              <w:bottom w:val="nil"/>
              <w:right w:val="nil"/>
            </w:tcBorders>
            <w:tcMar>
              <w:top w:w="80" w:type="dxa"/>
              <w:left w:w="80" w:type="dxa"/>
              <w:bottom w:w="80" w:type="dxa"/>
              <w:right w:w="80" w:type="dxa"/>
            </w:tcMar>
            <w:hideMark/>
          </w:tcPr>
          <w:p w14:paraId="2A8D0485" w14:textId="77777777" w:rsidR="007F1F78" w:rsidRPr="007F1F78" w:rsidRDefault="007F1F78" w:rsidP="007F1F78">
            <w:pPr>
              <w:rPr>
                <w:lang w:val="de-CH"/>
              </w:rPr>
            </w:pPr>
            <w:r w:rsidRPr="007F1F78">
              <w:rPr>
                <w:lang w:val="de-CH"/>
              </w:rPr>
              <w:t>Testen: Sind 2 Sek. Nachladen zu lang? Ist die Drehung zu schnell?</w:t>
            </w:r>
          </w:p>
        </w:tc>
        <w:tc>
          <w:tcPr>
            <w:tcW w:w="972" w:type="dxa"/>
            <w:tcBorders>
              <w:top w:val="nil"/>
              <w:left w:val="nil"/>
              <w:bottom w:val="nil"/>
              <w:right w:val="nil"/>
            </w:tcBorders>
            <w:tcMar>
              <w:top w:w="80" w:type="dxa"/>
              <w:left w:w="80" w:type="dxa"/>
              <w:bottom w:w="80" w:type="dxa"/>
              <w:right w:w="80" w:type="dxa"/>
            </w:tcMar>
            <w:hideMark/>
          </w:tcPr>
          <w:p w14:paraId="7EF321A1" w14:textId="77777777" w:rsidR="007F1F78" w:rsidRPr="007F1F78" w:rsidRDefault="007F1F78" w:rsidP="007F1F78">
            <w:pPr>
              <w:rPr>
                <w:lang w:val="de-CH"/>
              </w:rPr>
            </w:pPr>
            <w:r w:rsidRPr="007F1F78">
              <w:rPr>
                <w:rFonts w:ascii="Segoe UI Emoji" w:hAnsi="Segoe UI Emoji" w:cs="Segoe UI Emoji"/>
                <w:lang w:val="de-CH"/>
              </w:rPr>
              <w:t>🟢</w:t>
            </w:r>
            <w:r w:rsidRPr="007F1F78">
              <w:rPr>
                <w:lang w:val="de-CH"/>
              </w:rPr>
              <w:t xml:space="preserve"> </w:t>
            </w:r>
            <w:proofErr w:type="gramStart"/>
            <w:r w:rsidRPr="007F1F78">
              <w:rPr>
                <w:lang w:val="de-CH"/>
              </w:rPr>
              <w:t>Niedrig</w:t>
            </w:r>
            <w:proofErr w:type="gramEnd"/>
          </w:p>
        </w:tc>
      </w:tr>
    </w:tbl>
    <w:p w14:paraId="3415CD78" w14:textId="1D8737DE" w:rsidR="0096674E" w:rsidRDefault="0096674E" w:rsidP="007F1F78">
      <w:pPr>
        <w:rPr>
          <w:lang w:val="de-CH"/>
        </w:rPr>
      </w:pPr>
    </w:p>
    <w:sectPr w:rsidR="0096674E" w:rsidSect="00460C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4768"/>
    <w:multiLevelType w:val="hybridMultilevel"/>
    <w:tmpl w:val="524E11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8335580"/>
    <w:multiLevelType w:val="hybridMultilevel"/>
    <w:tmpl w:val="C88C17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A176921"/>
    <w:multiLevelType w:val="multilevel"/>
    <w:tmpl w:val="A4D2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8B00AD"/>
    <w:multiLevelType w:val="multilevel"/>
    <w:tmpl w:val="57BEA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E039E7"/>
    <w:multiLevelType w:val="multilevel"/>
    <w:tmpl w:val="02720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4568392">
    <w:abstractNumId w:val="1"/>
  </w:num>
  <w:num w:numId="2" w16cid:durableId="544828259">
    <w:abstractNumId w:val="0"/>
  </w:num>
  <w:num w:numId="3" w16cid:durableId="50231096">
    <w:abstractNumId w:val="4"/>
  </w:num>
  <w:num w:numId="4" w16cid:durableId="197863371">
    <w:abstractNumId w:val="3"/>
  </w:num>
  <w:num w:numId="5" w16cid:durableId="14831555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77B"/>
    <w:rsid w:val="00010A4D"/>
    <w:rsid w:val="00020C6B"/>
    <w:rsid w:val="000258C0"/>
    <w:rsid w:val="00050255"/>
    <w:rsid w:val="00080D61"/>
    <w:rsid w:val="000B645A"/>
    <w:rsid w:val="000D79BA"/>
    <w:rsid w:val="00126F2C"/>
    <w:rsid w:val="001573EA"/>
    <w:rsid w:val="00166820"/>
    <w:rsid w:val="001709DA"/>
    <w:rsid w:val="001C08DF"/>
    <w:rsid w:val="001D405F"/>
    <w:rsid w:val="001F0BFB"/>
    <w:rsid w:val="001F101C"/>
    <w:rsid w:val="00222268"/>
    <w:rsid w:val="00242BDD"/>
    <w:rsid w:val="00245591"/>
    <w:rsid w:val="002624D2"/>
    <w:rsid w:val="00263302"/>
    <w:rsid w:val="002B2C1D"/>
    <w:rsid w:val="002B7C0F"/>
    <w:rsid w:val="002F7980"/>
    <w:rsid w:val="003317F6"/>
    <w:rsid w:val="00364829"/>
    <w:rsid w:val="00376FE4"/>
    <w:rsid w:val="00377082"/>
    <w:rsid w:val="003C594E"/>
    <w:rsid w:val="00400290"/>
    <w:rsid w:val="00402583"/>
    <w:rsid w:val="004059F2"/>
    <w:rsid w:val="00422D63"/>
    <w:rsid w:val="00434136"/>
    <w:rsid w:val="00447C9A"/>
    <w:rsid w:val="004551A0"/>
    <w:rsid w:val="00460C3D"/>
    <w:rsid w:val="00461341"/>
    <w:rsid w:val="0046677B"/>
    <w:rsid w:val="004A618D"/>
    <w:rsid w:val="004B018C"/>
    <w:rsid w:val="004D7471"/>
    <w:rsid w:val="004F3B9B"/>
    <w:rsid w:val="004F5D2B"/>
    <w:rsid w:val="00587A87"/>
    <w:rsid w:val="005E093A"/>
    <w:rsid w:val="005F1AED"/>
    <w:rsid w:val="005F24DD"/>
    <w:rsid w:val="00600B15"/>
    <w:rsid w:val="00612B45"/>
    <w:rsid w:val="006603DE"/>
    <w:rsid w:val="0067094C"/>
    <w:rsid w:val="00674843"/>
    <w:rsid w:val="006833B3"/>
    <w:rsid w:val="006968BC"/>
    <w:rsid w:val="006D4CDB"/>
    <w:rsid w:val="007623F4"/>
    <w:rsid w:val="00782049"/>
    <w:rsid w:val="007863E3"/>
    <w:rsid w:val="0079715C"/>
    <w:rsid w:val="007B0C40"/>
    <w:rsid w:val="007E1D94"/>
    <w:rsid w:val="007F1F78"/>
    <w:rsid w:val="007F4BCE"/>
    <w:rsid w:val="007F6819"/>
    <w:rsid w:val="00827E71"/>
    <w:rsid w:val="00843978"/>
    <w:rsid w:val="00853877"/>
    <w:rsid w:val="00856D8A"/>
    <w:rsid w:val="008866CF"/>
    <w:rsid w:val="0089283C"/>
    <w:rsid w:val="008A26A0"/>
    <w:rsid w:val="008D58AF"/>
    <w:rsid w:val="008E1B27"/>
    <w:rsid w:val="00907736"/>
    <w:rsid w:val="0096674E"/>
    <w:rsid w:val="00982F52"/>
    <w:rsid w:val="00A14015"/>
    <w:rsid w:val="00A47038"/>
    <w:rsid w:val="00A627D5"/>
    <w:rsid w:val="00A659A6"/>
    <w:rsid w:val="00A74920"/>
    <w:rsid w:val="00A932C1"/>
    <w:rsid w:val="00AC3901"/>
    <w:rsid w:val="00B20B29"/>
    <w:rsid w:val="00B42C2F"/>
    <w:rsid w:val="00B441F2"/>
    <w:rsid w:val="00B56794"/>
    <w:rsid w:val="00B76B49"/>
    <w:rsid w:val="00B832E1"/>
    <w:rsid w:val="00B90BDD"/>
    <w:rsid w:val="00BA7FD1"/>
    <w:rsid w:val="00BB3403"/>
    <w:rsid w:val="00BC352F"/>
    <w:rsid w:val="00BE3FE4"/>
    <w:rsid w:val="00BE5B8F"/>
    <w:rsid w:val="00C17918"/>
    <w:rsid w:val="00C54DCB"/>
    <w:rsid w:val="00C77A87"/>
    <w:rsid w:val="00C84E6E"/>
    <w:rsid w:val="00CD1E62"/>
    <w:rsid w:val="00CD3434"/>
    <w:rsid w:val="00CE1927"/>
    <w:rsid w:val="00CE1E23"/>
    <w:rsid w:val="00D7003C"/>
    <w:rsid w:val="00DA60E6"/>
    <w:rsid w:val="00DC2551"/>
    <w:rsid w:val="00DD68B6"/>
    <w:rsid w:val="00DE575F"/>
    <w:rsid w:val="00DF1697"/>
    <w:rsid w:val="00E06F3F"/>
    <w:rsid w:val="00E50C8E"/>
    <w:rsid w:val="00E60C8D"/>
    <w:rsid w:val="00E80F53"/>
    <w:rsid w:val="00EA061F"/>
    <w:rsid w:val="00EB602B"/>
    <w:rsid w:val="00EC5ADC"/>
    <w:rsid w:val="00F02DB7"/>
    <w:rsid w:val="00F0362F"/>
    <w:rsid w:val="00F703FE"/>
    <w:rsid w:val="00FB6782"/>
    <w:rsid w:val="00FE1903"/>
    <w:rsid w:val="00FE27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5571D7"/>
  <w15:chartTrackingRefBased/>
  <w15:docId w15:val="{D0030E16-106F-4E67-847B-52CAC07F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A60E6"/>
    <w:pPr>
      <w:keepNext/>
      <w:keepLines/>
      <w:spacing w:before="240" w:after="0"/>
      <w:outlineLvl w:val="0"/>
    </w:pPr>
    <w:rPr>
      <w:rFonts w:asciiTheme="majorHAnsi" w:eastAsiaTheme="majorEastAsia" w:hAnsiTheme="majorHAnsi" w:cstheme="majorBidi"/>
      <w:color w:val="2F5496" w:themeColor="accent1" w:themeShade="BF"/>
      <w:sz w:val="48"/>
      <w:szCs w:val="32"/>
    </w:rPr>
  </w:style>
  <w:style w:type="paragraph" w:styleId="berschrift2">
    <w:name w:val="heading 2"/>
    <w:basedOn w:val="Standard"/>
    <w:next w:val="Standard"/>
    <w:link w:val="berschrift2Zchn"/>
    <w:uiPriority w:val="9"/>
    <w:unhideWhenUsed/>
    <w:qFormat/>
    <w:rsid w:val="00DA60E6"/>
    <w:pPr>
      <w:keepNext/>
      <w:keepLines/>
      <w:spacing w:before="40" w:after="0"/>
      <w:outlineLvl w:val="1"/>
    </w:pPr>
    <w:rPr>
      <w:rFonts w:asciiTheme="majorHAnsi" w:eastAsiaTheme="majorEastAsia" w:hAnsiTheme="majorHAnsi" w:cstheme="majorBidi"/>
      <w:color w:val="2F5496" w:themeColor="accent1" w:themeShade="BF"/>
      <w:sz w:val="36"/>
      <w:szCs w:val="26"/>
    </w:rPr>
  </w:style>
  <w:style w:type="paragraph" w:styleId="berschrift3">
    <w:name w:val="heading 3"/>
    <w:basedOn w:val="Standard"/>
    <w:next w:val="Standard"/>
    <w:link w:val="berschrift3Zchn"/>
    <w:uiPriority w:val="9"/>
    <w:unhideWhenUsed/>
    <w:qFormat/>
    <w:rsid w:val="002B2C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A60E6"/>
    <w:rPr>
      <w:rFonts w:asciiTheme="majorHAnsi" w:eastAsiaTheme="majorEastAsia" w:hAnsiTheme="majorHAnsi" w:cstheme="majorBidi"/>
      <w:color w:val="2F5496" w:themeColor="accent1" w:themeShade="BF"/>
      <w:sz w:val="48"/>
      <w:szCs w:val="32"/>
    </w:rPr>
  </w:style>
  <w:style w:type="character" w:customStyle="1" w:styleId="berschrift2Zchn">
    <w:name w:val="Überschrift 2 Zchn"/>
    <w:basedOn w:val="Absatz-Standardschriftart"/>
    <w:link w:val="berschrift2"/>
    <w:uiPriority w:val="9"/>
    <w:rsid w:val="00DA60E6"/>
    <w:rPr>
      <w:rFonts w:asciiTheme="majorHAnsi" w:eastAsiaTheme="majorEastAsia" w:hAnsiTheme="majorHAnsi" w:cstheme="majorBidi"/>
      <w:color w:val="2F5496" w:themeColor="accent1" w:themeShade="BF"/>
      <w:sz w:val="36"/>
      <w:szCs w:val="26"/>
    </w:rPr>
  </w:style>
  <w:style w:type="table" w:styleId="Tabellenraster">
    <w:name w:val="Table Grid"/>
    <w:basedOn w:val="NormaleTabelle"/>
    <w:uiPriority w:val="39"/>
    <w:rsid w:val="00020C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EC5ADC"/>
    <w:pPr>
      <w:spacing w:after="200" w:line="240" w:lineRule="auto"/>
    </w:pPr>
    <w:rPr>
      <w:i/>
      <w:iCs/>
      <w:color w:val="44546A" w:themeColor="text2"/>
      <w:sz w:val="18"/>
      <w:szCs w:val="18"/>
    </w:rPr>
  </w:style>
  <w:style w:type="character" w:customStyle="1" w:styleId="berschrift3Zchn">
    <w:name w:val="Überschrift 3 Zchn"/>
    <w:basedOn w:val="Absatz-Standardschriftart"/>
    <w:link w:val="berschrift3"/>
    <w:uiPriority w:val="9"/>
    <w:rsid w:val="002B2C1D"/>
    <w:rPr>
      <w:rFonts w:asciiTheme="majorHAnsi" w:eastAsiaTheme="majorEastAsia" w:hAnsiTheme="majorHAnsi" w:cstheme="majorBidi"/>
      <w:color w:val="1F3763" w:themeColor="accent1" w:themeShade="7F"/>
      <w:sz w:val="24"/>
      <w:szCs w:val="24"/>
    </w:rPr>
  </w:style>
  <w:style w:type="paragraph" w:styleId="Listenabsatz">
    <w:name w:val="List Paragraph"/>
    <w:basedOn w:val="Standard"/>
    <w:uiPriority w:val="34"/>
    <w:qFormat/>
    <w:rsid w:val="00447C9A"/>
    <w:pPr>
      <w:ind w:left="720"/>
      <w:contextualSpacing/>
    </w:pPr>
  </w:style>
  <w:style w:type="character" w:styleId="Fett">
    <w:name w:val="Strong"/>
    <w:basedOn w:val="Absatz-Standardschriftart"/>
    <w:uiPriority w:val="22"/>
    <w:qFormat/>
    <w:rsid w:val="007863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468</Words>
  <Characters>2538</Characters>
  <Application>Microsoft Office Word</Application>
  <DocSecurity>0</DocSecurity>
  <Lines>126</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Zehnder</dc:creator>
  <cp:keywords/>
  <dc:description/>
  <cp:lastModifiedBy>Noah Emanuel Claus</cp:lastModifiedBy>
  <cp:revision>3</cp:revision>
  <dcterms:created xsi:type="dcterms:W3CDTF">2026-04-09T12:54:00Z</dcterms:created>
  <dcterms:modified xsi:type="dcterms:W3CDTF">2026-04-09T13:55:00Z</dcterms:modified>
</cp:coreProperties>
</file>