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Project Timeline</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yellow"/>
              </w:rPr>
            </w:pPr>
            <w:r w:rsidDel="00000000" w:rsidR="00000000" w:rsidRPr="00000000">
              <w:rPr>
                <w:sz w:val="24"/>
                <w:szCs w:val="24"/>
                <w:highlight w:val="yellow"/>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Project Group Meeting. Project goals were laid out and the team was divided into two groups- Scheduling Algorithm team (Aya and Rishav) and Web scraping team (Noah and Pranet).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versions of the C++ algorithm for class scheduling and file input handling were committed to the main branch.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Updated versions of classes for the Algorithm as well as FileInput were committed to the main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test of Web scraper technology was committed to the Web scraper branch. An example of the input file format for the C++ algorithm was uploaded to the main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updated version of the Algorithm was committed to the Algorithm branch. A BU specific Web scraper was committed to the Web scraper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 algorithm for determining time conflicts was committed to the Algorithm branch. An updated version of the Web scraper was committed to the Web scraper branch which included the File Output handling.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Time Conflict Algorithm was completed and the code was committed to the Algorithm branch.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Member Zoom Meeting - A meeting occurred between Rishav, Noah and Pranet to discuss and fix RateMyProfessorAPI related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Web scraper was updated with semester wise class division and committed to the Web scraper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11/30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first version of the integrated scheduling Algorithm was committed to the Algorithm branch. The first version of the Integrated Web scraper and API program was committed to the Web scraper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Algorithm code was committed to the Algorithm branch. FInal version of the integrated web scraper and API called APIV1 was committed to the Web scraper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Makefile to compile Algorithm was committed to the Algorithm branch. Additional functionality was implemented to the Class scheduling algorithm.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Error handling was improved in the APIV1 file and was committed to the Web scraper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yellow"/>
              </w:rPr>
            </w:pPr>
            <w:r w:rsidDel="00000000" w:rsidR="00000000" w:rsidRPr="00000000">
              <w:rPr>
                <w:sz w:val="28"/>
                <w:szCs w:val="28"/>
                <w:highlight w:val="yellow"/>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Group Meeting to go over deliverables.</w:t>
            </w:r>
          </w:p>
        </w:tc>
      </w:tr>
    </w:tbl>
    <w:p w:rsidR="00000000" w:rsidDel="00000000" w:rsidP="00000000" w:rsidRDefault="00000000" w:rsidRPr="00000000" w14:paraId="00000024">
      <w:pPr>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