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7607"/>
      </w:tblGrid>
      <w:tr w:rsidR="009A403B" w:rsidRPr="00966488" w14:paraId="55BE5B48" w14:textId="77777777" w:rsidTr="00A14D4E">
        <w:tc>
          <w:tcPr>
            <w:tcW w:w="9016" w:type="dxa"/>
            <w:gridSpan w:val="2"/>
          </w:tcPr>
          <w:p w14:paraId="29B311CB" w14:textId="13240B59" w:rsidR="009A403B" w:rsidRPr="003A4CE3" w:rsidRDefault="009A403B" w:rsidP="00A14D4E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proofErr w:type="spellStart"/>
            <w:r w:rsidRPr="00966488">
              <w:rPr>
                <w:rFonts w:asciiTheme="majorHAnsi" w:hAnsiTheme="majorHAnsi" w:cstheme="majorHAnsi"/>
                <w:b/>
                <w:szCs w:val="24"/>
              </w:rPr>
              <w:t>Bài</w:t>
            </w:r>
            <w:proofErr w:type="spellEnd"/>
            <w:r w:rsidRPr="00966488">
              <w:rPr>
                <w:rFonts w:asciiTheme="majorHAnsi" w:hAnsiTheme="majorHAnsi" w:cstheme="majorHAnsi"/>
                <w:b/>
                <w:szCs w:val="24"/>
              </w:rPr>
              <w:t xml:space="preserve">: Video </w:t>
            </w:r>
            <w:proofErr w:type="spellStart"/>
            <w:r w:rsidRPr="00966488">
              <w:rPr>
                <w:rFonts w:asciiTheme="majorHAnsi" w:hAnsiTheme="majorHAnsi" w:cstheme="majorHAnsi"/>
                <w:b/>
                <w:szCs w:val="24"/>
              </w:rPr>
              <w:t>số</w:t>
            </w:r>
            <w:proofErr w:type="spellEnd"/>
            <w:r w:rsidRPr="00966488">
              <w:rPr>
                <w:rFonts w:asciiTheme="majorHAnsi" w:hAnsiTheme="majorHAnsi" w:cstheme="majorHAnsi"/>
                <w:b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4"/>
              </w:rPr>
              <w:t>0</w:t>
            </w:r>
            <w:r w:rsidR="003A4CE3">
              <w:rPr>
                <w:rFonts w:asciiTheme="majorHAnsi" w:hAnsiTheme="majorHAnsi" w:cstheme="majorHAnsi"/>
                <w:b/>
                <w:szCs w:val="24"/>
              </w:rPr>
              <w:t>6</w:t>
            </w:r>
            <w:r>
              <w:rPr>
                <w:rFonts w:asciiTheme="majorHAnsi" w:hAnsiTheme="majorHAnsi" w:cstheme="majorHAnsi"/>
                <w:b/>
                <w:szCs w:val="24"/>
                <w:lang w:val="vi-VN"/>
              </w:rPr>
              <w:t>-0</w:t>
            </w:r>
            <w:r w:rsidR="003A4CE3">
              <w:rPr>
                <w:rFonts w:asciiTheme="majorHAnsi" w:hAnsiTheme="majorHAnsi" w:cstheme="majorHAnsi"/>
                <w:b/>
                <w:szCs w:val="24"/>
              </w:rPr>
              <w:t>7</w:t>
            </w:r>
          </w:p>
        </w:tc>
      </w:tr>
      <w:tr w:rsidR="009A403B" w:rsidRPr="00966488" w14:paraId="44573979" w14:textId="77777777" w:rsidTr="00A14D4E">
        <w:tc>
          <w:tcPr>
            <w:tcW w:w="1409" w:type="dxa"/>
          </w:tcPr>
          <w:p w14:paraId="02C0BE63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966488">
              <w:rPr>
                <w:rFonts w:asciiTheme="majorHAnsi" w:hAnsiTheme="majorHAnsi" w:cstheme="majorHAnsi"/>
                <w:szCs w:val="24"/>
              </w:rPr>
              <w:t>Họ</w:t>
            </w:r>
            <w:proofErr w:type="spellEnd"/>
            <w:r w:rsidRPr="00966488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966488">
              <w:rPr>
                <w:rFonts w:asciiTheme="majorHAnsi" w:hAnsiTheme="majorHAnsi" w:cstheme="majorHAnsi"/>
                <w:szCs w:val="24"/>
              </w:rPr>
              <w:t>và</w:t>
            </w:r>
            <w:proofErr w:type="spellEnd"/>
            <w:r w:rsidRPr="00966488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966488">
              <w:rPr>
                <w:rFonts w:asciiTheme="majorHAnsi" w:hAnsiTheme="majorHAnsi" w:cstheme="majorHAnsi"/>
                <w:szCs w:val="24"/>
              </w:rPr>
              <w:t>tên</w:t>
            </w:r>
            <w:proofErr w:type="spellEnd"/>
          </w:p>
        </w:tc>
        <w:tc>
          <w:tcPr>
            <w:tcW w:w="7607" w:type="dxa"/>
          </w:tcPr>
          <w:p w14:paraId="37549EA7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r w:rsidRPr="00966488">
              <w:rPr>
                <w:rFonts w:asciiTheme="majorHAnsi" w:hAnsiTheme="majorHAnsi" w:cstheme="majorHAnsi"/>
                <w:szCs w:val="24"/>
              </w:rPr>
              <w:t>Dương Gia Bảo</w:t>
            </w:r>
          </w:p>
        </w:tc>
      </w:tr>
      <w:tr w:rsidR="009A403B" w:rsidRPr="00966488" w14:paraId="10AFA54B" w14:textId="77777777" w:rsidTr="00A14D4E">
        <w:tc>
          <w:tcPr>
            <w:tcW w:w="1409" w:type="dxa"/>
          </w:tcPr>
          <w:p w14:paraId="6144A867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r w:rsidRPr="00966488">
              <w:rPr>
                <w:rFonts w:asciiTheme="majorHAnsi" w:hAnsiTheme="majorHAnsi" w:cstheme="majorHAnsi"/>
                <w:szCs w:val="24"/>
              </w:rPr>
              <w:t>MSSV</w:t>
            </w:r>
          </w:p>
        </w:tc>
        <w:tc>
          <w:tcPr>
            <w:tcW w:w="7607" w:type="dxa"/>
          </w:tcPr>
          <w:p w14:paraId="21FD6245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r w:rsidRPr="00966488">
              <w:rPr>
                <w:rFonts w:asciiTheme="majorHAnsi" w:hAnsiTheme="majorHAnsi" w:cstheme="majorHAnsi"/>
                <w:szCs w:val="24"/>
              </w:rPr>
              <w:t>22119166</w:t>
            </w:r>
          </w:p>
        </w:tc>
      </w:tr>
    </w:tbl>
    <w:p w14:paraId="3D64F8E0" w14:textId="77777777" w:rsidR="009A403B" w:rsidRDefault="009A403B" w:rsidP="009A403B">
      <w:pPr>
        <w:rPr>
          <w:rFonts w:asciiTheme="majorHAnsi" w:hAnsiTheme="majorHAnsi" w:cstheme="majorHAnsi"/>
          <w:b/>
          <w:lang w:val="en-US"/>
        </w:rPr>
      </w:pPr>
    </w:p>
    <w:p w14:paraId="65AC7FEA" w14:textId="77777777" w:rsidR="009A403B" w:rsidRDefault="009A403B" w:rsidP="009A403B">
      <w:pPr>
        <w:rPr>
          <w:rFonts w:asciiTheme="majorHAnsi" w:hAnsiTheme="majorHAnsi" w:cstheme="majorHAnsi"/>
          <w:b/>
          <w:lang w:val="en-US"/>
        </w:rPr>
      </w:pPr>
      <w:r w:rsidRPr="00966488">
        <w:rPr>
          <w:rFonts w:asciiTheme="majorHAnsi" w:hAnsiTheme="majorHAnsi" w:cstheme="majorHAnsi"/>
          <w:b/>
        </w:rPr>
        <w:t>A-[Câu hỏi]</w:t>
      </w:r>
    </w:p>
    <w:p w14:paraId="7116B8D2" w14:textId="77777777" w:rsidR="009A403B" w:rsidRDefault="009A403B" w:rsidP="009A403B">
      <w:pPr>
        <w:rPr>
          <w:rFonts w:asciiTheme="majorHAnsi" w:hAnsiTheme="majorHAnsi" w:cstheme="majorHAnsi"/>
          <w:b/>
        </w:rPr>
      </w:pPr>
      <w:r w:rsidRPr="00F13E05">
        <w:rPr>
          <w:rFonts w:asciiTheme="majorHAnsi" w:hAnsiTheme="majorHAnsi" w:cstheme="majorHAnsi"/>
          <w:b/>
        </w:rPr>
        <w:t>B-[B</w:t>
      </w:r>
      <w:r>
        <w:rPr>
          <w:rFonts w:asciiTheme="majorHAnsi" w:hAnsiTheme="majorHAnsi" w:cstheme="majorHAnsi"/>
          <w:b/>
        </w:rPr>
        <w:t>ài tập</w:t>
      </w:r>
      <w:r w:rsidRPr="00F13E05">
        <w:rPr>
          <w:rFonts w:asciiTheme="majorHAnsi" w:hAnsiTheme="majorHAnsi" w:cstheme="majorHAnsi"/>
          <w:b/>
        </w:rPr>
        <w:t>]</w:t>
      </w:r>
    </w:p>
    <w:p w14:paraId="1C9DF373" w14:textId="77777777" w:rsidR="00FF40D5" w:rsidRPr="00FF40D5" w:rsidRDefault="00FF40D5" w:rsidP="00FF40D5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eastAsia="en-US"/>
          <w14:ligatures w14:val="none"/>
        </w:rPr>
      </w:pPr>
      <w:r w:rsidRPr="00FF40D5">
        <w:rPr>
          <w:rFonts w:ascii="Times New Roman" w:eastAsia="Calibri" w:hAnsi="Times New Roman" w:cs="Times New Roman"/>
          <w:kern w:val="0"/>
          <w:szCs w:val="22"/>
          <w:lang w:eastAsia="en-US"/>
          <w14:ligatures w14:val="none"/>
        </w:rPr>
        <w:t>Làm theo video và nâng cấp tương tác được:</w:t>
      </w:r>
    </w:p>
    <w:p w14:paraId="72914BE8" w14:textId="77777777" w:rsidR="00FF40D5" w:rsidRPr="00FF40D5" w:rsidRDefault="00FF40D5" w:rsidP="00FF40D5">
      <w:pPr>
        <w:numPr>
          <w:ilvl w:val="1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 w:rsidRPr="00FF40D5">
        <w:rPr>
          <w:rFonts w:ascii="Times New Roman" w:eastAsia="Calibri" w:hAnsi="Times New Roman" w:cs="Times New Roman"/>
          <w:kern w:val="0"/>
          <w:szCs w:val="22"/>
          <w:lang w:eastAsia="en-US"/>
          <w14:ligatures w14:val="none"/>
        </w:rPr>
        <w:t xml:space="preserve"> </w:t>
      </w:r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4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nút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nhấn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(2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chiều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: Web =&gt; Firebase, Firebase(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sửa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) =&gt; Web), </w:t>
      </w:r>
    </w:p>
    <w:p w14:paraId="006F5506" w14:textId="2386AD92" w:rsidR="00AE4646" w:rsidRPr="00805C05" w:rsidRDefault="00FF40D5" w:rsidP="00AE4646">
      <w:pPr>
        <w:numPr>
          <w:ilvl w:val="1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Cập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nhật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nhiệt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độ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và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thêm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độ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ẩm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(1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chiều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: Firebase =&gt; Web).</w:t>
      </w:r>
    </w:p>
    <w:p w14:paraId="5558820D" w14:textId="1A37BC4F" w:rsidR="00805C05" w:rsidRDefault="005D779C" w:rsidP="00805C05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object w:dxaOrig="816" w:dyaOrig="816" w14:anchorId="69830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81pt" o:ole="">
            <v:imagedata r:id="rId5" o:title=""/>
          </v:shape>
          <o:OLEObject Type="Embed" ProgID="Package" ShapeID="_x0000_i1025" DrawAspect="Content" ObjectID="_1803069545" r:id="rId6"/>
        </w:object>
      </w:r>
    </w:p>
    <w:p w14:paraId="5F5DAFD1" w14:textId="62B859C3" w:rsidR="00AE4646" w:rsidRDefault="00AE4646" w:rsidP="00AE4646">
      <w:p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Preview:</w:t>
      </w:r>
    </w:p>
    <w:p w14:paraId="638553E2" w14:textId="49968DCC" w:rsidR="00AE4646" w:rsidRPr="00FF40D5" w:rsidRDefault="00805C05" w:rsidP="00805C05">
      <w:pPr>
        <w:spacing w:line="360" w:lineRule="auto"/>
        <w:ind w:right="-1440" w:hanging="1418"/>
        <w:contextualSpacing/>
        <w:jc w:val="center"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 w:rsidRPr="00805C05">
        <w:rPr>
          <w:rFonts w:ascii="Times New Roman" w:eastAsia="Calibri" w:hAnsi="Times New Roman" w:cs="Times New Roman"/>
          <w:noProof/>
          <w:kern w:val="0"/>
          <w:szCs w:val="22"/>
          <w:lang w:val="en-US" w:eastAsia="en-US"/>
          <w14:ligatures w14:val="none"/>
        </w:rPr>
        <w:drawing>
          <wp:inline distT="0" distB="0" distL="0" distR="0" wp14:anchorId="2FCAA600" wp14:editId="6DD4C2D6">
            <wp:extent cx="7458076" cy="3329940"/>
            <wp:effectExtent l="0" t="0" r="9525" b="3810"/>
            <wp:docPr id="280399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991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6397" cy="33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6A76" w14:textId="34D0C5D0" w:rsidR="005D779C" w:rsidRPr="004A17FC" w:rsidRDefault="00FF40D5" w:rsidP="005D779C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Làm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lại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bài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1,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đổi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button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thành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switch.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Lập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trình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để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switch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tương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tác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được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.</w:t>
      </w:r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br/>
        <w:t xml:space="preserve">*Lưu ý: Trong code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mẫu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về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switch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của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Thầy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(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trong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bài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trước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),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có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phần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JS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để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đọc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/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ghi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trạng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thái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của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switch.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Bạn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xem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kĩ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và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sử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dụng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lại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nếu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cần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.</w:t>
      </w:r>
    </w:p>
    <w:p w14:paraId="16AB12D6" w14:textId="4BC72BB9" w:rsidR="004A17FC" w:rsidRDefault="004A17FC" w:rsidP="004A17F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object w:dxaOrig="816" w:dyaOrig="816" w14:anchorId="79EFE865">
          <v:shape id="_x0000_i1026" type="#_x0000_t75" style="width:112pt;height:112pt" o:ole="">
            <v:imagedata r:id="rId8" o:title=""/>
          </v:shape>
          <o:OLEObject Type="Embed" ProgID="Package" ShapeID="_x0000_i1026" DrawAspect="Content" ObjectID="_1803069546" r:id="rId9"/>
        </w:object>
      </w:r>
    </w:p>
    <w:p w14:paraId="6AAA2550" w14:textId="03B37563" w:rsidR="00AE4646" w:rsidRDefault="00AE4646" w:rsidP="00AE4646">
      <w:p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Preview:</w:t>
      </w:r>
    </w:p>
    <w:p w14:paraId="4E65A03B" w14:textId="1BC024C6" w:rsidR="00AE4646" w:rsidRPr="00FF40D5" w:rsidRDefault="005D779C" w:rsidP="005D779C">
      <w:pPr>
        <w:spacing w:line="360" w:lineRule="auto"/>
        <w:ind w:right="-1440" w:hanging="1418"/>
        <w:contextualSpacing/>
        <w:jc w:val="center"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 w:rsidRPr="005D779C">
        <w:rPr>
          <w:rFonts w:ascii="Times New Roman" w:eastAsia="Calibri" w:hAnsi="Times New Roman" w:cs="Times New Roman"/>
          <w:noProof/>
          <w:kern w:val="0"/>
          <w:szCs w:val="22"/>
          <w:lang w:val="en-US" w:eastAsia="en-US"/>
          <w14:ligatures w14:val="none"/>
        </w:rPr>
        <w:drawing>
          <wp:inline distT="0" distB="0" distL="0" distR="0" wp14:anchorId="13C67818" wp14:editId="5F3F98C1">
            <wp:extent cx="7464960" cy="3962400"/>
            <wp:effectExtent l="0" t="0" r="3175" b="0"/>
            <wp:docPr id="1910786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867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2591" cy="39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D58" w14:textId="77777777" w:rsidR="00FF40D5" w:rsidRDefault="00FF40D5" w:rsidP="00FF40D5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Làm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lại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các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bài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tập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của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bài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trước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(BT video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số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04, 05).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Thêm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phần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tương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tác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cho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button, switch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và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đồng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bộ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2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chiều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lên</w:t>
      </w:r>
      <w:proofErr w:type="spellEnd"/>
      <w:r w:rsidRPr="00FF40D5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Firebase.</w:t>
      </w:r>
    </w:p>
    <w:p w14:paraId="704B7E2E" w14:textId="77777777" w:rsidR="00AE4646" w:rsidRDefault="00AE4646" w:rsidP="00AE4646">
      <w:p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</w:p>
    <w:p w14:paraId="19E03670" w14:textId="484E3D89" w:rsidR="0012452F" w:rsidRDefault="0012452F" w:rsidP="0012452F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object w:dxaOrig="795" w:dyaOrig="811" w14:anchorId="29D7D255">
          <v:shape id="_x0000_i1027" type="#_x0000_t75" style="width:143.5pt;height:145.5pt" o:ole="">
            <v:imagedata r:id="rId11" o:title=""/>
          </v:shape>
          <o:OLEObject Type="Embed" ProgID="Package" ShapeID="_x0000_i1027" DrawAspect="Content" ObjectID="_1803069547" r:id="rId12"/>
        </w:object>
      </w:r>
    </w:p>
    <w:p w14:paraId="7A5911D4" w14:textId="57ACC3CB" w:rsidR="00AE4646" w:rsidRDefault="00AE4646" w:rsidP="00AE4646">
      <w:pPr>
        <w:spacing w:line="360" w:lineRule="auto"/>
        <w:contextualSpacing/>
        <w:rPr>
          <w:noProof/>
          <w:lang w:val="en-US"/>
        </w:rPr>
      </w:pPr>
      <w:r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lastRenderedPageBreak/>
        <w:t>Preview:</w:t>
      </w:r>
      <w:r w:rsidR="000D57DB" w:rsidRPr="000D57DB">
        <w:rPr>
          <w:noProof/>
        </w:rPr>
        <w:t xml:space="preserve"> </w:t>
      </w:r>
      <w:r w:rsidR="0012452F" w:rsidRPr="0012452F">
        <w:rPr>
          <w:noProof/>
        </w:rPr>
        <w:drawing>
          <wp:inline distT="0" distB="0" distL="0" distR="0" wp14:anchorId="2CCA0924" wp14:editId="1312A9CD">
            <wp:extent cx="5731510" cy="2483485"/>
            <wp:effectExtent l="0" t="0" r="2540" b="0"/>
            <wp:docPr id="1132133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3342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103A" w14:textId="683916B7" w:rsidR="0012452F" w:rsidRPr="0012452F" w:rsidRDefault="0012452F" w:rsidP="00AE4646">
      <w:p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 w:rsidRPr="0012452F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drawing>
          <wp:inline distT="0" distB="0" distL="0" distR="0" wp14:anchorId="71295733" wp14:editId="4CA629EA">
            <wp:extent cx="5731510" cy="3133090"/>
            <wp:effectExtent l="0" t="0" r="2540" b="0"/>
            <wp:docPr id="513997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722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A36F" w14:textId="77777777" w:rsidR="009A403B" w:rsidRDefault="009A403B" w:rsidP="00B64BC7">
      <w:pPr>
        <w:ind w:left="720" w:hanging="360"/>
      </w:pPr>
    </w:p>
    <w:p w14:paraId="437A5F04" w14:textId="77777777" w:rsidR="003B7BD4" w:rsidRPr="00F13E05" w:rsidRDefault="003B7BD4" w:rsidP="00F13E05"/>
    <w:sectPr w:rsidR="003B7BD4" w:rsidRPr="00F1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2672D"/>
    <w:multiLevelType w:val="hybridMultilevel"/>
    <w:tmpl w:val="0E64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2A9A"/>
    <w:multiLevelType w:val="hybridMultilevel"/>
    <w:tmpl w:val="2D08D2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0AE3"/>
    <w:multiLevelType w:val="hybridMultilevel"/>
    <w:tmpl w:val="0DC0E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535561">
    <w:abstractNumId w:val="1"/>
  </w:num>
  <w:num w:numId="2" w16cid:durableId="150878891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8657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860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C7"/>
    <w:rsid w:val="000D57DB"/>
    <w:rsid w:val="0012452F"/>
    <w:rsid w:val="003A4CE3"/>
    <w:rsid w:val="003B7BD4"/>
    <w:rsid w:val="004A17FC"/>
    <w:rsid w:val="004B3EEC"/>
    <w:rsid w:val="005D779C"/>
    <w:rsid w:val="006270F3"/>
    <w:rsid w:val="00630180"/>
    <w:rsid w:val="00732482"/>
    <w:rsid w:val="007F243C"/>
    <w:rsid w:val="00805C05"/>
    <w:rsid w:val="0081031E"/>
    <w:rsid w:val="009A403B"/>
    <w:rsid w:val="00AA1209"/>
    <w:rsid w:val="00AE4646"/>
    <w:rsid w:val="00B64BC7"/>
    <w:rsid w:val="00B7791A"/>
    <w:rsid w:val="00C13365"/>
    <w:rsid w:val="00E018C8"/>
    <w:rsid w:val="00E3021C"/>
    <w:rsid w:val="00F13E05"/>
    <w:rsid w:val="00FD4431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4BDE5"/>
  <w15:chartTrackingRefBased/>
  <w15:docId w15:val="{D720E6FD-C623-4378-9786-888E0BC0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B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403B"/>
    <w:pPr>
      <w:spacing w:after="0" w:line="240" w:lineRule="auto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E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Duong Gia</dc:creator>
  <cp:keywords/>
  <dc:description/>
  <cp:lastModifiedBy>Bao Duong Gia</cp:lastModifiedBy>
  <cp:revision>13</cp:revision>
  <dcterms:created xsi:type="dcterms:W3CDTF">2025-02-18T03:14:00Z</dcterms:created>
  <dcterms:modified xsi:type="dcterms:W3CDTF">2025-03-09T16:53:00Z</dcterms:modified>
</cp:coreProperties>
</file>