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ASQ</w:t>
      </w:r>
      <w:r>
        <w:t xml:space="preserve"> </w:t>
      </w:r>
      <w:r>
        <w:t xml:space="preserve">Final</w:t>
      </w:r>
    </w:p>
    <w:bookmarkStart w:id="20" w:name="fixing-data-load-libraries"/>
    <w:p>
      <w:pPr>
        <w:pStyle w:val="Heading1"/>
      </w:pPr>
      <w:r>
        <w:t xml:space="preserve">Fixing Data/ 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ASQ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"ASQ - Completors - Fall 2021 20211021-092813.xlsx"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ASQ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I Grant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(ASQ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I Grant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ASQ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Merit Scholarship Amount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$,]"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,ASQ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Merit Scholarship Amount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ASQ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Merit Scholarship Amount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(ASQ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Merit Scholarship Amount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Admit)</w:t>
      </w:r>
      <w:r>
        <w:br/>
      </w:r>
      <w:r>
        <w:rPr>
          <w:rStyle w:val="NormalTok"/>
        </w:rPr>
        <w:t xml:space="preserve">ASQ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Enrolled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Enrolled)</w:t>
      </w:r>
      <w:r>
        <w:br/>
      </w:r>
      <w:r>
        <w:rPr>
          <w:rStyle w:val="NormalTok"/>
        </w:rPr>
        <w:t xml:space="preserve">ASQ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Recalculated GPA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(ASQ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Recalculated GPA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ASQ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Which best describes your plans for fall 2021?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(ASQ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Which best describes your plans for fall 2021?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ASQ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Merit Scholarship Amount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$,]"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,ASQ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Merit Scholarship Amount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"[,]"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ASQ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Distance)</w:t>
      </w:r>
      <w:r>
        <w:br/>
      </w:r>
      <w:r>
        <w:rPr>
          <w:rStyle w:val="NormalTok"/>
        </w:rPr>
        <w:t xml:space="preserve">ASQ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Distance)</w:t>
      </w:r>
    </w:p>
    <w:bookmarkEnd w:id="20"/>
    <w:bookmarkStart w:id="22" w:name="X3a04f12b878be15858f7c94a74e6778165ffe78"/>
    <w:p>
      <w:pPr>
        <w:pStyle w:val="Heading1"/>
      </w:pPr>
      <w:r>
        <w:t xml:space="preserve">Relationship between families ability to pay vs their grant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(ASQ,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(ASQ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Considering FinAid rec'd this year - describe families ability to pay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ASQ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I Grant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Use of `ASQ$`Considering FinAid rec'd this year - describe families</w:t>
      </w:r>
      <w:r>
        <w:br/>
      </w:r>
      <w:r>
        <w:rPr>
          <w:rStyle w:val="VerbatimChar"/>
        </w:rPr>
        <w:t xml:space="preserve">## ability to pay`` is discouraged. Use `Considering FinAid rec'd this year -</w:t>
      </w:r>
      <w:r>
        <w:br/>
      </w:r>
      <w:r>
        <w:rPr>
          <w:rStyle w:val="VerbatimChar"/>
        </w:rPr>
        <w:t xml:space="preserve">## describe families ability to pay` instead.</w:t>
      </w:r>
    </w:p>
    <w:p>
      <w:pPr>
        <w:pStyle w:val="SourceCode"/>
      </w:pPr>
      <w:r>
        <w:rPr>
          <w:rStyle w:val="VerbatimChar"/>
        </w:rPr>
        <w:t xml:space="preserve">## Warning: Use of `ASQ$`Total I Grant`` is discouraged. Use `Total I Grant`</w:t>
      </w:r>
      <w:r>
        <w:br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Q-Fin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X0a60ff63b9bba6622922c5d0f13138165f3c239"/>
    <w:p>
      <w:pPr>
        <w:pStyle w:val="Heading1"/>
      </w:pPr>
      <w:r>
        <w:t xml:space="preserve">Relationship between your ability to pay vs your grant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(ASQ,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(ASQ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Considering FinAid rec'd this year - describe your ability to pay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ASQ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I Grant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Use of `ASQ$`Considering FinAid rec'd this year - describe your ability</w:t>
      </w:r>
      <w:r>
        <w:br/>
      </w:r>
      <w:r>
        <w:rPr>
          <w:rStyle w:val="VerbatimChar"/>
        </w:rPr>
        <w:t xml:space="preserve">## to pay`` is discouraged. Use `Considering FinAid rec'd this year - describe your</w:t>
      </w:r>
      <w:r>
        <w:br/>
      </w:r>
      <w:r>
        <w:rPr>
          <w:rStyle w:val="VerbatimChar"/>
        </w:rPr>
        <w:t xml:space="preserve">## ability to pay` instead.</w:t>
      </w:r>
    </w:p>
    <w:p>
      <w:pPr>
        <w:pStyle w:val="SourceCode"/>
      </w:pPr>
      <w:r>
        <w:rPr>
          <w:rStyle w:val="VerbatimChar"/>
        </w:rPr>
        <w:t xml:space="preserve">## Warning: Use of `ASQ$`Total I Grant`` is discouraged. Use `Total I Grant`</w:t>
      </w:r>
      <w:r>
        <w:br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Q-Fin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decision-vs-enrollment"/>
    <w:p>
      <w:pPr>
        <w:pStyle w:val="Heading1"/>
      </w:pPr>
      <w:r>
        <w:t xml:space="preserve">Decision vs Enrollment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(ASQ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Which best describes your plans for fall 2021?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Enrolled)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0   1</w:t>
      </w:r>
      <w:r>
        <w:br/>
      </w:r>
      <w:r>
        <w:rPr>
          <w:rStyle w:val="VerbatimChar"/>
        </w:rPr>
        <w:t xml:space="preserve">##   I do not plan to attend college this fall                        128   0</w:t>
      </w:r>
      <w:r>
        <w:br/>
      </w:r>
      <w:r>
        <w:rPr>
          <w:rStyle w:val="VerbatimChar"/>
        </w:rPr>
        <w:t xml:space="preserve">##   I plan to attend a college other than Merrimack College          784   2</w:t>
      </w:r>
      <w:r>
        <w:br/>
      </w:r>
      <w:r>
        <w:rPr>
          <w:rStyle w:val="VerbatimChar"/>
        </w:rPr>
        <w:t xml:space="preserve">##   I plan to attend college this fall, but I still don't know where  39   3</w:t>
      </w:r>
      <w:r>
        <w:br/>
      </w:r>
      <w:r>
        <w:rPr>
          <w:rStyle w:val="VerbatimChar"/>
        </w:rPr>
        <w:t xml:space="preserve">##   I plan to attend Merrimack College                                35 507</w:t>
      </w:r>
    </w:p>
    <w:bookmarkEnd w:id="25"/>
    <w:bookmarkStart w:id="26" w:name="family-status-vs-enrollment"/>
    <w:p>
      <w:pPr>
        <w:pStyle w:val="Heading1"/>
      </w:pPr>
      <w:r>
        <w:t xml:space="preserve">Family Status vs Enrollment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(ASQ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Considering FinAid rec'd this year - describe families ability to pay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Enrolled)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0   1</w:t>
      </w:r>
      <w:r>
        <w:br/>
      </w:r>
      <w:r>
        <w:rPr>
          <w:rStyle w:val="VerbatimChar"/>
        </w:rPr>
        <w:t xml:space="preserve">##   Don't know enough about my family's financial situation to judge  25  13</w:t>
      </w:r>
      <w:r>
        <w:br/>
      </w:r>
      <w:r>
        <w:rPr>
          <w:rStyle w:val="VerbatimChar"/>
        </w:rPr>
        <w:t xml:space="preserve">##   Generally prepared but have some challenges or concerns          196 137</w:t>
      </w:r>
      <w:r>
        <w:br/>
      </w:r>
      <w:r>
        <w:rPr>
          <w:rStyle w:val="VerbatimChar"/>
        </w:rPr>
        <w:t xml:space="preserve">##   My family does not provide financial support for my education     30  11</w:t>
      </w:r>
      <w:r>
        <w:br/>
      </w:r>
      <w:r>
        <w:rPr>
          <w:rStyle w:val="VerbatimChar"/>
        </w:rPr>
        <w:t xml:space="preserve">##   Not prepared and have some real challenges or concerns            51  46</w:t>
      </w:r>
      <w:r>
        <w:br/>
      </w:r>
      <w:r>
        <w:rPr>
          <w:rStyle w:val="VerbatimChar"/>
        </w:rPr>
        <w:t xml:space="preserve">##   Well prepared to afford the balance of costs                      85  65</w:t>
      </w:r>
    </w:p>
    <w:bookmarkEnd w:id="26"/>
    <w:bookmarkStart w:id="27" w:name="self-status-vs-enrollemnt"/>
    <w:p>
      <w:pPr>
        <w:pStyle w:val="Heading1"/>
      </w:pPr>
      <w:r>
        <w:t xml:space="preserve">Self status vs Enrollemnt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(ASQ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Considering FinAid rec'd this year - describe your ability to pay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,ASQ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Enrolled)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0</w:t>
      </w:r>
      <w:r>
        <w:br/>
      </w:r>
      <w:r>
        <w:rPr>
          <w:rStyle w:val="VerbatimChar"/>
        </w:rPr>
        <w:t xml:space="preserve">##   I plan to have little or no involvement; I expect my parents or others to take care of this.  37</w:t>
      </w:r>
      <w:r>
        <w:br/>
      </w:r>
      <w:r>
        <w:rPr>
          <w:rStyle w:val="VerbatimChar"/>
        </w:rPr>
        <w:t xml:space="preserve">##   I plan to have some involvement, but will likely assume a small role.                        182</w:t>
      </w:r>
      <w:r>
        <w:br/>
      </w:r>
      <w:r>
        <w:rPr>
          <w:rStyle w:val="VerbatimChar"/>
        </w:rPr>
        <w:t xml:space="preserve">##   I will be very involved in helping to pay for my college education.                          166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1</w:t>
      </w:r>
      <w:r>
        <w:br/>
      </w:r>
      <w:r>
        <w:rPr>
          <w:rStyle w:val="VerbatimChar"/>
        </w:rPr>
        <w:t xml:space="preserve">##   I plan to have little or no involvement; I expect my parents or others to take care of this.  35</w:t>
      </w:r>
      <w:r>
        <w:br/>
      </w:r>
      <w:r>
        <w:rPr>
          <w:rStyle w:val="VerbatimChar"/>
        </w:rPr>
        <w:t xml:space="preserve">##   I plan to have some involvement, but will likely assume a small role.                        117</w:t>
      </w:r>
      <w:r>
        <w:br/>
      </w:r>
      <w:r>
        <w:rPr>
          <w:rStyle w:val="VerbatimChar"/>
        </w:rPr>
        <w:t xml:space="preserve">##   I will be very involved in helping to pay for my college education.                          117</w:t>
      </w:r>
    </w:p>
    <w:bookmarkEnd w:id="27"/>
    <w:bookmarkStart w:id="28" w:name="zip-code-analysis"/>
    <w:p>
      <w:pPr>
        <w:pStyle w:val="Heading1"/>
      </w:pPr>
      <w:r>
        <w:t xml:space="preserve">Zip Code analysis</w:t>
      </w:r>
    </w:p>
    <w:p>
      <w:pPr>
        <w:pStyle w:val="SourceCode"/>
      </w:pPr>
      <w:r>
        <w:rPr>
          <w:rStyle w:val="NormalTok"/>
        </w:rPr>
        <w:t xml:space="preserve">ASQ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Active Zip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Frequancy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(Frequancy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Avg_GPA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Recalculated GPA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Avg_Academic_Rating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Academic Rating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Admit_Enrol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(Enrolled)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(Admit)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Frequancy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(Admit_Enrol))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5</w:t>
      </w:r>
      <w:r>
        <w:br/>
      </w:r>
      <w:r>
        <w:rPr>
          <w:rStyle w:val="VerbatimChar"/>
        </w:rPr>
        <w:t xml:space="preserve">##    `Active Zip` Avg_GPA Avg_Academic_Rating Admit_Enrol Frequancy</w:t>
      </w:r>
      <w:r>
        <w:br/>
      </w:r>
      <w:r>
        <w:rPr>
          <w:rStyle w:val="VerbatimChar"/>
        </w:rPr>
        <w:t xml:space="preserve">##    &lt;chr&gt;          &lt;dbl&gt;               &lt;dbl&gt;       &lt;dbl&gt;     &lt;int&gt;</w:t>
      </w:r>
      <w:r>
        <w:br/>
      </w:r>
      <w:r>
        <w:rPr>
          <w:rStyle w:val="VerbatimChar"/>
        </w:rPr>
        <w:t xml:space="preserve">##  1 01701           3.24                3.2        100           5</w:t>
      </w:r>
      <w:r>
        <w:br/>
      </w:r>
      <w:r>
        <w:rPr>
          <w:rStyle w:val="VerbatimChar"/>
        </w:rPr>
        <w:t xml:space="preserve">##  2 02050           3.10                3.38        87.5         8</w:t>
      </w:r>
      <w:r>
        <w:br/>
      </w:r>
      <w:r>
        <w:rPr>
          <w:rStyle w:val="VerbatimChar"/>
        </w:rPr>
        <w:t xml:space="preserve">##  3 01940           2.85                4           80           5</w:t>
      </w:r>
      <w:r>
        <w:br/>
      </w:r>
      <w:r>
        <w:rPr>
          <w:rStyle w:val="VerbatimChar"/>
        </w:rPr>
        <w:t xml:space="preserve">##  4 02043           2.57                3.8         80           5</w:t>
      </w:r>
      <w:r>
        <w:br/>
      </w:r>
      <w:r>
        <w:rPr>
          <w:rStyle w:val="VerbatimChar"/>
        </w:rPr>
        <w:t xml:space="preserve">##  5 02056           3.2                 3           80           5</w:t>
      </w:r>
      <w:r>
        <w:br/>
      </w:r>
      <w:r>
        <w:rPr>
          <w:rStyle w:val="VerbatimChar"/>
        </w:rPr>
        <w:t xml:space="preserve">##  6 02052           3.21                3.25        75           4</w:t>
      </w:r>
      <w:r>
        <w:br/>
      </w:r>
      <w:r>
        <w:rPr>
          <w:rStyle w:val="VerbatimChar"/>
        </w:rPr>
        <w:t xml:space="preserve">##  7 03842           3.42                2.75        75           4</w:t>
      </w:r>
      <w:r>
        <w:br/>
      </w:r>
      <w:r>
        <w:rPr>
          <w:rStyle w:val="VerbatimChar"/>
        </w:rPr>
        <w:t xml:space="preserve">##  8 01876           3.61                3.08        69.2        13</w:t>
      </w:r>
      <w:r>
        <w:br/>
      </w:r>
      <w:r>
        <w:rPr>
          <w:rStyle w:val="VerbatimChar"/>
        </w:rPr>
        <w:t xml:space="preserve">##  9 02330           3.75                2.4         60           5</w:t>
      </w:r>
      <w:r>
        <w:br/>
      </w:r>
      <w:r>
        <w:rPr>
          <w:rStyle w:val="VerbatimChar"/>
        </w:rPr>
        <w:t xml:space="preserve">## 10 02339           3.81                2           60           5</w:t>
      </w:r>
    </w:p>
    <w:p>
      <w:pPr>
        <w:pStyle w:val="SourceCode"/>
      </w:pPr>
      <w:r>
        <w:rPr>
          <w:rStyle w:val="CommentTok"/>
        </w:rPr>
        <w:t xml:space="preserve"># While there is interesting talking points towards why there are such high admit - enroll % per zipcode I feel there is not enough data to back up such findings. 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ASQ Final</dc:title>
  <dc:creator/>
  <cp:keywords/>
  <dcterms:created xsi:type="dcterms:W3CDTF">2021-10-26T14:51:27Z</dcterms:created>
  <dcterms:modified xsi:type="dcterms:W3CDTF">2021-10-26T14:51:27Z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