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Vendor</w:t>
      </w:r>
      <w:r>
        <w:t xml:space="preserve"> </w:t>
      </w:r>
      <w:r>
        <w:t xml:space="preserve">Prospects</w:t>
      </w:r>
      <w:r>
        <w:t xml:space="preserve"> </w:t>
      </w:r>
      <w:r>
        <w:t xml:space="preserve">Testing</w:t>
      </w:r>
    </w:p>
    <w:bookmarkStart w:id="20" w:name="libraries"/>
    <w:p>
      <w:pPr>
        <w:pStyle w:val="Heading1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</w:p>
    <w:bookmarkEnd w:id="20"/>
    <w:bookmarkStart w:id="21" w:name="load-the-data"/>
    <w:p>
      <w:pPr>
        <w:pStyle w:val="Heading1"/>
      </w:pPr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NACAC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"NACAC College Fair Lists Prospect Records.xlsx"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College_Board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 Board Search Name Buy Prospect Records.xlsx"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"PCU Prospect Records.xlsx"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Niche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"Niche Lead Delivery Prospect Records.xlsx"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Active_Match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 Match + Prospect Records.xlsx"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Vendor_Prospects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(NACAC,College_Board,PCU,Niche,Active_Match)</w:t>
      </w:r>
    </w:p>
    <w:bookmarkEnd w:id="21"/>
    <w:bookmarkStart w:id="22" w:name="X6451dbab21a42cea8bca1a0dcc0c21aa122f548"/>
    <w:p>
      <w:pPr>
        <w:pStyle w:val="Heading1"/>
      </w:pPr>
      <w:r>
        <w:t xml:space="preserve">Create Function to Split the Recd into date and time and sort the data. Then get rid of duplicates</w:t>
      </w:r>
    </w:p>
    <w:p>
      <w:pPr>
        <w:pStyle w:val="SourceCode"/>
      </w:pPr>
      <w:r>
        <w:rPr>
          <w:rStyle w:val="NormalTok"/>
        </w:rPr>
        <w:t xml:space="preserve">TimeSplit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(DataFrame) 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DataFrame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TimeRecd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(DateRecd,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(DateRecd)))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DateRecd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(DateRecd,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(Ref,DateRecd)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Ref), 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fixed-the-data"/>
    <w:p>
      <w:pPr>
        <w:pStyle w:val="Heading1"/>
      </w:pPr>
      <w:r>
        <w:t xml:space="preserve">Fixed the data</w:t>
      </w:r>
    </w:p>
    <w:p>
      <w:pPr>
        <w:pStyle w:val="SourceCode"/>
      </w:pPr>
      <w:r>
        <w:rPr>
          <w:rStyle w:val="NormalTok"/>
        </w:rPr>
        <w:t xml:space="preserve">NACAC_Clean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TimeSplit</w:t>
      </w:r>
      <w:r>
        <w:rPr>
          <w:rStyle w:val="NormalTok"/>
        </w:rPr>
        <w:t xml:space="preserve">(NACAC)</w:t>
      </w:r>
      <w:r>
        <w:br/>
      </w:r>
      <w:r>
        <w:rPr>
          <w:rStyle w:val="NormalTok"/>
        </w:rPr>
        <w:t xml:space="preserve">College_Board_Clean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TimeSplit</w:t>
      </w:r>
      <w:r>
        <w:rPr>
          <w:rStyle w:val="NormalTok"/>
        </w:rPr>
        <w:t xml:space="preserve">(College_Board)</w:t>
      </w:r>
      <w:r>
        <w:br/>
      </w:r>
      <w:r>
        <w:rPr>
          <w:rStyle w:val="NormalTok"/>
        </w:rPr>
        <w:t xml:space="preserve">PCU_Clean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TimeSplit</w:t>
      </w:r>
      <w:r>
        <w:rPr>
          <w:rStyle w:val="NormalTok"/>
        </w:rPr>
        <w:t xml:space="preserve">(PCU)</w:t>
      </w:r>
      <w:r>
        <w:br/>
      </w:r>
      <w:r>
        <w:rPr>
          <w:rStyle w:val="NormalTok"/>
        </w:rPr>
        <w:t xml:space="preserve">Niche_Clean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TimeSplit</w:t>
      </w:r>
      <w:r>
        <w:rPr>
          <w:rStyle w:val="NormalTok"/>
        </w:rPr>
        <w:t xml:space="preserve">(Niche)</w:t>
      </w:r>
      <w:r>
        <w:br/>
      </w:r>
      <w:r>
        <w:rPr>
          <w:rStyle w:val="NormalTok"/>
        </w:rPr>
        <w:t xml:space="preserve">Active_Match_Clean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TimeSplit</w:t>
      </w:r>
      <w:r>
        <w:rPr>
          <w:rStyle w:val="NormalTok"/>
        </w:rPr>
        <w:t xml:space="preserve">(Active_Match)  </w:t>
      </w:r>
      <w:r>
        <w:br/>
      </w:r>
      <w:r>
        <w:br/>
      </w:r>
      <w:r>
        <w:rPr>
          <w:rStyle w:val="NormalTok"/>
        </w:rPr>
        <w:t xml:space="preserve">Vendor_Prospects_Clean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(NACAC_Clean, College_Board_Clean, PCU_Clean, Niche_Clean, Active_Match_Clean)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(Ref,DateRecd)</w:t>
      </w:r>
    </w:p>
    <w:bookmarkEnd w:id="23"/>
    <w:bookmarkStart w:id="24" w:name="exporting-data"/>
    <w:p>
      <w:pPr>
        <w:pStyle w:val="Heading1"/>
      </w:pPr>
      <w:r>
        <w:t xml:space="preserve">Exporting data</w:t>
      </w:r>
    </w:p>
    <w:p>
      <w:pPr>
        <w:pStyle w:val="SourceCode"/>
      </w:pPr>
      <w:r>
        <w:rPr>
          <w:rStyle w:val="CommentTok"/>
        </w:rPr>
        <w:t xml:space="preserve">#write_xlsx(Vendor_Prospects_Clean,"C:\\Users\\foilbn\\Documents\\Vendor_Prospects.xlsx")</w:t>
      </w:r>
    </w:p>
    <w:bookmarkEnd w:id="24"/>
    <w:bookmarkStart w:id="25" w:name="Xf38ebfdc24bcd65da2883e1fc5cf1a20fd624db"/>
    <w:p>
      <w:pPr>
        <w:pStyle w:val="Heading1"/>
      </w:pPr>
      <w:r>
        <w:t xml:space="preserve">Plan of action: Create five columns for five sources. Source 1 is the first vendor who reached out to the prospect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Vendor_Prospects_Clean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(Ref,SourceFormat,DateRecd,TimeRecd)</w:t>
      </w:r>
      <w:r>
        <w:br/>
      </w:r>
      <w:r>
        <w:br/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(V,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"SourceFormat"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235,299 x 3</w:t>
      </w:r>
      <w:r>
        <w:br/>
      </w:r>
      <w:r>
        <w:rPr>
          <w:rStyle w:val="VerbatimChar"/>
        </w:rPr>
        <w:t xml:space="preserve">##    Ref       `DateRecd.c("College Board Searc~ `TimeRecd.c("College Board Searc~</w:t>
      </w:r>
      <w:r>
        <w:br/>
      </w:r>
      <w:r>
        <w:rPr>
          <w:rStyle w:val="VerbatimChar"/>
        </w:rPr>
        <w:t xml:space="preserve">##    &lt;chr&gt;     &lt;date&gt;                            &lt;chr&gt;                            </w:t>
      </w:r>
      <w:r>
        <w:br/>
      </w:r>
      <w:r>
        <w:rPr>
          <w:rStyle w:val="VerbatimChar"/>
        </w:rPr>
        <w:t xml:space="preserve">##  1 000001653 NA                                &lt;NA&gt;                             </w:t>
      </w:r>
      <w:r>
        <w:br/>
      </w:r>
      <w:r>
        <w:rPr>
          <w:rStyle w:val="VerbatimChar"/>
        </w:rPr>
        <w:t xml:space="preserve">##  2 000005725 NA                                &lt;NA&gt;                             </w:t>
      </w:r>
      <w:r>
        <w:br/>
      </w:r>
      <w:r>
        <w:rPr>
          <w:rStyle w:val="VerbatimChar"/>
        </w:rPr>
        <w:t xml:space="preserve">##  3 000006796 NA                                &lt;NA&gt;                             </w:t>
      </w:r>
      <w:r>
        <w:br/>
      </w:r>
      <w:r>
        <w:rPr>
          <w:rStyle w:val="VerbatimChar"/>
        </w:rPr>
        <w:t xml:space="preserve">##  4 000008698 NA                                &lt;NA&gt;                             </w:t>
      </w:r>
      <w:r>
        <w:br/>
      </w:r>
      <w:r>
        <w:rPr>
          <w:rStyle w:val="VerbatimChar"/>
        </w:rPr>
        <w:t xml:space="preserve">##  5 000008725 NA                                &lt;NA&gt;                             </w:t>
      </w:r>
      <w:r>
        <w:br/>
      </w:r>
      <w:r>
        <w:rPr>
          <w:rStyle w:val="VerbatimChar"/>
        </w:rPr>
        <w:t xml:space="preserve">##  6 000011732 NA                                &lt;NA&gt;                             </w:t>
      </w:r>
      <w:r>
        <w:br/>
      </w:r>
      <w:r>
        <w:rPr>
          <w:rStyle w:val="VerbatimChar"/>
        </w:rPr>
        <w:t xml:space="preserve">##  7 000018368 NA                                &lt;NA&gt;                             </w:t>
      </w:r>
      <w:r>
        <w:br/>
      </w:r>
      <w:r>
        <w:rPr>
          <w:rStyle w:val="VerbatimChar"/>
        </w:rPr>
        <w:t xml:space="preserve">##  8 000020110 NA                                &lt;NA&gt;                             </w:t>
      </w:r>
      <w:r>
        <w:br/>
      </w:r>
      <w:r>
        <w:rPr>
          <w:rStyle w:val="VerbatimChar"/>
        </w:rPr>
        <w:t xml:space="preserve">##  9 000024864 NA                                &lt;NA&gt;                             </w:t>
      </w:r>
      <w:r>
        <w:br/>
      </w:r>
      <w:r>
        <w:rPr>
          <w:rStyle w:val="VerbatimChar"/>
        </w:rPr>
        <w:t xml:space="preserve">## 10 000027091 NA                                &lt;NA&gt;                             </w:t>
      </w:r>
      <w:r>
        <w:br/>
      </w:r>
      <w:r>
        <w:rPr>
          <w:rStyle w:val="VerbatimChar"/>
        </w:rPr>
        <w:t xml:space="preserve">## # ... with 235,289 more rows</w:t>
      </w:r>
    </w:p>
    <w:p>
      <w:pPr>
        <w:pStyle w:val="SourceCode"/>
      </w:pPr>
      <w:r>
        <w:rPr>
          <w:rStyle w:val="CommentTok"/>
        </w:rPr>
        <w:t xml:space="preserve"># Initial conditions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CommentTok"/>
        </w:rPr>
        <w:t xml:space="preserve"># Create the source columns</w:t>
      </w:r>
      <w:r>
        <w:br/>
      </w:r>
      <w:r>
        <w:rPr>
          <w:rStyle w:val="NormalTok"/>
        </w:rPr>
        <w:t xml:space="preserve">Vendor_Prospects_Clean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Vendor_Prospects_Clean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Source_1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Source_1_Date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Source_2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Source_2_Date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Source_3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Source_3_Date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Source_4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Source_4_Date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Source_5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Source_5_Date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Vendor_final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Vendor_Prospects_Clean</w:t>
      </w:r>
      <w:r>
        <w:br/>
      </w:r>
      <w:r>
        <w:rPr>
          <w:rStyle w:val="NormalTok"/>
        </w:rPr>
        <w:t xml:space="preserve">Vendor_final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Vendor_final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DateRecd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(Vendor_Prospects_Clean)) {</w:t>
      </w:r>
      <w:r>
        <w:br/>
      </w:r>
      <w:r>
        <w:rPr>
          <w:rStyle w:val="NormalTok"/>
        </w:rPr>
        <w:t xml:space="preserve">  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Vendor_Prospects_Clean[i,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(Vendor_Prospects_Clean[I,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Vendor_final[I,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Vendor_Prospects_Clean[i,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Vendor_final[I,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Vendor_Prospects_Clean[i,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Vendor_final[I,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Vendor_Prospects_Clean[i,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Vendor_final[I,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Vendor_Prospects_Clean[i,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Vendor_final[I,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Vendor_Prospects_Clean[i,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Vendor_final[I,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Vendor_Prospects_Clean[i,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Vendor_final[I,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Vendor_Prospects_Clean[i,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Vendor_final[I,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Vendor_Prospects_Clean[i,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Vendor_Prospects_Clean[i,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   </w:t>
      </w:r>
      <w:r>
        <w:rPr>
          <w:rStyle w:val="CommentTok"/>
        </w:rPr>
        <w:t xml:space="preserve"># In order to remember the first instance of the Row ID</w:t>
      </w:r>
      <w:r>
        <w:br/>
      </w:r>
      <w:r>
        <w:rPr>
          <w:rStyle w:val="NormalTok"/>
        </w:rPr>
        <w:t xml:space="preserve">    Vendor_final[I,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Vendor_Prospects_Clean[I,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Vendor_final[I,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Vendor_Prospects_Clean[I,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 if (i%%5000 == 0) {</w:t>
      </w:r>
      <w:r>
        <w:br/>
      </w:r>
      <w:r>
        <w:rPr>
          <w:rStyle w:val="CommentTok"/>
        </w:rPr>
        <w:t xml:space="preserve">#    print(i)</w:t>
      </w:r>
      <w:r>
        <w:br/>
      </w:r>
      <w:r>
        <w:rPr>
          <w:rStyle w:val="CommentTok"/>
        </w:rPr>
        <w:t xml:space="preserve">#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</w:t>
      </w:r>
    </w:p>
    <w:bookmarkEnd w:id="25"/>
    <w:bookmarkStart w:id="26" w:name="Xc05199081ba16ec4f53b1f5caeecac8104b40af"/>
    <w:p>
      <w:pPr>
        <w:pStyle w:val="Heading1"/>
      </w:pPr>
      <w:r>
        <w:t xml:space="preserve">Fix the data so we only have the final rows</w:t>
      </w:r>
    </w:p>
    <w:p>
      <w:pPr>
        <w:pStyle w:val="SourceCode"/>
      </w:pPr>
      <w:r>
        <w:rPr>
          <w:rStyle w:val="NormalTok"/>
        </w:rPr>
        <w:t xml:space="preserve">Vendor_final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Vendor_final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(Source_1)</w:t>
      </w:r>
    </w:p>
    <w:bookmarkEnd w:id="26"/>
    <w:bookmarkStart w:id="27" w:name="exporting-data-1"/>
    <w:p>
      <w:pPr>
        <w:pStyle w:val="Heading1"/>
      </w:pPr>
      <w:r>
        <w:t xml:space="preserve">Exporting data</w:t>
      </w:r>
    </w:p>
    <w:p>
      <w:pPr>
        <w:pStyle w:val="SourceCode"/>
      </w:pPr>
      <w:r>
        <w:rPr>
          <w:rStyle w:val="CommentTok"/>
        </w:rPr>
        <w:t xml:space="preserve">#write_xlsx(Vendor_final,"C:\\Users\\foilbn\\Documents\\Vendor_final.xlsx")</w:t>
      </w:r>
    </w:p>
    <w:bookmarkEnd w:id="27"/>
    <w:bookmarkStart w:id="28" w:name="how-many-people-have-reoccuring-refs"/>
    <w:p>
      <w:pPr>
        <w:pStyle w:val="Heading1"/>
      </w:pPr>
      <w:r>
        <w:t xml:space="preserve">How many people have reoccuring Refs?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Vendor_Prospects_Clean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filter(SourceFormat == "Niche Lead Delivery") 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num_vendors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arrange(desc(num_vendors)) %&gt;%</w:t>
      </w:r>
      <w:r>
        <w:br/>
      </w:r>
      <w:r>
        <w:rPr>
          <w:rStyle w:val="CommentTok"/>
        </w:rPr>
        <w:t xml:space="preserve">#  group_by(num_vendors) 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summarise(Num_occ = n())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(T)</w:t>
      </w:r>
    </w:p>
    <w:p>
      <w:pPr>
        <w:pStyle w:val="SourceCode"/>
      </w:pPr>
      <w:r>
        <w:rPr>
          <w:rStyle w:val="VerbatimChar"/>
        </w:rPr>
        <w:t xml:space="preserve">## [1] 235299</w:t>
      </w:r>
    </w:p>
    <w:bookmarkEnd w:id="28"/>
    <w:bookmarkStart w:id="29" w:name="individual-search"/>
    <w:p>
      <w:pPr>
        <w:pStyle w:val="Heading1"/>
      </w:pPr>
      <w:r>
        <w:t xml:space="preserve">Individual search</w:t>
      </w:r>
    </w:p>
    <w:p>
      <w:pPr>
        <w:pStyle w:val="SourceCode"/>
      </w:pP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Vendor_Prospects_Clean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037500275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Ind</w:t>
      </w:r>
    </w:p>
    <w:p>
      <w:pPr>
        <w:pStyle w:val="SourceCode"/>
      </w:pPr>
      <w:r>
        <w:rPr>
          <w:rStyle w:val="VerbatimChar"/>
        </w:rPr>
        <w:t xml:space="preserve">## # A tibble: 0 x 27</w:t>
      </w:r>
      <w:r>
        <w:br/>
      </w:r>
      <w:r>
        <w:rPr>
          <w:rStyle w:val="VerbatimChar"/>
        </w:rPr>
        <w:t xml:space="preserve">## # ... with 27 variables: Ref &lt;chr&gt;, RefreshDate &lt;chr&gt;, SourceFormat &lt;chr&gt;,</w:t>
      </w:r>
      <w:r>
        <w:br/>
      </w:r>
      <w:r>
        <w:rPr>
          <w:rStyle w:val="VerbatimChar"/>
        </w:rPr>
        <w:t xml:space="preserve">## #   DateRecd &lt;date&gt;, Entry Term &lt;chr&gt;, Prospect Date &lt;chr&gt;, Inquiry Date &lt;chr&gt;,</w:t>
      </w:r>
      <w:r>
        <w:br/>
      </w:r>
      <w:r>
        <w:rPr>
          <w:rStyle w:val="VerbatimChar"/>
        </w:rPr>
        <w:t xml:space="preserve">## #   App Submit Date &lt;chr&gt;, Sex &lt;chr&gt;, Active Region &lt;chr&gt;,</w:t>
      </w:r>
      <w:r>
        <w:br/>
      </w:r>
      <w:r>
        <w:rPr>
          <w:rStyle w:val="VerbatimChar"/>
        </w:rPr>
        <w:t xml:space="preserve">## #   Active US 5-digit ZIP Code &lt;chr&gt;, Active Geomarket &lt;chr&gt;,</w:t>
      </w:r>
      <w:r>
        <w:br/>
      </w:r>
      <w:r>
        <w:rPr>
          <w:rStyle w:val="VerbatimChar"/>
        </w:rPr>
        <w:t xml:space="preserve">## #   Intended Major &lt;chr&gt;, Major &lt;chr&gt;, Application Source &lt;chr&gt;,</w:t>
      </w:r>
      <w:r>
        <w:br/>
      </w:r>
      <w:r>
        <w:rPr>
          <w:rStyle w:val="VerbatimChar"/>
        </w:rPr>
        <w:t xml:space="preserve">## #   Distance from 01845 &lt;chr&gt;, TimeRecd &lt;chr&gt;, Source_1 &lt;lgl&gt;,</w:t>
      </w:r>
      <w:r>
        <w:br/>
      </w:r>
      <w:r>
        <w:rPr>
          <w:rStyle w:val="VerbatimChar"/>
        </w:rPr>
        <w:t xml:space="preserve">## #   Source_1_Date &lt;lgl&gt;, Source_2 &lt;lgl&gt;, Source_2_Date &lt;lgl&gt;, ...</w:t>
      </w:r>
    </w:p>
    <w:p>
      <w:pPr>
        <w:pStyle w:val="SourceCode"/>
      </w:pPr>
      <w:r>
        <w:rPr>
          <w:rStyle w:val="NormalTok"/>
        </w:rPr>
        <w:t xml:space="preserve">Vendor_Prospects_Clean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frequancy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(frequancy))</w:t>
      </w:r>
    </w:p>
    <w:p>
      <w:pPr>
        <w:pStyle w:val="SourceCode"/>
      </w:pPr>
      <w:r>
        <w:rPr>
          <w:rStyle w:val="VerbatimChar"/>
        </w:rPr>
        <w:t xml:space="preserve">## # A tibble: 235,299 x 2</w:t>
      </w:r>
      <w:r>
        <w:br/>
      </w:r>
      <w:r>
        <w:rPr>
          <w:rStyle w:val="VerbatimChar"/>
        </w:rPr>
        <w:t xml:space="preserve">##    Ref       frequancy</w:t>
      </w:r>
      <w:r>
        <w:br/>
      </w:r>
      <w:r>
        <w:rPr>
          <w:rStyle w:val="VerbatimChar"/>
        </w:rPr>
        <w:t xml:space="preserve">##    &lt;chr&gt;         &lt;int&gt;</w:t>
      </w:r>
      <w:r>
        <w:br/>
      </w:r>
      <w:r>
        <w:rPr>
          <w:rStyle w:val="VerbatimChar"/>
        </w:rPr>
        <w:t xml:space="preserve">##  1 037500275         4</w:t>
      </w:r>
      <w:r>
        <w:br/>
      </w:r>
      <w:r>
        <w:rPr>
          <w:rStyle w:val="VerbatimChar"/>
        </w:rPr>
        <w:t xml:space="preserve">##  2 056690035         4</w:t>
      </w:r>
      <w:r>
        <w:br/>
      </w:r>
      <w:r>
        <w:rPr>
          <w:rStyle w:val="VerbatimChar"/>
        </w:rPr>
        <w:t xml:space="preserve">##  3 056903263         4</w:t>
      </w:r>
      <w:r>
        <w:br/>
      </w:r>
      <w:r>
        <w:rPr>
          <w:rStyle w:val="VerbatimChar"/>
        </w:rPr>
        <w:t xml:space="preserve">##  4 088854781         4</w:t>
      </w:r>
      <w:r>
        <w:br/>
      </w:r>
      <w:r>
        <w:rPr>
          <w:rStyle w:val="VerbatimChar"/>
        </w:rPr>
        <w:t xml:space="preserve">##  5 105569666         4</w:t>
      </w:r>
      <w:r>
        <w:br/>
      </w:r>
      <w:r>
        <w:rPr>
          <w:rStyle w:val="VerbatimChar"/>
        </w:rPr>
        <w:t xml:space="preserve">##  6 117046753         4</w:t>
      </w:r>
      <w:r>
        <w:br/>
      </w:r>
      <w:r>
        <w:rPr>
          <w:rStyle w:val="VerbatimChar"/>
        </w:rPr>
        <w:t xml:space="preserve">##  7 123838629         4</w:t>
      </w:r>
      <w:r>
        <w:br/>
      </w:r>
      <w:r>
        <w:rPr>
          <w:rStyle w:val="VerbatimChar"/>
        </w:rPr>
        <w:t xml:space="preserve">##  8 136661466         4</w:t>
      </w:r>
      <w:r>
        <w:br/>
      </w:r>
      <w:r>
        <w:rPr>
          <w:rStyle w:val="VerbatimChar"/>
        </w:rPr>
        <w:t xml:space="preserve">##  9 143020417         4</w:t>
      </w:r>
      <w:r>
        <w:br/>
      </w:r>
      <w:r>
        <w:rPr>
          <w:rStyle w:val="VerbatimChar"/>
        </w:rPr>
        <w:t xml:space="preserve">## 10 151316110         4</w:t>
      </w:r>
      <w:r>
        <w:br/>
      </w:r>
      <w:r>
        <w:rPr>
          <w:rStyle w:val="VerbatimChar"/>
        </w:rPr>
        <w:t xml:space="preserve">## # ... with 235,289 more rows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Vendor Prospects Testing</dc:title>
  <dc:creator/>
  <cp:keywords/>
  <dcterms:created xsi:type="dcterms:W3CDTF">2022-04-08T01:49:00Z</dcterms:created>
  <dcterms:modified xsi:type="dcterms:W3CDTF">2022-04-08T01:49:00Z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