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E4959E" w14:textId="09535A40" w:rsidR="0099725D" w:rsidRPr="00824D24" w:rsidRDefault="000D2B61" w:rsidP="003E3CC2">
      <w:pPr>
        <w:pStyle w:val="Title"/>
        <w:rPr>
          <w:lang w:val="en-CA"/>
        </w:rPr>
      </w:pPr>
      <w:r w:rsidRPr="00824D24">
        <w:rPr>
          <w:noProof/>
          <w:lang w:val="en-CA" w:eastAsia="en-CA"/>
        </w:rPr>
        <w:drawing>
          <wp:anchor distT="0" distB="0" distL="114300" distR="114300" simplePos="0" relativeHeight="251658240" behindDoc="0" locked="0" layoutInCell="1" allowOverlap="1" wp14:anchorId="7F826B84" wp14:editId="173B6A42">
            <wp:simplePos x="0" y="0"/>
            <wp:positionH relativeFrom="column">
              <wp:posOffset>-181155</wp:posOffset>
            </wp:positionH>
            <wp:positionV relativeFrom="page">
              <wp:posOffset>2605177</wp:posOffset>
            </wp:positionV>
            <wp:extent cx="1090294" cy="1156076"/>
            <wp:effectExtent l="0" t="0" r="0" b="6350"/>
            <wp:wrapNone/>
            <wp:docPr id="2" name="Picture 2"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vaiC\Desktop\300ppi\Asset 3.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90294" cy="11560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63B6" w:rsidRPr="00824D24">
        <w:rPr>
          <w:lang w:val="en-CA"/>
        </w:rPr>
        <w:t>Accessible PowerPoint</w:t>
      </w:r>
      <w:r w:rsidR="00422140" w:rsidRPr="00824D24">
        <w:rPr>
          <w:lang w:val="en-CA"/>
        </w:rPr>
        <w:t xml:space="preserve"> </w:t>
      </w:r>
      <w:r w:rsidR="00FE6C38" w:rsidRPr="00824D24">
        <w:rPr>
          <w:lang w:val="en-CA"/>
        </w:rPr>
        <w:t xml:space="preserve">Document </w:t>
      </w:r>
      <w:r w:rsidR="00422140" w:rsidRPr="00824D24">
        <w:rPr>
          <w:lang w:val="en-CA"/>
        </w:rPr>
        <w:t>Guidelines</w:t>
      </w:r>
    </w:p>
    <w:p w14:paraId="194CA864" w14:textId="76920753" w:rsidR="0099725D" w:rsidRPr="00824D24" w:rsidRDefault="00422140" w:rsidP="00422140">
      <w:pPr>
        <w:pStyle w:val="Subtitle"/>
        <w:rPr>
          <w:lang w:val="en-CA"/>
        </w:rPr>
      </w:pPr>
      <w:r w:rsidRPr="00824D24">
        <w:rPr>
          <w:lang w:val="en-CA"/>
        </w:rPr>
        <w:t>Accessibility, Accommodation, and Adaptive Computer Technology Program</w:t>
      </w:r>
      <w:r w:rsidR="00FE6C38" w:rsidRPr="00824D24">
        <w:rPr>
          <w:lang w:val="en-CA"/>
        </w:rPr>
        <w:t xml:space="preserve"> (AAACT)</w:t>
      </w:r>
    </w:p>
    <w:p w14:paraId="2CE4BD93" w14:textId="59D36EED" w:rsidR="00DE4242" w:rsidRPr="00824D24" w:rsidRDefault="00422140" w:rsidP="00DE4242">
      <w:pPr>
        <w:spacing w:after="0"/>
        <w:ind w:left="1985"/>
      </w:pPr>
      <w:r w:rsidRPr="00824D24">
        <w:t xml:space="preserve">Version </w:t>
      </w:r>
      <w:r w:rsidR="00FE6C38" w:rsidRPr="00824D24">
        <w:t>1.5</w:t>
      </w:r>
    </w:p>
    <w:p w14:paraId="5E49818C" w14:textId="262654DE" w:rsidR="0099725D" w:rsidRPr="00824D24" w:rsidRDefault="00FE6C38" w:rsidP="00DE4242">
      <w:pPr>
        <w:spacing w:after="0"/>
        <w:ind w:left="1985"/>
      </w:pPr>
      <w:r w:rsidRPr="00824D24">
        <w:t xml:space="preserve">May </w:t>
      </w:r>
      <w:r w:rsidR="00C90CA1" w:rsidRPr="00824D24">
        <w:t>2019</w:t>
      </w:r>
    </w:p>
    <w:p w14:paraId="44FBCD32" w14:textId="77777777" w:rsidR="004319AC" w:rsidRPr="00824D24" w:rsidRDefault="00D23D14" w:rsidP="004319AC">
      <w:r w:rsidRPr="00824D24">
        <w:br w:type="page"/>
      </w:r>
    </w:p>
    <w:bookmarkStart w:id="0" w:name="_Toc8292648" w:displacedByCustomXml="next"/>
    <w:bookmarkStart w:id="1" w:name="_Toc8291669" w:displacedByCustomXml="next"/>
    <w:bookmarkStart w:id="2" w:name="_Toc8391198" w:displacedByCustomXml="next"/>
    <w:bookmarkStart w:id="3" w:name="_Toc536449376" w:displacedByCustomXml="next"/>
    <w:sdt>
      <w:sdtPr>
        <w:rPr>
          <w:rFonts w:eastAsiaTheme="minorHAnsi" w:cstheme="minorBidi"/>
          <w:b w:val="0"/>
          <w:sz w:val="22"/>
          <w:szCs w:val="22"/>
          <w:lang w:val="en-CA"/>
        </w:rPr>
        <w:id w:val="-245884080"/>
        <w:docPartObj>
          <w:docPartGallery w:val="Table of Contents"/>
          <w:docPartUnique/>
        </w:docPartObj>
      </w:sdtPr>
      <w:sdtEndPr>
        <w:rPr>
          <w:bCs/>
          <w:noProof/>
        </w:rPr>
      </w:sdtEndPr>
      <w:sdtContent>
        <w:p w14:paraId="0AFBE23D" w14:textId="77777777" w:rsidR="00741DC3" w:rsidRPr="00824D24" w:rsidRDefault="00741DC3" w:rsidP="00741DC3">
          <w:pPr>
            <w:pStyle w:val="Heading1"/>
            <w:rPr>
              <w:bCs/>
              <w:noProof/>
              <w:lang w:val="en-CA"/>
            </w:rPr>
          </w:pPr>
          <w:r w:rsidRPr="00824D24">
            <w:rPr>
              <w:lang w:val="en-CA"/>
            </w:rPr>
            <w:t>Contents</w:t>
          </w:r>
          <w:bookmarkEnd w:id="2"/>
          <w:bookmarkEnd w:id="1"/>
          <w:bookmarkEnd w:id="0"/>
        </w:p>
        <w:p w14:paraId="3D91AA8E" w14:textId="2B0ED273" w:rsidR="009A1E9E" w:rsidRPr="00824D24" w:rsidRDefault="00741DC3">
          <w:pPr>
            <w:pStyle w:val="TOC1"/>
            <w:tabs>
              <w:tab w:val="right" w:leader="dot" w:pos="9350"/>
            </w:tabs>
            <w:rPr>
              <w:rFonts w:asciiTheme="minorHAnsi" w:eastAsiaTheme="minorEastAsia" w:hAnsiTheme="minorHAnsi"/>
              <w:b w:val="0"/>
              <w:noProof/>
              <w:lang w:eastAsia="en-CA"/>
            </w:rPr>
          </w:pPr>
          <w:r w:rsidRPr="00824D24">
            <w:rPr>
              <w:bCs/>
              <w:noProof/>
            </w:rPr>
            <w:fldChar w:fldCharType="begin"/>
          </w:r>
          <w:r w:rsidRPr="00824D24">
            <w:rPr>
              <w:bCs/>
              <w:noProof/>
            </w:rPr>
            <w:instrText xml:space="preserve"> TOC \o "1-3" \h \z \u </w:instrText>
          </w:r>
          <w:r w:rsidRPr="00824D24">
            <w:rPr>
              <w:bCs/>
              <w:noProof/>
            </w:rPr>
            <w:fldChar w:fldCharType="separate"/>
          </w:r>
          <w:hyperlink w:anchor="_Toc8391199" w:history="1">
            <w:r w:rsidR="009A1E9E" w:rsidRPr="00824D24">
              <w:rPr>
                <w:rStyle w:val="Hyperlink"/>
                <w:noProof/>
              </w:rPr>
              <w:t>Accessibility Checker</w:t>
            </w:r>
            <w:r w:rsidR="009A1E9E" w:rsidRPr="00824D24">
              <w:rPr>
                <w:noProof/>
                <w:webHidden/>
              </w:rPr>
              <w:tab/>
            </w:r>
            <w:r w:rsidR="009A1E9E" w:rsidRPr="00824D24">
              <w:rPr>
                <w:noProof/>
                <w:webHidden/>
              </w:rPr>
              <w:fldChar w:fldCharType="begin"/>
            </w:r>
            <w:r w:rsidR="009A1E9E" w:rsidRPr="00824D24">
              <w:rPr>
                <w:noProof/>
                <w:webHidden/>
              </w:rPr>
              <w:instrText xml:space="preserve"> PAGEREF _Toc8391199 \h </w:instrText>
            </w:r>
            <w:r w:rsidR="009A1E9E" w:rsidRPr="00824D24">
              <w:rPr>
                <w:noProof/>
                <w:webHidden/>
              </w:rPr>
            </w:r>
            <w:r w:rsidR="009A1E9E" w:rsidRPr="00824D24">
              <w:rPr>
                <w:noProof/>
                <w:webHidden/>
              </w:rPr>
              <w:fldChar w:fldCharType="separate"/>
            </w:r>
            <w:r w:rsidR="00824D24">
              <w:rPr>
                <w:noProof/>
                <w:webHidden/>
              </w:rPr>
              <w:t>3</w:t>
            </w:r>
            <w:r w:rsidR="009A1E9E" w:rsidRPr="00824D24">
              <w:rPr>
                <w:noProof/>
                <w:webHidden/>
              </w:rPr>
              <w:fldChar w:fldCharType="end"/>
            </w:r>
          </w:hyperlink>
        </w:p>
        <w:p w14:paraId="1848DE7C" w14:textId="77777777" w:rsidR="009A1E9E" w:rsidRPr="00824D24" w:rsidRDefault="008F487A">
          <w:pPr>
            <w:pStyle w:val="TOC1"/>
            <w:tabs>
              <w:tab w:val="right" w:leader="dot" w:pos="9350"/>
            </w:tabs>
            <w:rPr>
              <w:rFonts w:asciiTheme="minorHAnsi" w:eastAsiaTheme="minorEastAsia" w:hAnsiTheme="minorHAnsi"/>
              <w:b w:val="0"/>
              <w:noProof/>
              <w:lang w:eastAsia="en-CA"/>
            </w:rPr>
          </w:pPr>
          <w:hyperlink w:anchor="_Toc8391200" w:history="1">
            <w:r w:rsidR="009A1E9E" w:rsidRPr="00824D24">
              <w:rPr>
                <w:rStyle w:val="Hyperlink"/>
                <w:noProof/>
              </w:rPr>
              <w:t>PowerPoint structure</w:t>
            </w:r>
            <w:r w:rsidR="009A1E9E" w:rsidRPr="00824D24">
              <w:rPr>
                <w:noProof/>
                <w:webHidden/>
              </w:rPr>
              <w:tab/>
            </w:r>
            <w:r w:rsidR="009A1E9E" w:rsidRPr="00824D24">
              <w:rPr>
                <w:noProof/>
                <w:webHidden/>
              </w:rPr>
              <w:fldChar w:fldCharType="begin"/>
            </w:r>
            <w:r w:rsidR="009A1E9E" w:rsidRPr="00824D24">
              <w:rPr>
                <w:noProof/>
                <w:webHidden/>
              </w:rPr>
              <w:instrText xml:space="preserve"> PAGEREF _Toc8391200 \h </w:instrText>
            </w:r>
            <w:r w:rsidR="009A1E9E" w:rsidRPr="00824D24">
              <w:rPr>
                <w:noProof/>
                <w:webHidden/>
              </w:rPr>
            </w:r>
            <w:r w:rsidR="009A1E9E" w:rsidRPr="00824D24">
              <w:rPr>
                <w:noProof/>
                <w:webHidden/>
              </w:rPr>
              <w:fldChar w:fldCharType="separate"/>
            </w:r>
            <w:r w:rsidR="00824D24">
              <w:rPr>
                <w:noProof/>
                <w:webHidden/>
              </w:rPr>
              <w:t>3</w:t>
            </w:r>
            <w:r w:rsidR="009A1E9E" w:rsidRPr="00824D24">
              <w:rPr>
                <w:noProof/>
                <w:webHidden/>
              </w:rPr>
              <w:fldChar w:fldCharType="end"/>
            </w:r>
          </w:hyperlink>
        </w:p>
        <w:p w14:paraId="3E8BE6CE" w14:textId="77777777" w:rsidR="009A1E9E" w:rsidRPr="00824D24" w:rsidRDefault="008F487A">
          <w:pPr>
            <w:pStyle w:val="TOC2"/>
            <w:tabs>
              <w:tab w:val="right" w:leader="dot" w:pos="9350"/>
            </w:tabs>
            <w:rPr>
              <w:rFonts w:asciiTheme="minorHAnsi" w:eastAsiaTheme="minorEastAsia" w:hAnsiTheme="minorHAnsi"/>
              <w:noProof/>
              <w:color w:val="auto"/>
              <w:lang w:eastAsia="en-CA"/>
            </w:rPr>
          </w:pPr>
          <w:hyperlink w:anchor="_Toc8391201" w:history="1">
            <w:r w:rsidR="009A1E9E" w:rsidRPr="00824D24">
              <w:rPr>
                <w:rStyle w:val="Hyperlink"/>
                <w:noProof/>
              </w:rPr>
              <w:t>Design themes</w:t>
            </w:r>
            <w:r w:rsidR="009A1E9E" w:rsidRPr="00824D24">
              <w:rPr>
                <w:noProof/>
                <w:webHidden/>
              </w:rPr>
              <w:tab/>
            </w:r>
            <w:r w:rsidR="009A1E9E" w:rsidRPr="00824D24">
              <w:rPr>
                <w:noProof/>
                <w:webHidden/>
              </w:rPr>
              <w:fldChar w:fldCharType="begin"/>
            </w:r>
            <w:r w:rsidR="009A1E9E" w:rsidRPr="00824D24">
              <w:rPr>
                <w:noProof/>
                <w:webHidden/>
              </w:rPr>
              <w:instrText xml:space="preserve"> PAGEREF _Toc8391201 \h </w:instrText>
            </w:r>
            <w:r w:rsidR="009A1E9E" w:rsidRPr="00824D24">
              <w:rPr>
                <w:noProof/>
                <w:webHidden/>
              </w:rPr>
            </w:r>
            <w:r w:rsidR="009A1E9E" w:rsidRPr="00824D24">
              <w:rPr>
                <w:noProof/>
                <w:webHidden/>
              </w:rPr>
              <w:fldChar w:fldCharType="separate"/>
            </w:r>
            <w:r w:rsidR="00824D24">
              <w:rPr>
                <w:noProof/>
                <w:webHidden/>
              </w:rPr>
              <w:t>3</w:t>
            </w:r>
            <w:r w:rsidR="009A1E9E" w:rsidRPr="00824D24">
              <w:rPr>
                <w:noProof/>
                <w:webHidden/>
              </w:rPr>
              <w:fldChar w:fldCharType="end"/>
            </w:r>
          </w:hyperlink>
        </w:p>
        <w:p w14:paraId="182249AD" w14:textId="77777777" w:rsidR="009A1E9E" w:rsidRPr="00824D24" w:rsidRDefault="008F487A">
          <w:pPr>
            <w:pStyle w:val="TOC2"/>
            <w:tabs>
              <w:tab w:val="right" w:leader="dot" w:pos="9350"/>
            </w:tabs>
            <w:rPr>
              <w:rFonts w:asciiTheme="minorHAnsi" w:eastAsiaTheme="minorEastAsia" w:hAnsiTheme="minorHAnsi"/>
              <w:noProof/>
              <w:color w:val="auto"/>
              <w:lang w:eastAsia="en-CA"/>
            </w:rPr>
          </w:pPr>
          <w:hyperlink w:anchor="_Toc8391202" w:history="1">
            <w:r w:rsidR="009A1E9E" w:rsidRPr="00824D24">
              <w:rPr>
                <w:rStyle w:val="Hyperlink"/>
                <w:noProof/>
              </w:rPr>
              <w:t>Slide title</w:t>
            </w:r>
            <w:r w:rsidR="009A1E9E" w:rsidRPr="00824D24">
              <w:rPr>
                <w:noProof/>
                <w:webHidden/>
              </w:rPr>
              <w:tab/>
            </w:r>
            <w:r w:rsidR="009A1E9E" w:rsidRPr="00824D24">
              <w:rPr>
                <w:noProof/>
                <w:webHidden/>
              </w:rPr>
              <w:fldChar w:fldCharType="begin"/>
            </w:r>
            <w:r w:rsidR="009A1E9E" w:rsidRPr="00824D24">
              <w:rPr>
                <w:noProof/>
                <w:webHidden/>
              </w:rPr>
              <w:instrText xml:space="preserve"> PAGEREF _Toc8391202 \h </w:instrText>
            </w:r>
            <w:r w:rsidR="009A1E9E" w:rsidRPr="00824D24">
              <w:rPr>
                <w:noProof/>
                <w:webHidden/>
              </w:rPr>
            </w:r>
            <w:r w:rsidR="009A1E9E" w:rsidRPr="00824D24">
              <w:rPr>
                <w:noProof/>
                <w:webHidden/>
              </w:rPr>
              <w:fldChar w:fldCharType="separate"/>
            </w:r>
            <w:r w:rsidR="00824D24">
              <w:rPr>
                <w:noProof/>
                <w:webHidden/>
              </w:rPr>
              <w:t>4</w:t>
            </w:r>
            <w:r w:rsidR="009A1E9E" w:rsidRPr="00824D24">
              <w:rPr>
                <w:noProof/>
                <w:webHidden/>
              </w:rPr>
              <w:fldChar w:fldCharType="end"/>
            </w:r>
          </w:hyperlink>
        </w:p>
        <w:p w14:paraId="76712758" w14:textId="77777777" w:rsidR="009A1E9E" w:rsidRPr="00824D24" w:rsidRDefault="008F487A">
          <w:pPr>
            <w:pStyle w:val="TOC2"/>
            <w:tabs>
              <w:tab w:val="right" w:leader="dot" w:pos="9350"/>
            </w:tabs>
            <w:rPr>
              <w:rFonts w:asciiTheme="minorHAnsi" w:eastAsiaTheme="minorEastAsia" w:hAnsiTheme="minorHAnsi"/>
              <w:noProof/>
              <w:color w:val="auto"/>
              <w:lang w:eastAsia="en-CA"/>
            </w:rPr>
          </w:pPr>
          <w:hyperlink w:anchor="_Toc8391203" w:history="1">
            <w:r w:rsidR="009A1E9E" w:rsidRPr="00824D24">
              <w:rPr>
                <w:rStyle w:val="Hyperlink"/>
                <w:noProof/>
              </w:rPr>
              <w:t>Text structure</w:t>
            </w:r>
            <w:r w:rsidR="009A1E9E" w:rsidRPr="00824D24">
              <w:rPr>
                <w:noProof/>
                <w:webHidden/>
              </w:rPr>
              <w:tab/>
            </w:r>
            <w:r w:rsidR="009A1E9E" w:rsidRPr="00824D24">
              <w:rPr>
                <w:noProof/>
                <w:webHidden/>
              </w:rPr>
              <w:fldChar w:fldCharType="begin"/>
            </w:r>
            <w:r w:rsidR="009A1E9E" w:rsidRPr="00824D24">
              <w:rPr>
                <w:noProof/>
                <w:webHidden/>
              </w:rPr>
              <w:instrText xml:space="preserve"> PAGEREF _Toc8391203 \h </w:instrText>
            </w:r>
            <w:r w:rsidR="009A1E9E" w:rsidRPr="00824D24">
              <w:rPr>
                <w:noProof/>
                <w:webHidden/>
              </w:rPr>
            </w:r>
            <w:r w:rsidR="009A1E9E" w:rsidRPr="00824D24">
              <w:rPr>
                <w:noProof/>
                <w:webHidden/>
              </w:rPr>
              <w:fldChar w:fldCharType="separate"/>
            </w:r>
            <w:r w:rsidR="00824D24">
              <w:rPr>
                <w:noProof/>
                <w:webHidden/>
              </w:rPr>
              <w:t>4</w:t>
            </w:r>
            <w:r w:rsidR="009A1E9E" w:rsidRPr="00824D24">
              <w:rPr>
                <w:noProof/>
                <w:webHidden/>
              </w:rPr>
              <w:fldChar w:fldCharType="end"/>
            </w:r>
          </w:hyperlink>
        </w:p>
        <w:p w14:paraId="6DFF4F54" w14:textId="77777777" w:rsidR="009A1E9E" w:rsidRPr="00824D24" w:rsidRDefault="008F487A">
          <w:pPr>
            <w:pStyle w:val="TOC3"/>
            <w:tabs>
              <w:tab w:val="right" w:leader="dot" w:pos="9350"/>
            </w:tabs>
            <w:rPr>
              <w:rFonts w:asciiTheme="minorHAnsi" w:eastAsiaTheme="minorEastAsia" w:hAnsiTheme="minorHAnsi"/>
              <w:noProof/>
              <w:color w:val="auto"/>
              <w:lang w:eastAsia="en-CA"/>
            </w:rPr>
          </w:pPr>
          <w:hyperlink w:anchor="_Toc8391204" w:history="1">
            <w:r w:rsidR="009A1E9E" w:rsidRPr="00824D24">
              <w:rPr>
                <w:rStyle w:val="Hyperlink"/>
                <w:noProof/>
              </w:rPr>
              <w:t>Text formatting</w:t>
            </w:r>
            <w:r w:rsidR="009A1E9E" w:rsidRPr="00824D24">
              <w:rPr>
                <w:noProof/>
                <w:webHidden/>
              </w:rPr>
              <w:tab/>
            </w:r>
            <w:r w:rsidR="009A1E9E" w:rsidRPr="00824D24">
              <w:rPr>
                <w:noProof/>
                <w:webHidden/>
              </w:rPr>
              <w:fldChar w:fldCharType="begin"/>
            </w:r>
            <w:r w:rsidR="009A1E9E" w:rsidRPr="00824D24">
              <w:rPr>
                <w:noProof/>
                <w:webHidden/>
              </w:rPr>
              <w:instrText xml:space="preserve"> PAGEREF _Toc8391204 \h </w:instrText>
            </w:r>
            <w:r w:rsidR="009A1E9E" w:rsidRPr="00824D24">
              <w:rPr>
                <w:noProof/>
                <w:webHidden/>
              </w:rPr>
            </w:r>
            <w:r w:rsidR="009A1E9E" w:rsidRPr="00824D24">
              <w:rPr>
                <w:noProof/>
                <w:webHidden/>
              </w:rPr>
              <w:fldChar w:fldCharType="separate"/>
            </w:r>
            <w:r w:rsidR="00824D24">
              <w:rPr>
                <w:noProof/>
                <w:webHidden/>
              </w:rPr>
              <w:t>4</w:t>
            </w:r>
            <w:r w:rsidR="009A1E9E" w:rsidRPr="00824D24">
              <w:rPr>
                <w:noProof/>
                <w:webHidden/>
              </w:rPr>
              <w:fldChar w:fldCharType="end"/>
            </w:r>
          </w:hyperlink>
        </w:p>
        <w:p w14:paraId="76934D29" w14:textId="77777777" w:rsidR="009A1E9E" w:rsidRPr="00824D24" w:rsidRDefault="008F487A">
          <w:pPr>
            <w:pStyle w:val="TOC3"/>
            <w:tabs>
              <w:tab w:val="right" w:leader="dot" w:pos="9350"/>
            </w:tabs>
            <w:rPr>
              <w:rFonts w:asciiTheme="minorHAnsi" w:eastAsiaTheme="minorEastAsia" w:hAnsiTheme="minorHAnsi"/>
              <w:noProof/>
              <w:color w:val="auto"/>
              <w:lang w:eastAsia="en-CA"/>
            </w:rPr>
          </w:pPr>
          <w:hyperlink w:anchor="_Toc8391205" w:history="1">
            <w:r w:rsidR="009A1E9E" w:rsidRPr="00824D24">
              <w:rPr>
                <w:rStyle w:val="Hyperlink"/>
                <w:noProof/>
              </w:rPr>
              <w:t>Headings</w:t>
            </w:r>
            <w:r w:rsidR="009A1E9E" w:rsidRPr="00824D24">
              <w:rPr>
                <w:noProof/>
                <w:webHidden/>
              </w:rPr>
              <w:tab/>
            </w:r>
            <w:r w:rsidR="009A1E9E" w:rsidRPr="00824D24">
              <w:rPr>
                <w:noProof/>
                <w:webHidden/>
              </w:rPr>
              <w:fldChar w:fldCharType="begin"/>
            </w:r>
            <w:r w:rsidR="009A1E9E" w:rsidRPr="00824D24">
              <w:rPr>
                <w:noProof/>
                <w:webHidden/>
              </w:rPr>
              <w:instrText xml:space="preserve"> PAGEREF _Toc8391205 \h </w:instrText>
            </w:r>
            <w:r w:rsidR="009A1E9E" w:rsidRPr="00824D24">
              <w:rPr>
                <w:noProof/>
                <w:webHidden/>
              </w:rPr>
            </w:r>
            <w:r w:rsidR="009A1E9E" w:rsidRPr="00824D24">
              <w:rPr>
                <w:noProof/>
                <w:webHidden/>
              </w:rPr>
              <w:fldChar w:fldCharType="separate"/>
            </w:r>
            <w:r w:rsidR="00824D24">
              <w:rPr>
                <w:noProof/>
                <w:webHidden/>
              </w:rPr>
              <w:t>5</w:t>
            </w:r>
            <w:r w:rsidR="009A1E9E" w:rsidRPr="00824D24">
              <w:rPr>
                <w:noProof/>
                <w:webHidden/>
              </w:rPr>
              <w:fldChar w:fldCharType="end"/>
            </w:r>
          </w:hyperlink>
        </w:p>
        <w:p w14:paraId="0C0423A5" w14:textId="77777777" w:rsidR="009A1E9E" w:rsidRPr="00824D24" w:rsidRDefault="008F487A">
          <w:pPr>
            <w:pStyle w:val="TOC2"/>
            <w:tabs>
              <w:tab w:val="right" w:leader="dot" w:pos="9350"/>
            </w:tabs>
            <w:rPr>
              <w:rFonts w:asciiTheme="minorHAnsi" w:eastAsiaTheme="minorEastAsia" w:hAnsiTheme="minorHAnsi"/>
              <w:noProof/>
              <w:color w:val="auto"/>
              <w:lang w:eastAsia="en-CA"/>
            </w:rPr>
          </w:pPr>
          <w:hyperlink w:anchor="_Toc8391206" w:history="1">
            <w:r w:rsidR="009A1E9E" w:rsidRPr="00824D24">
              <w:rPr>
                <w:rStyle w:val="Hyperlink"/>
                <w:noProof/>
              </w:rPr>
              <w:t>Reading order</w:t>
            </w:r>
            <w:r w:rsidR="009A1E9E" w:rsidRPr="00824D24">
              <w:rPr>
                <w:noProof/>
                <w:webHidden/>
              </w:rPr>
              <w:tab/>
            </w:r>
            <w:r w:rsidR="009A1E9E" w:rsidRPr="00824D24">
              <w:rPr>
                <w:noProof/>
                <w:webHidden/>
              </w:rPr>
              <w:fldChar w:fldCharType="begin"/>
            </w:r>
            <w:r w:rsidR="009A1E9E" w:rsidRPr="00824D24">
              <w:rPr>
                <w:noProof/>
                <w:webHidden/>
              </w:rPr>
              <w:instrText xml:space="preserve"> PAGEREF _Toc8391206 \h </w:instrText>
            </w:r>
            <w:r w:rsidR="009A1E9E" w:rsidRPr="00824D24">
              <w:rPr>
                <w:noProof/>
                <w:webHidden/>
              </w:rPr>
            </w:r>
            <w:r w:rsidR="009A1E9E" w:rsidRPr="00824D24">
              <w:rPr>
                <w:noProof/>
                <w:webHidden/>
              </w:rPr>
              <w:fldChar w:fldCharType="separate"/>
            </w:r>
            <w:r w:rsidR="00824D24">
              <w:rPr>
                <w:noProof/>
                <w:webHidden/>
              </w:rPr>
              <w:t>5</w:t>
            </w:r>
            <w:r w:rsidR="009A1E9E" w:rsidRPr="00824D24">
              <w:rPr>
                <w:noProof/>
                <w:webHidden/>
              </w:rPr>
              <w:fldChar w:fldCharType="end"/>
            </w:r>
          </w:hyperlink>
        </w:p>
        <w:p w14:paraId="15D82D43" w14:textId="77777777" w:rsidR="009A1E9E" w:rsidRPr="00824D24" w:rsidRDefault="008F487A">
          <w:pPr>
            <w:pStyle w:val="TOC2"/>
            <w:tabs>
              <w:tab w:val="right" w:leader="dot" w:pos="9350"/>
            </w:tabs>
            <w:rPr>
              <w:rFonts w:asciiTheme="minorHAnsi" w:eastAsiaTheme="minorEastAsia" w:hAnsiTheme="minorHAnsi"/>
              <w:noProof/>
              <w:color w:val="auto"/>
              <w:lang w:eastAsia="en-CA"/>
            </w:rPr>
          </w:pPr>
          <w:hyperlink w:anchor="_Toc8391207" w:history="1">
            <w:r w:rsidR="009A1E9E" w:rsidRPr="00824D24">
              <w:rPr>
                <w:rStyle w:val="Hyperlink"/>
                <w:noProof/>
              </w:rPr>
              <w:t>Tables</w:t>
            </w:r>
            <w:r w:rsidR="009A1E9E" w:rsidRPr="00824D24">
              <w:rPr>
                <w:noProof/>
                <w:webHidden/>
              </w:rPr>
              <w:tab/>
            </w:r>
            <w:r w:rsidR="009A1E9E" w:rsidRPr="00824D24">
              <w:rPr>
                <w:noProof/>
                <w:webHidden/>
              </w:rPr>
              <w:fldChar w:fldCharType="begin"/>
            </w:r>
            <w:r w:rsidR="009A1E9E" w:rsidRPr="00824D24">
              <w:rPr>
                <w:noProof/>
                <w:webHidden/>
              </w:rPr>
              <w:instrText xml:space="preserve"> PAGEREF _Toc8391207 \h </w:instrText>
            </w:r>
            <w:r w:rsidR="009A1E9E" w:rsidRPr="00824D24">
              <w:rPr>
                <w:noProof/>
                <w:webHidden/>
              </w:rPr>
            </w:r>
            <w:r w:rsidR="009A1E9E" w:rsidRPr="00824D24">
              <w:rPr>
                <w:noProof/>
                <w:webHidden/>
              </w:rPr>
              <w:fldChar w:fldCharType="separate"/>
            </w:r>
            <w:r w:rsidR="00824D24">
              <w:rPr>
                <w:noProof/>
                <w:webHidden/>
              </w:rPr>
              <w:t>5</w:t>
            </w:r>
            <w:r w:rsidR="009A1E9E" w:rsidRPr="00824D24">
              <w:rPr>
                <w:noProof/>
                <w:webHidden/>
              </w:rPr>
              <w:fldChar w:fldCharType="end"/>
            </w:r>
          </w:hyperlink>
        </w:p>
        <w:p w14:paraId="214D1F49" w14:textId="77777777" w:rsidR="009A1E9E" w:rsidRPr="00824D24" w:rsidRDefault="008F487A">
          <w:pPr>
            <w:pStyle w:val="TOC1"/>
            <w:tabs>
              <w:tab w:val="right" w:leader="dot" w:pos="9350"/>
            </w:tabs>
            <w:rPr>
              <w:rFonts w:asciiTheme="minorHAnsi" w:eastAsiaTheme="minorEastAsia" w:hAnsiTheme="minorHAnsi"/>
              <w:b w:val="0"/>
              <w:noProof/>
              <w:lang w:eastAsia="en-CA"/>
            </w:rPr>
          </w:pPr>
          <w:hyperlink w:anchor="_Toc8391208" w:history="1">
            <w:r w:rsidR="009A1E9E" w:rsidRPr="00824D24">
              <w:rPr>
                <w:rStyle w:val="Hyperlink"/>
                <w:noProof/>
              </w:rPr>
              <w:t>Visuals and alternative text (“alt text”)</w:t>
            </w:r>
            <w:r w:rsidR="009A1E9E" w:rsidRPr="00824D24">
              <w:rPr>
                <w:noProof/>
                <w:webHidden/>
              </w:rPr>
              <w:tab/>
            </w:r>
            <w:r w:rsidR="009A1E9E" w:rsidRPr="00824D24">
              <w:rPr>
                <w:noProof/>
                <w:webHidden/>
              </w:rPr>
              <w:fldChar w:fldCharType="begin"/>
            </w:r>
            <w:r w:rsidR="009A1E9E" w:rsidRPr="00824D24">
              <w:rPr>
                <w:noProof/>
                <w:webHidden/>
              </w:rPr>
              <w:instrText xml:space="preserve"> PAGEREF _Toc8391208 \h </w:instrText>
            </w:r>
            <w:r w:rsidR="009A1E9E" w:rsidRPr="00824D24">
              <w:rPr>
                <w:noProof/>
                <w:webHidden/>
              </w:rPr>
            </w:r>
            <w:r w:rsidR="009A1E9E" w:rsidRPr="00824D24">
              <w:rPr>
                <w:noProof/>
                <w:webHidden/>
              </w:rPr>
              <w:fldChar w:fldCharType="separate"/>
            </w:r>
            <w:r w:rsidR="00824D24">
              <w:rPr>
                <w:noProof/>
                <w:webHidden/>
              </w:rPr>
              <w:t>6</w:t>
            </w:r>
            <w:r w:rsidR="009A1E9E" w:rsidRPr="00824D24">
              <w:rPr>
                <w:noProof/>
                <w:webHidden/>
              </w:rPr>
              <w:fldChar w:fldCharType="end"/>
            </w:r>
          </w:hyperlink>
        </w:p>
        <w:p w14:paraId="26B5F2FC" w14:textId="77777777" w:rsidR="009A1E9E" w:rsidRPr="00824D24" w:rsidRDefault="008F487A">
          <w:pPr>
            <w:pStyle w:val="TOC2"/>
            <w:tabs>
              <w:tab w:val="right" w:leader="dot" w:pos="9350"/>
            </w:tabs>
            <w:rPr>
              <w:rFonts w:asciiTheme="minorHAnsi" w:eastAsiaTheme="minorEastAsia" w:hAnsiTheme="minorHAnsi"/>
              <w:noProof/>
              <w:color w:val="auto"/>
              <w:lang w:eastAsia="en-CA"/>
            </w:rPr>
          </w:pPr>
          <w:hyperlink w:anchor="_Toc8391209" w:history="1">
            <w:r w:rsidR="009A1E9E" w:rsidRPr="00824D24">
              <w:rPr>
                <w:rStyle w:val="Hyperlink"/>
                <w:noProof/>
              </w:rPr>
              <w:t>Images</w:t>
            </w:r>
            <w:r w:rsidR="009A1E9E" w:rsidRPr="00824D24">
              <w:rPr>
                <w:noProof/>
                <w:webHidden/>
              </w:rPr>
              <w:tab/>
            </w:r>
            <w:r w:rsidR="009A1E9E" w:rsidRPr="00824D24">
              <w:rPr>
                <w:noProof/>
                <w:webHidden/>
              </w:rPr>
              <w:fldChar w:fldCharType="begin"/>
            </w:r>
            <w:r w:rsidR="009A1E9E" w:rsidRPr="00824D24">
              <w:rPr>
                <w:noProof/>
                <w:webHidden/>
              </w:rPr>
              <w:instrText xml:space="preserve"> PAGEREF _Toc8391209 \h </w:instrText>
            </w:r>
            <w:r w:rsidR="009A1E9E" w:rsidRPr="00824D24">
              <w:rPr>
                <w:noProof/>
                <w:webHidden/>
              </w:rPr>
            </w:r>
            <w:r w:rsidR="009A1E9E" w:rsidRPr="00824D24">
              <w:rPr>
                <w:noProof/>
                <w:webHidden/>
              </w:rPr>
              <w:fldChar w:fldCharType="separate"/>
            </w:r>
            <w:r w:rsidR="00824D24">
              <w:rPr>
                <w:noProof/>
                <w:webHidden/>
              </w:rPr>
              <w:t>6</w:t>
            </w:r>
            <w:r w:rsidR="009A1E9E" w:rsidRPr="00824D24">
              <w:rPr>
                <w:noProof/>
                <w:webHidden/>
              </w:rPr>
              <w:fldChar w:fldCharType="end"/>
            </w:r>
          </w:hyperlink>
        </w:p>
        <w:p w14:paraId="2D37819E" w14:textId="77777777" w:rsidR="009A1E9E" w:rsidRPr="00824D24" w:rsidRDefault="008F487A">
          <w:pPr>
            <w:pStyle w:val="TOC2"/>
            <w:tabs>
              <w:tab w:val="right" w:leader="dot" w:pos="9350"/>
            </w:tabs>
            <w:rPr>
              <w:rFonts w:asciiTheme="minorHAnsi" w:eastAsiaTheme="minorEastAsia" w:hAnsiTheme="minorHAnsi"/>
              <w:noProof/>
              <w:color w:val="auto"/>
              <w:lang w:eastAsia="en-CA"/>
            </w:rPr>
          </w:pPr>
          <w:hyperlink w:anchor="_Toc8391210" w:history="1">
            <w:r w:rsidR="009A1E9E" w:rsidRPr="00824D24">
              <w:rPr>
                <w:rStyle w:val="Hyperlink"/>
                <w:noProof/>
              </w:rPr>
              <w:t>SmartArt graphics (charts and diagrams)</w:t>
            </w:r>
            <w:r w:rsidR="009A1E9E" w:rsidRPr="00824D24">
              <w:rPr>
                <w:noProof/>
                <w:webHidden/>
              </w:rPr>
              <w:tab/>
            </w:r>
            <w:r w:rsidR="009A1E9E" w:rsidRPr="00824D24">
              <w:rPr>
                <w:noProof/>
                <w:webHidden/>
              </w:rPr>
              <w:fldChar w:fldCharType="begin"/>
            </w:r>
            <w:r w:rsidR="009A1E9E" w:rsidRPr="00824D24">
              <w:rPr>
                <w:noProof/>
                <w:webHidden/>
              </w:rPr>
              <w:instrText xml:space="preserve"> PAGEREF _Toc8391210 \h </w:instrText>
            </w:r>
            <w:r w:rsidR="009A1E9E" w:rsidRPr="00824D24">
              <w:rPr>
                <w:noProof/>
                <w:webHidden/>
              </w:rPr>
            </w:r>
            <w:r w:rsidR="009A1E9E" w:rsidRPr="00824D24">
              <w:rPr>
                <w:noProof/>
                <w:webHidden/>
              </w:rPr>
              <w:fldChar w:fldCharType="separate"/>
            </w:r>
            <w:r w:rsidR="00824D24">
              <w:rPr>
                <w:noProof/>
                <w:webHidden/>
              </w:rPr>
              <w:t>7</w:t>
            </w:r>
            <w:r w:rsidR="009A1E9E" w:rsidRPr="00824D24">
              <w:rPr>
                <w:noProof/>
                <w:webHidden/>
              </w:rPr>
              <w:fldChar w:fldCharType="end"/>
            </w:r>
          </w:hyperlink>
        </w:p>
        <w:p w14:paraId="45745C98" w14:textId="77777777" w:rsidR="009A1E9E" w:rsidRPr="00824D24" w:rsidRDefault="008F487A">
          <w:pPr>
            <w:pStyle w:val="TOC2"/>
            <w:tabs>
              <w:tab w:val="right" w:leader="dot" w:pos="9350"/>
            </w:tabs>
            <w:rPr>
              <w:rFonts w:asciiTheme="minorHAnsi" w:eastAsiaTheme="minorEastAsia" w:hAnsiTheme="minorHAnsi"/>
              <w:noProof/>
              <w:color w:val="auto"/>
              <w:lang w:eastAsia="en-CA"/>
            </w:rPr>
          </w:pPr>
          <w:hyperlink w:anchor="_Toc8391211" w:history="1">
            <w:r w:rsidR="009A1E9E" w:rsidRPr="00824D24">
              <w:rPr>
                <w:rStyle w:val="Hyperlink"/>
                <w:noProof/>
              </w:rPr>
              <w:t>Video and audio</w:t>
            </w:r>
            <w:r w:rsidR="009A1E9E" w:rsidRPr="00824D24">
              <w:rPr>
                <w:noProof/>
                <w:webHidden/>
              </w:rPr>
              <w:tab/>
            </w:r>
            <w:r w:rsidR="009A1E9E" w:rsidRPr="00824D24">
              <w:rPr>
                <w:noProof/>
                <w:webHidden/>
              </w:rPr>
              <w:fldChar w:fldCharType="begin"/>
            </w:r>
            <w:r w:rsidR="009A1E9E" w:rsidRPr="00824D24">
              <w:rPr>
                <w:noProof/>
                <w:webHidden/>
              </w:rPr>
              <w:instrText xml:space="preserve"> PAGEREF _Toc8391211 \h </w:instrText>
            </w:r>
            <w:r w:rsidR="009A1E9E" w:rsidRPr="00824D24">
              <w:rPr>
                <w:noProof/>
                <w:webHidden/>
              </w:rPr>
            </w:r>
            <w:r w:rsidR="009A1E9E" w:rsidRPr="00824D24">
              <w:rPr>
                <w:noProof/>
                <w:webHidden/>
              </w:rPr>
              <w:fldChar w:fldCharType="separate"/>
            </w:r>
            <w:r w:rsidR="00824D24">
              <w:rPr>
                <w:noProof/>
                <w:webHidden/>
              </w:rPr>
              <w:t>8</w:t>
            </w:r>
            <w:r w:rsidR="009A1E9E" w:rsidRPr="00824D24">
              <w:rPr>
                <w:noProof/>
                <w:webHidden/>
              </w:rPr>
              <w:fldChar w:fldCharType="end"/>
            </w:r>
          </w:hyperlink>
        </w:p>
        <w:p w14:paraId="1C111707" w14:textId="77777777" w:rsidR="009A1E9E" w:rsidRPr="00824D24" w:rsidRDefault="008F487A">
          <w:pPr>
            <w:pStyle w:val="TOC1"/>
            <w:tabs>
              <w:tab w:val="right" w:leader="dot" w:pos="9350"/>
            </w:tabs>
            <w:rPr>
              <w:rFonts w:asciiTheme="minorHAnsi" w:eastAsiaTheme="minorEastAsia" w:hAnsiTheme="minorHAnsi"/>
              <w:b w:val="0"/>
              <w:noProof/>
              <w:lang w:eastAsia="en-CA"/>
            </w:rPr>
          </w:pPr>
          <w:hyperlink w:anchor="_Toc8391212" w:history="1">
            <w:r w:rsidR="009A1E9E" w:rsidRPr="00824D24">
              <w:rPr>
                <w:rStyle w:val="Hyperlink"/>
                <w:noProof/>
              </w:rPr>
              <w:t>Additional features</w:t>
            </w:r>
            <w:r w:rsidR="009A1E9E" w:rsidRPr="00824D24">
              <w:rPr>
                <w:noProof/>
                <w:webHidden/>
              </w:rPr>
              <w:tab/>
            </w:r>
            <w:r w:rsidR="009A1E9E" w:rsidRPr="00824D24">
              <w:rPr>
                <w:noProof/>
                <w:webHidden/>
              </w:rPr>
              <w:fldChar w:fldCharType="begin"/>
            </w:r>
            <w:r w:rsidR="009A1E9E" w:rsidRPr="00824D24">
              <w:rPr>
                <w:noProof/>
                <w:webHidden/>
              </w:rPr>
              <w:instrText xml:space="preserve"> PAGEREF _Toc8391212 \h </w:instrText>
            </w:r>
            <w:r w:rsidR="009A1E9E" w:rsidRPr="00824D24">
              <w:rPr>
                <w:noProof/>
                <w:webHidden/>
              </w:rPr>
            </w:r>
            <w:r w:rsidR="009A1E9E" w:rsidRPr="00824D24">
              <w:rPr>
                <w:noProof/>
                <w:webHidden/>
              </w:rPr>
              <w:fldChar w:fldCharType="separate"/>
            </w:r>
            <w:r w:rsidR="00824D24">
              <w:rPr>
                <w:noProof/>
                <w:webHidden/>
              </w:rPr>
              <w:t>8</w:t>
            </w:r>
            <w:r w:rsidR="009A1E9E" w:rsidRPr="00824D24">
              <w:rPr>
                <w:noProof/>
                <w:webHidden/>
              </w:rPr>
              <w:fldChar w:fldCharType="end"/>
            </w:r>
          </w:hyperlink>
        </w:p>
        <w:p w14:paraId="56AD18EB" w14:textId="77777777" w:rsidR="009A1E9E" w:rsidRPr="00824D24" w:rsidRDefault="008F487A">
          <w:pPr>
            <w:pStyle w:val="TOC2"/>
            <w:tabs>
              <w:tab w:val="right" w:leader="dot" w:pos="9350"/>
            </w:tabs>
            <w:rPr>
              <w:rFonts w:asciiTheme="minorHAnsi" w:eastAsiaTheme="minorEastAsia" w:hAnsiTheme="minorHAnsi"/>
              <w:noProof/>
              <w:color w:val="auto"/>
              <w:lang w:eastAsia="en-CA"/>
            </w:rPr>
          </w:pPr>
          <w:hyperlink w:anchor="_Toc8391213" w:history="1">
            <w:r w:rsidR="009A1E9E" w:rsidRPr="00824D24">
              <w:rPr>
                <w:rStyle w:val="Hyperlink"/>
                <w:noProof/>
              </w:rPr>
              <w:t>Transitions and animations</w:t>
            </w:r>
            <w:r w:rsidR="009A1E9E" w:rsidRPr="00824D24">
              <w:rPr>
                <w:noProof/>
                <w:webHidden/>
              </w:rPr>
              <w:tab/>
            </w:r>
            <w:r w:rsidR="009A1E9E" w:rsidRPr="00824D24">
              <w:rPr>
                <w:noProof/>
                <w:webHidden/>
              </w:rPr>
              <w:fldChar w:fldCharType="begin"/>
            </w:r>
            <w:r w:rsidR="009A1E9E" w:rsidRPr="00824D24">
              <w:rPr>
                <w:noProof/>
                <w:webHidden/>
              </w:rPr>
              <w:instrText xml:space="preserve"> PAGEREF _Toc8391213 \h </w:instrText>
            </w:r>
            <w:r w:rsidR="009A1E9E" w:rsidRPr="00824D24">
              <w:rPr>
                <w:noProof/>
                <w:webHidden/>
              </w:rPr>
            </w:r>
            <w:r w:rsidR="009A1E9E" w:rsidRPr="00824D24">
              <w:rPr>
                <w:noProof/>
                <w:webHidden/>
              </w:rPr>
              <w:fldChar w:fldCharType="separate"/>
            </w:r>
            <w:r w:rsidR="00824D24">
              <w:rPr>
                <w:noProof/>
                <w:webHidden/>
              </w:rPr>
              <w:t>8</w:t>
            </w:r>
            <w:r w:rsidR="009A1E9E" w:rsidRPr="00824D24">
              <w:rPr>
                <w:noProof/>
                <w:webHidden/>
              </w:rPr>
              <w:fldChar w:fldCharType="end"/>
            </w:r>
          </w:hyperlink>
        </w:p>
        <w:p w14:paraId="49A1E41C" w14:textId="77777777" w:rsidR="009A1E9E" w:rsidRPr="00824D24" w:rsidRDefault="008F487A">
          <w:pPr>
            <w:pStyle w:val="TOC2"/>
            <w:tabs>
              <w:tab w:val="right" w:leader="dot" w:pos="9350"/>
            </w:tabs>
            <w:rPr>
              <w:rFonts w:asciiTheme="minorHAnsi" w:eastAsiaTheme="minorEastAsia" w:hAnsiTheme="minorHAnsi"/>
              <w:noProof/>
              <w:color w:val="auto"/>
              <w:lang w:eastAsia="en-CA"/>
            </w:rPr>
          </w:pPr>
          <w:hyperlink w:anchor="_Toc8391214" w:history="1">
            <w:r w:rsidR="009A1E9E" w:rsidRPr="00824D24">
              <w:rPr>
                <w:rStyle w:val="Hyperlink"/>
                <w:noProof/>
              </w:rPr>
              <w:t>Grouping elements</w:t>
            </w:r>
            <w:r w:rsidR="009A1E9E" w:rsidRPr="00824D24">
              <w:rPr>
                <w:noProof/>
                <w:webHidden/>
              </w:rPr>
              <w:tab/>
            </w:r>
            <w:r w:rsidR="009A1E9E" w:rsidRPr="00824D24">
              <w:rPr>
                <w:noProof/>
                <w:webHidden/>
              </w:rPr>
              <w:fldChar w:fldCharType="begin"/>
            </w:r>
            <w:r w:rsidR="009A1E9E" w:rsidRPr="00824D24">
              <w:rPr>
                <w:noProof/>
                <w:webHidden/>
              </w:rPr>
              <w:instrText xml:space="preserve"> PAGEREF _Toc8391214 \h </w:instrText>
            </w:r>
            <w:r w:rsidR="009A1E9E" w:rsidRPr="00824D24">
              <w:rPr>
                <w:noProof/>
                <w:webHidden/>
              </w:rPr>
            </w:r>
            <w:r w:rsidR="009A1E9E" w:rsidRPr="00824D24">
              <w:rPr>
                <w:noProof/>
                <w:webHidden/>
              </w:rPr>
              <w:fldChar w:fldCharType="separate"/>
            </w:r>
            <w:r w:rsidR="00824D24">
              <w:rPr>
                <w:noProof/>
                <w:webHidden/>
              </w:rPr>
              <w:t>9</w:t>
            </w:r>
            <w:r w:rsidR="009A1E9E" w:rsidRPr="00824D24">
              <w:rPr>
                <w:noProof/>
                <w:webHidden/>
              </w:rPr>
              <w:fldChar w:fldCharType="end"/>
            </w:r>
          </w:hyperlink>
        </w:p>
        <w:p w14:paraId="62B8DFDC" w14:textId="77777777" w:rsidR="009A1E9E" w:rsidRPr="00824D24" w:rsidRDefault="008F487A">
          <w:pPr>
            <w:pStyle w:val="TOC1"/>
            <w:tabs>
              <w:tab w:val="right" w:leader="dot" w:pos="9350"/>
            </w:tabs>
            <w:rPr>
              <w:rFonts w:asciiTheme="minorHAnsi" w:eastAsiaTheme="minorEastAsia" w:hAnsiTheme="minorHAnsi"/>
              <w:b w:val="0"/>
              <w:noProof/>
              <w:lang w:eastAsia="en-CA"/>
            </w:rPr>
          </w:pPr>
          <w:hyperlink w:anchor="_Toc8391215" w:history="1">
            <w:r w:rsidR="009A1E9E" w:rsidRPr="00824D24">
              <w:rPr>
                <w:rStyle w:val="Hyperlink"/>
                <w:noProof/>
              </w:rPr>
              <w:t>Additional resources</w:t>
            </w:r>
            <w:r w:rsidR="009A1E9E" w:rsidRPr="00824D24">
              <w:rPr>
                <w:noProof/>
                <w:webHidden/>
              </w:rPr>
              <w:tab/>
            </w:r>
            <w:r w:rsidR="009A1E9E" w:rsidRPr="00824D24">
              <w:rPr>
                <w:noProof/>
                <w:webHidden/>
              </w:rPr>
              <w:fldChar w:fldCharType="begin"/>
            </w:r>
            <w:r w:rsidR="009A1E9E" w:rsidRPr="00824D24">
              <w:rPr>
                <w:noProof/>
                <w:webHidden/>
              </w:rPr>
              <w:instrText xml:space="preserve"> PAGEREF _Toc8391215 \h </w:instrText>
            </w:r>
            <w:r w:rsidR="009A1E9E" w:rsidRPr="00824D24">
              <w:rPr>
                <w:noProof/>
                <w:webHidden/>
              </w:rPr>
            </w:r>
            <w:r w:rsidR="009A1E9E" w:rsidRPr="00824D24">
              <w:rPr>
                <w:noProof/>
                <w:webHidden/>
              </w:rPr>
              <w:fldChar w:fldCharType="separate"/>
            </w:r>
            <w:r w:rsidR="00824D24">
              <w:rPr>
                <w:noProof/>
                <w:webHidden/>
              </w:rPr>
              <w:t>10</w:t>
            </w:r>
            <w:r w:rsidR="009A1E9E" w:rsidRPr="00824D24">
              <w:rPr>
                <w:noProof/>
                <w:webHidden/>
              </w:rPr>
              <w:fldChar w:fldCharType="end"/>
            </w:r>
          </w:hyperlink>
        </w:p>
        <w:p w14:paraId="1F02C53B" w14:textId="07E193ED" w:rsidR="00741DC3" w:rsidRPr="00824D24" w:rsidRDefault="00741DC3" w:rsidP="007E13D9">
          <w:pPr>
            <w:spacing w:after="3840"/>
          </w:pPr>
          <w:r w:rsidRPr="00824D24">
            <w:rPr>
              <w:b/>
              <w:bCs/>
              <w:noProof/>
            </w:rPr>
            <w:fldChar w:fldCharType="end"/>
          </w:r>
        </w:p>
      </w:sdtContent>
    </w:sdt>
    <w:p w14:paraId="522B1EB0" w14:textId="77777777" w:rsidR="0064044F" w:rsidRPr="00824D24" w:rsidRDefault="0064044F">
      <w:pPr>
        <w:spacing w:after="160"/>
        <w:rPr>
          <w:rFonts w:eastAsiaTheme="majorEastAsia" w:cstheme="majorBidi"/>
          <w:b/>
          <w:sz w:val="40"/>
          <w:szCs w:val="40"/>
        </w:rPr>
      </w:pPr>
      <w:bookmarkStart w:id="4" w:name="_Toc536449050"/>
      <w:bookmarkEnd w:id="3"/>
      <w:r w:rsidRPr="00824D24">
        <w:br w:type="page"/>
      </w:r>
    </w:p>
    <w:p w14:paraId="20517724" w14:textId="7331A245" w:rsidR="005D63B6" w:rsidRPr="00824D24" w:rsidRDefault="005D63B6" w:rsidP="005D63B6">
      <w:pPr>
        <w:pStyle w:val="Heading1"/>
        <w:rPr>
          <w:lang w:val="en-CA"/>
        </w:rPr>
      </w:pPr>
      <w:bookmarkStart w:id="5" w:name="_Toc8391199"/>
      <w:r w:rsidRPr="00824D24">
        <w:rPr>
          <w:lang w:val="en-CA"/>
        </w:rPr>
        <w:lastRenderedPageBreak/>
        <w:t>Accessibility Checker</w:t>
      </w:r>
      <w:bookmarkEnd w:id="4"/>
      <w:bookmarkEnd w:id="5"/>
    </w:p>
    <w:p w14:paraId="70545A25" w14:textId="19B0E635" w:rsidR="005D63B6" w:rsidRPr="00824D24" w:rsidRDefault="006126A0" w:rsidP="005D63B6">
      <w:pPr>
        <w:spacing w:after="0" w:line="240" w:lineRule="auto"/>
      </w:pPr>
      <w:r w:rsidRPr="00824D24">
        <w:t xml:space="preserve">The </w:t>
      </w:r>
      <w:r w:rsidR="005D63B6" w:rsidRPr="00824D24">
        <w:t xml:space="preserve">Microsoft Office </w:t>
      </w:r>
      <w:r w:rsidRPr="00824D24">
        <w:t xml:space="preserve">suite </w:t>
      </w:r>
      <w:r w:rsidR="005D63B6" w:rsidRPr="00824D24">
        <w:t xml:space="preserve">(Word, Excel, Power Point) provides a built-in accessibility validator. The checker does not identify all issues but looks for things such as missing alternative text, duplicate slide titles and potential reading order issues. </w:t>
      </w:r>
    </w:p>
    <w:p w14:paraId="6F1334E0" w14:textId="77777777" w:rsidR="005D63B6" w:rsidRPr="00824D24" w:rsidRDefault="005D63B6" w:rsidP="005D63B6">
      <w:pPr>
        <w:spacing w:after="0" w:line="240" w:lineRule="auto"/>
      </w:pPr>
    </w:p>
    <w:p w14:paraId="4EE063E5" w14:textId="6975518A" w:rsidR="005D63B6" w:rsidRPr="00824D24" w:rsidRDefault="00A46E5B" w:rsidP="005D63B6">
      <w:pPr>
        <w:spacing w:after="0" w:line="240" w:lineRule="auto"/>
      </w:pPr>
      <w:r w:rsidRPr="00824D24">
        <w:rPr>
          <w:noProof/>
          <w:lang w:eastAsia="en-CA"/>
        </w:rPr>
        <w:drawing>
          <wp:inline distT="0" distB="0" distL="0" distR="0" wp14:anchorId="54C5FDE3" wp14:editId="3CDB1D13">
            <wp:extent cx="5943600" cy="4368800"/>
            <wp:effectExtent l="0" t="0" r="0" b="0"/>
            <wp:docPr id="3" name="Picture 3" descr="Screenshot of Check for Issue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wp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368800"/>
                    </a:xfrm>
                    <a:prstGeom prst="rect">
                      <a:avLst/>
                    </a:prstGeom>
                  </pic:spPr>
                </pic:pic>
              </a:graphicData>
            </a:graphic>
          </wp:inline>
        </w:drawing>
      </w:r>
      <w:r w:rsidR="005D63B6" w:rsidRPr="00824D24">
        <w:br/>
      </w:r>
    </w:p>
    <w:p w14:paraId="11651F09" w14:textId="77777777" w:rsidR="005D63B6" w:rsidRPr="00824D24" w:rsidRDefault="005D63B6" w:rsidP="005D63B6">
      <w:pPr>
        <w:spacing w:after="0" w:line="240" w:lineRule="auto"/>
      </w:pPr>
      <w:r w:rsidRPr="00824D24">
        <w:t>How to use the Accessibility Checker:</w:t>
      </w:r>
    </w:p>
    <w:p w14:paraId="6F6463C0" w14:textId="403BDA7B" w:rsidR="005D63B6" w:rsidRPr="00824D24" w:rsidRDefault="005D63B6" w:rsidP="005D63B6">
      <w:pPr>
        <w:pStyle w:val="ListParagraph"/>
        <w:numPr>
          <w:ilvl w:val="0"/>
          <w:numId w:val="20"/>
        </w:numPr>
        <w:spacing w:after="0" w:line="240" w:lineRule="auto"/>
        <w:rPr>
          <w:lang w:val="en-CA"/>
        </w:rPr>
      </w:pPr>
      <w:r w:rsidRPr="00824D24">
        <w:rPr>
          <w:lang w:val="en-CA"/>
        </w:rPr>
        <w:t xml:space="preserve">On the </w:t>
      </w:r>
      <w:r w:rsidRPr="00824D24">
        <w:rPr>
          <w:b/>
          <w:bCs/>
          <w:lang w:val="en-CA"/>
        </w:rPr>
        <w:t>File</w:t>
      </w:r>
      <w:r w:rsidRPr="00824D24">
        <w:rPr>
          <w:lang w:val="en-CA"/>
        </w:rPr>
        <w:t xml:space="preserve"> Tab</w:t>
      </w:r>
      <w:r w:rsidRPr="00824D24">
        <w:rPr>
          <w:b/>
          <w:bCs/>
          <w:lang w:val="en-CA"/>
        </w:rPr>
        <w:t xml:space="preserve"> </w:t>
      </w:r>
      <w:r w:rsidRPr="00824D24">
        <w:rPr>
          <w:lang w:val="en-CA"/>
        </w:rPr>
        <w:t xml:space="preserve">&gt; </w:t>
      </w:r>
      <w:r w:rsidR="00EC22FF" w:rsidRPr="00824D24">
        <w:rPr>
          <w:b/>
          <w:lang w:val="en-CA"/>
        </w:rPr>
        <w:t>I</w:t>
      </w:r>
      <w:r w:rsidRPr="00824D24">
        <w:rPr>
          <w:b/>
          <w:lang w:val="en-CA"/>
        </w:rPr>
        <w:t>nfo</w:t>
      </w:r>
      <w:r w:rsidRPr="00824D24">
        <w:rPr>
          <w:lang w:val="en-CA"/>
        </w:rPr>
        <w:t xml:space="preserve"> &gt; </w:t>
      </w:r>
      <w:r w:rsidRPr="00824D24">
        <w:rPr>
          <w:b/>
          <w:bCs/>
          <w:lang w:val="en-CA"/>
        </w:rPr>
        <w:t>Check for Issues</w:t>
      </w:r>
      <w:r w:rsidRPr="00824D24">
        <w:rPr>
          <w:lang w:val="en-CA"/>
        </w:rPr>
        <w:t xml:space="preserve"> &gt; </w:t>
      </w:r>
      <w:r w:rsidRPr="00824D24">
        <w:rPr>
          <w:b/>
          <w:bCs/>
          <w:lang w:val="en-CA"/>
        </w:rPr>
        <w:t>Check Accessibility</w:t>
      </w:r>
    </w:p>
    <w:p w14:paraId="7953A186" w14:textId="77777777" w:rsidR="005D63B6" w:rsidRPr="00824D24" w:rsidRDefault="005D63B6" w:rsidP="005D63B6">
      <w:pPr>
        <w:pStyle w:val="ListParagraph"/>
        <w:numPr>
          <w:ilvl w:val="0"/>
          <w:numId w:val="20"/>
        </w:numPr>
        <w:spacing w:after="0" w:line="240" w:lineRule="auto"/>
        <w:rPr>
          <w:lang w:val="en-CA"/>
        </w:rPr>
      </w:pPr>
      <w:r w:rsidRPr="00824D24">
        <w:rPr>
          <w:lang w:val="en-CA"/>
        </w:rPr>
        <w:t xml:space="preserve">Review the results in the </w:t>
      </w:r>
      <w:r w:rsidRPr="00824D24">
        <w:rPr>
          <w:rStyle w:val="Strong"/>
          <w:lang w:val="en-CA"/>
        </w:rPr>
        <w:t>Accessibility Checker</w:t>
      </w:r>
      <w:r w:rsidRPr="00824D24">
        <w:rPr>
          <w:lang w:val="en-CA"/>
        </w:rPr>
        <w:t xml:space="preserve"> pane</w:t>
      </w:r>
    </w:p>
    <w:p w14:paraId="0077886B" w14:textId="321D822C" w:rsidR="005D63B6" w:rsidRPr="00824D24" w:rsidRDefault="005D63B6" w:rsidP="005D63B6">
      <w:pPr>
        <w:pStyle w:val="ListParagraph"/>
        <w:numPr>
          <w:ilvl w:val="0"/>
          <w:numId w:val="20"/>
        </w:numPr>
        <w:spacing w:after="0" w:line="240" w:lineRule="auto"/>
        <w:rPr>
          <w:lang w:val="en-CA"/>
        </w:rPr>
      </w:pPr>
      <w:r w:rsidRPr="00824D24">
        <w:rPr>
          <w:lang w:val="en-CA"/>
        </w:rPr>
        <w:t>Address the listed issues. Helpful information to understand and fix the different issues is provi</w:t>
      </w:r>
      <w:r w:rsidR="0060046A" w:rsidRPr="00824D24">
        <w:rPr>
          <w:lang w:val="en-CA"/>
        </w:rPr>
        <w:t>ded at the bottom of the pane</w:t>
      </w:r>
    </w:p>
    <w:p w14:paraId="04B92BEB" w14:textId="77777777" w:rsidR="005D63B6" w:rsidRPr="00824D24" w:rsidRDefault="005D63B6" w:rsidP="005D63B6">
      <w:pPr>
        <w:pStyle w:val="Heading1"/>
        <w:rPr>
          <w:lang w:val="en-CA"/>
        </w:rPr>
      </w:pPr>
      <w:bookmarkStart w:id="6" w:name="_Toc536449051"/>
      <w:bookmarkStart w:id="7" w:name="_Toc8391200"/>
      <w:r w:rsidRPr="00824D24">
        <w:rPr>
          <w:lang w:val="en-CA"/>
        </w:rPr>
        <w:t>PowerPoint structure</w:t>
      </w:r>
      <w:bookmarkEnd w:id="6"/>
      <w:bookmarkEnd w:id="7"/>
    </w:p>
    <w:p w14:paraId="4ED68EF1" w14:textId="77777777" w:rsidR="005D63B6" w:rsidRPr="00824D24" w:rsidRDefault="005D63B6" w:rsidP="005D63B6">
      <w:pPr>
        <w:pStyle w:val="Heading2"/>
        <w:rPr>
          <w:lang w:val="en-CA"/>
        </w:rPr>
      </w:pPr>
      <w:bookmarkStart w:id="8" w:name="_Toc536449052"/>
      <w:bookmarkStart w:id="9" w:name="_Toc8391201"/>
      <w:r w:rsidRPr="00824D24">
        <w:rPr>
          <w:lang w:val="en-CA"/>
        </w:rPr>
        <w:t>Design themes</w:t>
      </w:r>
      <w:bookmarkEnd w:id="8"/>
      <w:bookmarkEnd w:id="9"/>
    </w:p>
    <w:p w14:paraId="18369E36" w14:textId="7CF3A1DA" w:rsidR="005D63B6" w:rsidRPr="00824D24" w:rsidRDefault="0064044F" w:rsidP="005D63B6">
      <w:pPr>
        <w:rPr>
          <w:lang w:eastAsia="en-CA"/>
        </w:rPr>
      </w:pPr>
      <w:r w:rsidRPr="00824D24">
        <w:rPr>
          <w:lang w:eastAsia="en-CA"/>
        </w:rPr>
        <w:t xml:space="preserve">The </w:t>
      </w:r>
      <w:r w:rsidR="005D63B6" w:rsidRPr="00824D24">
        <w:rPr>
          <w:lang w:eastAsia="en-CA"/>
        </w:rPr>
        <w:t>slide theme or template</w:t>
      </w:r>
      <w:r w:rsidRPr="00824D24">
        <w:rPr>
          <w:lang w:eastAsia="en-CA"/>
        </w:rPr>
        <w:t xml:space="preserve"> has a large effect on accessibility</w:t>
      </w:r>
      <w:r w:rsidR="005D63B6" w:rsidRPr="00824D24">
        <w:rPr>
          <w:lang w:eastAsia="en-CA"/>
        </w:rPr>
        <w:t xml:space="preserve">. The </w:t>
      </w:r>
      <w:r w:rsidR="005D63B6" w:rsidRPr="00824D24">
        <w:rPr>
          <w:rStyle w:val="Strong"/>
        </w:rPr>
        <w:t>Design</w:t>
      </w:r>
      <w:r w:rsidR="005D63B6" w:rsidRPr="00824D24">
        <w:rPr>
          <w:lang w:eastAsia="en-CA"/>
        </w:rPr>
        <w:t xml:space="preserve"> tab contains many built-in </w:t>
      </w:r>
      <w:r w:rsidR="005D63B6" w:rsidRPr="00824D24">
        <w:rPr>
          <w:rStyle w:val="Strong"/>
        </w:rPr>
        <w:t>Themes</w:t>
      </w:r>
      <w:r w:rsidR="005D63B6" w:rsidRPr="00824D24">
        <w:rPr>
          <w:lang w:eastAsia="en-CA"/>
        </w:rPr>
        <w:t xml:space="preserve"> and </w:t>
      </w:r>
      <w:r w:rsidRPr="00824D24">
        <w:rPr>
          <w:lang w:eastAsia="en-CA"/>
        </w:rPr>
        <w:t>colour</w:t>
      </w:r>
      <w:r w:rsidR="005D63B6" w:rsidRPr="00824D24">
        <w:rPr>
          <w:lang w:eastAsia="en-CA"/>
        </w:rPr>
        <w:t xml:space="preserve"> </w:t>
      </w:r>
      <w:r w:rsidR="005D63B6" w:rsidRPr="00824D24">
        <w:rPr>
          <w:rStyle w:val="Strong"/>
        </w:rPr>
        <w:t>Variants</w:t>
      </w:r>
      <w:r w:rsidR="005D63B6" w:rsidRPr="00824D24">
        <w:rPr>
          <w:lang w:eastAsia="en-CA"/>
        </w:rPr>
        <w:t xml:space="preserve"> that can be used to change the look of a presentation</w:t>
      </w:r>
      <w:r w:rsidRPr="00824D24">
        <w:rPr>
          <w:lang w:eastAsia="en-CA"/>
        </w:rPr>
        <w:t>. PowerPoint also offers the</w:t>
      </w:r>
      <w:r w:rsidR="005D63B6" w:rsidRPr="00824D24">
        <w:rPr>
          <w:lang w:eastAsia="en-CA"/>
        </w:rPr>
        <w:t xml:space="preserve"> ability to create custom themes.</w:t>
      </w:r>
    </w:p>
    <w:p w14:paraId="02602C00" w14:textId="5A78DDD2" w:rsidR="005D63B6" w:rsidRPr="00824D24" w:rsidRDefault="0098784B" w:rsidP="005D63B6">
      <w:r w:rsidRPr="00824D24">
        <w:rPr>
          <w:lang w:eastAsia="en-CA"/>
        </w:rPr>
        <w:lastRenderedPageBreak/>
        <w:t xml:space="preserve">Choose </w:t>
      </w:r>
      <w:r w:rsidR="005D63B6" w:rsidRPr="00824D24">
        <w:rPr>
          <w:lang w:eastAsia="en-CA"/>
        </w:rPr>
        <w:t xml:space="preserve">themes that meet colour contrast requirements </w:t>
      </w:r>
      <w:r w:rsidR="0012620A" w:rsidRPr="00824D24">
        <w:rPr>
          <w:lang w:eastAsia="en-CA"/>
        </w:rPr>
        <w:t xml:space="preserve">and </w:t>
      </w:r>
      <w:r w:rsidR="005D63B6" w:rsidRPr="00824D24">
        <w:rPr>
          <w:lang w:eastAsia="en-CA"/>
        </w:rPr>
        <w:t xml:space="preserve">that have </w:t>
      </w:r>
      <w:r w:rsidRPr="00824D24">
        <w:rPr>
          <w:lang w:eastAsia="en-CA"/>
        </w:rPr>
        <w:t xml:space="preserve">simple </w:t>
      </w:r>
      <w:r w:rsidR="005D63B6" w:rsidRPr="00824D24">
        <w:rPr>
          <w:lang w:eastAsia="en-CA"/>
        </w:rPr>
        <w:t xml:space="preserve">backgrounds making them </w:t>
      </w:r>
      <w:r w:rsidRPr="00824D24">
        <w:rPr>
          <w:lang w:eastAsia="en-CA"/>
        </w:rPr>
        <w:t xml:space="preserve">easier </w:t>
      </w:r>
      <w:r w:rsidR="005D63B6" w:rsidRPr="00824D24">
        <w:rPr>
          <w:lang w:eastAsia="en-CA"/>
        </w:rPr>
        <w:t>to read. If the presentation will be viewed on a projector, the contrast and readability may need to be even more pronounced than on a computer monitor.</w:t>
      </w:r>
    </w:p>
    <w:p w14:paraId="3E84C02F" w14:textId="77777777" w:rsidR="005D63B6" w:rsidRPr="00824D24" w:rsidRDefault="005D63B6" w:rsidP="005D63B6">
      <w:pPr>
        <w:pStyle w:val="Heading2"/>
        <w:rPr>
          <w:lang w:val="en-CA"/>
        </w:rPr>
      </w:pPr>
      <w:bookmarkStart w:id="10" w:name="_Toc536449053"/>
      <w:bookmarkStart w:id="11" w:name="_Toc8391202"/>
      <w:r w:rsidRPr="00824D24">
        <w:rPr>
          <w:lang w:val="en-CA"/>
        </w:rPr>
        <w:t>Slide title</w:t>
      </w:r>
      <w:bookmarkEnd w:id="10"/>
      <w:bookmarkEnd w:id="11"/>
    </w:p>
    <w:p w14:paraId="05CDB029" w14:textId="69E29DD3" w:rsidR="005D63B6" w:rsidRPr="00824D24" w:rsidRDefault="005D63B6" w:rsidP="005D63B6">
      <w:r w:rsidRPr="00824D24">
        <w:t xml:space="preserve">Give every slide a unique title. People who </w:t>
      </w:r>
      <w:r w:rsidR="009962CE" w:rsidRPr="00824D24">
        <w:t>have vision loss or learning / cognitive disabilities</w:t>
      </w:r>
      <w:r w:rsidRPr="00824D24">
        <w:t xml:space="preserve"> rely on slide titles to navigate. For example, by skimming or using a screen reader, they can quickly scan through a list of slide titles and go right to the slide they want.</w:t>
      </w:r>
    </w:p>
    <w:p w14:paraId="3EEBBA49" w14:textId="19BA2E74" w:rsidR="005D63B6" w:rsidRPr="00824D24" w:rsidRDefault="005D63B6" w:rsidP="005D63B6">
      <w:pPr>
        <w:pStyle w:val="ListParagraph"/>
        <w:numPr>
          <w:ilvl w:val="0"/>
          <w:numId w:val="18"/>
        </w:numPr>
        <w:rPr>
          <w:lang w:val="en-CA"/>
        </w:rPr>
      </w:pPr>
      <w:r w:rsidRPr="00824D24">
        <w:rPr>
          <w:lang w:val="en-CA"/>
        </w:rPr>
        <w:t xml:space="preserve">To restore all placeholders for the selected slide, on the </w:t>
      </w:r>
      <w:r w:rsidRPr="00824D24">
        <w:rPr>
          <w:b/>
          <w:bCs/>
          <w:lang w:val="en-CA"/>
        </w:rPr>
        <w:t>Home</w:t>
      </w:r>
      <w:r w:rsidRPr="00824D24">
        <w:rPr>
          <w:lang w:val="en-CA"/>
        </w:rPr>
        <w:t xml:space="preserve"> tab, in the </w:t>
      </w:r>
      <w:r w:rsidRPr="00824D24">
        <w:rPr>
          <w:b/>
          <w:bCs/>
          <w:lang w:val="en-CA"/>
        </w:rPr>
        <w:t>Slides</w:t>
      </w:r>
      <w:r w:rsidRPr="00824D24">
        <w:rPr>
          <w:lang w:val="en-CA"/>
        </w:rPr>
        <w:t xml:space="preserve"> group, select </w:t>
      </w:r>
      <w:r w:rsidRPr="00824D24">
        <w:rPr>
          <w:b/>
          <w:bCs/>
          <w:lang w:val="en-CA"/>
        </w:rPr>
        <w:t>Reset</w:t>
      </w:r>
    </w:p>
    <w:p w14:paraId="74564E7E" w14:textId="5845418D" w:rsidR="005D63B6" w:rsidRPr="00824D24" w:rsidRDefault="005D63B6" w:rsidP="005D63B6">
      <w:pPr>
        <w:pStyle w:val="ListParagraph"/>
        <w:numPr>
          <w:ilvl w:val="0"/>
          <w:numId w:val="18"/>
        </w:numPr>
        <w:rPr>
          <w:lang w:val="en-CA"/>
        </w:rPr>
      </w:pPr>
      <w:r w:rsidRPr="00824D24">
        <w:rPr>
          <w:lang w:val="en-CA"/>
        </w:rPr>
        <w:t>On the slide, type</w:t>
      </w:r>
      <w:r w:rsidR="0060046A" w:rsidRPr="00824D24">
        <w:rPr>
          <w:lang w:val="en-CA"/>
        </w:rPr>
        <w:t xml:space="preserve"> a unique and descriptive title</w:t>
      </w:r>
    </w:p>
    <w:p w14:paraId="2E0E3F05" w14:textId="77777777" w:rsidR="005D63B6" w:rsidRPr="00824D24" w:rsidRDefault="005D63B6" w:rsidP="005D63B6">
      <w:bookmarkStart w:id="12" w:name="bkmk_winhidetitle"/>
      <w:bookmarkEnd w:id="12"/>
      <w:r w:rsidRPr="00824D24">
        <w:t>To make a title invisible on the slide, but still voiced by screen readers:</w:t>
      </w:r>
    </w:p>
    <w:p w14:paraId="73947768" w14:textId="35CD8E01" w:rsidR="005D63B6" w:rsidRPr="00824D24" w:rsidRDefault="005D63B6" w:rsidP="005D63B6">
      <w:pPr>
        <w:pStyle w:val="ListParagraph"/>
        <w:numPr>
          <w:ilvl w:val="0"/>
          <w:numId w:val="19"/>
        </w:numPr>
        <w:rPr>
          <w:lang w:val="en-CA"/>
        </w:rPr>
      </w:pPr>
      <w:r w:rsidRPr="00824D24">
        <w:rPr>
          <w:lang w:val="en-CA"/>
        </w:rPr>
        <w:t xml:space="preserve">the </w:t>
      </w:r>
      <w:r w:rsidRPr="00824D24">
        <w:rPr>
          <w:b/>
          <w:bCs/>
          <w:lang w:val="en-CA"/>
        </w:rPr>
        <w:t>Home</w:t>
      </w:r>
      <w:r w:rsidRPr="00824D24">
        <w:rPr>
          <w:lang w:val="en-CA"/>
        </w:rPr>
        <w:t xml:space="preserve"> tab, in the </w:t>
      </w:r>
      <w:r w:rsidRPr="00824D24">
        <w:rPr>
          <w:b/>
          <w:bCs/>
          <w:lang w:val="en-CA"/>
        </w:rPr>
        <w:t>Drawing</w:t>
      </w:r>
      <w:r w:rsidRPr="00824D24">
        <w:rPr>
          <w:lang w:val="en-CA"/>
        </w:rPr>
        <w:t xml:space="preserve"> group, select </w:t>
      </w:r>
      <w:r w:rsidRPr="00824D24">
        <w:rPr>
          <w:b/>
          <w:bCs/>
          <w:lang w:val="en-CA"/>
        </w:rPr>
        <w:t>Arrange</w:t>
      </w:r>
    </w:p>
    <w:p w14:paraId="21B5D3C2" w14:textId="7C554896" w:rsidR="005D63B6" w:rsidRPr="00824D24" w:rsidRDefault="005D63B6" w:rsidP="005D63B6">
      <w:pPr>
        <w:pStyle w:val="ListParagraph"/>
        <w:numPr>
          <w:ilvl w:val="0"/>
          <w:numId w:val="19"/>
        </w:numPr>
        <w:rPr>
          <w:lang w:val="en-CA"/>
        </w:rPr>
      </w:pPr>
      <w:r w:rsidRPr="00824D24">
        <w:rPr>
          <w:lang w:val="en-CA"/>
        </w:rPr>
        <w:t xml:space="preserve">In the </w:t>
      </w:r>
      <w:r w:rsidRPr="00824D24">
        <w:rPr>
          <w:b/>
          <w:bCs/>
          <w:lang w:val="en-CA"/>
        </w:rPr>
        <w:t>Arrange</w:t>
      </w:r>
      <w:r w:rsidRPr="00824D24">
        <w:rPr>
          <w:lang w:val="en-CA"/>
        </w:rPr>
        <w:t xml:space="preserve"> menu, select </w:t>
      </w:r>
      <w:r w:rsidRPr="00824D24">
        <w:rPr>
          <w:b/>
          <w:bCs/>
          <w:lang w:val="en-CA"/>
        </w:rPr>
        <w:t>Selection Pane</w:t>
      </w:r>
    </w:p>
    <w:p w14:paraId="5789806F" w14:textId="29CD9AD9" w:rsidR="005D63B6" w:rsidRPr="00824D24" w:rsidRDefault="005D63B6" w:rsidP="005D63B6">
      <w:pPr>
        <w:pStyle w:val="ListParagraph"/>
        <w:numPr>
          <w:ilvl w:val="0"/>
          <w:numId w:val="19"/>
        </w:numPr>
        <w:rPr>
          <w:lang w:val="en-CA"/>
        </w:rPr>
      </w:pPr>
      <w:r w:rsidRPr="00824D24">
        <w:rPr>
          <w:lang w:val="en-CA"/>
        </w:rPr>
        <w:t xml:space="preserve">In the </w:t>
      </w:r>
      <w:r w:rsidRPr="00824D24">
        <w:rPr>
          <w:b/>
          <w:bCs/>
          <w:lang w:val="en-CA"/>
        </w:rPr>
        <w:t>Selection</w:t>
      </w:r>
      <w:r w:rsidRPr="00824D24">
        <w:rPr>
          <w:lang w:val="en-CA"/>
        </w:rPr>
        <w:t xml:space="preserve"> pane, locate the </w:t>
      </w:r>
      <w:r w:rsidRPr="00824D24">
        <w:rPr>
          <w:b/>
          <w:bCs/>
          <w:lang w:val="en-CA"/>
        </w:rPr>
        <w:t>Title</w:t>
      </w:r>
      <w:r w:rsidRPr="00824D24">
        <w:rPr>
          <w:lang w:val="en-CA"/>
        </w:rPr>
        <w:t xml:space="preserve"> text box, and the</w:t>
      </w:r>
      <w:r w:rsidR="0060046A" w:rsidRPr="00824D24">
        <w:rPr>
          <w:lang w:val="en-CA"/>
        </w:rPr>
        <w:t xml:space="preserve">n </w:t>
      </w:r>
      <w:r w:rsidR="00B43F06" w:rsidRPr="00824D24">
        <w:rPr>
          <w:lang w:val="en-CA"/>
        </w:rPr>
        <w:t xml:space="preserve">activate </w:t>
      </w:r>
      <w:r w:rsidR="0060046A" w:rsidRPr="00824D24">
        <w:rPr>
          <w:lang w:val="en-CA"/>
        </w:rPr>
        <w:t>the eye icon next to it</w:t>
      </w:r>
    </w:p>
    <w:p w14:paraId="5110FCB0" w14:textId="77777777" w:rsidR="005D63B6" w:rsidRPr="00824D24" w:rsidRDefault="005D63B6" w:rsidP="005D63B6">
      <w:pPr>
        <w:pStyle w:val="Heading2"/>
        <w:rPr>
          <w:lang w:val="en-CA"/>
        </w:rPr>
      </w:pPr>
      <w:bookmarkStart w:id="13" w:name="_Toc536449054"/>
      <w:bookmarkStart w:id="14" w:name="_Toc8391203"/>
      <w:r w:rsidRPr="00824D24">
        <w:rPr>
          <w:lang w:val="en-CA"/>
        </w:rPr>
        <w:t>Text structure</w:t>
      </w:r>
      <w:bookmarkEnd w:id="13"/>
      <w:bookmarkEnd w:id="14"/>
    </w:p>
    <w:p w14:paraId="13BAC807" w14:textId="77777777" w:rsidR="005D63B6" w:rsidRPr="00824D24" w:rsidRDefault="005D63B6" w:rsidP="005D63B6">
      <w:pPr>
        <w:pStyle w:val="Heading3"/>
        <w:rPr>
          <w:lang w:val="en-CA"/>
        </w:rPr>
      </w:pPr>
      <w:bookmarkStart w:id="15" w:name="_Toc536449055"/>
      <w:bookmarkStart w:id="16" w:name="_Toc8391204"/>
      <w:r w:rsidRPr="00824D24">
        <w:rPr>
          <w:lang w:val="en-CA"/>
        </w:rPr>
        <w:t>Text formatting</w:t>
      </w:r>
      <w:bookmarkEnd w:id="15"/>
      <w:bookmarkEnd w:id="16"/>
    </w:p>
    <w:p w14:paraId="7F987115" w14:textId="77777777" w:rsidR="005D63B6" w:rsidRPr="00824D24" w:rsidRDefault="005D63B6" w:rsidP="005D63B6">
      <w:r w:rsidRPr="00824D24">
        <w:t xml:space="preserve">Ensure that the type is large enough to read easily. If your presentation will be viewed via projector, the type should be larger than on printed handouts. </w:t>
      </w:r>
    </w:p>
    <w:p w14:paraId="163729D8" w14:textId="77777777" w:rsidR="005D63B6" w:rsidRPr="00824D24" w:rsidRDefault="005D63B6" w:rsidP="005D63B6">
      <w:r w:rsidRPr="00824D24">
        <w:t>Recommended formatting to improve legibility:</w:t>
      </w:r>
    </w:p>
    <w:p w14:paraId="5D4CF6A5" w14:textId="77777777" w:rsidR="005D63B6" w:rsidRPr="00824D24" w:rsidRDefault="005D63B6" w:rsidP="005D63B6">
      <w:pPr>
        <w:pStyle w:val="ListParagraph"/>
        <w:numPr>
          <w:ilvl w:val="0"/>
          <w:numId w:val="23"/>
        </w:numPr>
        <w:rPr>
          <w:lang w:val="en-CA"/>
        </w:rPr>
      </w:pPr>
      <w:r w:rsidRPr="00824D24">
        <w:rPr>
          <w:lang w:val="en-CA"/>
        </w:rPr>
        <w:t>30-point type</w:t>
      </w:r>
    </w:p>
    <w:p w14:paraId="6C9EF41A" w14:textId="4FBA528B" w:rsidR="005D63B6" w:rsidRPr="00824D24" w:rsidRDefault="0012620A" w:rsidP="005D63B6">
      <w:pPr>
        <w:pStyle w:val="ListParagraph"/>
        <w:numPr>
          <w:ilvl w:val="0"/>
          <w:numId w:val="23"/>
        </w:numPr>
        <w:rPr>
          <w:lang w:val="en-CA"/>
        </w:rPr>
      </w:pPr>
      <w:r w:rsidRPr="00824D24">
        <w:rPr>
          <w:lang w:val="en-CA"/>
        </w:rPr>
        <w:t>S</w:t>
      </w:r>
      <w:r w:rsidR="005D63B6" w:rsidRPr="00824D24">
        <w:rPr>
          <w:lang w:val="en-CA"/>
        </w:rPr>
        <w:t>ans-serif fonts, such as Arial, Helvetica, Verdana, Calibri, or Century Gothic</w:t>
      </w:r>
    </w:p>
    <w:p w14:paraId="29077352" w14:textId="77777777" w:rsidR="005D63B6" w:rsidRPr="00824D24" w:rsidRDefault="005D63B6" w:rsidP="005D63B6">
      <w:r w:rsidRPr="00824D24">
        <w:t>Three to seven bullet points per slide is a good rule of thumb.</w:t>
      </w:r>
    </w:p>
    <w:p w14:paraId="600B6AFB" w14:textId="6828B2BB" w:rsidR="002D3132" w:rsidRPr="00824D24" w:rsidRDefault="002D3132" w:rsidP="005D63B6">
      <w:r w:rsidRPr="00824D24">
        <w:t>Avoid using all capitals or excessive italics or underline</w:t>
      </w:r>
      <w:r w:rsidR="0012620A" w:rsidRPr="00824D24">
        <w:t>.</w:t>
      </w:r>
    </w:p>
    <w:p w14:paraId="3CE23FA1" w14:textId="3EBC1D1F" w:rsidR="002D3132" w:rsidRPr="00824D24" w:rsidRDefault="002D3132" w:rsidP="005D63B6">
      <w:r w:rsidRPr="00824D24">
        <w:t>Ensure there are blank spaces between sentences or paragraphs.</w:t>
      </w:r>
    </w:p>
    <w:p w14:paraId="1234C827" w14:textId="77777777" w:rsidR="002D3132" w:rsidRPr="00824D24" w:rsidRDefault="002D3132" w:rsidP="005D63B6"/>
    <w:p w14:paraId="1DDFDD98" w14:textId="77777777" w:rsidR="005D63B6" w:rsidRPr="00824D24" w:rsidRDefault="005D63B6" w:rsidP="005D63B6">
      <w:pPr>
        <w:pStyle w:val="Heading3"/>
        <w:rPr>
          <w:lang w:val="en-CA"/>
        </w:rPr>
      </w:pPr>
      <w:bookmarkStart w:id="17" w:name="_Toc536449056"/>
      <w:bookmarkStart w:id="18" w:name="_Toc8391205"/>
      <w:r w:rsidRPr="00824D24">
        <w:rPr>
          <w:lang w:val="en-CA"/>
        </w:rPr>
        <w:lastRenderedPageBreak/>
        <w:t>Headings</w:t>
      </w:r>
      <w:bookmarkEnd w:id="17"/>
      <w:bookmarkEnd w:id="18"/>
    </w:p>
    <w:p w14:paraId="3044CAAA" w14:textId="77777777" w:rsidR="005D63B6" w:rsidRPr="00824D24" w:rsidRDefault="005D63B6" w:rsidP="005D63B6">
      <w:pPr>
        <w:pStyle w:val="ListParagraph"/>
        <w:numPr>
          <w:ilvl w:val="0"/>
          <w:numId w:val="0"/>
        </w:numPr>
        <w:spacing w:after="0" w:line="240" w:lineRule="auto"/>
        <w:contextualSpacing w:val="0"/>
        <w:rPr>
          <w:lang w:val="en-CA"/>
        </w:rPr>
      </w:pPr>
      <w:r w:rsidRPr="00824D24">
        <w:rPr>
          <w:lang w:val="en-CA"/>
        </w:rPr>
        <w:t>Ensure headings and labels are descriptive and unique. Section headings facilitate navigation and comprehension of presentations. To evaluate headings:</w:t>
      </w:r>
    </w:p>
    <w:p w14:paraId="5A1FA94F" w14:textId="77777777" w:rsidR="005D63B6" w:rsidRPr="00824D24" w:rsidRDefault="005D63B6" w:rsidP="005D63B6">
      <w:pPr>
        <w:pStyle w:val="ListParagraph"/>
        <w:numPr>
          <w:ilvl w:val="0"/>
          <w:numId w:val="0"/>
        </w:numPr>
        <w:spacing w:after="0" w:line="240" w:lineRule="auto"/>
        <w:contextualSpacing w:val="0"/>
        <w:rPr>
          <w:lang w:val="en-CA"/>
        </w:rPr>
      </w:pPr>
    </w:p>
    <w:p w14:paraId="0BAF1578" w14:textId="22202894" w:rsidR="005D63B6" w:rsidRPr="00824D24" w:rsidRDefault="005D63B6" w:rsidP="005D63B6">
      <w:pPr>
        <w:pStyle w:val="ListParagraph"/>
        <w:numPr>
          <w:ilvl w:val="0"/>
          <w:numId w:val="21"/>
        </w:numPr>
        <w:spacing w:after="0" w:line="240" w:lineRule="auto"/>
        <w:rPr>
          <w:lang w:val="en-CA"/>
        </w:rPr>
      </w:pPr>
      <w:r w:rsidRPr="00824D24">
        <w:rPr>
          <w:lang w:val="en-CA"/>
        </w:rPr>
        <w:t>Determine if h</w:t>
      </w:r>
      <w:r w:rsidR="0060046A" w:rsidRPr="00824D24">
        <w:rPr>
          <w:lang w:val="en-CA"/>
        </w:rPr>
        <w:t>eadings and labels are provided</w:t>
      </w:r>
    </w:p>
    <w:p w14:paraId="56D740EF" w14:textId="77777777" w:rsidR="005D63B6" w:rsidRPr="00824D24" w:rsidRDefault="005D63B6" w:rsidP="005D63B6">
      <w:pPr>
        <w:pStyle w:val="ListParagraph"/>
        <w:numPr>
          <w:ilvl w:val="0"/>
          <w:numId w:val="21"/>
        </w:numPr>
        <w:spacing w:after="0" w:line="240" w:lineRule="auto"/>
        <w:rPr>
          <w:lang w:val="en-CA"/>
        </w:rPr>
      </w:pPr>
      <w:r w:rsidRPr="00824D24">
        <w:rPr>
          <w:lang w:val="en-CA"/>
        </w:rPr>
        <w:t>Are the headings descriptive?</w:t>
      </w:r>
    </w:p>
    <w:p w14:paraId="1AE2EE56" w14:textId="77777777" w:rsidR="005D63B6" w:rsidRPr="00824D24" w:rsidRDefault="005D63B6" w:rsidP="005D63B6">
      <w:pPr>
        <w:pStyle w:val="ListParagraph"/>
        <w:numPr>
          <w:ilvl w:val="0"/>
          <w:numId w:val="21"/>
        </w:numPr>
        <w:spacing w:after="0" w:line="240" w:lineRule="auto"/>
        <w:rPr>
          <w:lang w:val="en-CA"/>
        </w:rPr>
      </w:pPr>
      <w:r w:rsidRPr="00824D24">
        <w:rPr>
          <w:lang w:val="en-CA"/>
        </w:rPr>
        <w:t>Are the headings and labels unique?</w:t>
      </w:r>
    </w:p>
    <w:p w14:paraId="0EDE2719" w14:textId="77777777" w:rsidR="005D63B6" w:rsidRPr="00824D24" w:rsidRDefault="005D63B6" w:rsidP="005D63B6">
      <w:pPr>
        <w:pStyle w:val="ListParagraph"/>
        <w:numPr>
          <w:ilvl w:val="0"/>
          <w:numId w:val="21"/>
        </w:numPr>
        <w:spacing w:after="0" w:line="240" w:lineRule="auto"/>
        <w:rPr>
          <w:lang w:val="en-CA"/>
        </w:rPr>
      </w:pPr>
      <w:r w:rsidRPr="00824D24">
        <w:rPr>
          <w:lang w:val="en-CA"/>
        </w:rPr>
        <w:t xml:space="preserve">Are the headings provided using titles and sub-title placeholders? </w:t>
      </w:r>
    </w:p>
    <w:p w14:paraId="7B8E92FD" w14:textId="77777777" w:rsidR="005D63B6" w:rsidRPr="00824D24" w:rsidRDefault="005D63B6" w:rsidP="005D63B6">
      <w:pPr>
        <w:pStyle w:val="ListParagraph"/>
        <w:numPr>
          <w:ilvl w:val="0"/>
          <w:numId w:val="0"/>
        </w:numPr>
        <w:spacing w:after="0" w:line="240" w:lineRule="auto"/>
        <w:contextualSpacing w:val="0"/>
        <w:rPr>
          <w:lang w:val="en-CA"/>
        </w:rPr>
      </w:pPr>
    </w:p>
    <w:p w14:paraId="27A9FADC" w14:textId="77777777" w:rsidR="005D63B6" w:rsidRPr="00824D24" w:rsidRDefault="005D63B6" w:rsidP="005D63B6">
      <w:pPr>
        <w:pStyle w:val="ListParagraph"/>
        <w:numPr>
          <w:ilvl w:val="0"/>
          <w:numId w:val="0"/>
        </w:numPr>
        <w:spacing w:after="0" w:line="240" w:lineRule="auto"/>
        <w:contextualSpacing w:val="0"/>
        <w:rPr>
          <w:lang w:val="en-CA"/>
        </w:rPr>
      </w:pPr>
      <w:r w:rsidRPr="00824D24">
        <w:rPr>
          <w:lang w:val="en-CA"/>
        </w:rPr>
        <w:t xml:space="preserve">To verify that headings and labels have been properly structured, navigate on the </w:t>
      </w:r>
      <w:r w:rsidRPr="00824D24">
        <w:rPr>
          <w:b/>
          <w:lang w:val="en-CA"/>
        </w:rPr>
        <w:t>Home</w:t>
      </w:r>
      <w:r w:rsidRPr="00824D24">
        <w:rPr>
          <w:lang w:val="en-CA"/>
        </w:rPr>
        <w:t xml:space="preserve"> tab to </w:t>
      </w:r>
      <w:r w:rsidRPr="00824D24">
        <w:rPr>
          <w:b/>
          <w:lang w:val="en-CA"/>
        </w:rPr>
        <w:t>Slides</w:t>
      </w:r>
      <w:r w:rsidRPr="00824D24">
        <w:rPr>
          <w:lang w:val="en-CA"/>
        </w:rPr>
        <w:t xml:space="preserve">, select </w:t>
      </w:r>
      <w:r w:rsidRPr="00824D24">
        <w:rPr>
          <w:b/>
          <w:lang w:val="en-CA"/>
        </w:rPr>
        <w:t>Slide Layout</w:t>
      </w:r>
      <w:r w:rsidRPr="00824D24">
        <w:rPr>
          <w:lang w:val="en-CA"/>
        </w:rPr>
        <w:t>. Verify that the slide layout matches the layout on the current slide.</w:t>
      </w:r>
    </w:p>
    <w:p w14:paraId="3F0982A5" w14:textId="77777777" w:rsidR="005D63B6" w:rsidRPr="00824D24" w:rsidRDefault="005D63B6" w:rsidP="005D63B6">
      <w:pPr>
        <w:pStyle w:val="Heading2"/>
        <w:rPr>
          <w:lang w:val="en-CA"/>
        </w:rPr>
      </w:pPr>
      <w:bookmarkStart w:id="19" w:name="_Toc536449057"/>
      <w:bookmarkStart w:id="20" w:name="_Toc8391206"/>
      <w:r w:rsidRPr="00824D24">
        <w:rPr>
          <w:lang w:val="en-CA"/>
        </w:rPr>
        <w:t>Reading order</w:t>
      </w:r>
      <w:bookmarkEnd w:id="19"/>
      <w:bookmarkEnd w:id="20"/>
    </w:p>
    <w:p w14:paraId="6AE5BAAC" w14:textId="77777777" w:rsidR="005D63B6" w:rsidRPr="00824D24" w:rsidRDefault="005D63B6" w:rsidP="005D63B6">
      <w:r w:rsidRPr="00824D24">
        <w:t xml:space="preserve">By default, a screen reader will read the slide title first, followed by other content in elements defined in the slide layout. Then it will read any additional content on the side in the order it was added to the slide. If you add content with this principle in mind, it should be presented </w:t>
      </w:r>
      <w:r w:rsidRPr="00824D24">
        <w:rPr>
          <w:noProof/>
        </w:rPr>
        <w:t>to</w:t>
      </w:r>
      <w:r w:rsidRPr="00824D24">
        <w:t xml:space="preserve"> screen reader users in a logical order.</w:t>
      </w:r>
    </w:p>
    <w:p w14:paraId="0A37444F" w14:textId="77777777" w:rsidR="005D63B6" w:rsidRPr="00824D24" w:rsidRDefault="005D63B6" w:rsidP="005D63B6">
      <w:pPr>
        <w:pStyle w:val="ListParagraph"/>
        <w:numPr>
          <w:ilvl w:val="0"/>
          <w:numId w:val="0"/>
        </w:numPr>
        <w:rPr>
          <w:lang w:val="en-CA"/>
        </w:rPr>
      </w:pPr>
      <w:r w:rsidRPr="00824D24">
        <w:rPr>
          <w:lang w:val="en-CA"/>
        </w:rPr>
        <w:t xml:space="preserve">Use the </w:t>
      </w:r>
      <w:r w:rsidRPr="00824D24">
        <w:rPr>
          <w:b/>
          <w:bCs/>
          <w:lang w:val="en-CA"/>
        </w:rPr>
        <w:t>Selection</w:t>
      </w:r>
      <w:r w:rsidRPr="00824D24">
        <w:rPr>
          <w:b/>
          <w:lang w:val="en-CA"/>
        </w:rPr>
        <w:t xml:space="preserve"> Pane</w:t>
      </w:r>
      <w:r w:rsidRPr="00824D24">
        <w:rPr>
          <w:lang w:val="en-CA"/>
        </w:rPr>
        <w:t xml:space="preserve"> to set the order in which the screen readers read the slide contents. The </w:t>
      </w:r>
      <w:r w:rsidRPr="00824D24">
        <w:rPr>
          <w:b/>
          <w:bCs/>
          <w:lang w:val="en-CA"/>
        </w:rPr>
        <w:t>Selection</w:t>
      </w:r>
      <w:r w:rsidRPr="00824D24">
        <w:rPr>
          <w:b/>
          <w:lang w:val="en-CA"/>
        </w:rPr>
        <w:t xml:space="preserve"> Pane</w:t>
      </w:r>
      <w:r w:rsidRPr="00824D24">
        <w:rPr>
          <w:lang w:val="en-CA"/>
        </w:rPr>
        <w:t xml:space="preserve"> lists the objects on the slide in bottom to top order in the Office 2013 version of PowerPoint and top to bottom in the Office 2016 version of PowerPoint. When the screen reader reads this slide, it reads the objects in the reverse order listed in the </w:t>
      </w:r>
      <w:r w:rsidRPr="00824D24">
        <w:rPr>
          <w:b/>
          <w:bCs/>
          <w:lang w:val="en-CA"/>
        </w:rPr>
        <w:t>Selection</w:t>
      </w:r>
      <w:r w:rsidRPr="00824D24">
        <w:rPr>
          <w:b/>
          <w:lang w:val="en-CA"/>
        </w:rPr>
        <w:t xml:space="preserve"> Pane</w:t>
      </w:r>
      <w:r w:rsidRPr="00824D24">
        <w:rPr>
          <w:lang w:val="en-CA"/>
        </w:rPr>
        <w:t xml:space="preserve">. The pane will show every object on the slide. Highlighting an object in the pane will also highlight it in the slide. </w:t>
      </w:r>
    </w:p>
    <w:p w14:paraId="05444CDD" w14:textId="77777777" w:rsidR="005D63B6" w:rsidRPr="00824D24" w:rsidRDefault="005D63B6" w:rsidP="005D63B6">
      <w:pPr>
        <w:pStyle w:val="ListParagraph"/>
        <w:numPr>
          <w:ilvl w:val="0"/>
          <w:numId w:val="0"/>
        </w:numPr>
        <w:rPr>
          <w:lang w:val="en-CA"/>
        </w:rPr>
      </w:pPr>
    </w:p>
    <w:p w14:paraId="28457CAC" w14:textId="3471FF23" w:rsidR="005D63B6" w:rsidRPr="00824D24" w:rsidRDefault="005D63B6" w:rsidP="005D63B6">
      <w:pPr>
        <w:pStyle w:val="ListParagraph"/>
        <w:numPr>
          <w:ilvl w:val="0"/>
          <w:numId w:val="24"/>
        </w:numPr>
        <w:rPr>
          <w:lang w:val="en-CA"/>
        </w:rPr>
      </w:pPr>
      <w:r w:rsidRPr="00824D24">
        <w:rPr>
          <w:lang w:val="en-CA"/>
        </w:rPr>
        <w:t xml:space="preserve">On the </w:t>
      </w:r>
      <w:r w:rsidRPr="00824D24">
        <w:rPr>
          <w:b/>
          <w:bCs/>
          <w:lang w:val="en-CA"/>
        </w:rPr>
        <w:t>Home</w:t>
      </w:r>
      <w:r w:rsidRPr="00824D24">
        <w:rPr>
          <w:lang w:val="en-CA"/>
        </w:rPr>
        <w:t xml:space="preserve"> tab, in the </w:t>
      </w:r>
      <w:r w:rsidRPr="00824D24">
        <w:rPr>
          <w:b/>
          <w:bCs/>
          <w:lang w:val="en-CA"/>
        </w:rPr>
        <w:t>Drawing</w:t>
      </w:r>
      <w:r w:rsidRPr="00824D24">
        <w:rPr>
          <w:lang w:val="en-CA"/>
        </w:rPr>
        <w:t xml:space="preserve"> group, select </w:t>
      </w:r>
      <w:r w:rsidRPr="00824D24">
        <w:rPr>
          <w:b/>
          <w:bCs/>
          <w:lang w:val="en-CA"/>
        </w:rPr>
        <w:t>Arrange</w:t>
      </w:r>
    </w:p>
    <w:p w14:paraId="0CCCA9C7" w14:textId="7BF2C3A6" w:rsidR="005D63B6" w:rsidRPr="00824D24" w:rsidRDefault="005D63B6" w:rsidP="005D63B6">
      <w:pPr>
        <w:pStyle w:val="ListParagraph"/>
        <w:numPr>
          <w:ilvl w:val="0"/>
          <w:numId w:val="24"/>
        </w:numPr>
        <w:rPr>
          <w:lang w:val="en-CA"/>
        </w:rPr>
      </w:pPr>
      <w:r w:rsidRPr="00824D24">
        <w:rPr>
          <w:lang w:val="en-CA"/>
        </w:rPr>
        <w:t xml:space="preserve">In the </w:t>
      </w:r>
      <w:r w:rsidRPr="00824D24">
        <w:rPr>
          <w:b/>
          <w:bCs/>
          <w:lang w:val="en-CA"/>
        </w:rPr>
        <w:t>Arrange</w:t>
      </w:r>
      <w:r w:rsidRPr="00824D24">
        <w:rPr>
          <w:lang w:val="en-CA"/>
        </w:rPr>
        <w:t xml:space="preserve"> menu, select </w:t>
      </w:r>
      <w:r w:rsidRPr="00824D24">
        <w:rPr>
          <w:b/>
          <w:bCs/>
          <w:lang w:val="en-CA"/>
        </w:rPr>
        <w:t>Selection Pane</w:t>
      </w:r>
    </w:p>
    <w:p w14:paraId="229A0239" w14:textId="77777777" w:rsidR="005D63B6" w:rsidRPr="00824D24" w:rsidRDefault="005D63B6" w:rsidP="005D63B6">
      <w:pPr>
        <w:pStyle w:val="ListParagraph"/>
        <w:numPr>
          <w:ilvl w:val="0"/>
          <w:numId w:val="24"/>
        </w:numPr>
        <w:rPr>
          <w:lang w:val="en-CA"/>
        </w:rPr>
      </w:pPr>
      <w:r w:rsidRPr="00824D24">
        <w:rPr>
          <w:lang w:val="en-CA"/>
        </w:rPr>
        <w:t xml:space="preserve">In the </w:t>
      </w:r>
      <w:r w:rsidRPr="00824D24">
        <w:rPr>
          <w:b/>
          <w:bCs/>
          <w:lang w:val="en-CA"/>
        </w:rPr>
        <w:t>Selection</w:t>
      </w:r>
      <w:r w:rsidRPr="00824D24">
        <w:rPr>
          <w:b/>
          <w:lang w:val="en-CA"/>
        </w:rPr>
        <w:t xml:space="preserve"> Pane</w:t>
      </w:r>
      <w:r w:rsidRPr="00824D24">
        <w:rPr>
          <w:lang w:val="en-CA"/>
        </w:rPr>
        <w:t>, to change the reading order, do one of the following:</w:t>
      </w:r>
    </w:p>
    <w:p w14:paraId="095410C3" w14:textId="34DB2A5D" w:rsidR="005D63B6" w:rsidRPr="00824D24" w:rsidRDefault="005D63B6" w:rsidP="005D63B6">
      <w:pPr>
        <w:pStyle w:val="ListParagraph"/>
        <w:numPr>
          <w:ilvl w:val="1"/>
          <w:numId w:val="24"/>
        </w:numPr>
        <w:rPr>
          <w:lang w:val="en-CA"/>
        </w:rPr>
      </w:pPr>
      <w:r w:rsidRPr="00824D24">
        <w:rPr>
          <w:lang w:val="en-CA"/>
        </w:rPr>
        <w:t>Drag and</w:t>
      </w:r>
      <w:r w:rsidR="0060046A" w:rsidRPr="00824D24">
        <w:rPr>
          <w:lang w:val="en-CA"/>
        </w:rPr>
        <w:t xml:space="preserve"> drop items to the new location</w:t>
      </w:r>
    </w:p>
    <w:p w14:paraId="7913CA53" w14:textId="097F5011" w:rsidR="005D63B6" w:rsidRPr="00824D24" w:rsidRDefault="005D63B6" w:rsidP="005D63B6">
      <w:pPr>
        <w:pStyle w:val="ListParagraph"/>
        <w:numPr>
          <w:ilvl w:val="1"/>
          <w:numId w:val="24"/>
        </w:numPr>
        <w:rPr>
          <w:lang w:val="en-CA"/>
        </w:rPr>
      </w:pPr>
      <w:r w:rsidRPr="00824D24">
        <w:rPr>
          <w:lang w:val="en-CA"/>
        </w:rPr>
        <w:t>Select the item and then select the Up arrow button (Bring Forward) or Do</w:t>
      </w:r>
      <w:r w:rsidR="0060046A" w:rsidRPr="00824D24">
        <w:rPr>
          <w:lang w:val="en-CA"/>
        </w:rPr>
        <w:t>wn arrow button (Send Backward)</w:t>
      </w:r>
    </w:p>
    <w:p w14:paraId="0745C8EB" w14:textId="77777777" w:rsidR="005D63B6" w:rsidRPr="00824D24" w:rsidRDefault="005D63B6" w:rsidP="005D63B6">
      <w:pPr>
        <w:pStyle w:val="Heading2"/>
        <w:rPr>
          <w:lang w:val="en-CA"/>
        </w:rPr>
      </w:pPr>
      <w:bookmarkStart w:id="21" w:name="_Toc536449058"/>
      <w:bookmarkStart w:id="22" w:name="_Toc8391207"/>
      <w:r w:rsidRPr="00824D24">
        <w:rPr>
          <w:lang w:val="en-CA"/>
        </w:rPr>
        <w:t>Tables</w:t>
      </w:r>
      <w:bookmarkEnd w:id="21"/>
      <w:bookmarkEnd w:id="22"/>
    </w:p>
    <w:p w14:paraId="1B398F1A" w14:textId="77777777" w:rsidR="005D63B6" w:rsidRPr="00824D24" w:rsidRDefault="005D63B6" w:rsidP="005D63B6">
      <w:r w:rsidRPr="00824D24">
        <w:t>PowerPoint allows you to identify a single row of column headers and a single column of row headers.</w:t>
      </w:r>
    </w:p>
    <w:p w14:paraId="0A33A6F9" w14:textId="18C5568A" w:rsidR="005D63B6" w:rsidRPr="00824D24" w:rsidRDefault="005D63B6" w:rsidP="005D63B6">
      <w:r w:rsidRPr="00824D24">
        <w:t xml:space="preserve">Most screen readers </w:t>
      </w:r>
      <w:r w:rsidR="00E040B6" w:rsidRPr="00824D24">
        <w:t xml:space="preserve">do </w:t>
      </w:r>
      <w:r w:rsidRPr="00824D24">
        <w:t xml:space="preserve">not identify table headers in PowerPoint, but we still recommend going through this process. It is important to identify headers visually. </w:t>
      </w:r>
      <w:r w:rsidR="0064044F" w:rsidRPr="00824D24">
        <w:t>T</w:t>
      </w:r>
      <w:r w:rsidRPr="00824D24">
        <w:t xml:space="preserve">hese headers will </w:t>
      </w:r>
      <w:r w:rsidR="00FB66EF" w:rsidRPr="00824D24">
        <w:t xml:space="preserve">be </w:t>
      </w:r>
      <w:r w:rsidR="0064044F" w:rsidRPr="00824D24">
        <w:t xml:space="preserve">maintained </w:t>
      </w:r>
      <w:r w:rsidRPr="00824D24">
        <w:t>when saving to PDF</w:t>
      </w:r>
      <w:r w:rsidR="0064044F" w:rsidRPr="00824D24">
        <w:t>.</w:t>
      </w:r>
    </w:p>
    <w:p w14:paraId="7A995FB7" w14:textId="77777777" w:rsidR="005D63B6" w:rsidRPr="00824D24" w:rsidRDefault="005D63B6" w:rsidP="005D63B6">
      <w:r w:rsidRPr="00824D24">
        <w:t>To identify table headers:</w:t>
      </w:r>
    </w:p>
    <w:p w14:paraId="68F9F7B3" w14:textId="7E9F10E2" w:rsidR="005D63B6" w:rsidRPr="00824D24" w:rsidRDefault="00B43F06" w:rsidP="005D63B6">
      <w:pPr>
        <w:pStyle w:val="ListParagraph"/>
        <w:numPr>
          <w:ilvl w:val="0"/>
          <w:numId w:val="25"/>
        </w:numPr>
        <w:rPr>
          <w:lang w:val="en-CA"/>
        </w:rPr>
      </w:pPr>
      <w:r w:rsidRPr="00824D24">
        <w:rPr>
          <w:lang w:val="en-CA"/>
        </w:rPr>
        <w:lastRenderedPageBreak/>
        <w:t xml:space="preserve">Focus </w:t>
      </w:r>
      <w:r w:rsidR="005D63B6" w:rsidRPr="00824D24">
        <w:rPr>
          <w:lang w:val="en-CA"/>
        </w:rPr>
        <w:t>the table</w:t>
      </w:r>
      <w:r w:rsidRPr="00824D24">
        <w:rPr>
          <w:lang w:val="en-CA"/>
        </w:rPr>
        <w:t xml:space="preserve"> by clicking inside or tabbing</w:t>
      </w:r>
      <w:r w:rsidR="009962CE" w:rsidRPr="00824D24">
        <w:rPr>
          <w:lang w:val="en-CA"/>
        </w:rPr>
        <w:t xml:space="preserve"> to the content</w:t>
      </w:r>
      <w:r w:rsidR="005D63B6" w:rsidRPr="00824D24">
        <w:rPr>
          <w:lang w:val="en-CA"/>
        </w:rPr>
        <w:t xml:space="preserve">. The Table Tools options should </w:t>
      </w:r>
      <w:r w:rsidRPr="00824D24">
        <w:rPr>
          <w:lang w:val="en-CA"/>
        </w:rPr>
        <w:t>appear</w:t>
      </w:r>
      <w:r w:rsidR="005D63B6" w:rsidRPr="00824D24">
        <w:rPr>
          <w:lang w:val="en-CA"/>
        </w:rPr>
        <w:t xml:space="preserve"> and the </w:t>
      </w:r>
      <w:r w:rsidR="005D63B6" w:rsidRPr="00824D24">
        <w:rPr>
          <w:b/>
          <w:lang w:val="en-CA"/>
        </w:rPr>
        <w:t>Design</w:t>
      </w:r>
      <w:r w:rsidR="0060046A" w:rsidRPr="00824D24">
        <w:rPr>
          <w:lang w:val="en-CA"/>
        </w:rPr>
        <w:t xml:space="preserve"> tab should be open</w:t>
      </w:r>
    </w:p>
    <w:p w14:paraId="58A0708F" w14:textId="67CE257D" w:rsidR="005D63B6" w:rsidRPr="00824D24" w:rsidRDefault="005D63B6" w:rsidP="005D63B6">
      <w:pPr>
        <w:pStyle w:val="ListParagraph"/>
        <w:numPr>
          <w:ilvl w:val="0"/>
          <w:numId w:val="25"/>
        </w:numPr>
        <w:rPr>
          <w:lang w:val="en-CA"/>
        </w:rPr>
      </w:pPr>
      <w:r w:rsidRPr="00824D24">
        <w:rPr>
          <w:lang w:val="en-CA"/>
        </w:rPr>
        <w:t xml:space="preserve">If the top row of the table contains headers for each column (most tables do), make sure the </w:t>
      </w:r>
      <w:r w:rsidRPr="00824D24">
        <w:rPr>
          <w:b/>
          <w:lang w:val="en-CA"/>
        </w:rPr>
        <w:t>Header Row</w:t>
      </w:r>
      <w:r w:rsidR="0060046A" w:rsidRPr="00824D24">
        <w:rPr>
          <w:lang w:val="en-CA"/>
        </w:rPr>
        <w:t xml:space="preserve"> checkbox is checked</w:t>
      </w:r>
    </w:p>
    <w:p w14:paraId="1E0AF252" w14:textId="4123FE96" w:rsidR="005D63B6" w:rsidRPr="00824D24" w:rsidRDefault="005D63B6" w:rsidP="005D63B6">
      <w:pPr>
        <w:pStyle w:val="ListParagraph"/>
        <w:numPr>
          <w:ilvl w:val="0"/>
          <w:numId w:val="25"/>
        </w:numPr>
        <w:rPr>
          <w:lang w:val="en-CA"/>
        </w:rPr>
      </w:pPr>
      <w:r w:rsidRPr="00824D24">
        <w:rPr>
          <w:lang w:val="en-CA"/>
        </w:rPr>
        <w:t xml:space="preserve">If the first column of the table contains headers for each row, make sure the </w:t>
      </w:r>
      <w:r w:rsidRPr="00824D24">
        <w:rPr>
          <w:b/>
          <w:lang w:val="en-CA"/>
        </w:rPr>
        <w:t>First Column</w:t>
      </w:r>
      <w:r w:rsidR="0060046A" w:rsidRPr="00824D24">
        <w:rPr>
          <w:lang w:val="en-CA"/>
        </w:rPr>
        <w:t xml:space="preserve"> checkbox is checked</w:t>
      </w:r>
    </w:p>
    <w:p w14:paraId="24FEFB7F" w14:textId="4B7E3F00" w:rsidR="005D63B6" w:rsidRPr="00824D24" w:rsidRDefault="005D63B6" w:rsidP="005D63B6">
      <w:pPr>
        <w:pStyle w:val="ListParagraph"/>
        <w:numPr>
          <w:ilvl w:val="0"/>
          <w:numId w:val="25"/>
        </w:numPr>
        <w:rPr>
          <w:color w:val="333333"/>
          <w:lang w:val="en-CA"/>
        </w:rPr>
      </w:pPr>
      <w:r w:rsidRPr="00824D24">
        <w:rPr>
          <w:color w:val="333333"/>
          <w:lang w:val="en-CA"/>
        </w:rPr>
        <w:t xml:space="preserve">In the </w:t>
      </w:r>
      <w:r w:rsidRPr="00824D24">
        <w:rPr>
          <w:rStyle w:val="menuchoice1"/>
          <w:color w:val="auto"/>
          <w:lang w:val="en-CA"/>
        </w:rPr>
        <w:t>Table Styles</w:t>
      </w:r>
      <w:r w:rsidRPr="00824D24">
        <w:rPr>
          <w:color w:val="auto"/>
          <w:lang w:val="en-CA"/>
        </w:rPr>
        <w:t xml:space="preserve"> </w:t>
      </w:r>
      <w:r w:rsidRPr="00824D24">
        <w:rPr>
          <w:color w:val="333333"/>
          <w:lang w:val="en-CA"/>
        </w:rPr>
        <w:t>section, select a style where the table headers are clearly identified visually. Make s</w:t>
      </w:r>
      <w:r w:rsidR="0060046A" w:rsidRPr="00824D24">
        <w:rPr>
          <w:color w:val="333333"/>
          <w:lang w:val="en-CA"/>
        </w:rPr>
        <w:t>ure the style has good contrast</w:t>
      </w:r>
      <w:r w:rsidRPr="00824D24">
        <w:rPr>
          <w:color w:val="333333"/>
          <w:lang w:val="en-CA"/>
        </w:rPr>
        <w:t xml:space="preserve"> </w:t>
      </w:r>
    </w:p>
    <w:p w14:paraId="65030A74" w14:textId="77777777" w:rsidR="005D63B6" w:rsidRPr="00824D24" w:rsidRDefault="005D63B6" w:rsidP="005D63B6">
      <w:pPr>
        <w:pStyle w:val="Heading1"/>
        <w:rPr>
          <w:lang w:val="en-CA"/>
        </w:rPr>
      </w:pPr>
      <w:bookmarkStart w:id="23" w:name="_Toc536449059"/>
      <w:bookmarkStart w:id="24" w:name="_Toc8391208"/>
      <w:r w:rsidRPr="00824D24">
        <w:rPr>
          <w:lang w:val="en-CA"/>
        </w:rPr>
        <w:t>Visuals and alternative text (“alt text”)</w:t>
      </w:r>
      <w:bookmarkEnd w:id="23"/>
      <w:bookmarkEnd w:id="24"/>
    </w:p>
    <w:p w14:paraId="40B503BE" w14:textId="37579760" w:rsidR="005D63B6" w:rsidRPr="00824D24" w:rsidRDefault="005D63B6" w:rsidP="005D63B6">
      <w:r w:rsidRPr="00824D24">
        <w:t xml:space="preserve">Use alt text to </w:t>
      </w:r>
      <w:r w:rsidR="00FB66EF" w:rsidRPr="00824D24">
        <w:t xml:space="preserve">describe </w:t>
      </w:r>
      <w:r w:rsidRPr="00824D24">
        <w:t>pictures, images, graphics, graphs, tables, and flowcharts, so that a screen reader can access them.</w:t>
      </w:r>
    </w:p>
    <w:p w14:paraId="7B5D76AC" w14:textId="31210195" w:rsidR="005D63B6" w:rsidRPr="00824D24" w:rsidRDefault="005D63B6" w:rsidP="005D63B6">
      <w:r w:rsidRPr="00824D24">
        <w:t xml:space="preserve">Alt text should always communicate the purpose of visual images accurately and succinctly. In general, it is a short description of the image that </w:t>
      </w:r>
      <w:r w:rsidR="0064044F" w:rsidRPr="00824D24">
        <w:t xml:space="preserve">answers the question “What information is this image conveying?”. A </w:t>
      </w:r>
      <w:r w:rsidRPr="00824D24">
        <w:t>longer description</w:t>
      </w:r>
      <w:r w:rsidR="0064044F" w:rsidRPr="00824D24">
        <w:t xml:space="preserve"> may be needed</w:t>
      </w:r>
      <w:r w:rsidRPr="00824D24">
        <w:t xml:space="preserve"> for complex diagrams and images. General guidelines for creating alt text include:</w:t>
      </w:r>
    </w:p>
    <w:p w14:paraId="4B9E9ED8" w14:textId="06932647" w:rsidR="005D63B6" w:rsidRPr="00824D24" w:rsidRDefault="005D63B6" w:rsidP="005D63B6">
      <w:pPr>
        <w:pStyle w:val="ListParagraph"/>
        <w:numPr>
          <w:ilvl w:val="0"/>
          <w:numId w:val="26"/>
        </w:numPr>
        <w:rPr>
          <w:lang w:val="en-CA"/>
        </w:rPr>
      </w:pPr>
      <w:r w:rsidRPr="00824D24">
        <w:rPr>
          <w:lang w:val="en-CA"/>
        </w:rPr>
        <w:t xml:space="preserve">Don’t repeat the text of an adjacent caption. Screen readers read both the caption and the alt text, so avoid </w:t>
      </w:r>
      <w:r w:rsidR="0060046A" w:rsidRPr="00824D24">
        <w:rPr>
          <w:lang w:val="en-CA"/>
        </w:rPr>
        <w:t>having the same details in both</w:t>
      </w:r>
      <w:r w:rsidR="0064044F" w:rsidRPr="00824D24">
        <w:rPr>
          <w:lang w:val="en-CA"/>
        </w:rPr>
        <w:t>.</w:t>
      </w:r>
    </w:p>
    <w:p w14:paraId="1F408FC6" w14:textId="5A7BAEC2" w:rsidR="005D63B6" w:rsidRPr="00824D24" w:rsidRDefault="005D63B6" w:rsidP="005D63B6">
      <w:pPr>
        <w:pStyle w:val="ListParagraph"/>
        <w:numPr>
          <w:ilvl w:val="0"/>
          <w:numId w:val="26"/>
        </w:numPr>
        <w:rPr>
          <w:lang w:val="en-CA"/>
        </w:rPr>
      </w:pPr>
      <w:r w:rsidRPr="00824D24">
        <w:rPr>
          <w:lang w:val="en-CA"/>
        </w:rPr>
        <w:t>Use</w:t>
      </w:r>
      <w:r w:rsidR="0060046A" w:rsidRPr="00824D24">
        <w:rPr>
          <w:lang w:val="en-CA"/>
        </w:rPr>
        <w:t xml:space="preserve"> punctuation for full sentences</w:t>
      </w:r>
    </w:p>
    <w:p w14:paraId="0AD86777" w14:textId="77777777" w:rsidR="005D63B6" w:rsidRPr="00824D24" w:rsidRDefault="005D63B6" w:rsidP="005D63B6">
      <w:pPr>
        <w:pStyle w:val="Heading2"/>
        <w:rPr>
          <w:lang w:val="en-CA"/>
        </w:rPr>
      </w:pPr>
      <w:bookmarkStart w:id="25" w:name="_Toc536449060"/>
      <w:bookmarkStart w:id="26" w:name="_Toc8391209"/>
      <w:r w:rsidRPr="00824D24">
        <w:rPr>
          <w:lang w:val="en-CA"/>
        </w:rPr>
        <w:t>Images</w:t>
      </w:r>
      <w:bookmarkEnd w:id="25"/>
      <w:bookmarkEnd w:id="26"/>
    </w:p>
    <w:p w14:paraId="2B05ED1D" w14:textId="77777777" w:rsidR="005D63B6" w:rsidRPr="00824D24" w:rsidRDefault="005D63B6" w:rsidP="005D63B6">
      <w:r w:rsidRPr="00824D24">
        <w:t xml:space="preserve">PowerPoint presentations usually include images. Images need equivalent alternative text. To add </w:t>
      </w:r>
      <w:r w:rsidRPr="00824D24">
        <w:rPr>
          <w:b/>
        </w:rPr>
        <w:t>alt text</w:t>
      </w:r>
      <w:r w:rsidRPr="00824D24">
        <w:t xml:space="preserve"> to an image:</w:t>
      </w:r>
    </w:p>
    <w:p w14:paraId="1D6643CF" w14:textId="35695196" w:rsidR="005D63B6" w:rsidRPr="00824D24" w:rsidRDefault="00B43F06" w:rsidP="005D63B6">
      <w:pPr>
        <w:pStyle w:val="ListParagraph"/>
        <w:numPr>
          <w:ilvl w:val="0"/>
          <w:numId w:val="22"/>
        </w:numPr>
        <w:rPr>
          <w:lang w:val="en-CA"/>
        </w:rPr>
      </w:pPr>
      <w:r w:rsidRPr="00824D24">
        <w:rPr>
          <w:lang w:val="en-CA"/>
        </w:rPr>
        <w:t>Open the context menu for the image by right-clicking or pressing the application key</w:t>
      </w:r>
      <w:r w:rsidR="005D63B6" w:rsidRPr="00824D24">
        <w:rPr>
          <w:lang w:val="en-CA"/>
        </w:rPr>
        <w:t xml:space="preserve"> </w:t>
      </w:r>
      <w:r w:rsidRPr="00824D24">
        <w:rPr>
          <w:lang w:val="en-CA"/>
        </w:rPr>
        <w:t xml:space="preserve">. </w:t>
      </w:r>
    </w:p>
    <w:p w14:paraId="7744209B" w14:textId="349A77E8" w:rsidR="005D63B6" w:rsidRPr="00824D24" w:rsidRDefault="00B43F06" w:rsidP="005D63B6">
      <w:pPr>
        <w:pStyle w:val="ListParagraph"/>
        <w:numPr>
          <w:ilvl w:val="0"/>
          <w:numId w:val="22"/>
        </w:numPr>
        <w:rPr>
          <w:lang w:val="en-CA"/>
        </w:rPr>
      </w:pPr>
      <w:r w:rsidRPr="00824D24">
        <w:rPr>
          <w:lang w:val="en-CA"/>
        </w:rPr>
        <w:t xml:space="preserve">Choose </w:t>
      </w:r>
      <w:r w:rsidRPr="00824D24">
        <w:rPr>
          <w:b/>
          <w:lang w:val="en-CA"/>
        </w:rPr>
        <w:t>Format Picture</w:t>
      </w:r>
      <w:r w:rsidRPr="00824D24">
        <w:rPr>
          <w:lang w:val="en-CA"/>
        </w:rPr>
        <w:t xml:space="preserve"> </w:t>
      </w:r>
    </w:p>
    <w:p w14:paraId="0BA3D44C" w14:textId="2ED09ED6" w:rsidR="005D63B6" w:rsidRPr="00824D24" w:rsidRDefault="00B43F06" w:rsidP="005D63B6">
      <w:pPr>
        <w:pStyle w:val="ListParagraph"/>
        <w:numPr>
          <w:ilvl w:val="0"/>
          <w:numId w:val="22"/>
        </w:numPr>
        <w:rPr>
          <w:lang w:val="en-CA"/>
        </w:rPr>
      </w:pPr>
      <w:r w:rsidRPr="00824D24">
        <w:rPr>
          <w:lang w:val="en-CA"/>
        </w:rPr>
        <w:t xml:space="preserve">In the </w:t>
      </w:r>
      <w:r w:rsidRPr="00824D24">
        <w:rPr>
          <w:b/>
          <w:lang w:val="en-CA"/>
        </w:rPr>
        <w:t>Format Picture</w:t>
      </w:r>
      <w:r w:rsidRPr="00824D24">
        <w:rPr>
          <w:lang w:val="en-CA"/>
        </w:rPr>
        <w:t xml:space="preserve"> sidebar, activate</w:t>
      </w:r>
      <w:r w:rsidR="005D63B6" w:rsidRPr="00824D24">
        <w:rPr>
          <w:lang w:val="en-CA"/>
        </w:rPr>
        <w:t xml:space="preserve"> the </w:t>
      </w:r>
      <w:r w:rsidR="005D63B6" w:rsidRPr="00824D24">
        <w:rPr>
          <w:b/>
          <w:lang w:val="en-CA"/>
        </w:rPr>
        <w:t>Size &amp; Properties</w:t>
      </w:r>
      <w:r w:rsidR="005D63B6" w:rsidRPr="00824D24">
        <w:rPr>
          <w:lang w:val="en-CA"/>
        </w:rPr>
        <w:t xml:space="preserve"> icon and </w:t>
      </w:r>
      <w:r w:rsidRPr="00824D24">
        <w:rPr>
          <w:lang w:val="en-CA"/>
        </w:rPr>
        <w:t xml:space="preserve">expand </w:t>
      </w:r>
      <w:r w:rsidRPr="00824D24">
        <w:rPr>
          <w:b/>
          <w:lang w:val="en-CA"/>
        </w:rPr>
        <w:t>A</w:t>
      </w:r>
      <w:r w:rsidR="005D63B6" w:rsidRPr="00824D24">
        <w:rPr>
          <w:b/>
          <w:lang w:val="en-CA"/>
        </w:rPr>
        <w:t xml:space="preserve">lt </w:t>
      </w:r>
      <w:r w:rsidRPr="00824D24">
        <w:rPr>
          <w:b/>
          <w:lang w:val="en-CA"/>
        </w:rPr>
        <w:t>T</w:t>
      </w:r>
      <w:r w:rsidR="005D63B6" w:rsidRPr="00824D24">
        <w:rPr>
          <w:b/>
          <w:lang w:val="en-CA"/>
        </w:rPr>
        <w:t>ext</w:t>
      </w:r>
    </w:p>
    <w:p w14:paraId="27140FFF" w14:textId="43BB79AB" w:rsidR="005D63B6" w:rsidRPr="00824D24" w:rsidRDefault="005D63B6" w:rsidP="005D63B6">
      <w:pPr>
        <w:pStyle w:val="ListParagraph"/>
        <w:numPr>
          <w:ilvl w:val="0"/>
          <w:numId w:val="22"/>
        </w:numPr>
        <w:rPr>
          <w:noProof/>
          <w:lang w:val="en-CA"/>
        </w:rPr>
      </w:pPr>
      <w:r w:rsidRPr="00824D24">
        <w:rPr>
          <w:noProof/>
          <w:lang w:val="en-CA"/>
        </w:rPr>
        <w:t xml:space="preserve">Enter a title in the </w:t>
      </w:r>
      <w:r w:rsidRPr="00824D24">
        <w:rPr>
          <w:b/>
          <w:noProof/>
          <w:lang w:val="en-CA"/>
        </w:rPr>
        <w:t>Title</w:t>
      </w:r>
      <w:r w:rsidRPr="00824D24">
        <w:rPr>
          <w:noProof/>
          <w:lang w:val="en-CA"/>
        </w:rPr>
        <w:t xml:space="preserve"> box. Note: This box shou</w:t>
      </w:r>
      <w:r w:rsidR="0060046A" w:rsidRPr="00824D24">
        <w:rPr>
          <w:noProof/>
          <w:lang w:val="en-CA"/>
        </w:rPr>
        <w:t xml:space="preserve">ld only be filled in if you are </w:t>
      </w:r>
      <w:r w:rsidRPr="00824D24">
        <w:rPr>
          <w:noProof/>
          <w:lang w:val="en-CA"/>
        </w:rPr>
        <w:t>entering a detailed or long explanation in the Description box</w:t>
      </w:r>
    </w:p>
    <w:p w14:paraId="47B67FCE" w14:textId="2E90ECCD" w:rsidR="005D63B6" w:rsidRPr="00824D24" w:rsidRDefault="005D63B6" w:rsidP="005D63B6">
      <w:pPr>
        <w:pStyle w:val="ListParagraph"/>
        <w:numPr>
          <w:ilvl w:val="0"/>
          <w:numId w:val="22"/>
        </w:numPr>
        <w:rPr>
          <w:noProof/>
          <w:lang w:val="en-CA"/>
        </w:rPr>
      </w:pPr>
      <w:r w:rsidRPr="00824D24">
        <w:rPr>
          <w:noProof/>
          <w:lang w:val="en-CA"/>
        </w:rPr>
        <w:t xml:space="preserve">Enter an appropriate alternative text in the in the </w:t>
      </w:r>
      <w:r w:rsidRPr="00824D24">
        <w:rPr>
          <w:b/>
          <w:noProof/>
          <w:lang w:val="en-CA"/>
        </w:rPr>
        <w:t>Description</w:t>
      </w:r>
      <w:r w:rsidRPr="00824D24">
        <w:rPr>
          <w:noProof/>
          <w:lang w:val="en-CA"/>
        </w:rPr>
        <w:t xml:space="preserve"> box</w:t>
      </w:r>
    </w:p>
    <w:p w14:paraId="3F51D754" w14:textId="022A440E" w:rsidR="005D63B6" w:rsidRPr="00824D24" w:rsidRDefault="005D63B6" w:rsidP="005D63B6">
      <w:pPr>
        <w:pStyle w:val="ListParagraph"/>
        <w:numPr>
          <w:ilvl w:val="0"/>
          <w:numId w:val="22"/>
        </w:numPr>
        <w:rPr>
          <w:noProof/>
          <w:lang w:val="en-CA"/>
        </w:rPr>
      </w:pPr>
      <w:r w:rsidRPr="00824D24">
        <w:rPr>
          <w:noProof/>
          <w:lang w:val="en-CA"/>
        </w:rPr>
        <w:t xml:space="preserve">Activate the </w:t>
      </w:r>
      <w:r w:rsidRPr="00824D24">
        <w:rPr>
          <w:b/>
          <w:noProof/>
          <w:lang w:val="en-CA"/>
        </w:rPr>
        <w:t>Close</w:t>
      </w:r>
      <w:r w:rsidRPr="00824D24">
        <w:rPr>
          <w:noProof/>
          <w:lang w:val="en-CA"/>
        </w:rPr>
        <w:t xml:space="preserve"> button</w:t>
      </w:r>
    </w:p>
    <w:p w14:paraId="4767C30C" w14:textId="0DED343D" w:rsidR="005D63B6" w:rsidRPr="00824D24" w:rsidRDefault="002264B5" w:rsidP="005D63B6">
      <w:pPr>
        <w:rPr>
          <w:noProof/>
        </w:rPr>
      </w:pPr>
      <w:r w:rsidRPr="00824D24">
        <w:rPr>
          <w:noProof/>
          <w:lang w:eastAsia="en-CA"/>
        </w:rPr>
        <w:drawing>
          <wp:inline distT="0" distB="0" distL="0" distR="0" wp14:anchorId="5FF9B591" wp14:editId="5E49B14B">
            <wp:extent cx="5943600" cy="4674235"/>
            <wp:effectExtent l="0" t="0" r="0" b="0"/>
            <wp:docPr id="6" name="Picture 6" descr="Screenshot of Format Picture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p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74235"/>
                    </a:xfrm>
                    <a:prstGeom prst="rect">
                      <a:avLst/>
                    </a:prstGeom>
                  </pic:spPr>
                </pic:pic>
              </a:graphicData>
            </a:graphic>
          </wp:inline>
        </w:drawing>
      </w:r>
    </w:p>
    <w:p w14:paraId="72B28237" w14:textId="77777777" w:rsidR="005D63B6" w:rsidRPr="00824D24" w:rsidRDefault="005D63B6" w:rsidP="005D63B6">
      <w:pPr>
        <w:rPr>
          <w:noProof/>
        </w:rPr>
      </w:pPr>
      <w:r w:rsidRPr="00824D24">
        <w:rPr>
          <w:noProof/>
        </w:rPr>
        <w:t>Tips and Guidelines:</w:t>
      </w:r>
    </w:p>
    <w:p w14:paraId="453A7689" w14:textId="45F5607A" w:rsidR="005D63B6" w:rsidRPr="00824D24" w:rsidRDefault="005D63B6" w:rsidP="005D63B6">
      <w:pPr>
        <w:pStyle w:val="ListParagraph"/>
        <w:numPr>
          <w:ilvl w:val="0"/>
          <w:numId w:val="10"/>
        </w:numPr>
        <w:rPr>
          <w:lang w:val="en-CA"/>
        </w:rPr>
      </w:pPr>
      <w:r w:rsidRPr="00824D24">
        <w:rPr>
          <w:lang w:val="en-CA"/>
        </w:rPr>
        <w:t>Don’t begin with the words “Image of” at the start of the alt text. Screen readers tell the user that there is an i</w:t>
      </w:r>
      <w:r w:rsidR="00A012B9" w:rsidRPr="00824D24">
        <w:rPr>
          <w:lang w:val="en-CA"/>
        </w:rPr>
        <w:t>mage and then read the alt text</w:t>
      </w:r>
      <w:r w:rsidR="009962CE" w:rsidRPr="00824D24">
        <w:rPr>
          <w:lang w:val="en-CA"/>
        </w:rPr>
        <w:t>.</w:t>
      </w:r>
    </w:p>
    <w:p w14:paraId="777E630D" w14:textId="4D7152BB" w:rsidR="005D63B6" w:rsidRPr="00824D24" w:rsidRDefault="005D63B6">
      <w:pPr>
        <w:pStyle w:val="ListParagraph"/>
        <w:numPr>
          <w:ilvl w:val="0"/>
          <w:numId w:val="10"/>
        </w:numPr>
        <w:rPr>
          <w:lang w:val="en-CA"/>
        </w:rPr>
      </w:pPr>
      <w:r w:rsidRPr="00824D24">
        <w:rPr>
          <w:lang w:val="en-CA"/>
        </w:rPr>
        <w:t xml:space="preserve">Do </w:t>
      </w:r>
      <w:r w:rsidR="009962CE" w:rsidRPr="00824D24">
        <w:rPr>
          <w:lang w:val="en-CA"/>
        </w:rPr>
        <w:t xml:space="preserve">begin with </w:t>
      </w:r>
      <w:r w:rsidRPr="00824D24">
        <w:rPr>
          <w:lang w:val="en-CA"/>
        </w:rPr>
        <w:t xml:space="preserve">“Screenshot of…” if </w:t>
      </w:r>
      <w:r w:rsidR="009962CE" w:rsidRPr="00824D24">
        <w:rPr>
          <w:lang w:val="en-CA"/>
        </w:rPr>
        <w:t>the image is a screenshot</w:t>
      </w:r>
    </w:p>
    <w:p w14:paraId="46AAD1F3" w14:textId="2DD925EA" w:rsidR="005D63B6" w:rsidRPr="00824D24" w:rsidRDefault="009962CE" w:rsidP="005D63B6">
      <w:pPr>
        <w:pStyle w:val="ListParagraph"/>
        <w:numPr>
          <w:ilvl w:val="0"/>
          <w:numId w:val="10"/>
        </w:numPr>
        <w:rPr>
          <w:lang w:val="en-CA"/>
        </w:rPr>
      </w:pPr>
      <w:r w:rsidRPr="00824D24">
        <w:rPr>
          <w:lang w:val="en-CA"/>
        </w:rPr>
        <w:t>An image r</w:t>
      </w:r>
      <w:r w:rsidR="005D63B6" w:rsidRPr="00824D24">
        <w:rPr>
          <w:lang w:val="en-CA"/>
        </w:rPr>
        <w:t xml:space="preserve">equires no alternative text if </w:t>
      </w:r>
      <w:r w:rsidRPr="00824D24">
        <w:rPr>
          <w:lang w:val="en-CA"/>
        </w:rPr>
        <w:t>it</w:t>
      </w:r>
      <w:r w:rsidR="005D63B6" w:rsidRPr="00824D24">
        <w:rPr>
          <w:lang w:val="en-CA"/>
        </w:rPr>
        <w:t xml:space="preserve"> is purely decorative. </w:t>
      </w:r>
      <w:r w:rsidRPr="00824D24">
        <w:rPr>
          <w:lang w:val="en-CA"/>
        </w:rPr>
        <w:t>Set the alt text to “decorative” (no quotes).</w:t>
      </w:r>
    </w:p>
    <w:p w14:paraId="2245243B" w14:textId="77777777" w:rsidR="005D63B6" w:rsidRPr="00824D24" w:rsidRDefault="005D63B6" w:rsidP="005D63B6">
      <w:pPr>
        <w:pStyle w:val="Heading2"/>
        <w:rPr>
          <w:lang w:val="en-CA"/>
        </w:rPr>
      </w:pPr>
      <w:bookmarkStart w:id="27" w:name="_Toc536449061"/>
      <w:bookmarkStart w:id="28" w:name="_Toc8391210"/>
      <w:r w:rsidRPr="00824D24">
        <w:rPr>
          <w:lang w:val="en-CA"/>
        </w:rPr>
        <w:t>SmartArt graphics (charts and diagrams)</w:t>
      </w:r>
      <w:bookmarkEnd w:id="27"/>
      <w:bookmarkEnd w:id="28"/>
    </w:p>
    <w:p w14:paraId="518BB3D0" w14:textId="77777777" w:rsidR="005D63B6" w:rsidRPr="00824D24" w:rsidRDefault="005D63B6" w:rsidP="005D63B6">
      <w:pPr>
        <w:spacing w:after="0" w:line="240" w:lineRule="auto"/>
      </w:pPr>
      <w:r w:rsidRPr="00824D24">
        <w:t>Ensure complex images and charts provide long descriptions. Complex images include schematics, plans, diagrams or any other image that conveys a large amount of information. This is necessary as users who cannot see the complex image will not be able to sufficiently determine its value/purpose.</w:t>
      </w:r>
    </w:p>
    <w:p w14:paraId="777E1E3B" w14:textId="77777777" w:rsidR="005D63B6" w:rsidRPr="00824D24" w:rsidRDefault="005D63B6" w:rsidP="005D63B6">
      <w:pPr>
        <w:spacing w:after="0" w:line="240" w:lineRule="auto"/>
      </w:pPr>
    </w:p>
    <w:p w14:paraId="3C5ABE50" w14:textId="02EF87B5" w:rsidR="005D63B6" w:rsidRPr="00824D24" w:rsidRDefault="005D63B6" w:rsidP="005D63B6">
      <w:pPr>
        <w:spacing w:after="0" w:line="240" w:lineRule="auto"/>
      </w:pPr>
      <w:r w:rsidRPr="00824D24">
        <w:t xml:space="preserve">To add a long description to </w:t>
      </w:r>
      <w:r w:rsidR="009962CE" w:rsidRPr="00824D24">
        <w:t xml:space="preserve">a </w:t>
      </w:r>
      <w:r w:rsidRPr="00824D24">
        <w:t xml:space="preserve">diagram </w:t>
      </w:r>
      <w:r w:rsidR="009962CE" w:rsidRPr="00824D24">
        <w:t xml:space="preserve">or </w:t>
      </w:r>
      <w:r w:rsidRPr="00824D24">
        <w:t>chart:</w:t>
      </w:r>
    </w:p>
    <w:p w14:paraId="0043C6BA" w14:textId="77777777" w:rsidR="005D63B6" w:rsidRPr="00824D24" w:rsidRDefault="005D63B6" w:rsidP="005D63B6">
      <w:pPr>
        <w:spacing w:after="0" w:line="240" w:lineRule="auto"/>
      </w:pPr>
    </w:p>
    <w:p w14:paraId="432B81DF" w14:textId="3E8D1B44" w:rsidR="005D63B6" w:rsidRPr="00824D24" w:rsidRDefault="00B43F06" w:rsidP="005D63B6">
      <w:pPr>
        <w:pStyle w:val="ListParagraph"/>
        <w:numPr>
          <w:ilvl w:val="0"/>
          <w:numId w:val="27"/>
        </w:numPr>
        <w:spacing w:after="0" w:line="240" w:lineRule="auto"/>
        <w:rPr>
          <w:lang w:val="en-CA"/>
        </w:rPr>
      </w:pPr>
      <w:r w:rsidRPr="00824D24">
        <w:rPr>
          <w:lang w:val="en-CA"/>
        </w:rPr>
        <w:t>Open the context menu for</w:t>
      </w:r>
      <w:r w:rsidR="005D63B6" w:rsidRPr="00824D24">
        <w:rPr>
          <w:lang w:val="en-CA"/>
        </w:rPr>
        <w:t xml:space="preserve"> the chart/diagram and </w:t>
      </w:r>
      <w:r w:rsidRPr="00824D24">
        <w:rPr>
          <w:lang w:val="en-CA"/>
        </w:rPr>
        <w:t xml:space="preserve">activate </w:t>
      </w:r>
      <w:r w:rsidR="005D63B6" w:rsidRPr="00824D24">
        <w:rPr>
          <w:rStyle w:val="Strong"/>
          <w:lang w:val="en-CA"/>
        </w:rPr>
        <w:t>Format Chart Area</w:t>
      </w:r>
    </w:p>
    <w:p w14:paraId="7722199B" w14:textId="4AE6AFFD" w:rsidR="005D63B6" w:rsidRPr="00824D24" w:rsidRDefault="00B43F06" w:rsidP="005D63B6">
      <w:pPr>
        <w:pStyle w:val="ListParagraph"/>
        <w:numPr>
          <w:ilvl w:val="0"/>
          <w:numId w:val="27"/>
        </w:numPr>
        <w:spacing w:after="0" w:line="240" w:lineRule="auto"/>
        <w:rPr>
          <w:lang w:val="en-CA"/>
        </w:rPr>
      </w:pPr>
      <w:r w:rsidRPr="00824D24">
        <w:rPr>
          <w:lang w:val="en-CA"/>
        </w:rPr>
        <w:t>T</w:t>
      </w:r>
      <w:r w:rsidR="005D63B6" w:rsidRPr="00824D24">
        <w:rPr>
          <w:lang w:val="en-CA"/>
        </w:rPr>
        <w:t xml:space="preserve">he </w:t>
      </w:r>
      <w:r w:rsidR="005D63B6" w:rsidRPr="00824D24">
        <w:rPr>
          <w:rStyle w:val="Strong"/>
          <w:lang w:val="en-CA"/>
        </w:rPr>
        <w:t>Format Chart Area</w:t>
      </w:r>
      <w:r w:rsidR="005D63B6" w:rsidRPr="00824D24">
        <w:rPr>
          <w:lang w:val="en-CA"/>
        </w:rPr>
        <w:t xml:space="preserve"> </w:t>
      </w:r>
      <w:r w:rsidRPr="00824D24">
        <w:rPr>
          <w:lang w:val="en-CA"/>
        </w:rPr>
        <w:t xml:space="preserve">sidebar </w:t>
      </w:r>
      <w:r w:rsidR="005D63B6" w:rsidRPr="00824D24">
        <w:rPr>
          <w:lang w:val="en-CA"/>
        </w:rPr>
        <w:t>will appear</w:t>
      </w:r>
    </w:p>
    <w:p w14:paraId="723D567A" w14:textId="599063C5" w:rsidR="005D63B6" w:rsidRPr="00824D24" w:rsidRDefault="00B43F06" w:rsidP="005D63B6">
      <w:pPr>
        <w:pStyle w:val="ListParagraph"/>
        <w:numPr>
          <w:ilvl w:val="0"/>
          <w:numId w:val="27"/>
        </w:numPr>
        <w:spacing w:after="0" w:line="240" w:lineRule="auto"/>
        <w:rPr>
          <w:lang w:val="en-CA"/>
        </w:rPr>
      </w:pPr>
      <w:r w:rsidRPr="00824D24">
        <w:rPr>
          <w:lang w:val="en-CA"/>
        </w:rPr>
        <w:t xml:space="preserve">Activate </w:t>
      </w:r>
      <w:r w:rsidR="005D63B6" w:rsidRPr="00824D24">
        <w:rPr>
          <w:rStyle w:val="Strong"/>
          <w:lang w:val="en-CA"/>
        </w:rPr>
        <w:t>Layout and Properties</w:t>
      </w:r>
    </w:p>
    <w:p w14:paraId="362B7A3C" w14:textId="77777777" w:rsidR="005D63B6" w:rsidRPr="00824D24" w:rsidRDefault="005D63B6" w:rsidP="005D63B6">
      <w:pPr>
        <w:pStyle w:val="ListParagraph"/>
        <w:numPr>
          <w:ilvl w:val="0"/>
          <w:numId w:val="27"/>
        </w:numPr>
        <w:spacing w:after="0" w:line="240" w:lineRule="auto"/>
        <w:rPr>
          <w:lang w:val="en-CA"/>
        </w:rPr>
      </w:pPr>
      <w:r w:rsidRPr="00824D24">
        <w:rPr>
          <w:lang w:val="en-CA"/>
        </w:rPr>
        <w:t>Provide a meaningful long description</w:t>
      </w:r>
    </w:p>
    <w:p w14:paraId="3CFD29A3" w14:textId="77777777" w:rsidR="005D63B6" w:rsidRPr="00824D24" w:rsidRDefault="005D63B6" w:rsidP="005D63B6">
      <w:pPr>
        <w:pStyle w:val="ListParagraph"/>
        <w:numPr>
          <w:ilvl w:val="1"/>
          <w:numId w:val="27"/>
        </w:numPr>
        <w:spacing w:after="0" w:line="240" w:lineRule="auto"/>
        <w:rPr>
          <w:lang w:val="en-CA"/>
        </w:rPr>
      </w:pPr>
      <w:r w:rsidRPr="00824D24">
        <w:rPr>
          <w:lang w:val="en-CA"/>
        </w:rPr>
        <w:t>Describe the title of the chart</w:t>
      </w:r>
    </w:p>
    <w:p w14:paraId="573323E3" w14:textId="77777777" w:rsidR="005D63B6" w:rsidRPr="00824D24" w:rsidRDefault="005D63B6" w:rsidP="005D63B6">
      <w:pPr>
        <w:pStyle w:val="ListParagraph"/>
        <w:numPr>
          <w:ilvl w:val="1"/>
          <w:numId w:val="27"/>
        </w:numPr>
        <w:spacing w:after="0" w:line="240" w:lineRule="auto"/>
        <w:rPr>
          <w:lang w:val="en-CA"/>
        </w:rPr>
      </w:pPr>
      <w:r w:rsidRPr="00824D24">
        <w:rPr>
          <w:lang w:val="en-CA"/>
        </w:rPr>
        <w:t>The role it plays in the document</w:t>
      </w:r>
    </w:p>
    <w:p w14:paraId="5FF494DA" w14:textId="77777777" w:rsidR="005D63B6" w:rsidRPr="00824D24" w:rsidRDefault="005D63B6" w:rsidP="005D63B6">
      <w:pPr>
        <w:pStyle w:val="ListParagraph"/>
        <w:numPr>
          <w:ilvl w:val="1"/>
          <w:numId w:val="27"/>
        </w:numPr>
        <w:spacing w:after="0" w:line="240" w:lineRule="auto"/>
        <w:rPr>
          <w:lang w:val="en-CA"/>
        </w:rPr>
      </w:pPr>
      <w:r w:rsidRPr="00824D24">
        <w:rPr>
          <w:lang w:val="en-CA"/>
        </w:rPr>
        <w:t xml:space="preserve">The relationship of elements in the correct order </w:t>
      </w:r>
    </w:p>
    <w:p w14:paraId="44FF63C9" w14:textId="77777777" w:rsidR="005D63B6" w:rsidRPr="00824D24" w:rsidRDefault="005D63B6" w:rsidP="005D63B6">
      <w:pPr>
        <w:pStyle w:val="ListParagraph"/>
        <w:numPr>
          <w:ilvl w:val="0"/>
          <w:numId w:val="27"/>
        </w:numPr>
        <w:spacing w:after="0" w:line="240" w:lineRule="auto"/>
        <w:rPr>
          <w:lang w:val="en-CA"/>
        </w:rPr>
      </w:pPr>
      <w:r w:rsidRPr="00824D24">
        <w:rPr>
          <w:lang w:val="en-CA"/>
        </w:rPr>
        <w:t xml:space="preserve">Activate the </w:t>
      </w:r>
      <w:r w:rsidRPr="00824D24">
        <w:rPr>
          <w:rStyle w:val="Strong"/>
          <w:lang w:val="en-CA"/>
        </w:rPr>
        <w:t>Close</w:t>
      </w:r>
      <w:r w:rsidRPr="00824D24">
        <w:rPr>
          <w:lang w:val="en-CA"/>
        </w:rPr>
        <w:t xml:space="preserve"> Button</w:t>
      </w:r>
    </w:p>
    <w:p w14:paraId="14A3E1C6" w14:textId="77777777" w:rsidR="005D63B6" w:rsidRPr="00824D24" w:rsidRDefault="005D63B6" w:rsidP="005D63B6">
      <w:pPr>
        <w:spacing w:after="0" w:line="240" w:lineRule="auto"/>
      </w:pPr>
    </w:p>
    <w:p w14:paraId="6E1934E8" w14:textId="77777777" w:rsidR="005D63B6" w:rsidRPr="00824D24" w:rsidRDefault="005D63B6" w:rsidP="005D63B6">
      <w:pPr>
        <w:spacing w:after="0" w:line="240" w:lineRule="auto"/>
      </w:pPr>
      <w:r w:rsidRPr="00824D24">
        <w:t>Ensure that colour is not being used as the only way information is being conveyed in any graphics.</w:t>
      </w:r>
    </w:p>
    <w:p w14:paraId="580F892A" w14:textId="77777777" w:rsidR="005D63B6" w:rsidRPr="00824D24" w:rsidRDefault="005D63B6" w:rsidP="005D63B6">
      <w:pPr>
        <w:pStyle w:val="Heading2"/>
        <w:rPr>
          <w:lang w:val="en-CA"/>
        </w:rPr>
      </w:pPr>
      <w:bookmarkStart w:id="29" w:name="_Toc536449062"/>
      <w:bookmarkStart w:id="30" w:name="_Toc8391211"/>
      <w:r w:rsidRPr="00824D24">
        <w:rPr>
          <w:lang w:val="en-CA"/>
        </w:rPr>
        <w:t>Video and audio</w:t>
      </w:r>
      <w:bookmarkEnd w:id="29"/>
      <w:bookmarkEnd w:id="30"/>
    </w:p>
    <w:p w14:paraId="670DE4DA" w14:textId="77777777" w:rsidR="005D63B6" w:rsidRPr="00824D24" w:rsidRDefault="005D63B6" w:rsidP="005D63B6">
      <w:r w:rsidRPr="00824D24">
        <w:t>PowerPoint 2016 supports the playback of video with multiple audio tracks. It also supports closed captions and subtitles that are embedded in video files.</w:t>
      </w:r>
    </w:p>
    <w:p w14:paraId="1B115BCF" w14:textId="77777777" w:rsidR="005D63B6" w:rsidRPr="00824D24" w:rsidRDefault="005D63B6" w:rsidP="005D63B6">
      <w:r w:rsidRPr="00824D24">
        <w:t xml:space="preserve">Supported video formats for captions and subtitles vary depending on the operating system that you're using. Each operating system has settings to adjust how the closed captions or subtitles are displayed. Embedded audio also requires a transcript. Closed captions typically also describe audio cues such as music or sound effects that occur off-screen. </w:t>
      </w:r>
    </w:p>
    <w:p w14:paraId="03FBDB29" w14:textId="77777777" w:rsidR="005D63B6" w:rsidRPr="00824D24" w:rsidRDefault="005D63B6" w:rsidP="005D63B6">
      <w:r w:rsidRPr="00824D24">
        <w:t>Video description means audio-narrated descriptions of a video's key visual elements. These descriptions are inserted into natural pauses in the program's dialogue. Video description makes video more accessible to individuals who are blind or visually impaired. Subtitles typically contain a transcription (or translation) of the dialogue.</w:t>
      </w:r>
    </w:p>
    <w:p w14:paraId="701367E4" w14:textId="77777777" w:rsidR="005D63B6" w:rsidRPr="00824D24" w:rsidRDefault="005D63B6" w:rsidP="005D63B6">
      <w:r w:rsidRPr="00824D24">
        <w:t>If you embed video, make sure that the player controls — start, pause and stop — are accessible using the keyboard.</w:t>
      </w:r>
    </w:p>
    <w:p w14:paraId="33859848" w14:textId="77777777" w:rsidR="005D63B6" w:rsidRPr="00824D24" w:rsidRDefault="005D63B6" w:rsidP="005D63B6">
      <w:pPr>
        <w:pStyle w:val="Heading1"/>
        <w:rPr>
          <w:lang w:val="en-CA"/>
        </w:rPr>
      </w:pPr>
      <w:bookmarkStart w:id="31" w:name="_Toc536449063"/>
      <w:bookmarkStart w:id="32" w:name="_Toc8391212"/>
      <w:r w:rsidRPr="00824D24">
        <w:rPr>
          <w:lang w:val="en-CA"/>
        </w:rPr>
        <w:t>Additional features</w:t>
      </w:r>
      <w:bookmarkEnd w:id="31"/>
      <w:bookmarkEnd w:id="32"/>
    </w:p>
    <w:p w14:paraId="272FBEC6" w14:textId="77777777" w:rsidR="005D63B6" w:rsidRPr="00824D24" w:rsidRDefault="005D63B6" w:rsidP="005D63B6">
      <w:pPr>
        <w:pStyle w:val="Heading2"/>
        <w:rPr>
          <w:lang w:val="en-CA"/>
        </w:rPr>
      </w:pPr>
      <w:bookmarkStart w:id="33" w:name="_Toc536449064"/>
      <w:bookmarkStart w:id="34" w:name="_Toc8391213"/>
      <w:r w:rsidRPr="00824D24">
        <w:rPr>
          <w:lang w:val="en-CA"/>
        </w:rPr>
        <w:t>Transitions and animations</w:t>
      </w:r>
      <w:bookmarkEnd w:id="33"/>
      <w:bookmarkEnd w:id="34"/>
    </w:p>
    <w:p w14:paraId="6DB689BE" w14:textId="77777777" w:rsidR="005D63B6" w:rsidRPr="00824D24" w:rsidRDefault="005D63B6" w:rsidP="005D63B6">
      <w:pPr>
        <w:pStyle w:val="ListParagraph"/>
        <w:numPr>
          <w:ilvl w:val="0"/>
          <w:numId w:val="0"/>
        </w:numPr>
        <w:rPr>
          <w:lang w:val="en-CA"/>
        </w:rPr>
      </w:pPr>
      <w:r w:rsidRPr="00824D24">
        <w:rPr>
          <w:lang w:val="en-CA"/>
        </w:rPr>
        <w:t xml:space="preserve">It is best practice to keep any transitions and animations simple and brief. Complex or automatic transitions and animations can be distracting or add a layer of further comprehension that is unnecessary. </w:t>
      </w:r>
    </w:p>
    <w:p w14:paraId="0ECF39BC" w14:textId="77777777" w:rsidR="005D63B6" w:rsidRPr="00824D24" w:rsidRDefault="005D63B6" w:rsidP="005D63B6">
      <w:pPr>
        <w:pStyle w:val="ListParagraph"/>
        <w:numPr>
          <w:ilvl w:val="0"/>
          <w:numId w:val="0"/>
        </w:numPr>
        <w:rPr>
          <w:lang w:val="en-CA"/>
        </w:rPr>
      </w:pPr>
    </w:p>
    <w:p w14:paraId="3EE69094" w14:textId="77777777" w:rsidR="005D63B6" w:rsidRPr="00824D24" w:rsidRDefault="005D63B6" w:rsidP="005D63B6">
      <w:pPr>
        <w:pStyle w:val="ListParagraph"/>
        <w:numPr>
          <w:ilvl w:val="0"/>
          <w:numId w:val="0"/>
        </w:numPr>
        <w:rPr>
          <w:lang w:val="en-CA"/>
        </w:rPr>
      </w:pPr>
      <w:r w:rsidRPr="00824D24">
        <w:rPr>
          <w:lang w:val="en-CA"/>
        </w:rPr>
        <w:t xml:space="preserve">Limiting the use of transitions and animation to one per slide will help to improve the usability of your presentation for screen reader users. If you must use Animations in your PowerPoint presentations, they should be made accessible. </w:t>
      </w:r>
    </w:p>
    <w:p w14:paraId="2E4548D8" w14:textId="77777777" w:rsidR="005D63B6" w:rsidRPr="00824D24" w:rsidRDefault="005D63B6" w:rsidP="005D63B6">
      <w:pPr>
        <w:pStyle w:val="ListParagraph"/>
        <w:numPr>
          <w:ilvl w:val="0"/>
          <w:numId w:val="0"/>
        </w:numPr>
        <w:rPr>
          <w:lang w:val="en-CA"/>
        </w:rPr>
      </w:pPr>
    </w:p>
    <w:p w14:paraId="33086075" w14:textId="77777777" w:rsidR="005D63B6" w:rsidRPr="00824D24" w:rsidRDefault="005D63B6" w:rsidP="005D63B6">
      <w:pPr>
        <w:pStyle w:val="ListParagraph"/>
        <w:numPr>
          <w:ilvl w:val="0"/>
          <w:numId w:val="0"/>
        </w:numPr>
        <w:rPr>
          <w:lang w:val="en-CA"/>
        </w:rPr>
      </w:pPr>
      <w:r w:rsidRPr="00824D24">
        <w:rPr>
          <w:lang w:val="en-CA"/>
        </w:rPr>
        <w:t>In addition, you should carefully consider your use of decorative animations. Constant motion on the screen may cause a screen reader to refresh frequently, thus making the presentation more difficult to use. Keeping animations to a minimum or eliminating them altogether will increase the accessibility of your content.</w:t>
      </w:r>
    </w:p>
    <w:p w14:paraId="6369481C" w14:textId="77777777" w:rsidR="005D63B6" w:rsidRPr="00824D24" w:rsidRDefault="005D63B6" w:rsidP="005D63B6">
      <w:pPr>
        <w:pStyle w:val="Heading2"/>
        <w:rPr>
          <w:lang w:val="en-CA"/>
        </w:rPr>
      </w:pPr>
      <w:bookmarkStart w:id="35" w:name="_Toc536449065"/>
      <w:bookmarkStart w:id="36" w:name="_Toc8391214"/>
      <w:r w:rsidRPr="00824D24">
        <w:rPr>
          <w:lang w:val="en-CA"/>
        </w:rPr>
        <w:t>Grouping elements</w:t>
      </w:r>
      <w:bookmarkEnd w:id="35"/>
      <w:bookmarkEnd w:id="36"/>
    </w:p>
    <w:p w14:paraId="590051AE" w14:textId="13505AC1" w:rsidR="005D63B6" w:rsidRPr="00824D24" w:rsidRDefault="005D63B6" w:rsidP="005D63B6">
      <w:pPr>
        <w:rPr>
          <w:b/>
        </w:rPr>
      </w:pPr>
      <w:r w:rsidRPr="00824D24">
        <w:t xml:space="preserve">Grouping visual elements such as images, shapes, or SmartArt should generally be avoided as it changes the information </w:t>
      </w:r>
      <w:r w:rsidR="00FB66EF" w:rsidRPr="00824D24">
        <w:t xml:space="preserve">that </w:t>
      </w:r>
      <w:r w:rsidRPr="00824D24">
        <w:t xml:space="preserve">will be read by screen readers. </w:t>
      </w:r>
    </w:p>
    <w:p w14:paraId="7C4A758C" w14:textId="4B3F2A30" w:rsidR="005D63B6" w:rsidRPr="00824D24" w:rsidRDefault="005D63B6" w:rsidP="005D63B6">
      <w:r w:rsidRPr="00824D24">
        <w:t xml:space="preserve">However, if it is more meaningful to group elements that have a relationship, there are </w:t>
      </w:r>
      <w:r w:rsidR="00FB66EF" w:rsidRPr="00824D24">
        <w:t>techniques to do</w:t>
      </w:r>
      <w:r w:rsidRPr="00824D24">
        <w:t xml:space="preserve"> so. When using the Group</w:t>
      </w:r>
      <w:r w:rsidRPr="00824D24">
        <w:rPr>
          <w:b/>
        </w:rPr>
        <w:t xml:space="preserve"> </w:t>
      </w:r>
      <w:r w:rsidRPr="00824D24">
        <w:t>feature to combine visual elements, ensure that sufficient alt text</w:t>
      </w:r>
      <w:r w:rsidRPr="00824D24">
        <w:rPr>
          <w:b/>
        </w:rPr>
        <w:t xml:space="preserve"> </w:t>
      </w:r>
      <w:r w:rsidRPr="00824D24">
        <w:t>is used to indicate any conveyed information to the user. Correspondingly, if the grouped elements are purely decorative, indicate this in your alt text by marking it as such.</w:t>
      </w:r>
    </w:p>
    <w:p w14:paraId="4F8C66EE" w14:textId="51425764" w:rsidR="005D63B6" w:rsidRPr="00824D24" w:rsidRDefault="00B43F06" w:rsidP="005D63B6">
      <w:pPr>
        <w:pStyle w:val="ListParagraph"/>
        <w:numPr>
          <w:ilvl w:val="0"/>
          <w:numId w:val="28"/>
        </w:numPr>
        <w:rPr>
          <w:lang w:val="en-CA"/>
        </w:rPr>
      </w:pPr>
      <w:r w:rsidRPr="00824D24">
        <w:rPr>
          <w:lang w:val="en-CA"/>
        </w:rPr>
        <w:t xml:space="preserve">Select </w:t>
      </w:r>
      <w:r w:rsidR="005D63B6" w:rsidRPr="00824D24">
        <w:rPr>
          <w:lang w:val="en-CA"/>
        </w:rPr>
        <w:t xml:space="preserve">the visual elements you want to group together while holding down </w:t>
      </w:r>
      <w:r w:rsidR="005D63B6" w:rsidRPr="00824D24">
        <w:rPr>
          <w:b/>
          <w:lang w:val="en-CA"/>
        </w:rPr>
        <w:t>CTRL</w:t>
      </w:r>
    </w:p>
    <w:p w14:paraId="5855A807" w14:textId="7B9B815B" w:rsidR="005D63B6" w:rsidRPr="00824D24" w:rsidRDefault="00B43F06" w:rsidP="005D63B6">
      <w:pPr>
        <w:pStyle w:val="ListParagraph"/>
        <w:numPr>
          <w:ilvl w:val="0"/>
          <w:numId w:val="28"/>
        </w:numPr>
        <w:rPr>
          <w:lang w:val="en-CA"/>
        </w:rPr>
      </w:pPr>
      <w:r w:rsidRPr="00824D24">
        <w:rPr>
          <w:lang w:val="en-CA"/>
        </w:rPr>
        <w:t>Open the context menu and</w:t>
      </w:r>
      <w:r w:rsidR="005D63B6" w:rsidRPr="00824D24">
        <w:rPr>
          <w:lang w:val="en-CA"/>
        </w:rPr>
        <w:t xml:space="preserve"> </w:t>
      </w:r>
      <w:r w:rsidRPr="00824D24">
        <w:rPr>
          <w:lang w:val="en-CA"/>
        </w:rPr>
        <w:t xml:space="preserve">activate </w:t>
      </w:r>
      <w:r w:rsidR="005D63B6" w:rsidRPr="00824D24">
        <w:rPr>
          <w:b/>
          <w:lang w:val="en-CA"/>
        </w:rPr>
        <w:t>Group</w:t>
      </w:r>
    </w:p>
    <w:p w14:paraId="691C0023" w14:textId="77777777" w:rsidR="005D63B6" w:rsidRPr="00824D24" w:rsidRDefault="005D63B6" w:rsidP="005D63B6">
      <w:r w:rsidRPr="00824D24">
        <w:t>Alternatively, you can do one of the following after selecting the element you wish to group:</w:t>
      </w:r>
    </w:p>
    <w:p w14:paraId="723E389F" w14:textId="17BE897B" w:rsidR="005D63B6" w:rsidRPr="00824D24" w:rsidRDefault="005D63B6" w:rsidP="005D63B6">
      <w:pPr>
        <w:pStyle w:val="ListParagraph"/>
        <w:numPr>
          <w:ilvl w:val="0"/>
          <w:numId w:val="29"/>
        </w:numPr>
        <w:rPr>
          <w:lang w:val="en-CA"/>
        </w:rPr>
      </w:pPr>
      <w:r w:rsidRPr="00824D24">
        <w:rPr>
          <w:lang w:val="en-CA"/>
        </w:rPr>
        <w:t xml:space="preserve">To group shapes and other objects, on the </w:t>
      </w:r>
      <w:r w:rsidRPr="00824D24">
        <w:rPr>
          <w:rStyle w:val="Strong"/>
          <w:lang w:val="en-CA"/>
        </w:rPr>
        <w:t>Drawing Tools Format</w:t>
      </w:r>
      <w:r w:rsidRPr="00824D24">
        <w:rPr>
          <w:lang w:val="en-CA"/>
        </w:rPr>
        <w:t xml:space="preserve"> tab, </w:t>
      </w:r>
      <w:r w:rsidR="00B43F06" w:rsidRPr="00824D24">
        <w:rPr>
          <w:lang w:val="en-CA"/>
        </w:rPr>
        <w:t xml:space="preserve">activate </w:t>
      </w:r>
      <w:r w:rsidRPr="00824D24">
        <w:rPr>
          <w:rStyle w:val="Strong"/>
          <w:lang w:val="en-CA"/>
        </w:rPr>
        <w:t>Group &gt; Group</w:t>
      </w:r>
    </w:p>
    <w:p w14:paraId="5661B3B8" w14:textId="03ACEC42" w:rsidR="005D63B6" w:rsidRPr="00824D24" w:rsidRDefault="005D63B6" w:rsidP="001B3EF5">
      <w:pPr>
        <w:pStyle w:val="ListParagraph"/>
        <w:numPr>
          <w:ilvl w:val="0"/>
          <w:numId w:val="29"/>
        </w:numPr>
        <w:rPr>
          <w:lang w:val="en-CA"/>
        </w:rPr>
      </w:pPr>
      <w:r w:rsidRPr="00824D24">
        <w:rPr>
          <w:lang w:val="en-CA"/>
        </w:rPr>
        <w:t xml:space="preserve">To group pictures, on the </w:t>
      </w:r>
      <w:r w:rsidRPr="00824D24">
        <w:rPr>
          <w:rStyle w:val="Strong"/>
          <w:lang w:val="en-CA"/>
        </w:rPr>
        <w:t>Picture Tools Format</w:t>
      </w:r>
      <w:r w:rsidRPr="00824D24">
        <w:rPr>
          <w:lang w:val="en-CA"/>
        </w:rPr>
        <w:t xml:space="preserve"> tab, </w:t>
      </w:r>
      <w:r w:rsidR="00B43F06" w:rsidRPr="00824D24">
        <w:rPr>
          <w:lang w:val="en-CA"/>
        </w:rPr>
        <w:t xml:space="preserve">activate </w:t>
      </w:r>
      <w:r w:rsidRPr="00824D24">
        <w:rPr>
          <w:rStyle w:val="Strong"/>
          <w:lang w:val="en-CA"/>
        </w:rPr>
        <w:t>Group &gt; Group</w:t>
      </w:r>
    </w:p>
    <w:p w14:paraId="7D387CE5" w14:textId="5B1F6F9C" w:rsidR="005D63B6" w:rsidRPr="00824D24" w:rsidRDefault="008B7ABE" w:rsidP="00EC1FE4">
      <w:pPr>
        <w:pStyle w:val="ListParagraph"/>
        <w:numPr>
          <w:ilvl w:val="0"/>
          <w:numId w:val="0"/>
        </w:numPr>
        <w:rPr>
          <w:lang w:val="en-CA"/>
        </w:rPr>
      </w:pPr>
      <w:r w:rsidRPr="00824D24">
        <w:rPr>
          <w:noProof/>
          <w:lang w:val="en-CA" w:eastAsia="en-CA"/>
        </w:rPr>
        <w:drawing>
          <wp:inline distT="0" distB="0" distL="0" distR="0" wp14:anchorId="60099A2C" wp14:editId="0A304B23">
            <wp:extent cx="5943600" cy="4643120"/>
            <wp:effectExtent l="0" t="0" r="0" b="5080"/>
            <wp:docPr id="9" name="Picture 9" descr="Screenshot of Group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p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43120"/>
                    </a:xfrm>
                    <a:prstGeom prst="rect">
                      <a:avLst/>
                    </a:prstGeom>
                  </pic:spPr>
                </pic:pic>
              </a:graphicData>
            </a:graphic>
          </wp:inline>
        </w:drawing>
      </w:r>
    </w:p>
    <w:p w14:paraId="7B1C6256" w14:textId="77777777" w:rsidR="005D63B6" w:rsidRPr="00824D24" w:rsidRDefault="005D63B6" w:rsidP="005D63B6">
      <w:pPr>
        <w:pStyle w:val="Heading1"/>
        <w:rPr>
          <w:lang w:val="en-CA"/>
        </w:rPr>
      </w:pPr>
      <w:bookmarkStart w:id="37" w:name="_Toc536449066"/>
      <w:bookmarkStart w:id="38" w:name="_Toc8391215"/>
      <w:r w:rsidRPr="00824D24">
        <w:rPr>
          <w:lang w:val="en-CA"/>
        </w:rPr>
        <w:t>Additional resources</w:t>
      </w:r>
      <w:bookmarkEnd w:id="37"/>
      <w:bookmarkEnd w:id="38"/>
      <w:r w:rsidRPr="00824D24">
        <w:rPr>
          <w:lang w:val="en-CA"/>
        </w:rPr>
        <w:t xml:space="preserve"> </w:t>
      </w:r>
    </w:p>
    <w:p w14:paraId="0AF574E8" w14:textId="77777777" w:rsidR="005D63B6" w:rsidRPr="00824D24" w:rsidRDefault="008F487A" w:rsidP="005D63B6">
      <w:pPr>
        <w:pStyle w:val="ListParagraph"/>
        <w:numPr>
          <w:ilvl w:val="0"/>
          <w:numId w:val="17"/>
        </w:numPr>
        <w:spacing w:after="160" w:line="256" w:lineRule="auto"/>
        <w:rPr>
          <w:rFonts w:asciiTheme="minorHAnsi" w:hAnsiTheme="minorHAnsi"/>
          <w:color w:val="auto"/>
          <w:lang w:val="en-CA"/>
        </w:rPr>
      </w:pPr>
      <w:hyperlink r:id="rId12" w:tooltip="Web AIM: Creating Accessible PowerPoint Presentations" w:history="1">
        <w:r w:rsidR="005D63B6" w:rsidRPr="00824D24">
          <w:rPr>
            <w:rStyle w:val="Hyperlink"/>
            <w:lang w:val="en-CA"/>
          </w:rPr>
          <w:t>Web AIM: Creating Accessible PowerPoint Presentations</w:t>
        </w:r>
      </w:hyperlink>
    </w:p>
    <w:p w14:paraId="05929EE8" w14:textId="77777777" w:rsidR="005D63B6" w:rsidRPr="00824D24" w:rsidRDefault="008F487A" w:rsidP="005D63B6">
      <w:pPr>
        <w:pStyle w:val="ListParagraph"/>
        <w:numPr>
          <w:ilvl w:val="0"/>
          <w:numId w:val="17"/>
        </w:numPr>
        <w:spacing w:after="160" w:line="256" w:lineRule="auto"/>
        <w:rPr>
          <w:lang w:val="en-CA"/>
        </w:rPr>
      </w:pPr>
      <w:hyperlink r:id="rId13" w:tooltip="Microsoft: How to Make Your PowerPoint Presentation Accessible" w:history="1">
        <w:r w:rsidR="005D63B6" w:rsidRPr="00824D24">
          <w:rPr>
            <w:rStyle w:val="Hyperlink"/>
            <w:lang w:val="en-CA"/>
          </w:rPr>
          <w:t>Microsoft: How to Make Your PowerPoint Presentation Accessible</w:t>
        </w:r>
      </w:hyperlink>
    </w:p>
    <w:p w14:paraId="48910BE7" w14:textId="463F1027" w:rsidR="006F28A5" w:rsidRPr="00824D24" w:rsidRDefault="008F487A" w:rsidP="005D63B6">
      <w:pPr>
        <w:pStyle w:val="ListParagraph"/>
        <w:numPr>
          <w:ilvl w:val="0"/>
          <w:numId w:val="17"/>
        </w:numPr>
        <w:rPr>
          <w:lang w:val="en-CA"/>
        </w:rPr>
      </w:pPr>
      <w:hyperlink r:id="rId14" w:tooltip="Queen's University: Accessible PowerPoints Checklist" w:history="1">
        <w:r w:rsidR="005D63B6" w:rsidRPr="00824D24">
          <w:rPr>
            <w:rStyle w:val="Hyperlink"/>
            <w:lang w:val="en-CA"/>
          </w:rPr>
          <w:t>Queen's University: Accessible PowerPoints Checklist</w:t>
        </w:r>
      </w:hyperlink>
      <w:r w:rsidR="00810764" w:rsidRPr="00824D24">
        <w:rPr>
          <w:rStyle w:val="Hyperlink"/>
          <w:lang w:val="en-CA"/>
        </w:rPr>
        <w:t>s</w:t>
      </w:r>
    </w:p>
    <w:sectPr w:rsidR="006F28A5" w:rsidRPr="00824D24" w:rsidSect="004005C5">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2E83BA" w14:textId="77777777" w:rsidR="00FE6C38" w:rsidRDefault="00FE6C38" w:rsidP="00D23D14">
      <w:pPr>
        <w:spacing w:after="0" w:line="240" w:lineRule="auto"/>
      </w:pPr>
      <w:r>
        <w:separator/>
      </w:r>
    </w:p>
    <w:p w14:paraId="6A805ABF" w14:textId="77777777" w:rsidR="00FE6C38" w:rsidRDefault="00FE6C38"/>
  </w:endnote>
  <w:endnote w:type="continuationSeparator" w:id="0">
    <w:p w14:paraId="2D3D493A" w14:textId="77777777" w:rsidR="00FE6C38" w:rsidRDefault="00FE6C38" w:rsidP="00D23D14">
      <w:pPr>
        <w:spacing w:after="0" w:line="240" w:lineRule="auto"/>
      </w:pPr>
      <w:r>
        <w:continuationSeparator/>
      </w:r>
    </w:p>
    <w:p w14:paraId="232F11A3" w14:textId="77777777" w:rsidR="00FE6C38" w:rsidRDefault="00FE6C38"/>
  </w:endnote>
  <w:endnote w:type="continuationNotice" w:id="1">
    <w:p w14:paraId="2A50D865" w14:textId="77777777" w:rsidR="00FE6C38" w:rsidRDefault="00FE6C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F8B87" w14:textId="77777777" w:rsidR="008F487A" w:rsidRDefault="008F48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7A333" w14:textId="203417C9" w:rsidR="009F12F2" w:rsidRPr="0016515F" w:rsidRDefault="007B01C3" w:rsidP="00D3313B">
    <w:pPr>
      <w:pStyle w:val="Footer"/>
      <w:pBdr>
        <w:top w:val="single" w:sz="4" w:space="1" w:color="auto"/>
      </w:pBdr>
      <w:tabs>
        <w:tab w:val="clear" w:pos="4680"/>
        <w:tab w:val="clear" w:pos="9360"/>
        <w:tab w:val="center" w:pos="9072"/>
      </w:tabs>
    </w:pPr>
    <w:r>
      <w:t xml:space="preserve"> </w:t>
    </w:r>
    <w:r w:rsidR="009F12F2">
      <w:tab/>
    </w:r>
    <w:sdt>
      <w:sdtPr>
        <w:id w:val="330191688"/>
        <w:docPartObj>
          <w:docPartGallery w:val="Page Numbers (Bottom of Page)"/>
          <w:docPartUnique/>
        </w:docPartObj>
      </w:sdtPr>
      <w:sdtEndPr>
        <w:rPr>
          <w:noProof/>
        </w:rPr>
      </w:sdtEndPr>
      <w:sdtContent>
        <w:r w:rsidR="009F12F2">
          <w:fldChar w:fldCharType="begin"/>
        </w:r>
        <w:r w:rsidR="009F12F2">
          <w:instrText xml:space="preserve"> PAGE   \* MERGEFORMAT </w:instrText>
        </w:r>
        <w:r w:rsidR="009F12F2">
          <w:fldChar w:fldCharType="separate"/>
        </w:r>
        <w:r w:rsidR="008F487A">
          <w:rPr>
            <w:noProof/>
          </w:rPr>
          <w:t>2</w:t>
        </w:r>
        <w:r w:rsidR="009F12F2">
          <w:rPr>
            <w:noProof/>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05C28" w14:textId="77777777" w:rsidR="000D2B61" w:rsidRDefault="00346F55" w:rsidP="00346F55">
    <w:pPr>
      <w:pStyle w:val="Footer"/>
      <w:tabs>
        <w:tab w:val="clear" w:pos="4680"/>
        <w:tab w:val="clear" w:pos="9360"/>
      </w:tabs>
      <w:ind w:left="-284" w:right="4"/>
    </w:pPr>
    <w:bookmarkStart w:id="39" w:name="_GoBack"/>
    <w:r>
      <w:rPr>
        <w:noProof/>
        <w:lang w:eastAsia="en-CA"/>
      </w:rPr>
      <w:drawing>
        <wp:anchor distT="0" distB="0" distL="114300" distR="114300" simplePos="0" relativeHeight="251659264" behindDoc="0" locked="0" layoutInCell="1" allowOverlap="1" wp14:anchorId="065C98BC" wp14:editId="43D8B959">
          <wp:simplePos x="0" y="0"/>
          <wp:positionH relativeFrom="page">
            <wp:align>left</wp:align>
          </wp:positionH>
          <wp:positionV relativeFrom="page">
            <wp:align>bottom</wp:align>
          </wp:positionV>
          <wp:extent cx="7804494" cy="939231"/>
          <wp:effectExtent l="0" t="0" r="6350" b="0"/>
          <wp:wrapNone/>
          <wp:docPr id="4" name="Picture 4" descr="Shared Services Canada. Services partagés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portrai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04494" cy="939231"/>
                  </a:xfrm>
                  <a:prstGeom prst="rect">
                    <a:avLst/>
                  </a:prstGeom>
                </pic:spPr>
              </pic:pic>
            </a:graphicData>
          </a:graphic>
          <wp14:sizeRelH relativeFrom="margin">
            <wp14:pctWidth>0</wp14:pctWidth>
          </wp14:sizeRelH>
          <wp14:sizeRelV relativeFrom="margin">
            <wp14:pctHeight>0</wp14:pctHeight>
          </wp14:sizeRelV>
        </wp:anchor>
      </w:drawing>
    </w:r>
    <w:bookmarkEnd w:id="39"/>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407D3D" w14:textId="77777777" w:rsidR="00FE6C38" w:rsidRDefault="00FE6C38" w:rsidP="00D23D14">
      <w:pPr>
        <w:spacing w:after="0" w:line="240" w:lineRule="auto"/>
      </w:pPr>
      <w:r>
        <w:separator/>
      </w:r>
    </w:p>
    <w:p w14:paraId="45114655" w14:textId="77777777" w:rsidR="00FE6C38" w:rsidRDefault="00FE6C38"/>
  </w:footnote>
  <w:footnote w:type="continuationSeparator" w:id="0">
    <w:p w14:paraId="729D21EE" w14:textId="77777777" w:rsidR="00FE6C38" w:rsidRDefault="00FE6C38" w:rsidP="00D23D14">
      <w:pPr>
        <w:spacing w:after="0" w:line="240" w:lineRule="auto"/>
      </w:pPr>
      <w:r>
        <w:continuationSeparator/>
      </w:r>
    </w:p>
    <w:p w14:paraId="112B8D5E" w14:textId="77777777" w:rsidR="00FE6C38" w:rsidRDefault="00FE6C38"/>
  </w:footnote>
  <w:footnote w:type="continuationNotice" w:id="1">
    <w:p w14:paraId="413A507B" w14:textId="77777777" w:rsidR="00FE6C38" w:rsidRDefault="00FE6C3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729C7" w14:textId="77777777" w:rsidR="008F487A" w:rsidRDefault="008F48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03003" w14:textId="2AEBFEF3" w:rsidR="00741DC3" w:rsidRDefault="005D63B6" w:rsidP="00741DC3">
    <w:pPr>
      <w:pStyle w:val="Header"/>
      <w:pBdr>
        <w:bottom w:val="single" w:sz="4" w:space="1" w:color="auto"/>
      </w:pBdr>
      <w:tabs>
        <w:tab w:val="clear" w:pos="4680"/>
        <w:tab w:val="clear" w:pos="9360"/>
      </w:tabs>
      <w:jc w:val="both"/>
    </w:pPr>
    <w:r>
      <w:t>Accessible PowerPoint</w:t>
    </w:r>
    <w:r w:rsidR="00AF36A2">
      <w:t xml:space="preserve"> </w:t>
    </w:r>
    <w:r w:rsidR="00741DC3">
      <w:t xml:space="preserve">Guidelines </w:t>
    </w:r>
  </w:p>
  <w:p w14:paraId="6C4EBC07" w14:textId="77777777" w:rsidR="00D3313B" w:rsidRPr="00741DC3" w:rsidRDefault="00D3313B" w:rsidP="00741D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30A82" w14:textId="77777777" w:rsidR="00D23D14" w:rsidRPr="00DE4242" w:rsidRDefault="00D23D14" w:rsidP="0088401D">
    <w:pPr>
      <w:pStyle w:val="Header"/>
      <w:tabs>
        <w:tab w:val="clear" w:pos="4680"/>
      </w:tabs>
      <w:rPr>
        <w:b/>
        <w:u w:val="single"/>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E0830"/>
    <w:multiLevelType w:val="multilevel"/>
    <w:tmpl w:val="0772E6EC"/>
    <w:lvl w:ilvl="0">
      <w:numFmt w:val="bullet"/>
      <w:lvlText w:val="•"/>
      <w:lvlJc w:val="left"/>
      <w:pPr>
        <w:tabs>
          <w:tab w:val="num" w:pos="360"/>
        </w:tabs>
        <w:ind w:left="360" w:hanging="360"/>
      </w:pPr>
      <w:rPr>
        <w:rFonts w:ascii="Calibri" w:eastAsia="Times New Roman" w:hAnsi="Calibri" w:cs="Times New Roman" w:hint="default"/>
      </w:rPr>
    </w:lvl>
    <w:lvl w:ilvl="1">
      <w:numFmt w:val="bullet"/>
      <w:lvlText w:val="•"/>
      <w:lvlJc w:val="left"/>
      <w:pPr>
        <w:ind w:left="1080" w:hanging="360"/>
      </w:pPr>
      <w:rPr>
        <w:rFonts w:ascii="Calibri" w:eastAsia="Times New Roman" w:hAnsi="Calibri" w:cs="Times New Roman" w:hint="default"/>
      </w:rPr>
    </w:lvl>
    <w:lvl w:ilvl="2">
      <w:start w:val="1"/>
      <w:numFmt w:val="bullet"/>
      <w:lvlText w:val="o"/>
      <w:lvlJc w:val="left"/>
      <w:pPr>
        <w:ind w:left="1800" w:hanging="360"/>
      </w:pPr>
      <w:rPr>
        <w:rFonts w:ascii="Courier New" w:hAnsi="Courier New" w:cs="Courier New"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 w15:restartNumberingAfterBreak="0">
    <w:nsid w:val="03516C19"/>
    <w:multiLevelType w:val="hybridMultilevel"/>
    <w:tmpl w:val="819836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07B968C8"/>
    <w:multiLevelType w:val="hybridMultilevel"/>
    <w:tmpl w:val="8B326C5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8333339"/>
    <w:multiLevelType w:val="hybridMultilevel"/>
    <w:tmpl w:val="1F5EA12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B212256"/>
    <w:multiLevelType w:val="multilevel"/>
    <w:tmpl w:val="0772E6EC"/>
    <w:lvl w:ilvl="0">
      <w:numFmt w:val="bullet"/>
      <w:lvlText w:val="•"/>
      <w:lvlJc w:val="left"/>
      <w:pPr>
        <w:tabs>
          <w:tab w:val="num" w:pos="360"/>
        </w:tabs>
        <w:ind w:left="360" w:hanging="360"/>
      </w:pPr>
      <w:rPr>
        <w:rFonts w:ascii="Calibri" w:eastAsia="Times New Roman" w:hAnsi="Calibri" w:cs="Times New Roman" w:hint="default"/>
      </w:rPr>
    </w:lvl>
    <w:lvl w:ilvl="1">
      <w:numFmt w:val="bullet"/>
      <w:lvlText w:val="•"/>
      <w:lvlJc w:val="left"/>
      <w:pPr>
        <w:ind w:left="1080" w:hanging="360"/>
      </w:pPr>
      <w:rPr>
        <w:rFonts w:ascii="Calibri" w:eastAsia="Times New Roman" w:hAnsi="Calibri" w:cs="Times New Roman" w:hint="default"/>
      </w:rPr>
    </w:lvl>
    <w:lvl w:ilvl="2">
      <w:start w:val="1"/>
      <w:numFmt w:val="bullet"/>
      <w:lvlText w:val="o"/>
      <w:lvlJc w:val="left"/>
      <w:pPr>
        <w:ind w:left="1800" w:hanging="360"/>
      </w:pPr>
      <w:rPr>
        <w:rFonts w:ascii="Courier New" w:hAnsi="Courier New" w:cs="Courier New"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5" w15:restartNumberingAfterBreak="0">
    <w:nsid w:val="107A5E63"/>
    <w:multiLevelType w:val="hybridMultilevel"/>
    <w:tmpl w:val="4DF8B174"/>
    <w:lvl w:ilvl="0" w:tplc="302456A8">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1BB55F3"/>
    <w:multiLevelType w:val="hybridMultilevel"/>
    <w:tmpl w:val="8FB6E59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7" w15:restartNumberingAfterBreak="0">
    <w:nsid w:val="1A237431"/>
    <w:multiLevelType w:val="hybridMultilevel"/>
    <w:tmpl w:val="A6BADBB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8" w15:restartNumberingAfterBreak="0">
    <w:nsid w:val="218D45F1"/>
    <w:multiLevelType w:val="hybridMultilevel"/>
    <w:tmpl w:val="DCBCA8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1DB7492"/>
    <w:multiLevelType w:val="hybridMultilevel"/>
    <w:tmpl w:val="C8C611F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10" w15:restartNumberingAfterBreak="0">
    <w:nsid w:val="23E42987"/>
    <w:multiLevelType w:val="hybridMultilevel"/>
    <w:tmpl w:val="CE82F74A"/>
    <w:lvl w:ilvl="0" w:tplc="10090001">
      <w:start w:val="1"/>
      <w:numFmt w:val="bullet"/>
      <w:lvlText w:val=""/>
      <w:lvlJc w:val="left"/>
      <w:pPr>
        <w:ind w:left="360" w:hanging="360"/>
      </w:pPr>
      <w:rPr>
        <w:rFonts w:ascii="Symbol" w:hAnsi="Symbol" w:hint="default"/>
      </w:rPr>
    </w:lvl>
    <w:lvl w:ilvl="1" w:tplc="10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241E5CD1"/>
    <w:multiLevelType w:val="hybridMultilevel"/>
    <w:tmpl w:val="35AC833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2A507F7E"/>
    <w:multiLevelType w:val="hybridMultilevel"/>
    <w:tmpl w:val="B00EB4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F173FF5"/>
    <w:multiLevelType w:val="hybridMultilevel"/>
    <w:tmpl w:val="B4944A2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32854395"/>
    <w:multiLevelType w:val="hybridMultilevel"/>
    <w:tmpl w:val="EB1C272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35B23C5D"/>
    <w:multiLevelType w:val="hybridMultilevel"/>
    <w:tmpl w:val="E1C275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78C2503"/>
    <w:multiLevelType w:val="hybridMultilevel"/>
    <w:tmpl w:val="324ACB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A9D4E1B"/>
    <w:multiLevelType w:val="hybridMultilevel"/>
    <w:tmpl w:val="5D02AD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E45E58"/>
    <w:multiLevelType w:val="hybridMultilevel"/>
    <w:tmpl w:val="3A4A93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F3B6AD4"/>
    <w:multiLevelType w:val="hybridMultilevel"/>
    <w:tmpl w:val="0AFEEC9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48564917"/>
    <w:multiLevelType w:val="hybridMultilevel"/>
    <w:tmpl w:val="401E42E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21" w15:restartNumberingAfterBreak="0">
    <w:nsid w:val="4A80479A"/>
    <w:multiLevelType w:val="hybridMultilevel"/>
    <w:tmpl w:val="4380D4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E236CC0"/>
    <w:multiLevelType w:val="multilevel"/>
    <w:tmpl w:val="0772E6EC"/>
    <w:lvl w:ilvl="0">
      <w:numFmt w:val="bullet"/>
      <w:lvlText w:val="•"/>
      <w:lvlJc w:val="left"/>
      <w:pPr>
        <w:tabs>
          <w:tab w:val="num" w:pos="360"/>
        </w:tabs>
        <w:ind w:left="360" w:hanging="360"/>
      </w:pPr>
      <w:rPr>
        <w:rFonts w:ascii="Calibri" w:eastAsia="Times New Roman" w:hAnsi="Calibri" w:cs="Times New Roman" w:hint="default"/>
      </w:rPr>
    </w:lvl>
    <w:lvl w:ilvl="1">
      <w:numFmt w:val="bullet"/>
      <w:lvlText w:val="•"/>
      <w:lvlJc w:val="left"/>
      <w:pPr>
        <w:ind w:left="1080" w:hanging="360"/>
      </w:pPr>
      <w:rPr>
        <w:rFonts w:ascii="Calibri" w:eastAsia="Times New Roman" w:hAnsi="Calibri" w:cs="Times New Roman" w:hint="default"/>
      </w:rPr>
    </w:lvl>
    <w:lvl w:ilvl="2">
      <w:start w:val="1"/>
      <w:numFmt w:val="bullet"/>
      <w:lvlText w:val="o"/>
      <w:lvlJc w:val="left"/>
      <w:pPr>
        <w:ind w:left="1800" w:hanging="360"/>
      </w:pPr>
      <w:rPr>
        <w:rFonts w:ascii="Courier New" w:hAnsi="Courier New" w:cs="Courier New"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3" w15:restartNumberingAfterBreak="0">
    <w:nsid w:val="4F330D71"/>
    <w:multiLevelType w:val="hybridMultilevel"/>
    <w:tmpl w:val="635071CE"/>
    <w:lvl w:ilvl="0" w:tplc="89DEB492">
      <w:start w:val="1"/>
      <w:numFmt w:val="bullet"/>
      <w:pStyle w:val="ListParagraph"/>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15:restartNumberingAfterBreak="0">
    <w:nsid w:val="587E1126"/>
    <w:multiLevelType w:val="hybridMultilevel"/>
    <w:tmpl w:val="22B865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F49303C"/>
    <w:multiLevelType w:val="hybridMultilevel"/>
    <w:tmpl w:val="5BEE24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F813421"/>
    <w:multiLevelType w:val="hybridMultilevel"/>
    <w:tmpl w:val="17184118"/>
    <w:lvl w:ilvl="0" w:tplc="1009000F">
      <w:start w:val="1"/>
      <w:numFmt w:val="decimal"/>
      <w:lvlText w:val="%1."/>
      <w:lvlJc w:val="left"/>
      <w:pPr>
        <w:ind w:left="1080" w:hanging="360"/>
      </w:pPr>
      <w:rPr>
        <w:rFonts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27" w15:restartNumberingAfterBreak="0">
    <w:nsid w:val="5FF7467D"/>
    <w:multiLevelType w:val="hybridMultilevel"/>
    <w:tmpl w:val="F8021C2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1B8262B"/>
    <w:multiLevelType w:val="hybridMultilevel"/>
    <w:tmpl w:val="1786BA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28"/>
  </w:num>
  <w:num w:numId="3">
    <w:abstractNumId w:val="21"/>
  </w:num>
  <w:num w:numId="4">
    <w:abstractNumId w:val="12"/>
  </w:num>
  <w:num w:numId="5">
    <w:abstractNumId w:val="7"/>
  </w:num>
  <w:num w:numId="6">
    <w:abstractNumId w:val="10"/>
  </w:num>
  <w:num w:numId="7">
    <w:abstractNumId w:val="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1"/>
  </w:num>
  <w:num w:numId="10">
    <w:abstractNumId w:val="9"/>
  </w:num>
  <w:num w:numId="11">
    <w:abstractNumId w:val="2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23"/>
  </w:num>
  <w:num w:numId="15">
    <w:abstractNumId w:val="13"/>
  </w:num>
  <w:num w:numId="16">
    <w:abstractNumId w:val="2"/>
  </w:num>
  <w:num w:numId="17">
    <w:abstractNumId w:val="6"/>
  </w:num>
  <w:num w:numId="18">
    <w:abstractNumId w:val="8"/>
  </w:num>
  <w:num w:numId="19">
    <w:abstractNumId w:val="15"/>
  </w:num>
  <w:num w:numId="20">
    <w:abstractNumId w:val="26"/>
  </w:num>
  <w:num w:numId="21">
    <w:abstractNumId w:val="19"/>
  </w:num>
  <w:num w:numId="22">
    <w:abstractNumId w:val="16"/>
  </w:num>
  <w:num w:numId="23">
    <w:abstractNumId w:val="11"/>
  </w:num>
  <w:num w:numId="24">
    <w:abstractNumId w:val="3"/>
  </w:num>
  <w:num w:numId="25">
    <w:abstractNumId w:val="25"/>
  </w:num>
  <w:num w:numId="26">
    <w:abstractNumId w:val="14"/>
  </w:num>
  <w:num w:numId="27">
    <w:abstractNumId w:val="27"/>
  </w:num>
  <w:num w:numId="28">
    <w:abstractNumId w:val="17"/>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gutterAtTop/>
  <w:defaultTabStop w:val="720"/>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D14"/>
    <w:rsid w:val="0000757F"/>
    <w:rsid w:val="00020AF5"/>
    <w:rsid w:val="00034F61"/>
    <w:rsid w:val="000903DF"/>
    <w:rsid w:val="000D2B61"/>
    <w:rsid w:val="00102BBF"/>
    <w:rsid w:val="001065FA"/>
    <w:rsid w:val="00124339"/>
    <w:rsid w:val="0012620A"/>
    <w:rsid w:val="00133E16"/>
    <w:rsid w:val="0016515F"/>
    <w:rsid w:val="00166820"/>
    <w:rsid w:val="001717F8"/>
    <w:rsid w:val="001A4AA4"/>
    <w:rsid w:val="001B3EF5"/>
    <w:rsid w:val="001B4606"/>
    <w:rsid w:val="001C3D51"/>
    <w:rsid w:val="001D31E2"/>
    <w:rsid w:val="0022022C"/>
    <w:rsid w:val="002264B5"/>
    <w:rsid w:val="00256D76"/>
    <w:rsid w:val="002740B1"/>
    <w:rsid w:val="002B2109"/>
    <w:rsid w:val="002D3132"/>
    <w:rsid w:val="00337521"/>
    <w:rsid w:val="00346F55"/>
    <w:rsid w:val="0039162F"/>
    <w:rsid w:val="003B5249"/>
    <w:rsid w:val="003B7B88"/>
    <w:rsid w:val="003E3CC2"/>
    <w:rsid w:val="004005C5"/>
    <w:rsid w:val="00422140"/>
    <w:rsid w:val="004238E4"/>
    <w:rsid w:val="0042469D"/>
    <w:rsid w:val="004319AC"/>
    <w:rsid w:val="00440E15"/>
    <w:rsid w:val="00447F8D"/>
    <w:rsid w:val="00452C68"/>
    <w:rsid w:val="00482AB6"/>
    <w:rsid w:val="004D2233"/>
    <w:rsid w:val="00510920"/>
    <w:rsid w:val="00555898"/>
    <w:rsid w:val="00590982"/>
    <w:rsid w:val="005C0A6D"/>
    <w:rsid w:val="005D37D8"/>
    <w:rsid w:val="005D63B6"/>
    <w:rsid w:val="005D6AF3"/>
    <w:rsid w:val="005E37BA"/>
    <w:rsid w:val="0060046A"/>
    <w:rsid w:val="00610DA7"/>
    <w:rsid w:val="006126A0"/>
    <w:rsid w:val="00624037"/>
    <w:rsid w:val="0064044F"/>
    <w:rsid w:val="006605DF"/>
    <w:rsid w:val="00681CE3"/>
    <w:rsid w:val="00686E3D"/>
    <w:rsid w:val="006B759E"/>
    <w:rsid w:val="006D1165"/>
    <w:rsid w:val="006D3FC7"/>
    <w:rsid w:val="006F28A5"/>
    <w:rsid w:val="007104A5"/>
    <w:rsid w:val="007260F2"/>
    <w:rsid w:val="00741DC3"/>
    <w:rsid w:val="00761299"/>
    <w:rsid w:val="00781DFD"/>
    <w:rsid w:val="00793DD0"/>
    <w:rsid w:val="007B01C3"/>
    <w:rsid w:val="007B4512"/>
    <w:rsid w:val="007C3323"/>
    <w:rsid w:val="007D06AA"/>
    <w:rsid w:val="007D4F77"/>
    <w:rsid w:val="007E13D9"/>
    <w:rsid w:val="00810764"/>
    <w:rsid w:val="008201EE"/>
    <w:rsid w:val="00824D24"/>
    <w:rsid w:val="00847534"/>
    <w:rsid w:val="00863E40"/>
    <w:rsid w:val="00870B01"/>
    <w:rsid w:val="00875098"/>
    <w:rsid w:val="0088401D"/>
    <w:rsid w:val="00884E71"/>
    <w:rsid w:val="008928E7"/>
    <w:rsid w:val="008938DC"/>
    <w:rsid w:val="008B4E6F"/>
    <w:rsid w:val="008B7ABE"/>
    <w:rsid w:val="008C6836"/>
    <w:rsid w:val="008F487A"/>
    <w:rsid w:val="00923D27"/>
    <w:rsid w:val="009437C9"/>
    <w:rsid w:val="009449B8"/>
    <w:rsid w:val="00953890"/>
    <w:rsid w:val="0098784B"/>
    <w:rsid w:val="00993A13"/>
    <w:rsid w:val="009962CE"/>
    <w:rsid w:val="0099725D"/>
    <w:rsid w:val="009A1E9E"/>
    <w:rsid w:val="009F12F2"/>
    <w:rsid w:val="00A012B9"/>
    <w:rsid w:val="00A038E1"/>
    <w:rsid w:val="00A46E5B"/>
    <w:rsid w:val="00A72706"/>
    <w:rsid w:val="00A73D7D"/>
    <w:rsid w:val="00AA6631"/>
    <w:rsid w:val="00AD3A78"/>
    <w:rsid w:val="00AD55BB"/>
    <w:rsid w:val="00AE6B79"/>
    <w:rsid w:val="00AF36A2"/>
    <w:rsid w:val="00B11D6C"/>
    <w:rsid w:val="00B24026"/>
    <w:rsid w:val="00B34E61"/>
    <w:rsid w:val="00B403D9"/>
    <w:rsid w:val="00B43F06"/>
    <w:rsid w:val="00B57048"/>
    <w:rsid w:val="00B62016"/>
    <w:rsid w:val="00BE41A1"/>
    <w:rsid w:val="00C1570B"/>
    <w:rsid w:val="00C24099"/>
    <w:rsid w:val="00C46F77"/>
    <w:rsid w:val="00C626FA"/>
    <w:rsid w:val="00C715E8"/>
    <w:rsid w:val="00C8016E"/>
    <w:rsid w:val="00C84D8F"/>
    <w:rsid w:val="00C90CA1"/>
    <w:rsid w:val="00C91CB6"/>
    <w:rsid w:val="00C93079"/>
    <w:rsid w:val="00C934A1"/>
    <w:rsid w:val="00CE1C9E"/>
    <w:rsid w:val="00CF1070"/>
    <w:rsid w:val="00CF1AA7"/>
    <w:rsid w:val="00D0694C"/>
    <w:rsid w:val="00D152D6"/>
    <w:rsid w:val="00D15D38"/>
    <w:rsid w:val="00D23D14"/>
    <w:rsid w:val="00D3313B"/>
    <w:rsid w:val="00D70D59"/>
    <w:rsid w:val="00D712D0"/>
    <w:rsid w:val="00D9397F"/>
    <w:rsid w:val="00D96C9D"/>
    <w:rsid w:val="00DD1368"/>
    <w:rsid w:val="00DD2CE4"/>
    <w:rsid w:val="00DE0168"/>
    <w:rsid w:val="00DE4242"/>
    <w:rsid w:val="00DF0CED"/>
    <w:rsid w:val="00DF6911"/>
    <w:rsid w:val="00E040B6"/>
    <w:rsid w:val="00E27FAB"/>
    <w:rsid w:val="00E3187B"/>
    <w:rsid w:val="00E4553E"/>
    <w:rsid w:val="00E9477E"/>
    <w:rsid w:val="00EC1FE4"/>
    <w:rsid w:val="00EC22FF"/>
    <w:rsid w:val="00EC4624"/>
    <w:rsid w:val="00EF22ED"/>
    <w:rsid w:val="00F05F57"/>
    <w:rsid w:val="00F120B2"/>
    <w:rsid w:val="00F23FDF"/>
    <w:rsid w:val="00F3245D"/>
    <w:rsid w:val="00F3457B"/>
    <w:rsid w:val="00F4062A"/>
    <w:rsid w:val="00F946D8"/>
    <w:rsid w:val="00FA2986"/>
    <w:rsid w:val="00FB66EF"/>
    <w:rsid w:val="00FC70E3"/>
    <w:rsid w:val="00FE6C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68EE58C9"/>
  <w15:chartTrackingRefBased/>
  <w15:docId w15:val="{C2A97567-F06B-4764-91FD-CCF81008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FC7"/>
    <w:pPr>
      <w:spacing w:after="240"/>
    </w:pPr>
    <w:rPr>
      <w:rFonts w:ascii="Century Gothic" w:hAnsi="Century Gothic"/>
      <w:color w:val="33333C" w:themeColor="text1"/>
    </w:rPr>
  </w:style>
  <w:style w:type="paragraph" w:styleId="Heading1">
    <w:name w:val="heading 1"/>
    <w:basedOn w:val="Normal"/>
    <w:next w:val="Normal"/>
    <w:link w:val="Heading1Char"/>
    <w:autoRedefine/>
    <w:uiPriority w:val="9"/>
    <w:qFormat/>
    <w:rsid w:val="004319AC"/>
    <w:pPr>
      <w:keepNext/>
      <w:keepLines/>
      <w:spacing w:before="240" w:after="120" w:line="240" w:lineRule="auto"/>
      <w:outlineLvl w:val="0"/>
    </w:pPr>
    <w:rPr>
      <w:rFonts w:eastAsiaTheme="majorEastAsia" w:cstheme="majorBidi"/>
      <w:b/>
      <w:sz w:val="40"/>
      <w:szCs w:val="40"/>
      <w:lang w:val="fr-CA"/>
    </w:rPr>
  </w:style>
  <w:style w:type="paragraph" w:styleId="Heading2">
    <w:name w:val="heading 2"/>
    <w:basedOn w:val="Normal"/>
    <w:next w:val="Normal"/>
    <w:link w:val="Heading2Char"/>
    <w:autoRedefine/>
    <w:uiPriority w:val="9"/>
    <w:unhideWhenUsed/>
    <w:qFormat/>
    <w:rsid w:val="001717F8"/>
    <w:pPr>
      <w:keepNext/>
      <w:keepLines/>
      <w:spacing w:before="240" w:after="120"/>
      <w:outlineLvl w:val="1"/>
    </w:pPr>
    <w:rPr>
      <w:rFonts w:eastAsiaTheme="majorEastAsia" w:cstheme="majorBidi"/>
      <w:b/>
      <w:color w:val="52596A" w:themeColor="text2"/>
      <w:sz w:val="36"/>
      <w:szCs w:val="36"/>
      <w:lang w:val="fr-CA"/>
    </w:rPr>
  </w:style>
  <w:style w:type="paragraph" w:styleId="Heading3">
    <w:name w:val="heading 3"/>
    <w:basedOn w:val="Normal"/>
    <w:next w:val="Normal"/>
    <w:link w:val="Heading3Char"/>
    <w:autoRedefine/>
    <w:uiPriority w:val="9"/>
    <w:unhideWhenUsed/>
    <w:qFormat/>
    <w:rsid w:val="001717F8"/>
    <w:pPr>
      <w:keepNext/>
      <w:keepLines/>
      <w:spacing w:before="240" w:after="120"/>
      <w:outlineLvl w:val="2"/>
    </w:pPr>
    <w:rPr>
      <w:rFonts w:eastAsiaTheme="majorEastAsia" w:cstheme="majorBidi"/>
      <w:b/>
      <w:color w:val="52596A" w:themeColor="text2"/>
      <w:sz w:val="32"/>
      <w:szCs w:val="32"/>
      <w:lang w:val="fr-CA"/>
    </w:rPr>
  </w:style>
  <w:style w:type="paragraph" w:styleId="Heading4">
    <w:name w:val="heading 4"/>
    <w:basedOn w:val="Normal"/>
    <w:next w:val="Normal"/>
    <w:link w:val="Heading4Char"/>
    <w:autoRedefine/>
    <w:uiPriority w:val="9"/>
    <w:unhideWhenUsed/>
    <w:qFormat/>
    <w:rsid w:val="006D3FC7"/>
    <w:pPr>
      <w:keepNext/>
      <w:keepLines/>
      <w:spacing w:before="240" w:after="120"/>
      <w:outlineLvl w:val="3"/>
    </w:pPr>
    <w:rPr>
      <w:rFonts w:eastAsiaTheme="majorEastAsia" w:cstheme="majorBidi"/>
      <w:b/>
      <w:iCs/>
      <w:color w:val="52596A" w:themeColor="text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9AC"/>
    <w:rPr>
      <w:rFonts w:ascii="Century Gothic" w:eastAsiaTheme="majorEastAsia" w:hAnsi="Century Gothic" w:cstheme="majorBidi"/>
      <w:b/>
      <w:color w:val="33333C" w:themeColor="text1"/>
      <w:sz w:val="40"/>
      <w:szCs w:val="40"/>
      <w:lang w:val="fr-CA"/>
    </w:rPr>
  </w:style>
  <w:style w:type="paragraph" w:styleId="Title">
    <w:name w:val="Title"/>
    <w:basedOn w:val="Normal"/>
    <w:next w:val="Normal"/>
    <w:link w:val="TitleChar"/>
    <w:autoRedefine/>
    <w:uiPriority w:val="10"/>
    <w:qFormat/>
    <w:rsid w:val="003E3CC2"/>
    <w:pPr>
      <w:spacing w:before="3120" w:after="120" w:line="240" w:lineRule="auto"/>
      <w:ind w:left="1985"/>
      <w:contextualSpacing/>
    </w:pPr>
    <w:rPr>
      <w:rFonts w:eastAsiaTheme="majorEastAsia" w:cstheme="majorBidi"/>
      <w:b/>
      <w:spacing w:val="-10"/>
      <w:kern w:val="28"/>
      <w:sz w:val="72"/>
      <w:szCs w:val="56"/>
      <w:lang w:val="fr-CA"/>
    </w:rPr>
  </w:style>
  <w:style w:type="character" w:customStyle="1" w:styleId="TitleChar">
    <w:name w:val="Title Char"/>
    <w:basedOn w:val="DefaultParagraphFont"/>
    <w:link w:val="Title"/>
    <w:uiPriority w:val="10"/>
    <w:rsid w:val="003E3CC2"/>
    <w:rPr>
      <w:rFonts w:ascii="Century Gothic" w:eastAsiaTheme="majorEastAsia" w:hAnsi="Century Gothic" w:cstheme="majorBidi"/>
      <w:b/>
      <w:color w:val="33333C" w:themeColor="text1"/>
      <w:spacing w:val="-10"/>
      <w:kern w:val="28"/>
      <w:sz w:val="72"/>
      <w:szCs w:val="56"/>
      <w:lang w:val="fr-CA"/>
    </w:rPr>
  </w:style>
  <w:style w:type="paragraph" w:styleId="Subtitle">
    <w:name w:val="Subtitle"/>
    <w:basedOn w:val="Normal"/>
    <w:next w:val="Normal"/>
    <w:link w:val="SubtitleChar"/>
    <w:autoRedefine/>
    <w:uiPriority w:val="11"/>
    <w:qFormat/>
    <w:rsid w:val="00DE4242"/>
    <w:pPr>
      <w:numPr>
        <w:ilvl w:val="1"/>
      </w:numPr>
      <w:spacing w:after="480"/>
      <w:ind w:left="1985"/>
    </w:pPr>
    <w:rPr>
      <w:rFonts w:eastAsiaTheme="minorEastAsia"/>
      <w:color w:val="52596A" w:themeColor="text2"/>
      <w:spacing w:val="15"/>
      <w:sz w:val="32"/>
      <w:lang w:val="fr-CA"/>
    </w:rPr>
  </w:style>
  <w:style w:type="character" w:customStyle="1" w:styleId="SubtitleChar">
    <w:name w:val="Subtitle Char"/>
    <w:basedOn w:val="DefaultParagraphFont"/>
    <w:link w:val="Subtitle"/>
    <w:uiPriority w:val="11"/>
    <w:rsid w:val="00DE4242"/>
    <w:rPr>
      <w:rFonts w:ascii="Century Gothic" w:eastAsiaTheme="minorEastAsia" w:hAnsi="Century Gothic"/>
      <w:color w:val="52596A" w:themeColor="text2"/>
      <w:spacing w:val="15"/>
      <w:sz w:val="32"/>
      <w:lang w:val="fr-CA"/>
    </w:rPr>
  </w:style>
  <w:style w:type="paragraph" w:styleId="Header">
    <w:name w:val="header"/>
    <w:basedOn w:val="Normal"/>
    <w:link w:val="HeaderChar"/>
    <w:uiPriority w:val="99"/>
    <w:unhideWhenUsed/>
    <w:rsid w:val="00D23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D14"/>
    <w:rPr>
      <w:rFonts w:ascii="Corbel" w:hAnsi="Corbel"/>
    </w:rPr>
  </w:style>
  <w:style w:type="paragraph" w:styleId="Footer">
    <w:name w:val="footer"/>
    <w:basedOn w:val="Normal"/>
    <w:link w:val="FooterChar"/>
    <w:uiPriority w:val="99"/>
    <w:unhideWhenUsed/>
    <w:rsid w:val="00D23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D14"/>
    <w:rPr>
      <w:rFonts w:ascii="Corbel" w:hAnsi="Corbel"/>
    </w:rPr>
  </w:style>
  <w:style w:type="character" w:customStyle="1" w:styleId="Heading2Char">
    <w:name w:val="Heading 2 Char"/>
    <w:basedOn w:val="DefaultParagraphFont"/>
    <w:link w:val="Heading2"/>
    <w:uiPriority w:val="9"/>
    <w:rsid w:val="001717F8"/>
    <w:rPr>
      <w:rFonts w:ascii="Century Gothic" w:eastAsiaTheme="majorEastAsia" w:hAnsi="Century Gothic" w:cstheme="majorBidi"/>
      <w:b/>
      <w:color w:val="52596A" w:themeColor="text2"/>
      <w:sz w:val="36"/>
      <w:szCs w:val="36"/>
      <w:lang w:val="fr-CA"/>
    </w:rPr>
  </w:style>
  <w:style w:type="character" w:customStyle="1" w:styleId="Heading3Char">
    <w:name w:val="Heading 3 Char"/>
    <w:basedOn w:val="DefaultParagraphFont"/>
    <w:link w:val="Heading3"/>
    <w:uiPriority w:val="9"/>
    <w:rsid w:val="001717F8"/>
    <w:rPr>
      <w:rFonts w:ascii="Century Gothic" w:eastAsiaTheme="majorEastAsia" w:hAnsi="Century Gothic" w:cstheme="majorBidi"/>
      <w:b/>
      <w:color w:val="52596A" w:themeColor="text2"/>
      <w:sz w:val="32"/>
      <w:szCs w:val="32"/>
      <w:lang w:val="fr-CA"/>
    </w:rPr>
  </w:style>
  <w:style w:type="table" w:styleId="TableGrid">
    <w:name w:val="Table Grid"/>
    <w:basedOn w:val="TableNormal"/>
    <w:uiPriority w:val="39"/>
    <w:rsid w:val="007D0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A"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333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333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333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333C" w:themeFill="text1"/>
      </w:tcPr>
    </w:tblStylePr>
    <w:tblStylePr w:type="band1Vert">
      <w:tblPr/>
      <w:tcPr>
        <w:shd w:val="clear" w:color="auto" w:fill="A8A8B5" w:themeFill="text1" w:themeFillTint="66"/>
      </w:tcPr>
    </w:tblStylePr>
    <w:tblStylePr w:type="band1Horz">
      <w:tblPr/>
      <w:tcPr>
        <w:shd w:val="clear" w:color="auto" w:fill="A8A8B5" w:themeFill="text1" w:themeFillTint="66"/>
      </w:tcPr>
    </w:tblStylePr>
  </w:style>
  <w:style w:type="table" w:styleId="GridTable5Dark-Accent3">
    <w:name w:val="Grid Table 5 Dark Accent 3"/>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78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78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78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788" w:themeFill="accent3"/>
      </w:tcPr>
    </w:tblStylePr>
    <w:tblStylePr w:type="band1Vert">
      <w:tblPr/>
      <w:tcPr>
        <w:shd w:val="clear" w:color="auto" w:fill="6FFFF0" w:themeFill="accent3" w:themeFillTint="66"/>
      </w:tcPr>
    </w:tblStylePr>
    <w:tblStylePr w:type="band1Horz">
      <w:tblPr/>
      <w:tcPr>
        <w:shd w:val="clear" w:color="auto" w:fill="6FFFF0" w:themeFill="accent3" w:themeFillTint="66"/>
      </w:tcPr>
    </w:tblStylePr>
  </w:style>
  <w:style w:type="table" w:styleId="GridTable5Dark-Accent2">
    <w:name w:val="Grid Table 5 Dark Accent 2"/>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F7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BCD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BCD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BCD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BCD7" w:themeFill="accent2"/>
      </w:tcPr>
    </w:tblStylePr>
    <w:tblStylePr w:type="band1Vert">
      <w:tblPr/>
      <w:tcPr>
        <w:shd w:val="clear" w:color="auto" w:fill="89EFFF" w:themeFill="accent2" w:themeFillTint="66"/>
      </w:tcPr>
    </w:tblStylePr>
    <w:tblStylePr w:type="band1Horz">
      <w:tblPr/>
      <w:tcPr>
        <w:shd w:val="clear" w:color="auto" w:fill="89EFFF" w:themeFill="accent2" w:themeFillTint="66"/>
      </w:tcPr>
    </w:tblStylePr>
  </w:style>
  <w:style w:type="table" w:styleId="GridTable5Dark-Accent1">
    <w:name w:val="Grid Table 5 Dark Accent 1"/>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DF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866C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866C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866C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866CD" w:themeFill="accent1"/>
      </w:tcPr>
    </w:tblStylePr>
    <w:tblStylePr w:type="band1Vert">
      <w:tblPr/>
      <w:tcPr>
        <w:shd w:val="clear" w:color="auto" w:fill="A6C0ED" w:themeFill="accent1" w:themeFillTint="66"/>
      </w:tcPr>
    </w:tblStylePr>
    <w:tblStylePr w:type="band1Horz">
      <w:tblPr/>
      <w:tcPr>
        <w:shd w:val="clear" w:color="auto" w:fill="A6C0ED" w:themeFill="accent1" w:themeFillTint="66"/>
      </w:tcPr>
    </w:tblStylePr>
  </w:style>
  <w:style w:type="table" w:styleId="GridTable4-Accent6">
    <w:name w:val="Grid Table 4 Accent 6"/>
    <w:basedOn w:val="TableNormal"/>
    <w:uiPriority w:val="49"/>
    <w:rsid w:val="007D06AA"/>
    <w:pPr>
      <w:spacing w:after="0" w:line="240" w:lineRule="auto"/>
    </w:pPr>
    <w:tblPr>
      <w:tblStyleRowBandSize w:val="1"/>
      <w:tblStyleColBandSize w:val="1"/>
      <w:tblBorders>
        <w:top w:val="single" w:sz="4" w:space="0" w:color="CE72DE" w:themeColor="accent6" w:themeTint="99"/>
        <w:left w:val="single" w:sz="4" w:space="0" w:color="CE72DE" w:themeColor="accent6" w:themeTint="99"/>
        <w:bottom w:val="single" w:sz="4" w:space="0" w:color="CE72DE" w:themeColor="accent6" w:themeTint="99"/>
        <w:right w:val="single" w:sz="4" w:space="0" w:color="CE72DE" w:themeColor="accent6" w:themeTint="99"/>
        <w:insideH w:val="single" w:sz="4" w:space="0" w:color="CE72DE" w:themeColor="accent6" w:themeTint="99"/>
        <w:insideV w:val="single" w:sz="4" w:space="0" w:color="CE72DE" w:themeColor="accent6" w:themeTint="99"/>
      </w:tblBorders>
    </w:tblPr>
    <w:tblStylePr w:type="firstRow">
      <w:rPr>
        <w:b/>
        <w:bCs/>
        <w:color w:val="FFFFFF" w:themeColor="background1"/>
      </w:rPr>
      <w:tblPr/>
      <w:tcPr>
        <w:tcBorders>
          <w:top w:val="single" w:sz="4" w:space="0" w:color="A02AB3" w:themeColor="accent6"/>
          <w:left w:val="single" w:sz="4" w:space="0" w:color="A02AB3" w:themeColor="accent6"/>
          <w:bottom w:val="single" w:sz="4" w:space="0" w:color="A02AB3" w:themeColor="accent6"/>
          <w:right w:val="single" w:sz="4" w:space="0" w:color="A02AB3" w:themeColor="accent6"/>
          <w:insideH w:val="nil"/>
          <w:insideV w:val="nil"/>
        </w:tcBorders>
        <w:shd w:val="clear" w:color="auto" w:fill="A02AB3" w:themeFill="accent6"/>
      </w:tcPr>
    </w:tblStylePr>
    <w:tblStylePr w:type="lastRow">
      <w:rPr>
        <w:b/>
        <w:bCs/>
      </w:rPr>
      <w:tblPr/>
      <w:tcPr>
        <w:tcBorders>
          <w:top w:val="double" w:sz="4" w:space="0" w:color="A02AB3" w:themeColor="accent6"/>
        </w:tcBorders>
      </w:tcPr>
    </w:tblStylePr>
    <w:tblStylePr w:type="firstCol">
      <w:rPr>
        <w:b/>
        <w:bCs/>
      </w:rPr>
    </w:tblStylePr>
    <w:tblStylePr w:type="lastCol">
      <w:rPr>
        <w:b/>
        <w:bCs/>
      </w:rPr>
    </w:tblStylePr>
    <w:tblStylePr w:type="band1Vert">
      <w:tblPr/>
      <w:tcPr>
        <w:shd w:val="clear" w:color="auto" w:fill="EED0F4" w:themeFill="accent6" w:themeFillTint="33"/>
      </w:tcPr>
    </w:tblStylePr>
    <w:tblStylePr w:type="band1Horz">
      <w:tblPr/>
      <w:tcPr>
        <w:shd w:val="clear" w:color="auto" w:fill="EED0F4" w:themeFill="accent6" w:themeFillTint="33"/>
      </w:tcPr>
    </w:tblStylePr>
  </w:style>
  <w:style w:type="table" w:styleId="GridTable4-Accent4">
    <w:name w:val="Grid Table 4 Accent 4"/>
    <w:basedOn w:val="TableNormal"/>
    <w:uiPriority w:val="49"/>
    <w:rsid w:val="007D06AA"/>
    <w:pPr>
      <w:spacing w:after="0" w:line="240" w:lineRule="auto"/>
    </w:pPr>
    <w:tblPr>
      <w:tblStyleRowBandSize w:val="1"/>
      <w:tblStyleColBandSize w:val="1"/>
      <w:tblBorders>
        <w:top w:val="single" w:sz="4" w:space="0" w:color="7C6FCA" w:themeColor="accent4" w:themeTint="99"/>
        <w:left w:val="single" w:sz="4" w:space="0" w:color="7C6FCA" w:themeColor="accent4" w:themeTint="99"/>
        <w:bottom w:val="single" w:sz="4" w:space="0" w:color="7C6FCA" w:themeColor="accent4" w:themeTint="99"/>
        <w:right w:val="single" w:sz="4" w:space="0" w:color="7C6FCA" w:themeColor="accent4" w:themeTint="99"/>
        <w:insideH w:val="single" w:sz="4" w:space="0" w:color="7C6FCA" w:themeColor="accent4" w:themeTint="99"/>
        <w:insideV w:val="single" w:sz="4" w:space="0" w:color="7C6FCA" w:themeColor="accent4" w:themeTint="99"/>
      </w:tblBorders>
    </w:tblPr>
    <w:tblStylePr w:type="firstRow">
      <w:rPr>
        <w:b/>
        <w:bCs/>
        <w:color w:val="FFFFFF" w:themeColor="background1"/>
      </w:rPr>
      <w:tblPr/>
      <w:tcPr>
        <w:tcBorders>
          <w:top w:val="single" w:sz="4" w:space="0" w:color="3D3186" w:themeColor="accent4"/>
          <w:left w:val="single" w:sz="4" w:space="0" w:color="3D3186" w:themeColor="accent4"/>
          <w:bottom w:val="single" w:sz="4" w:space="0" w:color="3D3186" w:themeColor="accent4"/>
          <w:right w:val="single" w:sz="4" w:space="0" w:color="3D3186" w:themeColor="accent4"/>
          <w:insideH w:val="nil"/>
          <w:insideV w:val="nil"/>
        </w:tcBorders>
        <w:shd w:val="clear" w:color="auto" w:fill="3D3186" w:themeFill="accent4"/>
      </w:tcPr>
    </w:tblStylePr>
    <w:tblStylePr w:type="lastRow">
      <w:rPr>
        <w:b/>
        <w:bCs/>
      </w:rPr>
      <w:tblPr/>
      <w:tcPr>
        <w:tcBorders>
          <w:top w:val="double" w:sz="4" w:space="0" w:color="3D3186" w:themeColor="accent4"/>
        </w:tcBorders>
      </w:tcPr>
    </w:tblStylePr>
    <w:tblStylePr w:type="firstCol">
      <w:rPr>
        <w:b/>
        <w:bCs/>
      </w:rPr>
    </w:tblStylePr>
    <w:tblStylePr w:type="lastCol">
      <w:rPr>
        <w:b/>
        <w:bCs/>
      </w:rPr>
    </w:tblStylePr>
    <w:tblStylePr w:type="band1Vert">
      <w:tblPr/>
      <w:tcPr>
        <w:shd w:val="clear" w:color="auto" w:fill="D3CEED" w:themeFill="accent4" w:themeFillTint="33"/>
      </w:tcPr>
    </w:tblStylePr>
    <w:tblStylePr w:type="band1Horz">
      <w:tblPr/>
      <w:tcPr>
        <w:shd w:val="clear" w:color="auto" w:fill="D3CEED" w:themeFill="accent4" w:themeFillTint="33"/>
      </w:tcPr>
    </w:tblStylePr>
  </w:style>
  <w:style w:type="paragraph" w:styleId="NormalWeb">
    <w:name w:val="Normal (Web)"/>
    <w:basedOn w:val="Normal"/>
    <w:uiPriority w:val="99"/>
    <w:semiHidden/>
    <w:unhideWhenUsed/>
    <w:rsid w:val="00337521"/>
    <w:pPr>
      <w:spacing w:before="100" w:beforeAutospacing="1" w:after="100" w:afterAutospacing="1" w:line="240" w:lineRule="auto"/>
    </w:pPr>
    <w:rPr>
      <w:rFonts w:ascii="Times New Roman" w:eastAsia="Times New Roman" w:hAnsi="Times New Roman" w:cs="Times New Roman"/>
      <w:color w:val="auto"/>
      <w:szCs w:val="24"/>
      <w:lang w:eastAsia="en-CA"/>
    </w:rPr>
  </w:style>
  <w:style w:type="character" w:styleId="Hyperlink">
    <w:name w:val="Hyperlink"/>
    <w:basedOn w:val="DefaultParagraphFont"/>
    <w:uiPriority w:val="99"/>
    <w:unhideWhenUsed/>
    <w:rsid w:val="00D0694C"/>
    <w:rPr>
      <w:color w:val="2866CD" w:themeColor="hyperlink"/>
      <w:u w:val="single"/>
    </w:rPr>
  </w:style>
  <w:style w:type="character" w:styleId="SubtleEmphasis">
    <w:name w:val="Subtle Emphasis"/>
    <w:basedOn w:val="DefaultParagraphFont"/>
    <w:uiPriority w:val="19"/>
    <w:rsid w:val="00D70D59"/>
    <w:rPr>
      <w:i/>
      <w:iCs/>
      <w:color w:val="616172" w:themeColor="text1" w:themeTint="BF"/>
    </w:rPr>
  </w:style>
  <w:style w:type="paragraph" w:styleId="ListParagraph">
    <w:name w:val="List Paragraph"/>
    <w:basedOn w:val="Normal"/>
    <w:autoRedefine/>
    <w:uiPriority w:val="34"/>
    <w:qFormat/>
    <w:rsid w:val="00AF36A2"/>
    <w:pPr>
      <w:numPr>
        <w:numId w:val="14"/>
      </w:numPr>
      <w:contextualSpacing/>
    </w:pPr>
    <w:rPr>
      <w:lang w:val="fr-CA"/>
    </w:rPr>
  </w:style>
  <w:style w:type="character" w:styleId="SubtleReference">
    <w:name w:val="Subtle Reference"/>
    <w:basedOn w:val="DefaultParagraphFont"/>
    <w:uiPriority w:val="31"/>
    <w:rsid w:val="00D70D59"/>
    <w:rPr>
      <w:smallCaps/>
      <w:color w:val="737388" w:themeColor="text1" w:themeTint="A5"/>
    </w:rPr>
  </w:style>
  <w:style w:type="table" w:styleId="ListTable3">
    <w:name w:val="List Table 3"/>
    <w:basedOn w:val="TableNormal"/>
    <w:uiPriority w:val="48"/>
    <w:rsid w:val="00953890"/>
    <w:pPr>
      <w:spacing w:after="0" w:line="240" w:lineRule="auto"/>
    </w:pPr>
    <w:tblPr>
      <w:tblStyleRowBandSize w:val="1"/>
      <w:tblStyleColBandSize w:val="1"/>
      <w:tblBorders>
        <w:top w:val="single" w:sz="4" w:space="0" w:color="33333C" w:themeColor="text1"/>
        <w:left w:val="single" w:sz="4" w:space="0" w:color="33333C" w:themeColor="text1"/>
        <w:bottom w:val="single" w:sz="4" w:space="0" w:color="33333C" w:themeColor="text1"/>
        <w:right w:val="single" w:sz="4" w:space="0" w:color="33333C" w:themeColor="text1"/>
      </w:tblBorders>
    </w:tblPr>
    <w:tblStylePr w:type="firstRow">
      <w:rPr>
        <w:b/>
        <w:bCs/>
        <w:color w:val="FFFFFF" w:themeColor="background1"/>
      </w:rPr>
      <w:tblPr/>
      <w:tcPr>
        <w:shd w:val="clear" w:color="auto" w:fill="33333C" w:themeFill="text1"/>
      </w:tcPr>
    </w:tblStylePr>
    <w:tblStylePr w:type="lastRow">
      <w:rPr>
        <w:b/>
        <w:bCs/>
      </w:rPr>
      <w:tblPr/>
      <w:tcPr>
        <w:tcBorders>
          <w:top w:val="double" w:sz="4" w:space="0" w:color="33333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333C" w:themeColor="text1"/>
          <w:right w:val="single" w:sz="4" w:space="0" w:color="33333C" w:themeColor="text1"/>
        </w:tcBorders>
      </w:tcPr>
    </w:tblStylePr>
    <w:tblStylePr w:type="band1Horz">
      <w:tblPr/>
      <w:tcPr>
        <w:tcBorders>
          <w:top w:val="single" w:sz="4" w:space="0" w:color="33333C" w:themeColor="text1"/>
          <w:bottom w:val="single" w:sz="4" w:space="0" w:color="33333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333C" w:themeColor="text1"/>
          <w:left w:val="nil"/>
        </w:tcBorders>
      </w:tcPr>
    </w:tblStylePr>
    <w:tblStylePr w:type="swCell">
      <w:tblPr/>
      <w:tcPr>
        <w:tcBorders>
          <w:top w:val="double" w:sz="4" w:space="0" w:color="33333C" w:themeColor="text1"/>
          <w:right w:val="nil"/>
        </w:tcBorders>
      </w:tcPr>
    </w:tblStylePr>
  </w:style>
  <w:style w:type="paragraph" w:styleId="TOCHeading">
    <w:name w:val="TOC Heading"/>
    <w:basedOn w:val="Heading1"/>
    <w:next w:val="Normal"/>
    <w:uiPriority w:val="39"/>
    <w:unhideWhenUsed/>
    <w:qFormat/>
    <w:rsid w:val="009F12F2"/>
    <w:pPr>
      <w:framePr w:wrap="around" w:hAnchor="text"/>
      <w:outlineLvl w:val="9"/>
    </w:pPr>
    <w:rPr>
      <w:rFonts w:asciiTheme="majorHAnsi" w:hAnsiTheme="majorHAnsi"/>
      <w:b w:val="0"/>
      <w:color w:val="1E4B99" w:themeColor="accent1" w:themeShade="BF"/>
      <w:sz w:val="32"/>
      <w:szCs w:val="32"/>
      <w:lang w:val="en-US"/>
    </w:rPr>
  </w:style>
  <w:style w:type="paragraph" w:styleId="TOC1">
    <w:name w:val="toc 1"/>
    <w:basedOn w:val="Normal"/>
    <w:next w:val="Normal"/>
    <w:autoRedefine/>
    <w:uiPriority w:val="39"/>
    <w:unhideWhenUsed/>
    <w:rsid w:val="009F12F2"/>
    <w:pPr>
      <w:spacing w:after="100"/>
    </w:pPr>
    <w:rPr>
      <w:b/>
      <w:color w:val="auto"/>
    </w:rPr>
  </w:style>
  <w:style w:type="paragraph" w:styleId="TOC2">
    <w:name w:val="toc 2"/>
    <w:basedOn w:val="Normal"/>
    <w:next w:val="Normal"/>
    <w:autoRedefine/>
    <w:uiPriority w:val="39"/>
    <w:unhideWhenUsed/>
    <w:rsid w:val="009F12F2"/>
    <w:pPr>
      <w:spacing w:after="100"/>
      <w:ind w:left="240"/>
    </w:pPr>
  </w:style>
  <w:style w:type="paragraph" w:styleId="TOC3">
    <w:name w:val="toc 3"/>
    <w:basedOn w:val="Normal"/>
    <w:next w:val="Normal"/>
    <w:autoRedefine/>
    <w:uiPriority w:val="39"/>
    <w:unhideWhenUsed/>
    <w:rsid w:val="009F12F2"/>
    <w:pPr>
      <w:spacing w:after="100"/>
      <w:ind w:left="480"/>
    </w:pPr>
  </w:style>
  <w:style w:type="character" w:customStyle="1" w:styleId="Heading4Char">
    <w:name w:val="Heading 4 Char"/>
    <w:basedOn w:val="DefaultParagraphFont"/>
    <w:link w:val="Heading4"/>
    <w:uiPriority w:val="9"/>
    <w:rsid w:val="006D3FC7"/>
    <w:rPr>
      <w:rFonts w:ascii="Century Gothic" w:eastAsiaTheme="majorEastAsia" w:hAnsi="Century Gothic" w:cstheme="majorBidi"/>
      <w:b/>
      <w:iCs/>
      <w:color w:val="52596A" w:themeColor="text2"/>
      <w:sz w:val="28"/>
    </w:rPr>
  </w:style>
  <w:style w:type="paragraph" w:styleId="BalloonText">
    <w:name w:val="Balloon Text"/>
    <w:basedOn w:val="Normal"/>
    <w:link w:val="BalloonTextChar"/>
    <w:uiPriority w:val="99"/>
    <w:semiHidden/>
    <w:unhideWhenUsed/>
    <w:rsid w:val="00391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62F"/>
    <w:rPr>
      <w:rFonts w:ascii="Segoe UI" w:hAnsi="Segoe UI" w:cs="Segoe UI"/>
      <w:color w:val="33333C" w:themeColor="text1"/>
      <w:sz w:val="18"/>
      <w:szCs w:val="18"/>
    </w:rPr>
  </w:style>
  <w:style w:type="table" w:styleId="ListTable4-Accent1">
    <w:name w:val="List Table 4 Accent 1"/>
    <w:basedOn w:val="TableNormal"/>
    <w:uiPriority w:val="49"/>
    <w:rsid w:val="00624037"/>
    <w:pPr>
      <w:spacing w:after="0" w:line="240" w:lineRule="auto"/>
    </w:pPr>
    <w:tblPr>
      <w:tblStyleRowBandSize w:val="1"/>
      <w:tblStyleColBandSize w:val="1"/>
      <w:tblBorders>
        <w:top w:val="single" w:sz="4" w:space="0" w:color="79A1E5" w:themeColor="accent1" w:themeTint="99"/>
        <w:left w:val="single" w:sz="4" w:space="0" w:color="79A1E5" w:themeColor="accent1" w:themeTint="99"/>
        <w:bottom w:val="single" w:sz="4" w:space="0" w:color="79A1E5" w:themeColor="accent1" w:themeTint="99"/>
        <w:right w:val="single" w:sz="4" w:space="0" w:color="79A1E5" w:themeColor="accent1" w:themeTint="99"/>
        <w:insideH w:val="single" w:sz="4" w:space="0" w:color="79A1E5" w:themeColor="accent1" w:themeTint="99"/>
      </w:tblBorders>
    </w:tblPr>
    <w:tblStylePr w:type="firstRow">
      <w:rPr>
        <w:b/>
        <w:bCs/>
        <w:color w:val="FFFFFF" w:themeColor="background1"/>
      </w:rPr>
      <w:tblPr/>
      <w:tcPr>
        <w:tcBorders>
          <w:top w:val="single" w:sz="4" w:space="0" w:color="2866CD" w:themeColor="accent1"/>
          <w:left w:val="single" w:sz="4" w:space="0" w:color="2866CD" w:themeColor="accent1"/>
          <w:bottom w:val="single" w:sz="4" w:space="0" w:color="2866CD" w:themeColor="accent1"/>
          <w:right w:val="single" w:sz="4" w:space="0" w:color="2866CD" w:themeColor="accent1"/>
          <w:insideH w:val="nil"/>
        </w:tcBorders>
        <w:shd w:val="clear" w:color="auto" w:fill="2866CD" w:themeFill="accent1"/>
      </w:tcPr>
    </w:tblStylePr>
    <w:tblStylePr w:type="lastRow">
      <w:rPr>
        <w:b/>
        <w:bCs/>
      </w:rPr>
      <w:tblPr/>
      <w:tcPr>
        <w:tcBorders>
          <w:top w:val="double" w:sz="4" w:space="0" w:color="79A1E5" w:themeColor="accent1" w:themeTint="99"/>
        </w:tcBorders>
      </w:tcPr>
    </w:tblStylePr>
    <w:tblStylePr w:type="firstCol">
      <w:rPr>
        <w:b/>
        <w:bCs/>
      </w:rPr>
    </w:tblStylePr>
    <w:tblStylePr w:type="lastCol">
      <w:rPr>
        <w:b/>
        <w:bCs/>
      </w:rPr>
    </w:tblStylePr>
    <w:tblStylePr w:type="band1Vert">
      <w:tblPr/>
      <w:tcPr>
        <w:shd w:val="clear" w:color="auto" w:fill="D2DFF6" w:themeFill="accent1" w:themeFillTint="33"/>
      </w:tcPr>
    </w:tblStylePr>
    <w:tblStylePr w:type="band1Horz">
      <w:tblPr/>
      <w:tcPr>
        <w:shd w:val="clear" w:color="auto" w:fill="D2DFF6" w:themeFill="accent1" w:themeFillTint="33"/>
      </w:tcPr>
    </w:tblStylePr>
  </w:style>
  <w:style w:type="table" w:styleId="ListTable3-Accent1">
    <w:name w:val="List Table 3 Accent 1"/>
    <w:basedOn w:val="TableNormal"/>
    <w:uiPriority w:val="48"/>
    <w:rsid w:val="00624037"/>
    <w:pPr>
      <w:spacing w:after="0" w:line="240" w:lineRule="auto"/>
    </w:pPr>
    <w:tblPr>
      <w:tblStyleRowBandSize w:val="1"/>
      <w:tblStyleColBandSize w:val="1"/>
      <w:tblBorders>
        <w:top w:val="single" w:sz="4" w:space="0" w:color="2866CD" w:themeColor="accent1"/>
        <w:left w:val="single" w:sz="4" w:space="0" w:color="2866CD" w:themeColor="accent1"/>
        <w:bottom w:val="single" w:sz="4" w:space="0" w:color="2866CD" w:themeColor="accent1"/>
        <w:right w:val="single" w:sz="4" w:space="0" w:color="2866CD" w:themeColor="accent1"/>
      </w:tblBorders>
    </w:tblPr>
    <w:tblStylePr w:type="firstRow">
      <w:rPr>
        <w:b/>
        <w:bCs/>
        <w:color w:val="FFFFFF" w:themeColor="background1"/>
      </w:rPr>
      <w:tblPr/>
      <w:tcPr>
        <w:shd w:val="clear" w:color="auto" w:fill="2866CD" w:themeFill="accent1"/>
      </w:tcPr>
    </w:tblStylePr>
    <w:tblStylePr w:type="lastRow">
      <w:rPr>
        <w:b/>
        <w:bCs/>
      </w:rPr>
      <w:tblPr/>
      <w:tcPr>
        <w:tcBorders>
          <w:top w:val="double" w:sz="4" w:space="0" w:color="2866C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866CD" w:themeColor="accent1"/>
          <w:right w:val="single" w:sz="4" w:space="0" w:color="2866CD" w:themeColor="accent1"/>
        </w:tcBorders>
      </w:tcPr>
    </w:tblStylePr>
    <w:tblStylePr w:type="band1Horz">
      <w:tblPr/>
      <w:tcPr>
        <w:tcBorders>
          <w:top w:val="single" w:sz="4" w:space="0" w:color="2866CD" w:themeColor="accent1"/>
          <w:bottom w:val="single" w:sz="4" w:space="0" w:color="2866C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866CD" w:themeColor="accent1"/>
          <w:left w:val="nil"/>
        </w:tcBorders>
      </w:tcPr>
    </w:tblStylePr>
    <w:tblStylePr w:type="swCell">
      <w:tblPr/>
      <w:tcPr>
        <w:tcBorders>
          <w:top w:val="double" w:sz="4" w:space="0" w:color="2866CD" w:themeColor="accent1"/>
          <w:right w:val="nil"/>
        </w:tcBorders>
      </w:tcPr>
    </w:tblStylePr>
  </w:style>
  <w:style w:type="paragraph" w:styleId="NoSpacing">
    <w:name w:val="No Spacing"/>
    <w:autoRedefine/>
    <w:uiPriority w:val="1"/>
    <w:qFormat/>
    <w:rsid w:val="006D3FC7"/>
    <w:pPr>
      <w:spacing w:after="0" w:line="240" w:lineRule="auto"/>
    </w:pPr>
    <w:rPr>
      <w:rFonts w:ascii="Century Gothic" w:hAnsi="Century Gothic"/>
      <w:color w:val="33333C" w:themeColor="text1"/>
      <w:sz w:val="24"/>
    </w:rPr>
  </w:style>
  <w:style w:type="paragraph" w:styleId="Caption">
    <w:name w:val="caption"/>
    <w:basedOn w:val="Normal"/>
    <w:next w:val="Normal"/>
    <w:autoRedefine/>
    <w:uiPriority w:val="35"/>
    <w:unhideWhenUsed/>
    <w:qFormat/>
    <w:rsid w:val="006D1165"/>
    <w:pPr>
      <w:spacing w:after="200" w:line="240" w:lineRule="auto"/>
    </w:pPr>
    <w:rPr>
      <w:i/>
      <w:iCs/>
      <w:color w:val="52596A" w:themeColor="text2"/>
      <w:sz w:val="18"/>
      <w:szCs w:val="18"/>
    </w:rPr>
  </w:style>
  <w:style w:type="character" w:styleId="Strong">
    <w:name w:val="Strong"/>
    <w:basedOn w:val="DefaultParagraphFont"/>
    <w:uiPriority w:val="22"/>
    <w:qFormat/>
    <w:rsid w:val="006D1165"/>
    <w:rPr>
      <w:b/>
      <w:bCs/>
    </w:rPr>
  </w:style>
  <w:style w:type="character" w:styleId="CommentReference">
    <w:name w:val="annotation reference"/>
    <w:basedOn w:val="DefaultParagraphFont"/>
    <w:uiPriority w:val="99"/>
    <w:semiHidden/>
    <w:unhideWhenUsed/>
    <w:rsid w:val="00AF36A2"/>
    <w:rPr>
      <w:sz w:val="16"/>
      <w:szCs w:val="16"/>
    </w:rPr>
  </w:style>
  <w:style w:type="paragraph" w:styleId="CommentText">
    <w:name w:val="annotation text"/>
    <w:basedOn w:val="Normal"/>
    <w:link w:val="CommentTextChar"/>
    <w:uiPriority w:val="99"/>
    <w:semiHidden/>
    <w:unhideWhenUsed/>
    <w:rsid w:val="00AF36A2"/>
    <w:pPr>
      <w:spacing w:line="240" w:lineRule="auto"/>
    </w:pPr>
    <w:rPr>
      <w:sz w:val="20"/>
      <w:szCs w:val="20"/>
    </w:rPr>
  </w:style>
  <w:style w:type="character" w:customStyle="1" w:styleId="CommentTextChar">
    <w:name w:val="Comment Text Char"/>
    <w:basedOn w:val="DefaultParagraphFont"/>
    <w:link w:val="CommentText"/>
    <w:uiPriority w:val="99"/>
    <w:semiHidden/>
    <w:rsid w:val="00AF36A2"/>
    <w:rPr>
      <w:rFonts w:ascii="Century Gothic" w:hAnsi="Century Gothic"/>
      <w:color w:val="33333C" w:themeColor="text1"/>
      <w:sz w:val="20"/>
      <w:szCs w:val="20"/>
    </w:rPr>
  </w:style>
  <w:style w:type="character" w:customStyle="1" w:styleId="menuchoice1">
    <w:name w:val="menuchoice1"/>
    <w:basedOn w:val="DefaultParagraphFont"/>
    <w:rsid w:val="005D63B6"/>
    <w:rPr>
      <w:b/>
      <w:bCs/>
      <w:color w:val="555555"/>
    </w:rPr>
  </w:style>
  <w:style w:type="paragraph" w:styleId="CommentSubject">
    <w:name w:val="annotation subject"/>
    <w:basedOn w:val="CommentText"/>
    <w:next w:val="CommentText"/>
    <w:link w:val="CommentSubjectChar"/>
    <w:uiPriority w:val="99"/>
    <w:semiHidden/>
    <w:unhideWhenUsed/>
    <w:rsid w:val="006126A0"/>
    <w:rPr>
      <w:b/>
      <w:bCs/>
    </w:rPr>
  </w:style>
  <w:style w:type="character" w:customStyle="1" w:styleId="CommentSubjectChar">
    <w:name w:val="Comment Subject Char"/>
    <w:basedOn w:val="CommentTextChar"/>
    <w:link w:val="CommentSubject"/>
    <w:uiPriority w:val="99"/>
    <w:semiHidden/>
    <w:rsid w:val="006126A0"/>
    <w:rPr>
      <w:rFonts w:ascii="Century Gothic" w:hAnsi="Century Gothic"/>
      <w:b/>
      <w:bCs/>
      <w:color w:val="33333C"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79235">
      <w:bodyDiv w:val="1"/>
      <w:marLeft w:val="0"/>
      <w:marRight w:val="0"/>
      <w:marTop w:val="0"/>
      <w:marBottom w:val="0"/>
      <w:divBdr>
        <w:top w:val="none" w:sz="0" w:space="0" w:color="auto"/>
        <w:left w:val="none" w:sz="0" w:space="0" w:color="auto"/>
        <w:bottom w:val="none" w:sz="0" w:space="0" w:color="auto"/>
        <w:right w:val="none" w:sz="0" w:space="0" w:color="auto"/>
      </w:divBdr>
    </w:div>
    <w:div w:id="207229405">
      <w:bodyDiv w:val="1"/>
      <w:marLeft w:val="0"/>
      <w:marRight w:val="0"/>
      <w:marTop w:val="0"/>
      <w:marBottom w:val="0"/>
      <w:divBdr>
        <w:top w:val="none" w:sz="0" w:space="0" w:color="auto"/>
        <w:left w:val="none" w:sz="0" w:space="0" w:color="auto"/>
        <w:bottom w:val="none" w:sz="0" w:space="0" w:color="auto"/>
        <w:right w:val="none" w:sz="0" w:space="0" w:color="auto"/>
      </w:divBdr>
    </w:div>
    <w:div w:id="737434549">
      <w:bodyDiv w:val="1"/>
      <w:marLeft w:val="0"/>
      <w:marRight w:val="0"/>
      <w:marTop w:val="0"/>
      <w:marBottom w:val="0"/>
      <w:divBdr>
        <w:top w:val="none" w:sz="0" w:space="0" w:color="auto"/>
        <w:left w:val="none" w:sz="0" w:space="0" w:color="auto"/>
        <w:bottom w:val="none" w:sz="0" w:space="0" w:color="auto"/>
        <w:right w:val="none" w:sz="0" w:space="0" w:color="auto"/>
      </w:divBdr>
      <w:divsChild>
        <w:div w:id="1785734728">
          <w:marLeft w:val="0"/>
          <w:marRight w:val="0"/>
          <w:marTop w:val="0"/>
          <w:marBottom w:val="0"/>
          <w:divBdr>
            <w:top w:val="none" w:sz="0" w:space="0" w:color="auto"/>
            <w:left w:val="none" w:sz="0" w:space="0" w:color="auto"/>
            <w:bottom w:val="none" w:sz="0" w:space="0" w:color="auto"/>
            <w:right w:val="none" w:sz="0" w:space="0" w:color="auto"/>
          </w:divBdr>
          <w:divsChild>
            <w:div w:id="1446386783">
              <w:marLeft w:val="0"/>
              <w:marRight w:val="0"/>
              <w:marTop w:val="0"/>
              <w:marBottom w:val="450"/>
              <w:divBdr>
                <w:top w:val="none" w:sz="0" w:space="0" w:color="auto"/>
                <w:left w:val="none" w:sz="0" w:space="0" w:color="auto"/>
                <w:bottom w:val="none" w:sz="0" w:space="0" w:color="auto"/>
                <w:right w:val="none" w:sz="0" w:space="0" w:color="auto"/>
              </w:divBdr>
              <w:divsChild>
                <w:div w:id="383411993">
                  <w:marLeft w:val="0"/>
                  <w:marRight w:val="0"/>
                  <w:marTop w:val="0"/>
                  <w:marBottom w:val="0"/>
                  <w:divBdr>
                    <w:top w:val="none" w:sz="0" w:space="0" w:color="auto"/>
                    <w:left w:val="none" w:sz="0" w:space="0" w:color="auto"/>
                    <w:bottom w:val="none" w:sz="0" w:space="0" w:color="auto"/>
                    <w:right w:val="none" w:sz="0" w:space="0" w:color="auto"/>
                  </w:divBdr>
                  <w:divsChild>
                    <w:div w:id="1402412825">
                      <w:marLeft w:val="0"/>
                      <w:marRight w:val="0"/>
                      <w:marTop w:val="0"/>
                      <w:marBottom w:val="0"/>
                      <w:divBdr>
                        <w:top w:val="none" w:sz="0" w:space="0" w:color="auto"/>
                        <w:left w:val="none" w:sz="0" w:space="0" w:color="auto"/>
                        <w:bottom w:val="none" w:sz="0" w:space="0" w:color="auto"/>
                        <w:right w:val="none" w:sz="0" w:space="0" w:color="auto"/>
                      </w:divBdr>
                      <w:divsChild>
                        <w:div w:id="1750879186">
                          <w:marLeft w:val="0"/>
                          <w:marRight w:val="0"/>
                          <w:marTop w:val="0"/>
                          <w:marBottom w:val="0"/>
                          <w:divBdr>
                            <w:top w:val="none" w:sz="0" w:space="0" w:color="auto"/>
                            <w:left w:val="none" w:sz="0" w:space="0" w:color="auto"/>
                            <w:bottom w:val="none" w:sz="0" w:space="0" w:color="auto"/>
                            <w:right w:val="none" w:sz="0" w:space="0" w:color="auto"/>
                          </w:divBdr>
                          <w:divsChild>
                            <w:div w:id="33627154">
                              <w:marLeft w:val="0"/>
                              <w:marRight w:val="0"/>
                              <w:marTop w:val="570"/>
                              <w:marBottom w:val="0"/>
                              <w:divBdr>
                                <w:top w:val="none" w:sz="0" w:space="0" w:color="auto"/>
                                <w:left w:val="none" w:sz="0" w:space="0" w:color="auto"/>
                                <w:bottom w:val="none" w:sz="0" w:space="0" w:color="auto"/>
                                <w:right w:val="none" w:sz="0" w:space="0" w:color="auto"/>
                              </w:divBdr>
                              <w:divsChild>
                                <w:div w:id="1370257370">
                                  <w:marLeft w:val="0"/>
                                  <w:marRight w:val="0"/>
                                  <w:marTop w:val="0"/>
                                  <w:marBottom w:val="0"/>
                                  <w:divBdr>
                                    <w:top w:val="none" w:sz="0" w:space="0" w:color="auto"/>
                                    <w:left w:val="none" w:sz="0" w:space="0" w:color="auto"/>
                                    <w:bottom w:val="none" w:sz="0" w:space="0" w:color="auto"/>
                                    <w:right w:val="none" w:sz="0" w:space="0" w:color="auto"/>
                                  </w:divBdr>
                                  <w:divsChild>
                                    <w:div w:id="189191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0135539">
      <w:bodyDiv w:val="1"/>
      <w:marLeft w:val="0"/>
      <w:marRight w:val="0"/>
      <w:marTop w:val="0"/>
      <w:marBottom w:val="0"/>
      <w:divBdr>
        <w:top w:val="none" w:sz="0" w:space="0" w:color="auto"/>
        <w:left w:val="none" w:sz="0" w:space="0" w:color="auto"/>
        <w:bottom w:val="none" w:sz="0" w:space="0" w:color="auto"/>
        <w:right w:val="none" w:sz="0" w:space="0" w:color="auto"/>
      </w:divBdr>
    </w:div>
    <w:div w:id="213092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upport.office.com/en-us/article/make-your-powerpoint-presentations-accessible-6f7772b2-2f33-4bd2-8ca7-dae3b2b3ef25"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ebaim.org/techniques/powerpoin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queensu.ca/accessibility/how-info/accessible-documents/accessible-powerpoint-presentations-checklist" TargetMode="Externa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SSC colors">
      <a:dk1>
        <a:srgbClr val="33333C"/>
      </a:dk1>
      <a:lt1>
        <a:srgbClr val="FFFFFF"/>
      </a:lt1>
      <a:dk2>
        <a:srgbClr val="52596A"/>
      </a:dk2>
      <a:lt2>
        <a:srgbClr val="D2DAE8"/>
      </a:lt2>
      <a:accent1>
        <a:srgbClr val="2866CD"/>
      </a:accent1>
      <a:accent2>
        <a:srgbClr val="00BCD7"/>
      </a:accent2>
      <a:accent3>
        <a:srgbClr val="009788"/>
      </a:accent3>
      <a:accent4>
        <a:srgbClr val="3D3186"/>
      </a:accent4>
      <a:accent5>
        <a:srgbClr val="6733BB"/>
      </a:accent5>
      <a:accent6>
        <a:srgbClr val="A02AB3"/>
      </a:accent6>
      <a:hlink>
        <a:srgbClr val="2866CD"/>
      </a:hlink>
      <a:folHlink>
        <a:srgbClr val="A02AB3"/>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1F099-8B73-44B8-AE51-D8DA3EA87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1829</Words>
  <Characters>10430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Word template in portait format - english option 1</vt:lpstr>
    </vt:vector>
  </TitlesOfParts>
  <Company>Government of Canada\Gouvernement du Canada</Company>
  <LinksUpToDate>false</LinksUpToDate>
  <CharactersWithSpaces>12235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 in portait format - english option 1</dc:title>
  <dc:subject/>
  <dc:creator>Shared Services Canada</dc:creator>
  <cp:keywords/>
  <dc:description/>
  <cp:lastModifiedBy>Jules Kuehn</cp:lastModifiedBy>
  <cp:revision>4</cp:revision>
  <cp:lastPrinted>2018-04-23T17:55:00Z</cp:lastPrinted>
  <dcterms:created xsi:type="dcterms:W3CDTF">2019-05-23T20:38:00Z</dcterms:created>
  <dcterms:modified xsi:type="dcterms:W3CDTF">2019-05-24T15:17:00Z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itusGUID">
    <vt:lpwstr>d62b0e52-8b0a-4d0c-b5b8-9e7170b2464b</vt:lpwstr>
  </property>
  <property fmtid="{D5CDD505-2E9C-101B-9397-08002B2CF9AE}" pid="4" name="SECCLASS">
    <vt:lpwstr/>
  </property>
  <property fmtid="{D5CDD505-2E9C-101B-9397-08002B2CF9AE}" pid="5" name="TBSSCTCLASSIFICATION">
    <vt:lpwstr>BLANK</vt:lpwstr>
  </property>
</Properties>
</file>