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D58670" w14:textId="6637CA91" w:rsidR="00650457" w:rsidRDefault="003E2799" w:rsidP="00AB1CD6">
      <w:pPr>
        <w:jc w:val="center"/>
        <w:rPr>
          <w:rFonts w:ascii="Times New Roman" w:hAnsi="Times New Roman" w:cs="Times New Roman"/>
          <w:sz w:val="32"/>
          <w:szCs w:val="32"/>
        </w:rPr>
      </w:pPr>
      <w:r>
        <w:rPr>
          <w:rFonts w:ascii="Times New Roman" w:hAnsi="Times New Roman" w:cs="Times New Roman"/>
          <w:sz w:val="32"/>
          <w:szCs w:val="32"/>
        </w:rPr>
        <w:t>Machine Learning Project 3</w:t>
      </w:r>
    </w:p>
    <w:p w14:paraId="05630F9F" w14:textId="445AEC4D" w:rsidR="00CF3DA3" w:rsidRDefault="00CF3DA3" w:rsidP="00AB1CD6">
      <w:pPr>
        <w:jc w:val="center"/>
        <w:rPr>
          <w:rFonts w:ascii="Times New Roman" w:hAnsi="Times New Roman" w:cs="Times New Roman"/>
          <w:sz w:val="32"/>
          <w:szCs w:val="32"/>
        </w:rPr>
      </w:pPr>
    </w:p>
    <w:p w14:paraId="6F281FE2" w14:textId="6D21D796" w:rsidR="00CF3DA3" w:rsidRPr="00CF3DA3" w:rsidRDefault="00CF3DA3" w:rsidP="00CF3DA3">
      <w:pPr>
        <w:pStyle w:val="ListParagraph"/>
        <w:ind w:left="630"/>
        <w:rPr>
          <w:rFonts w:ascii="Times New Roman" w:hAnsi="Times New Roman" w:cs="Times New Roman"/>
        </w:rPr>
      </w:pPr>
    </w:p>
    <w:p w14:paraId="6AE2BFE8" w14:textId="17E90578" w:rsidR="00AB1CD6" w:rsidRDefault="00AB1CD6" w:rsidP="00AB1CD6">
      <w:pPr>
        <w:jc w:val="center"/>
        <w:rPr>
          <w:rFonts w:ascii="Times New Roman" w:hAnsi="Times New Roman" w:cs="Times New Roman"/>
          <w:sz w:val="32"/>
          <w:szCs w:val="32"/>
        </w:rPr>
      </w:pPr>
    </w:p>
    <w:p w14:paraId="17FE1359" w14:textId="3CAA6D96" w:rsidR="00EA656A" w:rsidRPr="00113D47" w:rsidRDefault="003E2799" w:rsidP="00CB7220">
      <w:pPr>
        <w:pStyle w:val="ListParagraph"/>
        <w:numPr>
          <w:ilvl w:val="0"/>
          <w:numId w:val="2"/>
        </w:numPr>
        <w:spacing w:line="480" w:lineRule="auto"/>
        <w:rPr>
          <w:rFonts w:ascii="Times New Roman" w:hAnsi="Times New Roman" w:cs="Times New Roman"/>
          <w:sz w:val="25"/>
          <w:szCs w:val="25"/>
        </w:rPr>
      </w:pPr>
      <w:r w:rsidRPr="00113D47">
        <w:rPr>
          <w:rFonts w:ascii="Times New Roman" w:hAnsi="Times New Roman" w:cs="Times New Roman"/>
          <w:sz w:val="25"/>
          <w:szCs w:val="25"/>
        </w:rPr>
        <w:t>The breast cancer dataset is comprised of data that periodically arrive as Dr. Wolberg</w:t>
      </w:r>
      <w:r w:rsidRPr="00113D47">
        <w:rPr>
          <w:rFonts w:ascii="Times New Roman" w:hAnsi="Times New Roman" w:cs="Times New Roman"/>
          <w:sz w:val="25"/>
          <w:szCs w:val="25"/>
        </w:rPr>
        <w:t xml:space="preserve"> reports his clinical cases. There are two different classes benign and malignant. There are 30 different features including mean_radius, mean_texture, and perimeter_mean. The dataset contains 570 samples of patients. The objective is to determine if the s</w:t>
      </w:r>
      <w:r w:rsidRPr="00113D47">
        <w:rPr>
          <w:rFonts w:ascii="Times New Roman" w:hAnsi="Times New Roman" w:cs="Times New Roman"/>
          <w:sz w:val="25"/>
          <w:szCs w:val="25"/>
        </w:rPr>
        <w:t>pot is benign and malignant by using mean_radius and the mean _texture.</w:t>
      </w:r>
    </w:p>
    <w:p w14:paraId="03A84D37" w14:textId="77777777" w:rsidR="00EA656A" w:rsidRPr="00113D47" w:rsidRDefault="00EA656A" w:rsidP="00EA656A">
      <w:pPr>
        <w:pStyle w:val="ListParagraph"/>
        <w:spacing w:line="480" w:lineRule="auto"/>
        <w:rPr>
          <w:rFonts w:ascii="Times New Roman" w:hAnsi="Times New Roman" w:cs="Times New Roman"/>
          <w:sz w:val="25"/>
          <w:szCs w:val="25"/>
        </w:rPr>
      </w:pPr>
    </w:p>
    <w:p w14:paraId="7E793E7D" w14:textId="4E43AA28" w:rsidR="00EA656A" w:rsidRPr="00113D47" w:rsidRDefault="003E2799" w:rsidP="00CB7220">
      <w:pPr>
        <w:pStyle w:val="ListParagraph"/>
        <w:numPr>
          <w:ilvl w:val="0"/>
          <w:numId w:val="2"/>
        </w:numPr>
        <w:spacing w:line="480" w:lineRule="auto"/>
        <w:rPr>
          <w:rFonts w:ascii="Times New Roman" w:hAnsi="Times New Roman" w:cs="Times New Roman"/>
          <w:sz w:val="25"/>
          <w:szCs w:val="25"/>
        </w:rPr>
      </w:pPr>
      <w:r w:rsidRPr="00113D47">
        <w:rPr>
          <w:rFonts w:ascii="Times New Roman" w:hAnsi="Times New Roman" w:cs="Times New Roman"/>
          <w:sz w:val="25"/>
          <w:szCs w:val="25"/>
        </w:rPr>
        <w:t>The two classes benign and malignant and the different features have the following observations.</w:t>
      </w:r>
    </w:p>
    <w:p w14:paraId="00A88CD8" w14:textId="363462DC" w:rsidR="00EA656A" w:rsidRPr="00113D47" w:rsidRDefault="003E2799" w:rsidP="00EA656A">
      <w:pPr>
        <w:pStyle w:val="ListParagraph"/>
        <w:jc w:val="center"/>
        <w:rPr>
          <w:rFonts w:ascii="Times New Roman" w:hAnsi="Times New Roman" w:cs="Times New Roman"/>
          <w:sz w:val="25"/>
          <w:szCs w:val="25"/>
        </w:rPr>
      </w:pPr>
      <w:r w:rsidRPr="00113D47">
        <w:rPr>
          <w:rFonts w:ascii="Times New Roman" w:hAnsi="Times New Roman" w:cs="Times New Roman"/>
          <w:sz w:val="25"/>
          <w:szCs w:val="25"/>
        </w:rPr>
        <w:t>Benign</w:t>
      </w:r>
    </w:p>
    <w:tbl>
      <w:tblPr>
        <w:tblStyle w:val="TableGrid"/>
        <w:tblW w:w="0" w:type="auto"/>
        <w:tblInd w:w="720" w:type="dxa"/>
        <w:tblLook w:val="04A0" w:firstRow="1" w:lastRow="0" w:firstColumn="1" w:lastColumn="0" w:noHBand="0" w:noVBand="1"/>
      </w:tblPr>
      <w:tblGrid>
        <w:gridCol w:w="2687"/>
        <w:gridCol w:w="2687"/>
        <w:gridCol w:w="2687"/>
      </w:tblGrid>
      <w:tr w:rsidR="00030438" w:rsidRPr="00113D47" w14:paraId="018FA32D" w14:textId="77777777" w:rsidTr="00EA656A">
        <w:trPr>
          <w:trHeight w:val="440"/>
        </w:trPr>
        <w:tc>
          <w:tcPr>
            <w:tcW w:w="2687" w:type="dxa"/>
          </w:tcPr>
          <w:p w14:paraId="7D1C4351" w14:textId="77777777" w:rsidR="007B5339" w:rsidRPr="00113D47" w:rsidRDefault="007B5339" w:rsidP="00EA656A">
            <w:pPr>
              <w:pStyle w:val="ListParagraph"/>
              <w:spacing w:line="480" w:lineRule="auto"/>
              <w:ind w:left="0"/>
              <w:rPr>
                <w:rFonts w:ascii="Times New Roman" w:hAnsi="Times New Roman" w:cs="Times New Roman"/>
                <w:color w:val="000000" w:themeColor="dark1"/>
                <w:kern w:val="24"/>
                <w:sz w:val="25"/>
                <w:szCs w:val="25"/>
              </w:rPr>
            </w:pPr>
          </w:p>
        </w:tc>
        <w:tc>
          <w:tcPr>
            <w:tcW w:w="2687" w:type="dxa"/>
          </w:tcPr>
          <w:p w14:paraId="404F75E8" w14:textId="3DD609AC" w:rsidR="007B5339" w:rsidRPr="00113D47" w:rsidRDefault="003E2799" w:rsidP="00EA656A">
            <w:pPr>
              <w:pStyle w:val="ListParagraph"/>
              <w:spacing w:line="480" w:lineRule="auto"/>
              <w:ind w:left="0"/>
              <w:rPr>
                <w:rFonts w:ascii="Times New Roman" w:hAnsi="Times New Roman" w:cs="Times New Roman"/>
                <w:color w:val="000000" w:themeColor="dark1"/>
                <w:kern w:val="24"/>
                <w:sz w:val="25"/>
                <w:szCs w:val="25"/>
              </w:rPr>
            </w:pPr>
            <w:r w:rsidRPr="00113D47">
              <w:rPr>
                <w:rFonts w:ascii="Times New Roman" w:hAnsi="Times New Roman" w:cs="Times New Roman"/>
                <w:color w:val="000000" w:themeColor="dark1"/>
                <w:kern w:val="24"/>
                <w:sz w:val="25"/>
                <w:szCs w:val="25"/>
              </w:rPr>
              <w:t>radius_mean</w:t>
            </w:r>
          </w:p>
        </w:tc>
        <w:tc>
          <w:tcPr>
            <w:tcW w:w="2687" w:type="dxa"/>
          </w:tcPr>
          <w:p w14:paraId="436B2C4F" w14:textId="22C1A55D" w:rsidR="007B5339" w:rsidRPr="00113D47" w:rsidRDefault="003E2799" w:rsidP="00EA656A">
            <w:pPr>
              <w:pStyle w:val="ListParagraph"/>
              <w:spacing w:line="480" w:lineRule="auto"/>
              <w:ind w:left="0"/>
              <w:rPr>
                <w:rFonts w:ascii="Times New Roman" w:hAnsi="Times New Roman" w:cs="Times New Roman"/>
                <w:color w:val="000000" w:themeColor="dark1"/>
                <w:kern w:val="24"/>
                <w:sz w:val="25"/>
                <w:szCs w:val="25"/>
              </w:rPr>
            </w:pPr>
            <w:r w:rsidRPr="00113D47">
              <w:rPr>
                <w:rFonts w:ascii="Times New Roman" w:hAnsi="Times New Roman" w:cs="Times New Roman"/>
                <w:color w:val="000000" w:themeColor="dark1"/>
                <w:kern w:val="24"/>
                <w:sz w:val="25"/>
                <w:szCs w:val="25"/>
              </w:rPr>
              <w:t>texture_mean</w:t>
            </w:r>
          </w:p>
        </w:tc>
      </w:tr>
      <w:tr w:rsidR="00030438" w:rsidRPr="00113D47" w14:paraId="007AABF3" w14:textId="77777777" w:rsidTr="00EA656A">
        <w:trPr>
          <w:trHeight w:val="440"/>
        </w:trPr>
        <w:tc>
          <w:tcPr>
            <w:tcW w:w="2687" w:type="dxa"/>
          </w:tcPr>
          <w:p w14:paraId="7BA702E4" w14:textId="3D854D9D"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Min</w:t>
            </w:r>
          </w:p>
        </w:tc>
        <w:tc>
          <w:tcPr>
            <w:tcW w:w="2687" w:type="dxa"/>
          </w:tcPr>
          <w:p w14:paraId="5126EBD9" w14:textId="3DFF4438"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6.981</w:t>
            </w:r>
          </w:p>
        </w:tc>
        <w:tc>
          <w:tcPr>
            <w:tcW w:w="2687" w:type="dxa"/>
          </w:tcPr>
          <w:p w14:paraId="5D32C9F5" w14:textId="04E8FD6D"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9.71</w:t>
            </w:r>
          </w:p>
        </w:tc>
      </w:tr>
      <w:tr w:rsidR="00030438" w:rsidRPr="00113D47" w14:paraId="62C565FA" w14:textId="77777777" w:rsidTr="00EA656A">
        <w:trPr>
          <w:trHeight w:val="371"/>
        </w:trPr>
        <w:tc>
          <w:tcPr>
            <w:tcW w:w="2687" w:type="dxa"/>
          </w:tcPr>
          <w:p w14:paraId="7D234AFC" w14:textId="64DA7260"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Max</w:t>
            </w:r>
          </w:p>
        </w:tc>
        <w:tc>
          <w:tcPr>
            <w:tcW w:w="2687" w:type="dxa"/>
          </w:tcPr>
          <w:p w14:paraId="4E00B137" w14:textId="0394014B"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17.85</w:t>
            </w:r>
          </w:p>
        </w:tc>
        <w:tc>
          <w:tcPr>
            <w:tcW w:w="2687" w:type="dxa"/>
          </w:tcPr>
          <w:p w14:paraId="0B9B602D" w14:textId="5338C635"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33.81</w:t>
            </w:r>
          </w:p>
        </w:tc>
      </w:tr>
      <w:tr w:rsidR="00030438" w:rsidRPr="00113D47" w14:paraId="0A3A4F39" w14:textId="77777777" w:rsidTr="00EA656A">
        <w:trPr>
          <w:trHeight w:val="379"/>
        </w:trPr>
        <w:tc>
          <w:tcPr>
            <w:tcW w:w="2687" w:type="dxa"/>
          </w:tcPr>
          <w:p w14:paraId="49E61A89" w14:textId="030EA491"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Mode</w:t>
            </w:r>
          </w:p>
        </w:tc>
        <w:tc>
          <w:tcPr>
            <w:tcW w:w="2687" w:type="dxa"/>
          </w:tcPr>
          <w:p w14:paraId="1B94D722" w14:textId="261F10F6"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13.05</w:t>
            </w:r>
          </w:p>
        </w:tc>
        <w:tc>
          <w:tcPr>
            <w:tcW w:w="2687" w:type="dxa"/>
          </w:tcPr>
          <w:p w14:paraId="380DF344" w14:textId="29F4F444"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16.84</w:t>
            </w:r>
          </w:p>
        </w:tc>
      </w:tr>
      <w:tr w:rsidR="00030438" w:rsidRPr="00113D47" w14:paraId="222B797C" w14:textId="77777777" w:rsidTr="00EA656A">
        <w:trPr>
          <w:trHeight w:val="379"/>
        </w:trPr>
        <w:tc>
          <w:tcPr>
            <w:tcW w:w="2687" w:type="dxa"/>
          </w:tcPr>
          <w:p w14:paraId="79FDF72C" w14:textId="2F26EDB3"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Mean</w:t>
            </w:r>
          </w:p>
        </w:tc>
        <w:tc>
          <w:tcPr>
            <w:tcW w:w="2687" w:type="dxa"/>
          </w:tcPr>
          <w:p w14:paraId="1F005F67" w14:textId="72693EA7"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12.15</w:t>
            </w:r>
          </w:p>
        </w:tc>
        <w:tc>
          <w:tcPr>
            <w:tcW w:w="2687" w:type="dxa"/>
          </w:tcPr>
          <w:p w14:paraId="6C58B52D" w14:textId="65168685"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17.91</w:t>
            </w:r>
          </w:p>
        </w:tc>
      </w:tr>
      <w:tr w:rsidR="00030438" w:rsidRPr="00113D47" w14:paraId="64036711" w14:textId="77777777" w:rsidTr="00EA656A">
        <w:trPr>
          <w:trHeight w:val="371"/>
        </w:trPr>
        <w:tc>
          <w:tcPr>
            <w:tcW w:w="2687" w:type="dxa"/>
          </w:tcPr>
          <w:p w14:paraId="78E04084" w14:textId="500EAE42"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Median</w:t>
            </w:r>
          </w:p>
        </w:tc>
        <w:tc>
          <w:tcPr>
            <w:tcW w:w="2687" w:type="dxa"/>
          </w:tcPr>
          <w:p w14:paraId="4E180A2E" w14:textId="59172C77"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12.2</w:t>
            </w:r>
          </w:p>
        </w:tc>
        <w:tc>
          <w:tcPr>
            <w:tcW w:w="2687" w:type="dxa"/>
          </w:tcPr>
          <w:p w14:paraId="0B4B54DD" w14:textId="65A045ED"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17.39</w:t>
            </w:r>
          </w:p>
        </w:tc>
      </w:tr>
      <w:tr w:rsidR="00030438" w:rsidRPr="00113D47" w14:paraId="7B911E22" w14:textId="77777777" w:rsidTr="00EA656A">
        <w:trPr>
          <w:trHeight w:val="379"/>
        </w:trPr>
        <w:tc>
          <w:tcPr>
            <w:tcW w:w="2687" w:type="dxa"/>
          </w:tcPr>
          <w:p w14:paraId="7195EDA2" w14:textId="43BF0EB2"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STD DEV</w:t>
            </w:r>
          </w:p>
        </w:tc>
        <w:tc>
          <w:tcPr>
            <w:tcW w:w="2687" w:type="dxa"/>
          </w:tcPr>
          <w:p w14:paraId="1FCA66BA" w14:textId="04310FA3"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1.78</w:t>
            </w:r>
          </w:p>
        </w:tc>
        <w:tc>
          <w:tcPr>
            <w:tcW w:w="2687" w:type="dxa"/>
          </w:tcPr>
          <w:p w14:paraId="32D39F40" w14:textId="2EE49480" w:rsidR="00EA656A" w:rsidRPr="00113D47" w:rsidRDefault="003E2799" w:rsidP="00EA656A">
            <w:pPr>
              <w:pStyle w:val="ListParagraph"/>
              <w:spacing w:line="480" w:lineRule="auto"/>
              <w:ind w:left="0"/>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3.955</w:t>
            </w:r>
          </w:p>
        </w:tc>
      </w:tr>
    </w:tbl>
    <w:p w14:paraId="62A90661" w14:textId="77777777" w:rsidR="007B5339" w:rsidRPr="00113D47" w:rsidRDefault="007B5339" w:rsidP="00CB7220">
      <w:pPr>
        <w:spacing w:line="480" w:lineRule="auto"/>
        <w:rPr>
          <w:rFonts w:ascii="Times New Roman" w:hAnsi="Times New Roman" w:cs="Times New Roman"/>
          <w:sz w:val="25"/>
          <w:szCs w:val="25"/>
        </w:rPr>
      </w:pPr>
    </w:p>
    <w:p w14:paraId="3CE403AE" w14:textId="77777777" w:rsidR="00113D47" w:rsidRDefault="00113D47" w:rsidP="007B5339">
      <w:pPr>
        <w:pStyle w:val="ListParagraph"/>
        <w:spacing w:line="480" w:lineRule="auto"/>
        <w:jc w:val="center"/>
        <w:rPr>
          <w:rFonts w:ascii="Times New Roman" w:hAnsi="Times New Roman" w:cs="Times New Roman"/>
          <w:sz w:val="25"/>
          <w:szCs w:val="25"/>
        </w:rPr>
      </w:pPr>
    </w:p>
    <w:p w14:paraId="239541C4" w14:textId="77777777" w:rsidR="00113D47" w:rsidRDefault="00113D47" w:rsidP="007B5339">
      <w:pPr>
        <w:pStyle w:val="ListParagraph"/>
        <w:spacing w:line="480" w:lineRule="auto"/>
        <w:jc w:val="center"/>
        <w:rPr>
          <w:rFonts w:ascii="Times New Roman" w:hAnsi="Times New Roman" w:cs="Times New Roman"/>
          <w:sz w:val="25"/>
          <w:szCs w:val="25"/>
        </w:rPr>
      </w:pPr>
    </w:p>
    <w:p w14:paraId="595F4B56" w14:textId="77777777" w:rsidR="00113D47" w:rsidRDefault="00113D47" w:rsidP="007B5339">
      <w:pPr>
        <w:pStyle w:val="ListParagraph"/>
        <w:spacing w:line="480" w:lineRule="auto"/>
        <w:jc w:val="center"/>
        <w:rPr>
          <w:rFonts w:ascii="Times New Roman" w:hAnsi="Times New Roman" w:cs="Times New Roman"/>
          <w:sz w:val="25"/>
          <w:szCs w:val="25"/>
        </w:rPr>
      </w:pPr>
    </w:p>
    <w:p w14:paraId="43ECFDAB" w14:textId="77777777" w:rsidR="00113D47" w:rsidRDefault="00113D47" w:rsidP="007B5339">
      <w:pPr>
        <w:pStyle w:val="ListParagraph"/>
        <w:spacing w:line="480" w:lineRule="auto"/>
        <w:jc w:val="center"/>
        <w:rPr>
          <w:rFonts w:ascii="Times New Roman" w:hAnsi="Times New Roman" w:cs="Times New Roman"/>
          <w:sz w:val="25"/>
          <w:szCs w:val="25"/>
        </w:rPr>
      </w:pPr>
    </w:p>
    <w:p w14:paraId="4B34444F" w14:textId="37DA11E3" w:rsidR="007B5339" w:rsidRPr="00113D47" w:rsidRDefault="003E2799" w:rsidP="007B5339">
      <w:pPr>
        <w:pStyle w:val="ListParagraph"/>
        <w:spacing w:line="480" w:lineRule="auto"/>
        <w:jc w:val="center"/>
        <w:rPr>
          <w:rFonts w:ascii="Times New Roman" w:hAnsi="Times New Roman" w:cs="Times New Roman"/>
          <w:sz w:val="25"/>
          <w:szCs w:val="25"/>
        </w:rPr>
      </w:pPr>
      <w:r w:rsidRPr="00113D47">
        <w:rPr>
          <w:rFonts w:ascii="Times New Roman" w:hAnsi="Times New Roman" w:cs="Times New Roman"/>
          <w:sz w:val="25"/>
          <w:szCs w:val="25"/>
        </w:rPr>
        <w:lastRenderedPageBreak/>
        <w:t>Malignant</w:t>
      </w:r>
    </w:p>
    <w:tbl>
      <w:tblPr>
        <w:tblStyle w:val="TableGrid"/>
        <w:tblW w:w="0" w:type="auto"/>
        <w:tblInd w:w="720" w:type="dxa"/>
        <w:tblLook w:val="04A0" w:firstRow="1" w:lastRow="0" w:firstColumn="1" w:lastColumn="0" w:noHBand="0" w:noVBand="1"/>
      </w:tblPr>
      <w:tblGrid>
        <w:gridCol w:w="2771"/>
        <w:gridCol w:w="2772"/>
        <w:gridCol w:w="2772"/>
      </w:tblGrid>
      <w:tr w:rsidR="00030438" w:rsidRPr="00113D47" w14:paraId="1ACEDF70" w14:textId="77777777" w:rsidTr="00CB7220">
        <w:trPr>
          <w:trHeight w:val="552"/>
        </w:trPr>
        <w:tc>
          <w:tcPr>
            <w:tcW w:w="2771" w:type="dxa"/>
          </w:tcPr>
          <w:p w14:paraId="108E7201" w14:textId="77777777" w:rsidR="007B5339" w:rsidRPr="00113D47" w:rsidRDefault="007B5339" w:rsidP="007B5339">
            <w:pPr>
              <w:pStyle w:val="ListParagraph"/>
              <w:spacing w:line="480" w:lineRule="auto"/>
              <w:ind w:left="0"/>
              <w:jc w:val="center"/>
              <w:rPr>
                <w:rFonts w:ascii="Times New Roman" w:hAnsi="Times New Roman" w:cs="Times New Roman"/>
                <w:color w:val="000000" w:themeColor="text1"/>
                <w:kern w:val="24"/>
                <w:sz w:val="25"/>
                <w:szCs w:val="25"/>
              </w:rPr>
            </w:pPr>
          </w:p>
        </w:tc>
        <w:tc>
          <w:tcPr>
            <w:tcW w:w="2772" w:type="dxa"/>
          </w:tcPr>
          <w:p w14:paraId="43B84C3B" w14:textId="0D889BB9" w:rsidR="007B5339" w:rsidRPr="00113D47" w:rsidRDefault="003E2799" w:rsidP="007B5339">
            <w:pPr>
              <w:pStyle w:val="ListParagraph"/>
              <w:spacing w:line="480" w:lineRule="auto"/>
              <w:ind w:left="0"/>
              <w:jc w:val="center"/>
              <w:rPr>
                <w:rFonts w:ascii="Times New Roman" w:hAnsi="Times New Roman" w:cs="Times New Roman"/>
                <w:color w:val="000000" w:themeColor="text1"/>
                <w:kern w:val="24"/>
                <w:sz w:val="25"/>
                <w:szCs w:val="25"/>
              </w:rPr>
            </w:pPr>
            <w:r w:rsidRPr="00113D47">
              <w:rPr>
                <w:rFonts w:ascii="Times New Roman" w:hAnsi="Times New Roman" w:cs="Times New Roman"/>
                <w:color w:val="000000" w:themeColor="dark1"/>
                <w:kern w:val="24"/>
                <w:sz w:val="25"/>
                <w:szCs w:val="25"/>
              </w:rPr>
              <w:t>radius_mean</w:t>
            </w:r>
          </w:p>
        </w:tc>
        <w:tc>
          <w:tcPr>
            <w:tcW w:w="2772" w:type="dxa"/>
          </w:tcPr>
          <w:p w14:paraId="1051524C" w14:textId="185B3C94" w:rsidR="007B5339" w:rsidRPr="00113D47" w:rsidRDefault="003E2799" w:rsidP="007B5339">
            <w:pPr>
              <w:pStyle w:val="ListParagraph"/>
              <w:spacing w:line="480" w:lineRule="auto"/>
              <w:ind w:left="0"/>
              <w:jc w:val="center"/>
              <w:rPr>
                <w:rFonts w:ascii="Times New Roman" w:hAnsi="Times New Roman" w:cs="Times New Roman"/>
                <w:color w:val="000000" w:themeColor="text1"/>
                <w:kern w:val="24"/>
                <w:sz w:val="25"/>
                <w:szCs w:val="25"/>
              </w:rPr>
            </w:pPr>
            <w:r w:rsidRPr="00113D47">
              <w:rPr>
                <w:rFonts w:ascii="Times New Roman" w:hAnsi="Times New Roman" w:cs="Times New Roman"/>
                <w:color w:val="000000" w:themeColor="dark1"/>
                <w:kern w:val="24"/>
                <w:sz w:val="25"/>
                <w:szCs w:val="25"/>
              </w:rPr>
              <w:t>texture_mean</w:t>
            </w:r>
          </w:p>
        </w:tc>
      </w:tr>
      <w:tr w:rsidR="00030438" w:rsidRPr="00113D47" w14:paraId="0D7A4A22" w14:textId="77777777" w:rsidTr="00CB7220">
        <w:trPr>
          <w:trHeight w:val="552"/>
        </w:trPr>
        <w:tc>
          <w:tcPr>
            <w:tcW w:w="2771" w:type="dxa"/>
          </w:tcPr>
          <w:p w14:paraId="2A11DBEC" w14:textId="34357C47" w:rsidR="007B5339" w:rsidRPr="00113D47" w:rsidRDefault="003E2799" w:rsidP="007B5339">
            <w:pPr>
              <w:pStyle w:val="ListParagraph"/>
              <w:spacing w:line="480" w:lineRule="auto"/>
              <w:ind w:left="0"/>
              <w:jc w:val="center"/>
              <w:rPr>
                <w:rFonts w:ascii="Times New Roman" w:hAnsi="Times New Roman" w:cs="Times New Roman"/>
                <w:color w:val="000000" w:themeColor="text1"/>
                <w:sz w:val="25"/>
                <w:szCs w:val="25"/>
              </w:rPr>
            </w:pPr>
            <w:r w:rsidRPr="00113D47">
              <w:rPr>
                <w:rFonts w:ascii="Times New Roman" w:hAnsi="Times New Roman" w:cs="Times New Roman"/>
                <w:color w:val="000000" w:themeColor="text1"/>
                <w:kern w:val="24"/>
                <w:sz w:val="25"/>
                <w:szCs w:val="25"/>
              </w:rPr>
              <w:t>Min</w:t>
            </w:r>
          </w:p>
        </w:tc>
        <w:tc>
          <w:tcPr>
            <w:tcW w:w="2772" w:type="dxa"/>
          </w:tcPr>
          <w:p w14:paraId="0A2EBB0A" w14:textId="7805F4DB" w:rsidR="007B5339" w:rsidRPr="00113D47" w:rsidRDefault="003E2799" w:rsidP="007B5339">
            <w:pPr>
              <w:pStyle w:val="ListParagraph"/>
              <w:spacing w:line="480" w:lineRule="auto"/>
              <w:ind w:left="0"/>
              <w:jc w:val="center"/>
              <w:rPr>
                <w:rFonts w:ascii="Times New Roman" w:hAnsi="Times New Roman" w:cs="Times New Roman"/>
                <w:color w:val="000000" w:themeColor="text1"/>
                <w:sz w:val="25"/>
                <w:szCs w:val="25"/>
              </w:rPr>
            </w:pPr>
            <w:r w:rsidRPr="00113D47">
              <w:rPr>
                <w:rFonts w:ascii="Times New Roman" w:hAnsi="Times New Roman" w:cs="Times New Roman"/>
                <w:color w:val="000000" w:themeColor="text1"/>
                <w:kern w:val="24"/>
                <w:sz w:val="25"/>
                <w:szCs w:val="25"/>
              </w:rPr>
              <w:t>10.95</w:t>
            </w:r>
          </w:p>
        </w:tc>
        <w:tc>
          <w:tcPr>
            <w:tcW w:w="2772" w:type="dxa"/>
          </w:tcPr>
          <w:p w14:paraId="3DCA1AFE" w14:textId="178F776A" w:rsidR="007B5339" w:rsidRPr="00113D47" w:rsidRDefault="003E2799" w:rsidP="007B5339">
            <w:pPr>
              <w:pStyle w:val="ListParagraph"/>
              <w:spacing w:line="480" w:lineRule="auto"/>
              <w:ind w:left="0"/>
              <w:jc w:val="center"/>
              <w:rPr>
                <w:rFonts w:ascii="Times New Roman" w:hAnsi="Times New Roman" w:cs="Times New Roman"/>
                <w:color w:val="000000" w:themeColor="text1"/>
                <w:sz w:val="25"/>
                <w:szCs w:val="25"/>
              </w:rPr>
            </w:pPr>
            <w:r w:rsidRPr="00113D47">
              <w:rPr>
                <w:rFonts w:ascii="Times New Roman" w:hAnsi="Times New Roman" w:cs="Times New Roman"/>
                <w:color w:val="000000" w:themeColor="text1"/>
                <w:kern w:val="24"/>
                <w:sz w:val="25"/>
                <w:szCs w:val="25"/>
              </w:rPr>
              <w:t>10.38</w:t>
            </w:r>
          </w:p>
        </w:tc>
      </w:tr>
      <w:tr w:rsidR="00030438" w:rsidRPr="00113D47" w14:paraId="6F9F44D0" w14:textId="77777777" w:rsidTr="00CB7220">
        <w:trPr>
          <w:trHeight w:val="552"/>
        </w:trPr>
        <w:tc>
          <w:tcPr>
            <w:tcW w:w="2771" w:type="dxa"/>
          </w:tcPr>
          <w:p w14:paraId="277AB53F" w14:textId="75E4C8BD"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Max</w:t>
            </w:r>
          </w:p>
        </w:tc>
        <w:tc>
          <w:tcPr>
            <w:tcW w:w="2772" w:type="dxa"/>
          </w:tcPr>
          <w:p w14:paraId="298802E3" w14:textId="64F5F371"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28.11</w:t>
            </w:r>
          </w:p>
        </w:tc>
        <w:tc>
          <w:tcPr>
            <w:tcW w:w="2772" w:type="dxa"/>
          </w:tcPr>
          <w:p w14:paraId="61E37F80" w14:textId="4A892EC3"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39.28</w:t>
            </w:r>
          </w:p>
        </w:tc>
      </w:tr>
      <w:tr w:rsidR="00030438" w:rsidRPr="00113D47" w14:paraId="34418F1E" w14:textId="77777777" w:rsidTr="00CB7220">
        <w:trPr>
          <w:trHeight w:val="530"/>
        </w:trPr>
        <w:tc>
          <w:tcPr>
            <w:tcW w:w="2771" w:type="dxa"/>
          </w:tcPr>
          <w:p w14:paraId="4C1FCE4E" w14:textId="0BD3BA39"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 xml:space="preserve">Mode </w:t>
            </w:r>
          </w:p>
        </w:tc>
        <w:tc>
          <w:tcPr>
            <w:tcW w:w="2772" w:type="dxa"/>
          </w:tcPr>
          <w:p w14:paraId="7B3A7228" w14:textId="549BC5D7"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15.46</w:t>
            </w:r>
          </w:p>
        </w:tc>
        <w:tc>
          <w:tcPr>
            <w:tcW w:w="2772" w:type="dxa"/>
          </w:tcPr>
          <w:p w14:paraId="0C3A50FC" w14:textId="7701BE97"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19.98</w:t>
            </w:r>
          </w:p>
        </w:tc>
      </w:tr>
      <w:tr w:rsidR="00030438" w:rsidRPr="00113D47" w14:paraId="66C1D072" w14:textId="77777777" w:rsidTr="00CB7220">
        <w:trPr>
          <w:trHeight w:val="552"/>
        </w:trPr>
        <w:tc>
          <w:tcPr>
            <w:tcW w:w="2771" w:type="dxa"/>
          </w:tcPr>
          <w:p w14:paraId="521C34E2" w14:textId="18F99FDE"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 xml:space="preserve">Mean </w:t>
            </w:r>
          </w:p>
        </w:tc>
        <w:tc>
          <w:tcPr>
            <w:tcW w:w="2772" w:type="dxa"/>
          </w:tcPr>
          <w:p w14:paraId="1F25AAC7" w14:textId="3B76C89D"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17.5</w:t>
            </w:r>
          </w:p>
        </w:tc>
        <w:tc>
          <w:tcPr>
            <w:tcW w:w="2772" w:type="dxa"/>
          </w:tcPr>
          <w:p w14:paraId="0315649F" w14:textId="56FAF504"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21.6</w:t>
            </w:r>
          </w:p>
        </w:tc>
      </w:tr>
      <w:tr w:rsidR="00030438" w:rsidRPr="00113D47" w14:paraId="45E5ADCC" w14:textId="77777777" w:rsidTr="00CB7220">
        <w:trPr>
          <w:trHeight w:val="552"/>
        </w:trPr>
        <w:tc>
          <w:tcPr>
            <w:tcW w:w="2771" w:type="dxa"/>
          </w:tcPr>
          <w:p w14:paraId="34669775" w14:textId="74968D51"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Median</w:t>
            </w:r>
          </w:p>
        </w:tc>
        <w:tc>
          <w:tcPr>
            <w:tcW w:w="2772" w:type="dxa"/>
          </w:tcPr>
          <w:p w14:paraId="5ECD3F84" w14:textId="4EB847B9"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17.325</w:t>
            </w:r>
          </w:p>
        </w:tc>
        <w:tc>
          <w:tcPr>
            <w:tcW w:w="2772" w:type="dxa"/>
          </w:tcPr>
          <w:p w14:paraId="030A86E5" w14:textId="0EA4623F"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21.46</w:t>
            </w:r>
          </w:p>
        </w:tc>
      </w:tr>
      <w:tr w:rsidR="00030438" w:rsidRPr="00113D47" w14:paraId="5E3846E7" w14:textId="77777777" w:rsidTr="00CB7220">
        <w:trPr>
          <w:trHeight w:val="552"/>
        </w:trPr>
        <w:tc>
          <w:tcPr>
            <w:tcW w:w="2771" w:type="dxa"/>
          </w:tcPr>
          <w:p w14:paraId="17494434" w14:textId="5359BCCA"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STD DEV</w:t>
            </w:r>
          </w:p>
        </w:tc>
        <w:tc>
          <w:tcPr>
            <w:tcW w:w="2772" w:type="dxa"/>
          </w:tcPr>
          <w:p w14:paraId="70CA483E" w14:textId="34AC6A2D"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3.204</w:t>
            </w:r>
          </w:p>
        </w:tc>
        <w:tc>
          <w:tcPr>
            <w:tcW w:w="2772" w:type="dxa"/>
          </w:tcPr>
          <w:p w14:paraId="1B426C0F" w14:textId="5571FD30" w:rsidR="007B5339" w:rsidRPr="00113D47" w:rsidRDefault="003E2799" w:rsidP="007B5339">
            <w:pPr>
              <w:pStyle w:val="ListParagraph"/>
              <w:spacing w:line="480" w:lineRule="auto"/>
              <w:ind w:left="0"/>
              <w:jc w:val="center"/>
              <w:rPr>
                <w:rFonts w:ascii="Times New Roman" w:hAnsi="Times New Roman" w:cs="Times New Roman"/>
                <w:sz w:val="25"/>
                <w:szCs w:val="25"/>
              </w:rPr>
            </w:pPr>
            <w:r w:rsidRPr="00113D47">
              <w:rPr>
                <w:rFonts w:ascii="Times New Roman" w:hAnsi="Times New Roman" w:cs="Times New Roman"/>
                <w:color w:val="000000" w:themeColor="dark1"/>
                <w:kern w:val="24"/>
                <w:sz w:val="25"/>
                <w:szCs w:val="25"/>
              </w:rPr>
              <w:t>3.779</w:t>
            </w:r>
          </w:p>
        </w:tc>
      </w:tr>
    </w:tbl>
    <w:p w14:paraId="21C9584B" w14:textId="0DE07785" w:rsidR="007B5339" w:rsidRPr="00113D47" w:rsidRDefault="007B5339" w:rsidP="007B5339">
      <w:pPr>
        <w:pStyle w:val="ListParagraph"/>
        <w:spacing w:line="480" w:lineRule="auto"/>
        <w:jc w:val="center"/>
        <w:rPr>
          <w:rFonts w:ascii="Times New Roman" w:hAnsi="Times New Roman" w:cs="Times New Roman"/>
          <w:sz w:val="25"/>
          <w:szCs w:val="25"/>
        </w:rPr>
      </w:pPr>
    </w:p>
    <w:p w14:paraId="4791D9B1" w14:textId="56C76858" w:rsidR="00C72536" w:rsidRPr="00113D47" w:rsidRDefault="003E2799" w:rsidP="00C72536">
      <w:pPr>
        <w:pStyle w:val="ListParagraph"/>
        <w:numPr>
          <w:ilvl w:val="0"/>
          <w:numId w:val="2"/>
        </w:numPr>
        <w:spacing w:line="480" w:lineRule="auto"/>
        <w:rPr>
          <w:rFonts w:ascii="Times New Roman" w:hAnsi="Times New Roman" w:cs="Times New Roman"/>
          <w:sz w:val="25"/>
          <w:szCs w:val="25"/>
        </w:rPr>
      </w:pPr>
      <w:r w:rsidRPr="00113D47">
        <w:rPr>
          <w:rFonts w:ascii="Times New Roman" w:hAnsi="Times New Roman" w:cs="Times New Roman"/>
          <w:sz w:val="25"/>
          <w:szCs w:val="25"/>
        </w:rPr>
        <w:t xml:space="preserve"> </w:t>
      </w:r>
      <w:r w:rsidR="00CF3DA3" w:rsidRPr="00113D47">
        <w:rPr>
          <w:rFonts w:ascii="Times New Roman" w:hAnsi="Times New Roman" w:cs="Times New Roman"/>
          <w:sz w:val="25"/>
          <w:szCs w:val="25"/>
        </w:rPr>
        <w:t>For my study, I tested c</w:t>
      </w:r>
      <w:r w:rsidR="004211B6" w:rsidRPr="00113D47">
        <w:rPr>
          <w:rFonts w:ascii="Times New Roman" w:hAnsi="Times New Roman" w:cs="Times New Roman"/>
          <w:sz w:val="25"/>
          <w:szCs w:val="25"/>
        </w:rPr>
        <w:t>hanging the hidden layer</w:t>
      </w:r>
      <w:r w:rsidR="00CF3DA3" w:rsidRPr="00113D47">
        <w:rPr>
          <w:rFonts w:ascii="Times New Roman" w:hAnsi="Times New Roman" w:cs="Times New Roman"/>
          <w:sz w:val="25"/>
          <w:szCs w:val="25"/>
        </w:rPr>
        <w:t>, which</w:t>
      </w:r>
      <w:r w:rsidR="004211B6" w:rsidRPr="00113D47">
        <w:rPr>
          <w:rFonts w:ascii="Times New Roman" w:hAnsi="Times New Roman" w:cs="Times New Roman"/>
          <w:sz w:val="25"/>
          <w:szCs w:val="25"/>
        </w:rPr>
        <w:t xml:space="preserve"> </w:t>
      </w:r>
      <w:r w:rsidR="00CF3DA3" w:rsidRPr="00113D47">
        <w:rPr>
          <w:rFonts w:ascii="Times New Roman" w:hAnsi="Times New Roman" w:cs="Times New Roman"/>
          <w:sz w:val="25"/>
          <w:szCs w:val="25"/>
        </w:rPr>
        <w:t xml:space="preserve">in the study seemed to change the accuracy of the models. </w:t>
      </w:r>
      <w:r w:rsidR="004211B6" w:rsidRPr="00113D47">
        <w:rPr>
          <w:rFonts w:ascii="Times New Roman" w:hAnsi="Times New Roman" w:cs="Times New Roman"/>
          <w:sz w:val="25"/>
          <w:szCs w:val="25"/>
        </w:rPr>
        <w:t>The higher the number of neurons</w:t>
      </w:r>
      <w:r w:rsidR="00CF3DA3" w:rsidRPr="00113D47">
        <w:rPr>
          <w:rFonts w:ascii="Times New Roman" w:hAnsi="Times New Roman" w:cs="Times New Roman"/>
          <w:sz w:val="25"/>
          <w:szCs w:val="25"/>
        </w:rPr>
        <w:t>,</w:t>
      </w:r>
      <w:r w:rsidR="004211B6" w:rsidRPr="00113D47">
        <w:rPr>
          <w:rFonts w:ascii="Times New Roman" w:hAnsi="Times New Roman" w:cs="Times New Roman"/>
          <w:sz w:val="25"/>
          <w:szCs w:val="25"/>
        </w:rPr>
        <w:t xml:space="preserve"> the more likely it is to be overfitting the data. The more layers you add the more accurate the results become because you can fit more parameters into it.</w:t>
      </w:r>
      <w:r w:rsidR="00CF3DA3" w:rsidRPr="00113D47">
        <w:rPr>
          <w:rFonts w:ascii="Times New Roman" w:hAnsi="Times New Roman" w:cs="Times New Roman"/>
          <w:sz w:val="25"/>
          <w:szCs w:val="25"/>
        </w:rPr>
        <w:t xml:space="preserve"> When I started changing the data from unscaled to scaled increased the accuracy of the findings by 2 to 5%. </w:t>
      </w:r>
    </w:p>
    <w:p w14:paraId="3E43E2D9" w14:textId="77777777" w:rsidR="004211B6" w:rsidRPr="00113D47" w:rsidRDefault="004211B6" w:rsidP="004211B6">
      <w:pPr>
        <w:pStyle w:val="ListParagraph"/>
        <w:spacing w:line="480" w:lineRule="auto"/>
        <w:rPr>
          <w:rFonts w:ascii="Times New Roman" w:hAnsi="Times New Roman" w:cs="Times New Roman"/>
          <w:sz w:val="25"/>
          <w:szCs w:val="25"/>
        </w:rPr>
      </w:pPr>
    </w:p>
    <w:p w14:paraId="1B1569C8" w14:textId="713FF6B1" w:rsidR="00113D47" w:rsidRPr="00113D47" w:rsidRDefault="003E2799" w:rsidP="00113D47">
      <w:pPr>
        <w:pStyle w:val="ListParagraph"/>
        <w:numPr>
          <w:ilvl w:val="0"/>
          <w:numId w:val="2"/>
        </w:numPr>
        <w:spacing w:line="480" w:lineRule="auto"/>
        <w:rPr>
          <w:rFonts w:ascii="Times New Roman" w:hAnsi="Times New Roman" w:cs="Times New Roman"/>
          <w:sz w:val="25"/>
          <w:szCs w:val="25"/>
        </w:rPr>
      </w:pPr>
      <w:r w:rsidRPr="00113D47">
        <w:rPr>
          <w:rFonts w:ascii="Times New Roman" w:hAnsi="Times New Roman" w:cs="Times New Roman"/>
          <w:sz w:val="25"/>
          <w:szCs w:val="25"/>
        </w:rPr>
        <w:t>The first layer exploration started with exploring 5 and 10 nodes in the hidden layers. The accuracy of both of my results ranges from 88% to 90%. I also explored the different alpha values on the one hidden level with Adam.</w:t>
      </w:r>
      <w:r w:rsidR="00B556F8" w:rsidRPr="00113D47">
        <w:rPr>
          <w:rFonts w:ascii="Times New Roman" w:hAnsi="Times New Roman" w:cs="Times New Roman"/>
          <w:sz w:val="25"/>
          <w:szCs w:val="25"/>
        </w:rPr>
        <w:t xml:space="preserve"> </w:t>
      </w:r>
      <w:r w:rsidR="00FB3C5B" w:rsidRPr="00113D47">
        <w:rPr>
          <w:rFonts w:ascii="Times New Roman" w:hAnsi="Times New Roman" w:cs="Times New Roman"/>
          <w:sz w:val="25"/>
          <w:szCs w:val="25"/>
        </w:rPr>
        <w:t>Exploring the different alpha values went from 0.0001 – 1 found that the lower the learning rate of the network resulted in better results but with a slower wait time and the higher the learning rate resulted in faster results but less accurate and more likely to have undesirable divergent behavior.</w:t>
      </w:r>
    </w:p>
    <w:p w14:paraId="0F24D75E" w14:textId="62FAECC8" w:rsidR="00CB7220" w:rsidRPr="00113D47" w:rsidRDefault="00CB7220" w:rsidP="00687CFE">
      <w:pPr>
        <w:pStyle w:val="ListParagraph"/>
        <w:numPr>
          <w:ilvl w:val="0"/>
          <w:numId w:val="2"/>
        </w:numPr>
        <w:spacing w:line="480" w:lineRule="auto"/>
        <w:rPr>
          <w:rFonts w:ascii="Times New Roman" w:hAnsi="Times New Roman" w:cs="Times New Roman"/>
          <w:sz w:val="25"/>
          <w:szCs w:val="25"/>
        </w:rPr>
      </w:pPr>
    </w:p>
    <w:p w14:paraId="5620980B" w14:textId="4182FFB4" w:rsidR="00CB7220" w:rsidRPr="00113D47" w:rsidRDefault="003E2799" w:rsidP="005B479A">
      <w:pPr>
        <w:pStyle w:val="ListParagraph"/>
        <w:spacing w:line="480" w:lineRule="auto"/>
        <w:ind w:firstLine="720"/>
        <w:rPr>
          <w:rFonts w:ascii="Times New Roman" w:hAnsi="Times New Roman" w:cs="Times New Roman"/>
          <w:sz w:val="25"/>
          <w:szCs w:val="25"/>
        </w:rPr>
      </w:pPr>
      <w:r w:rsidRPr="00113D47">
        <w:rPr>
          <w:rFonts w:ascii="Times New Roman" w:hAnsi="Times New Roman" w:cs="Times New Roman"/>
          <w:sz w:val="25"/>
          <w:szCs w:val="25"/>
        </w:rPr>
        <w:t>My results show that with Adam the more hidden layers there are the more accurate it seems to be. Adam also seemed to be the most accurate but was closely followed by LBFGS and SGD. The logistic seems a little bit finicky</w:t>
      </w:r>
      <w:r w:rsidR="00815131" w:rsidRPr="00113D47">
        <w:rPr>
          <w:rFonts w:ascii="Times New Roman" w:hAnsi="Times New Roman" w:cs="Times New Roman"/>
          <w:sz w:val="25"/>
          <w:szCs w:val="25"/>
        </w:rPr>
        <w:t xml:space="preserve"> with my test</w:t>
      </w:r>
      <w:r w:rsidRPr="00113D47">
        <w:rPr>
          <w:rFonts w:ascii="Times New Roman" w:hAnsi="Times New Roman" w:cs="Times New Roman"/>
          <w:sz w:val="25"/>
          <w:szCs w:val="25"/>
        </w:rPr>
        <w:t xml:space="preserve"> with all the solver</w:t>
      </w:r>
      <w:r w:rsidR="00815131" w:rsidRPr="00113D47">
        <w:rPr>
          <w:rFonts w:ascii="Times New Roman" w:hAnsi="Times New Roman" w:cs="Times New Roman"/>
          <w:sz w:val="25"/>
          <w:szCs w:val="25"/>
        </w:rPr>
        <w:t>s</w:t>
      </w:r>
      <w:r w:rsidRPr="00113D47">
        <w:rPr>
          <w:rFonts w:ascii="Times New Roman" w:hAnsi="Times New Roman" w:cs="Times New Roman"/>
          <w:sz w:val="25"/>
          <w:szCs w:val="25"/>
        </w:rPr>
        <w:t xml:space="preserve">. The SGD had trouble on the </w:t>
      </w:r>
      <w:r w:rsidR="00FA1968" w:rsidRPr="00113D47">
        <w:rPr>
          <w:rFonts w:ascii="Times New Roman" w:hAnsi="Times New Roman" w:cs="Times New Roman"/>
          <w:sz w:val="25"/>
          <w:szCs w:val="25"/>
        </w:rPr>
        <w:t>first</w:t>
      </w:r>
      <w:r w:rsidRPr="00113D47">
        <w:rPr>
          <w:rFonts w:ascii="Times New Roman" w:hAnsi="Times New Roman" w:cs="Times New Roman"/>
          <w:sz w:val="25"/>
          <w:szCs w:val="25"/>
        </w:rPr>
        <w:t xml:space="preserve"> level and LBFGS had trouble </w:t>
      </w:r>
      <w:r w:rsidR="00FA1968" w:rsidRPr="00113D47">
        <w:rPr>
          <w:rFonts w:ascii="Times New Roman" w:hAnsi="Times New Roman" w:cs="Times New Roman"/>
          <w:sz w:val="25"/>
          <w:szCs w:val="25"/>
        </w:rPr>
        <w:t xml:space="preserve">on the second level. My results show that the best general solver is Adam and rulu is the activation function. </w:t>
      </w:r>
    </w:p>
    <w:p w14:paraId="331AB91E" w14:textId="77FADE1F" w:rsidR="0030769E" w:rsidRPr="00113D47" w:rsidRDefault="0030769E" w:rsidP="0030769E">
      <w:pPr>
        <w:spacing w:line="480" w:lineRule="auto"/>
        <w:rPr>
          <w:rFonts w:ascii="Times New Roman" w:hAnsi="Times New Roman" w:cs="Times New Roman"/>
          <w:sz w:val="25"/>
          <w:szCs w:val="25"/>
        </w:rPr>
      </w:pPr>
    </w:p>
    <w:p w14:paraId="6E284C36" w14:textId="004BFFEC" w:rsidR="0030769E" w:rsidRPr="00FB3C5B" w:rsidRDefault="003E2799" w:rsidP="00FB3C5B">
      <w:pPr>
        <w:pStyle w:val="ListParagraph"/>
        <w:numPr>
          <w:ilvl w:val="0"/>
          <w:numId w:val="2"/>
        </w:numPr>
        <w:spacing w:line="480" w:lineRule="auto"/>
        <w:rPr>
          <w:rFonts w:ascii="Times New Roman" w:hAnsi="Times New Roman" w:cs="Times New Roman"/>
          <w:sz w:val="25"/>
          <w:szCs w:val="25"/>
        </w:rPr>
      </w:pPr>
      <w:r w:rsidRPr="00113D47">
        <w:rPr>
          <w:rFonts w:ascii="Times New Roman" w:hAnsi="Times New Roman" w:cs="Times New Roman"/>
          <w:sz w:val="25"/>
          <w:szCs w:val="25"/>
        </w:rPr>
        <w:t>My conclusion the Adam solver seems to be the most accurate. The Rulu activation function seemed to keep its accuracy</w:t>
      </w:r>
      <w:r w:rsidR="00716153" w:rsidRPr="00113D47">
        <w:rPr>
          <w:rFonts w:ascii="Times New Roman" w:hAnsi="Times New Roman" w:cs="Times New Roman"/>
          <w:sz w:val="25"/>
          <w:szCs w:val="25"/>
        </w:rPr>
        <w:t xml:space="preserve"> with the number of hidden layers thrown at it</w:t>
      </w:r>
      <w:r w:rsidRPr="00113D47">
        <w:rPr>
          <w:rFonts w:ascii="Times New Roman" w:hAnsi="Times New Roman" w:cs="Times New Roman"/>
          <w:sz w:val="25"/>
          <w:szCs w:val="25"/>
        </w:rPr>
        <w:t xml:space="preserve">. The logistic activation function seemed not to work with certain </w:t>
      </w:r>
      <w:r w:rsidR="00716153" w:rsidRPr="00113D47">
        <w:rPr>
          <w:rFonts w:ascii="Times New Roman" w:hAnsi="Times New Roman" w:cs="Times New Roman"/>
          <w:sz w:val="25"/>
          <w:szCs w:val="25"/>
        </w:rPr>
        <w:t>solvers</w:t>
      </w:r>
      <w:r w:rsidRPr="00113D47">
        <w:rPr>
          <w:rFonts w:ascii="Times New Roman" w:hAnsi="Times New Roman" w:cs="Times New Roman"/>
          <w:sz w:val="25"/>
          <w:szCs w:val="25"/>
        </w:rPr>
        <w:t>.</w:t>
      </w:r>
      <w:r w:rsidR="00716153" w:rsidRPr="00113D47">
        <w:rPr>
          <w:rFonts w:ascii="Times New Roman" w:hAnsi="Times New Roman" w:cs="Times New Roman"/>
          <w:sz w:val="25"/>
          <w:szCs w:val="25"/>
        </w:rPr>
        <w:t xml:space="preserve"> I</w:t>
      </w:r>
      <w:r w:rsidR="00815131" w:rsidRPr="00113D47">
        <w:rPr>
          <w:rFonts w:ascii="Times New Roman" w:hAnsi="Times New Roman" w:cs="Times New Roman"/>
          <w:sz w:val="25"/>
          <w:szCs w:val="25"/>
        </w:rPr>
        <w:t xml:space="preserve"> </w:t>
      </w:r>
      <w:r w:rsidR="00716153" w:rsidRPr="00113D47">
        <w:rPr>
          <w:rFonts w:ascii="Times New Roman" w:hAnsi="Times New Roman" w:cs="Times New Roman"/>
          <w:sz w:val="25"/>
          <w:szCs w:val="25"/>
        </w:rPr>
        <w:t>noticed that too many neurons in the hidden layers resulted in overfitting. Also, the higher the number of neutrons, the higher the amount of time it takes to train them. By adding more hidden layers you can add more parameters to the model making it more accurate.</w:t>
      </w:r>
      <w:r w:rsidR="00815131" w:rsidRPr="00113D47">
        <w:rPr>
          <w:rFonts w:ascii="Times New Roman" w:hAnsi="Times New Roman" w:cs="Times New Roman"/>
          <w:sz w:val="25"/>
          <w:szCs w:val="25"/>
        </w:rPr>
        <w:t xml:space="preserve"> I also noticed that scaling the data can be helpful in many</w:t>
      </w:r>
      <w:r w:rsidR="00815131">
        <w:rPr>
          <w:rFonts w:ascii="Times New Roman" w:hAnsi="Times New Roman" w:cs="Times New Roman"/>
          <w:sz w:val="25"/>
          <w:szCs w:val="25"/>
        </w:rPr>
        <w:t xml:space="preserve"> cases but not all.</w:t>
      </w:r>
    </w:p>
    <w:sectPr w:rsidR="0030769E" w:rsidRPr="00FB3C5B">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6F126C" w14:textId="77777777" w:rsidR="003E2799" w:rsidRDefault="003E2799">
      <w:r>
        <w:separator/>
      </w:r>
    </w:p>
  </w:endnote>
  <w:endnote w:type="continuationSeparator" w:id="0">
    <w:p w14:paraId="1F53D057" w14:textId="77777777" w:rsidR="003E2799" w:rsidRDefault="003E27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17DC80" w14:textId="77777777" w:rsidR="003E2799" w:rsidRDefault="003E2799">
      <w:r>
        <w:separator/>
      </w:r>
    </w:p>
  </w:footnote>
  <w:footnote w:type="continuationSeparator" w:id="0">
    <w:p w14:paraId="5D95D975" w14:textId="77777777" w:rsidR="003E2799" w:rsidRDefault="003E27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4E41A" w14:textId="105ED751" w:rsidR="00815131" w:rsidRDefault="003E2799">
    <w:pPr>
      <w:pStyle w:val="Header"/>
    </w:pPr>
    <w:r>
      <w:t>Noah Krill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5B843F5"/>
    <w:multiLevelType w:val="hybridMultilevel"/>
    <w:tmpl w:val="E36ADBBC"/>
    <w:lvl w:ilvl="0" w:tplc="0EB826F0">
      <w:start w:val="3"/>
      <w:numFmt w:val="decimal"/>
      <w:lvlText w:val="%1"/>
      <w:lvlJc w:val="left"/>
      <w:pPr>
        <w:ind w:left="1080" w:hanging="360"/>
      </w:pPr>
      <w:rPr>
        <w:rFonts w:hint="default"/>
      </w:rPr>
    </w:lvl>
    <w:lvl w:ilvl="1" w:tplc="332A599A" w:tentative="1">
      <w:start w:val="1"/>
      <w:numFmt w:val="lowerLetter"/>
      <w:lvlText w:val="%2."/>
      <w:lvlJc w:val="left"/>
      <w:pPr>
        <w:ind w:left="1800" w:hanging="360"/>
      </w:pPr>
    </w:lvl>
    <w:lvl w:ilvl="2" w:tplc="DF9E35E6" w:tentative="1">
      <w:start w:val="1"/>
      <w:numFmt w:val="lowerRoman"/>
      <w:lvlText w:val="%3."/>
      <w:lvlJc w:val="right"/>
      <w:pPr>
        <w:ind w:left="2520" w:hanging="180"/>
      </w:pPr>
    </w:lvl>
    <w:lvl w:ilvl="3" w:tplc="1CB81E1A" w:tentative="1">
      <w:start w:val="1"/>
      <w:numFmt w:val="decimal"/>
      <w:lvlText w:val="%4."/>
      <w:lvlJc w:val="left"/>
      <w:pPr>
        <w:ind w:left="3240" w:hanging="360"/>
      </w:pPr>
    </w:lvl>
    <w:lvl w:ilvl="4" w:tplc="4BDA5B98" w:tentative="1">
      <w:start w:val="1"/>
      <w:numFmt w:val="lowerLetter"/>
      <w:lvlText w:val="%5."/>
      <w:lvlJc w:val="left"/>
      <w:pPr>
        <w:ind w:left="3960" w:hanging="360"/>
      </w:pPr>
    </w:lvl>
    <w:lvl w:ilvl="5" w:tplc="4C90B238" w:tentative="1">
      <w:start w:val="1"/>
      <w:numFmt w:val="lowerRoman"/>
      <w:lvlText w:val="%6."/>
      <w:lvlJc w:val="right"/>
      <w:pPr>
        <w:ind w:left="4680" w:hanging="180"/>
      </w:pPr>
    </w:lvl>
    <w:lvl w:ilvl="6" w:tplc="A8066A7E" w:tentative="1">
      <w:start w:val="1"/>
      <w:numFmt w:val="decimal"/>
      <w:lvlText w:val="%7."/>
      <w:lvlJc w:val="left"/>
      <w:pPr>
        <w:ind w:left="5400" w:hanging="360"/>
      </w:pPr>
    </w:lvl>
    <w:lvl w:ilvl="7" w:tplc="C00284CE" w:tentative="1">
      <w:start w:val="1"/>
      <w:numFmt w:val="lowerLetter"/>
      <w:lvlText w:val="%8."/>
      <w:lvlJc w:val="left"/>
      <w:pPr>
        <w:ind w:left="6120" w:hanging="360"/>
      </w:pPr>
    </w:lvl>
    <w:lvl w:ilvl="8" w:tplc="6C52F340" w:tentative="1">
      <w:start w:val="1"/>
      <w:numFmt w:val="lowerRoman"/>
      <w:lvlText w:val="%9."/>
      <w:lvlJc w:val="right"/>
      <w:pPr>
        <w:ind w:left="6840" w:hanging="180"/>
      </w:pPr>
    </w:lvl>
  </w:abstractNum>
  <w:abstractNum w:abstractNumId="1" w15:restartNumberingAfterBreak="0">
    <w:nsid w:val="6CB05EFE"/>
    <w:multiLevelType w:val="hybridMultilevel"/>
    <w:tmpl w:val="7B6EC574"/>
    <w:lvl w:ilvl="0" w:tplc="3878E0E2">
      <w:start w:val="1"/>
      <w:numFmt w:val="decimal"/>
      <w:lvlText w:val="%1."/>
      <w:lvlJc w:val="left"/>
      <w:pPr>
        <w:ind w:left="720" w:hanging="360"/>
      </w:pPr>
      <w:rPr>
        <w:rFonts w:hint="default"/>
        <w:sz w:val="24"/>
      </w:rPr>
    </w:lvl>
    <w:lvl w:ilvl="1" w:tplc="F2BCA548" w:tentative="1">
      <w:start w:val="1"/>
      <w:numFmt w:val="lowerLetter"/>
      <w:lvlText w:val="%2."/>
      <w:lvlJc w:val="left"/>
      <w:pPr>
        <w:ind w:left="1440" w:hanging="360"/>
      </w:pPr>
    </w:lvl>
    <w:lvl w:ilvl="2" w:tplc="65C4AD5E" w:tentative="1">
      <w:start w:val="1"/>
      <w:numFmt w:val="lowerRoman"/>
      <w:lvlText w:val="%3."/>
      <w:lvlJc w:val="right"/>
      <w:pPr>
        <w:ind w:left="2160" w:hanging="180"/>
      </w:pPr>
    </w:lvl>
    <w:lvl w:ilvl="3" w:tplc="73FAA4C2" w:tentative="1">
      <w:start w:val="1"/>
      <w:numFmt w:val="decimal"/>
      <w:lvlText w:val="%4."/>
      <w:lvlJc w:val="left"/>
      <w:pPr>
        <w:ind w:left="2880" w:hanging="360"/>
      </w:pPr>
    </w:lvl>
    <w:lvl w:ilvl="4" w:tplc="2258F76E" w:tentative="1">
      <w:start w:val="1"/>
      <w:numFmt w:val="lowerLetter"/>
      <w:lvlText w:val="%5."/>
      <w:lvlJc w:val="left"/>
      <w:pPr>
        <w:ind w:left="3600" w:hanging="360"/>
      </w:pPr>
    </w:lvl>
    <w:lvl w:ilvl="5" w:tplc="CB5C41FE" w:tentative="1">
      <w:start w:val="1"/>
      <w:numFmt w:val="lowerRoman"/>
      <w:lvlText w:val="%6."/>
      <w:lvlJc w:val="right"/>
      <w:pPr>
        <w:ind w:left="4320" w:hanging="180"/>
      </w:pPr>
    </w:lvl>
    <w:lvl w:ilvl="6" w:tplc="14A443CA" w:tentative="1">
      <w:start w:val="1"/>
      <w:numFmt w:val="decimal"/>
      <w:lvlText w:val="%7."/>
      <w:lvlJc w:val="left"/>
      <w:pPr>
        <w:ind w:left="5040" w:hanging="360"/>
      </w:pPr>
    </w:lvl>
    <w:lvl w:ilvl="7" w:tplc="2A427A5C" w:tentative="1">
      <w:start w:val="1"/>
      <w:numFmt w:val="lowerLetter"/>
      <w:lvlText w:val="%8."/>
      <w:lvlJc w:val="left"/>
      <w:pPr>
        <w:ind w:left="5760" w:hanging="360"/>
      </w:pPr>
    </w:lvl>
    <w:lvl w:ilvl="8" w:tplc="9E2EB504" w:tentative="1">
      <w:start w:val="1"/>
      <w:numFmt w:val="lowerRoman"/>
      <w:lvlText w:val="%9."/>
      <w:lvlJc w:val="right"/>
      <w:pPr>
        <w:ind w:left="6480" w:hanging="180"/>
      </w:pPr>
    </w:lvl>
  </w:abstractNum>
  <w:abstractNum w:abstractNumId="2" w15:restartNumberingAfterBreak="0">
    <w:nsid w:val="713A7DC5"/>
    <w:multiLevelType w:val="hybridMultilevel"/>
    <w:tmpl w:val="CC72B5DC"/>
    <w:lvl w:ilvl="0" w:tplc="277C042A">
      <w:start w:val="1"/>
      <w:numFmt w:val="decimal"/>
      <w:lvlText w:val="%1."/>
      <w:lvlJc w:val="left"/>
      <w:pPr>
        <w:ind w:left="630" w:hanging="360"/>
      </w:pPr>
      <w:rPr>
        <w:rFonts w:hint="default"/>
      </w:rPr>
    </w:lvl>
    <w:lvl w:ilvl="1" w:tplc="2C64468A">
      <w:start w:val="1"/>
      <w:numFmt w:val="lowerLetter"/>
      <w:lvlText w:val="%2."/>
      <w:lvlJc w:val="left"/>
      <w:pPr>
        <w:ind w:left="1350" w:hanging="360"/>
      </w:pPr>
    </w:lvl>
    <w:lvl w:ilvl="2" w:tplc="84D203AE" w:tentative="1">
      <w:start w:val="1"/>
      <w:numFmt w:val="lowerRoman"/>
      <w:lvlText w:val="%3."/>
      <w:lvlJc w:val="right"/>
      <w:pPr>
        <w:ind w:left="2070" w:hanging="180"/>
      </w:pPr>
    </w:lvl>
    <w:lvl w:ilvl="3" w:tplc="851AB69E" w:tentative="1">
      <w:start w:val="1"/>
      <w:numFmt w:val="decimal"/>
      <w:lvlText w:val="%4."/>
      <w:lvlJc w:val="left"/>
      <w:pPr>
        <w:ind w:left="2790" w:hanging="360"/>
      </w:pPr>
    </w:lvl>
    <w:lvl w:ilvl="4" w:tplc="4372E078" w:tentative="1">
      <w:start w:val="1"/>
      <w:numFmt w:val="lowerLetter"/>
      <w:lvlText w:val="%5."/>
      <w:lvlJc w:val="left"/>
      <w:pPr>
        <w:ind w:left="3510" w:hanging="360"/>
      </w:pPr>
    </w:lvl>
    <w:lvl w:ilvl="5" w:tplc="E5848BD4" w:tentative="1">
      <w:start w:val="1"/>
      <w:numFmt w:val="lowerRoman"/>
      <w:lvlText w:val="%6."/>
      <w:lvlJc w:val="right"/>
      <w:pPr>
        <w:ind w:left="4230" w:hanging="180"/>
      </w:pPr>
    </w:lvl>
    <w:lvl w:ilvl="6" w:tplc="CC624076" w:tentative="1">
      <w:start w:val="1"/>
      <w:numFmt w:val="decimal"/>
      <w:lvlText w:val="%7."/>
      <w:lvlJc w:val="left"/>
      <w:pPr>
        <w:ind w:left="4950" w:hanging="360"/>
      </w:pPr>
    </w:lvl>
    <w:lvl w:ilvl="7" w:tplc="8296345A" w:tentative="1">
      <w:start w:val="1"/>
      <w:numFmt w:val="lowerLetter"/>
      <w:lvlText w:val="%8."/>
      <w:lvlJc w:val="left"/>
      <w:pPr>
        <w:ind w:left="5670" w:hanging="360"/>
      </w:pPr>
    </w:lvl>
    <w:lvl w:ilvl="8" w:tplc="D8221E64" w:tentative="1">
      <w:start w:val="1"/>
      <w:numFmt w:val="lowerRoman"/>
      <w:lvlText w:val="%9."/>
      <w:lvlJc w:val="right"/>
      <w:pPr>
        <w:ind w:left="639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1CD6"/>
    <w:rsid w:val="00030438"/>
    <w:rsid w:val="00113D47"/>
    <w:rsid w:val="00275E9A"/>
    <w:rsid w:val="0030769E"/>
    <w:rsid w:val="003E2799"/>
    <w:rsid w:val="004211B6"/>
    <w:rsid w:val="005B479A"/>
    <w:rsid w:val="00650457"/>
    <w:rsid w:val="00687CFE"/>
    <w:rsid w:val="0070537E"/>
    <w:rsid w:val="00716153"/>
    <w:rsid w:val="00765336"/>
    <w:rsid w:val="007B5339"/>
    <w:rsid w:val="00815131"/>
    <w:rsid w:val="0093206F"/>
    <w:rsid w:val="00AB1CD6"/>
    <w:rsid w:val="00B556F8"/>
    <w:rsid w:val="00C72536"/>
    <w:rsid w:val="00CB7220"/>
    <w:rsid w:val="00CF3DA3"/>
    <w:rsid w:val="00D66001"/>
    <w:rsid w:val="00EA656A"/>
    <w:rsid w:val="00FA1968"/>
    <w:rsid w:val="00FB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AEF77EE"/>
  <w15:chartTrackingRefBased/>
  <w15:docId w15:val="{6996AD1C-3F80-4547-8846-D5763C949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656A"/>
    <w:pPr>
      <w:ind w:left="720"/>
      <w:contextualSpacing/>
    </w:pPr>
  </w:style>
  <w:style w:type="table" w:styleId="TableGrid">
    <w:name w:val="Table Grid"/>
    <w:basedOn w:val="TableNormal"/>
    <w:uiPriority w:val="39"/>
    <w:rsid w:val="00EA656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5131"/>
    <w:pPr>
      <w:tabs>
        <w:tab w:val="center" w:pos="4680"/>
        <w:tab w:val="right" w:pos="9360"/>
      </w:tabs>
    </w:pPr>
  </w:style>
  <w:style w:type="character" w:customStyle="1" w:styleId="HeaderChar">
    <w:name w:val="Header Char"/>
    <w:basedOn w:val="DefaultParagraphFont"/>
    <w:link w:val="Header"/>
    <w:uiPriority w:val="99"/>
    <w:rsid w:val="00815131"/>
  </w:style>
  <w:style w:type="paragraph" w:styleId="Footer">
    <w:name w:val="footer"/>
    <w:basedOn w:val="Normal"/>
    <w:link w:val="FooterChar"/>
    <w:uiPriority w:val="99"/>
    <w:unhideWhenUsed/>
    <w:rsid w:val="00815131"/>
    <w:pPr>
      <w:tabs>
        <w:tab w:val="center" w:pos="4680"/>
        <w:tab w:val="right" w:pos="9360"/>
      </w:tabs>
    </w:pPr>
  </w:style>
  <w:style w:type="character" w:customStyle="1" w:styleId="FooterChar">
    <w:name w:val="Footer Char"/>
    <w:basedOn w:val="DefaultParagraphFont"/>
    <w:link w:val="Footer"/>
    <w:uiPriority w:val="99"/>
    <w:rsid w:val="00815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3</Pages>
  <Words>417</Words>
  <Characters>2381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Noah Krill</dc:creator>
  <cp:lastModifiedBy>Noah Krill</cp:lastModifiedBy>
  <cp:revision>13</cp:revision>
  <dcterms:created xsi:type="dcterms:W3CDTF">2021-04-12T23:28:00Z</dcterms:created>
  <dcterms:modified xsi:type="dcterms:W3CDTF">2021-04-18T15:10:00Z</dcterms:modified>
</cp:coreProperties>
</file>