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456165" w:rsidRDefault="00000000">
      <w:pPr>
        <w:pStyle w:val="Ttulo1"/>
        <w:keepNext w:val="0"/>
        <w:keepLines w:val="0"/>
        <w:shd w:val="clear" w:color="auto" w:fill="FFFFFF"/>
        <w:spacing w:before="0" w:after="240" w:line="340" w:lineRule="auto"/>
        <w:rPr>
          <w:rFonts w:ascii="Roboto" w:eastAsia="Roboto" w:hAnsi="Roboto" w:cs="Roboto"/>
          <w:b/>
          <w:color w:val="0F1115"/>
          <w:sz w:val="33"/>
          <w:szCs w:val="33"/>
        </w:rPr>
      </w:pPr>
      <w:bookmarkStart w:id="0" w:name="_4jukuia1i7zo" w:colFirst="0" w:colLast="0"/>
      <w:bookmarkEnd w:id="0"/>
      <w:r>
        <w:rPr>
          <w:rFonts w:ascii="Roboto" w:eastAsia="Roboto" w:hAnsi="Roboto" w:cs="Roboto"/>
          <w:b/>
          <w:color w:val="0F1115"/>
          <w:sz w:val="36"/>
          <w:szCs w:val="36"/>
        </w:rPr>
        <w:t xml:space="preserve">Documentación del Proyecto Web - </w:t>
      </w:r>
      <w:proofErr w:type="spellStart"/>
      <w:r>
        <w:rPr>
          <w:rFonts w:ascii="Roboto" w:eastAsia="Roboto" w:hAnsi="Roboto" w:cs="Roboto"/>
          <w:b/>
          <w:color w:val="0F1115"/>
          <w:sz w:val="36"/>
          <w:szCs w:val="36"/>
        </w:rPr>
        <w:t>Undertale</w:t>
      </w:r>
      <w:proofErr w:type="spellEnd"/>
      <w:r>
        <w:rPr>
          <w:rFonts w:ascii="Roboto" w:eastAsia="Roboto" w:hAnsi="Roboto" w:cs="Roboto"/>
          <w:b/>
          <w:color w:val="0F1115"/>
          <w:sz w:val="36"/>
          <w:szCs w:val="36"/>
        </w:rPr>
        <w:t xml:space="preserve"> Fan Page</w:t>
      </w:r>
    </w:p>
    <w:p w14:paraId="00000002" w14:textId="77777777" w:rsidR="0045616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Este documento explica las decisiones y el diseño que he tomado a la hora de desarrollar de la página web estática sobre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Undertale</w:t>
      </w:r>
      <w:proofErr w:type="spellEnd"/>
      <w:r>
        <w:rPr>
          <w:rFonts w:ascii="Roboto" w:eastAsia="Roboto" w:hAnsi="Roboto" w:cs="Roboto"/>
          <w:color w:val="0F1115"/>
          <w:sz w:val="24"/>
          <w:szCs w:val="24"/>
        </w:rPr>
        <w:t>. El objetivo principal era crear un sitio web funcional, atractivo y bien estructurado que cumpla con todos los requisitos especificados: página principal, sobre nosotros, tres páginas de posts, imágenes, navegación entre páginas y documentación explicativa.</w:t>
      </w:r>
    </w:p>
    <w:p w14:paraId="00000003" w14:textId="77777777" w:rsidR="00456165" w:rsidRDefault="00000000">
      <w:pPr>
        <w:pStyle w:val="Ttulo2"/>
        <w:keepNext w:val="0"/>
        <w:keepLines w:val="0"/>
        <w:shd w:val="clear" w:color="auto" w:fill="FFFFFF"/>
        <w:spacing w:before="480" w:after="240" w:line="349" w:lineRule="auto"/>
        <w:rPr>
          <w:rFonts w:ascii="Roboto" w:eastAsia="Roboto" w:hAnsi="Roboto" w:cs="Roboto"/>
          <w:b/>
          <w:color w:val="0F1115"/>
          <w:sz w:val="33"/>
          <w:szCs w:val="33"/>
        </w:rPr>
      </w:pPr>
      <w:bookmarkStart w:id="1" w:name="_suuofogoqlze" w:colFirst="0" w:colLast="0"/>
      <w:bookmarkEnd w:id="1"/>
      <w:r>
        <w:rPr>
          <w:rFonts w:ascii="Roboto" w:eastAsia="Roboto" w:hAnsi="Roboto" w:cs="Roboto"/>
          <w:b/>
          <w:color w:val="0F1115"/>
          <w:sz w:val="33"/>
          <w:szCs w:val="33"/>
        </w:rPr>
        <w:t>1. Estructura del Proyecto</w:t>
      </w:r>
    </w:p>
    <w:p w14:paraId="00000004" w14:textId="77777777" w:rsidR="00456165" w:rsidRDefault="00000000">
      <w:pPr>
        <w:pStyle w:val="Ttulo3"/>
        <w:keepNext w:val="0"/>
        <w:keepLines w:val="0"/>
        <w:shd w:val="clear" w:color="auto" w:fill="FFFFFF"/>
        <w:spacing w:before="480" w:after="240" w:line="360" w:lineRule="auto"/>
        <w:rPr>
          <w:rFonts w:ascii="Roboto" w:eastAsia="Roboto" w:hAnsi="Roboto" w:cs="Roboto"/>
          <w:b/>
          <w:color w:val="0F1115"/>
          <w:sz w:val="30"/>
          <w:szCs w:val="30"/>
        </w:rPr>
      </w:pPr>
      <w:bookmarkStart w:id="2" w:name="_84i77o4xqwa7" w:colFirst="0" w:colLast="0"/>
      <w:bookmarkEnd w:id="2"/>
      <w:r>
        <w:rPr>
          <w:rFonts w:ascii="Roboto" w:eastAsia="Roboto" w:hAnsi="Roboto" w:cs="Roboto"/>
          <w:b/>
          <w:color w:val="0F1115"/>
          <w:sz w:val="30"/>
          <w:szCs w:val="30"/>
        </w:rPr>
        <w:t>1.1. Organización de Archivos</w:t>
      </w:r>
    </w:p>
    <w:p w14:paraId="00000006" w14:textId="7C515828" w:rsidR="00456165" w:rsidRPr="00E96DD2" w:rsidRDefault="00000000" w:rsidP="00E96DD2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La estructura </w:t>
      </w:r>
      <w:r w:rsidR="00E96DD2">
        <w:rPr>
          <w:rFonts w:ascii="Roboto" w:eastAsia="Roboto" w:hAnsi="Roboto" w:cs="Roboto"/>
          <w:color w:val="0F1115"/>
          <w:sz w:val="24"/>
          <w:szCs w:val="24"/>
        </w:rPr>
        <w:t>que he seguido en los archivos es la siguiente</w:t>
      </w:r>
      <w:r>
        <w:rPr>
          <w:rFonts w:ascii="Roboto" w:eastAsia="Roboto" w:hAnsi="Roboto" w:cs="Roboto"/>
          <w:color w:val="0F1115"/>
          <w:sz w:val="24"/>
          <w:szCs w:val="24"/>
        </w:rPr>
        <w:t>:</w:t>
      </w:r>
    </w:p>
    <w:p w14:paraId="00000007" w14:textId="77777777" w:rsidR="0045616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Roboto Mono" w:eastAsia="Roboto Mono" w:hAnsi="Roboto Mono" w:cs="Roboto Mono"/>
          <w:color w:val="0F1115"/>
          <w:sz w:val="20"/>
          <w:szCs w:val="20"/>
        </w:rPr>
        <w:t>proyecto-</w:t>
      </w:r>
      <w:proofErr w:type="spellStart"/>
      <w:r>
        <w:rPr>
          <w:rFonts w:ascii="Roboto Mono" w:eastAsia="Roboto Mono" w:hAnsi="Roboto Mono" w:cs="Roboto Mono"/>
          <w:color w:val="0F1115"/>
          <w:sz w:val="20"/>
          <w:szCs w:val="20"/>
        </w:rPr>
        <w:t>undertale</w:t>
      </w:r>
      <w:proofErr w:type="spellEnd"/>
      <w:r>
        <w:rPr>
          <w:rFonts w:ascii="Roboto Mono" w:eastAsia="Roboto Mono" w:hAnsi="Roboto Mono" w:cs="Roboto Mono"/>
          <w:color w:val="0F1115"/>
          <w:sz w:val="20"/>
          <w:szCs w:val="20"/>
        </w:rPr>
        <w:t>/</w:t>
      </w:r>
    </w:p>
    <w:p w14:paraId="00000008" w14:textId="77777777" w:rsidR="0045616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>├── index.html</w:t>
      </w:r>
    </w:p>
    <w:p w14:paraId="00000009" w14:textId="77777777" w:rsidR="0045616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>├── sobre-nosotros.html</w:t>
      </w:r>
    </w:p>
    <w:p w14:paraId="0000000A" w14:textId="77777777" w:rsidR="0045616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>├── post1.html (Personajes)</w:t>
      </w:r>
    </w:p>
    <w:p w14:paraId="0000000B" w14:textId="77777777" w:rsidR="0045616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>├── post2.html (Rutas)</w:t>
      </w:r>
    </w:p>
    <w:p w14:paraId="0000000C" w14:textId="77777777" w:rsidR="00456165" w:rsidRDefault="00000000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>├── post3.html (Música)</w:t>
      </w:r>
    </w:p>
    <w:p w14:paraId="7CC42B8A" w14:textId="77777777" w:rsidR="00E96DD2" w:rsidRDefault="00000000" w:rsidP="00E96DD2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 xml:space="preserve">└── </w:t>
      </w:r>
      <w:proofErr w:type="spellStart"/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>css</w:t>
      </w:r>
      <w:proofErr w:type="spellEnd"/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>/</w:t>
      </w:r>
    </w:p>
    <w:p w14:paraId="0000000E" w14:textId="6FA3DF8E" w:rsidR="00456165" w:rsidRDefault="00000000" w:rsidP="00E96DD2">
      <w:pPr>
        <w:ind w:firstLine="720"/>
        <w:rPr>
          <w:rFonts w:ascii="Arial Unicode MS" w:eastAsia="Arial Unicode MS" w:hAnsi="Arial Unicode MS" w:cs="Arial Unicode MS"/>
          <w:color w:val="0F1115"/>
          <w:sz w:val="20"/>
          <w:szCs w:val="20"/>
        </w:rPr>
      </w:pPr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>└── styles.css</w:t>
      </w:r>
    </w:p>
    <w:p w14:paraId="4554D2BF" w14:textId="77A04A1C" w:rsidR="00E96DD2" w:rsidRDefault="00E96DD2" w:rsidP="00E96DD2">
      <w:pPr>
        <w:rPr>
          <w:rFonts w:ascii="Roboto Mono" w:eastAsia="Roboto Mono" w:hAnsi="Roboto Mono" w:cs="Roboto Mono"/>
          <w:color w:val="0F1115"/>
          <w:sz w:val="20"/>
          <w:szCs w:val="20"/>
        </w:rPr>
      </w:pPr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 xml:space="preserve">└── </w:t>
      </w:r>
      <w:proofErr w:type="spellStart"/>
      <w:r>
        <w:rPr>
          <w:rFonts w:ascii="Arial Unicode MS" w:eastAsia="Arial Unicode MS" w:hAnsi="Arial Unicode MS" w:cs="Arial Unicode MS"/>
          <w:color w:val="0F1115"/>
          <w:sz w:val="20"/>
          <w:szCs w:val="20"/>
        </w:rPr>
        <w:t>Imagenes</w:t>
      </w:r>
      <w:proofErr w:type="spellEnd"/>
    </w:p>
    <w:p w14:paraId="47488CF8" w14:textId="77777777" w:rsidR="00E96DD2" w:rsidRPr="00E96DD2" w:rsidRDefault="00E96DD2" w:rsidP="00E96DD2">
      <w:pPr>
        <w:rPr>
          <w:rFonts w:ascii="Roboto Mono" w:eastAsia="Roboto Mono" w:hAnsi="Roboto Mono" w:cs="Roboto Mono"/>
          <w:color w:val="0F1115"/>
          <w:sz w:val="20"/>
          <w:szCs w:val="20"/>
        </w:rPr>
      </w:pPr>
    </w:p>
    <w:p w14:paraId="0000000F" w14:textId="77777777" w:rsidR="00456165" w:rsidRDefault="00000000">
      <w:pPr>
        <w:pStyle w:val="Ttulo2"/>
        <w:keepNext w:val="0"/>
        <w:keepLines w:val="0"/>
        <w:shd w:val="clear" w:color="auto" w:fill="FFFFFF"/>
        <w:spacing w:before="480" w:after="240" w:line="349" w:lineRule="auto"/>
        <w:rPr>
          <w:rFonts w:ascii="Roboto" w:eastAsia="Roboto" w:hAnsi="Roboto" w:cs="Roboto"/>
          <w:b/>
          <w:color w:val="0F1115"/>
          <w:sz w:val="33"/>
          <w:szCs w:val="33"/>
        </w:rPr>
      </w:pPr>
      <w:bookmarkStart w:id="3" w:name="_rtxvwadjks35" w:colFirst="0" w:colLast="0"/>
      <w:bookmarkEnd w:id="3"/>
      <w:r>
        <w:rPr>
          <w:rFonts w:ascii="Roboto" w:eastAsia="Roboto" w:hAnsi="Roboto" w:cs="Roboto"/>
          <w:b/>
          <w:color w:val="0F1115"/>
          <w:sz w:val="33"/>
          <w:szCs w:val="33"/>
        </w:rPr>
        <w:t>2. Decisiones de Diseño Visual</w:t>
      </w:r>
    </w:p>
    <w:p w14:paraId="00000010" w14:textId="77777777" w:rsidR="00456165" w:rsidRDefault="00000000">
      <w:pPr>
        <w:pStyle w:val="Ttulo3"/>
        <w:keepNext w:val="0"/>
        <w:keepLines w:val="0"/>
        <w:shd w:val="clear" w:color="auto" w:fill="FFFFFF"/>
        <w:spacing w:before="480" w:after="240" w:line="360" w:lineRule="auto"/>
        <w:rPr>
          <w:rFonts w:ascii="Roboto" w:eastAsia="Roboto" w:hAnsi="Roboto" w:cs="Roboto"/>
          <w:b/>
          <w:color w:val="0F1115"/>
          <w:sz w:val="30"/>
          <w:szCs w:val="30"/>
        </w:rPr>
      </w:pPr>
      <w:bookmarkStart w:id="4" w:name="_9xr2pkebsfk8" w:colFirst="0" w:colLast="0"/>
      <w:bookmarkEnd w:id="4"/>
      <w:r>
        <w:rPr>
          <w:rFonts w:ascii="Roboto" w:eastAsia="Roboto" w:hAnsi="Roboto" w:cs="Roboto"/>
          <w:b/>
          <w:color w:val="0F1115"/>
          <w:sz w:val="30"/>
          <w:szCs w:val="30"/>
        </w:rPr>
        <w:t>2.1. Paleta de Colores</w:t>
      </w:r>
    </w:p>
    <w:p w14:paraId="00000011" w14:textId="5FE11B66" w:rsidR="0045616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La selección </w:t>
      </w:r>
      <w:r w:rsidR="00E96DD2">
        <w:rPr>
          <w:rFonts w:ascii="Roboto" w:eastAsia="Roboto" w:hAnsi="Roboto" w:cs="Roboto"/>
          <w:color w:val="0F1115"/>
          <w:sz w:val="24"/>
          <w:szCs w:val="24"/>
        </w:rPr>
        <w:t xml:space="preserve">del color me </w:t>
      </w:r>
      <w:r>
        <w:rPr>
          <w:rFonts w:ascii="Roboto" w:eastAsia="Roboto" w:hAnsi="Roboto" w:cs="Roboto"/>
          <w:color w:val="0F1115"/>
          <w:sz w:val="24"/>
          <w:szCs w:val="24"/>
        </w:rPr>
        <w:t>bas</w:t>
      </w:r>
      <w:r w:rsidR="00E96DD2">
        <w:rPr>
          <w:rFonts w:ascii="Roboto" w:eastAsia="Roboto" w:hAnsi="Roboto" w:cs="Roboto"/>
          <w:color w:val="0F1115"/>
          <w:sz w:val="24"/>
          <w:szCs w:val="24"/>
        </w:rPr>
        <w:t>e</w:t>
      </w:r>
      <w:r>
        <w:rPr>
          <w:rFonts w:ascii="Roboto" w:eastAsia="Roboto" w:hAnsi="Roboto" w:cs="Roboto"/>
          <w:color w:val="0F1115"/>
          <w:sz w:val="24"/>
          <w:szCs w:val="24"/>
        </w:rPr>
        <w:t xml:space="preserve"> en la estética original de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Undertale</w:t>
      </w:r>
      <w:proofErr w:type="spellEnd"/>
      <w:r>
        <w:rPr>
          <w:rFonts w:ascii="Roboto" w:eastAsia="Roboto" w:hAnsi="Roboto" w:cs="Roboto"/>
          <w:color w:val="0F1115"/>
          <w:sz w:val="24"/>
          <w:szCs w:val="24"/>
        </w:rPr>
        <w:t>:</w:t>
      </w:r>
    </w:p>
    <w:p w14:paraId="00000012" w14:textId="77777777" w:rsidR="00456165" w:rsidRDefault="00000000">
      <w:pPr>
        <w:numPr>
          <w:ilvl w:val="0"/>
          <w:numId w:val="9"/>
        </w:numPr>
        <w:shd w:val="clear" w:color="auto" w:fill="FFFFFF"/>
        <w:spacing w:before="240"/>
      </w:pPr>
      <w:r>
        <w:rPr>
          <w:rFonts w:ascii="Roboto" w:eastAsia="Roboto" w:hAnsi="Roboto" w:cs="Roboto"/>
          <w:color w:val="0F1115"/>
          <w:sz w:val="24"/>
          <w:szCs w:val="24"/>
        </w:rPr>
        <w:t>Púrpura principal (#4a306d): Representa el misterio y la magia del Subsuelo</w:t>
      </w:r>
    </w:p>
    <w:p w14:paraId="00000013" w14:textId="77777777" w:rsidR="00456165" w:rsidRDefault="00000000">
      <w:pPr>
        <w:numPr>
          <w:ilvl w:val="0"/>
          <w:numId w:val="9"/>
        </w:numPr>
        <w:shd w:val="clear" w:color="auto" w:fill="FFFFFF"/>
      </w:pPr>
      <w:r>
        <w:rPr>
          <w:rFonts w:ascii="Roboto" w:eastAsia="Roboto" w:hAnsi="Roboto" w:cs="Roboto"/>
          <w:color w:val="0F1115"/>
          <w:sz w:val="24"/>
          <w:szCs w:val="24"/>
        </w:rPr>
        <w:t>Rojo secundario (#ff6b6b): Simboliza la determinación, tema central del juego</w:t>
      </w:r>
    </w:p>
    <w:p w14:paraId="00000014" w14:textId="77777777" w:rsidR="00456165" w:rsidRDefault="00000000">
      <w:pPr>
        <w:numPr>
          <w:ilvl w:val="0"/>
          <w:numId w:val="9"/>
        </w:numPr>
        <w:shd w:val="clear" w:color="auto" w:fill="FFFFFF"/>
      </w:pPr>
      <w:r>
        <w:rPr>
          <w:rFonts w:ascii="Roboto" w:eastAsia="Roboto" w:hAnsi="Roboto" w:cs="Roboto"/>
          <w:color w:val="0F1115"/>
          <w:sz w:val="24"/>
          <w:szCs w:val="24"/>
        </w:rPr>
        <w:t>Amarillo acento (#feca57): Refleja la esperanza y personalidades vibrantes como Papyrus</w:t>
      </w:r>
    </w:p>
    <w:p w14:paraId="00000015" w14:textId="77777777" w:rsidR="00456165" w:rsidRDefault="00000000">
      <w:pPr>
        <w:numPr>
          <w:ilvl w:val="0"/>
          <w:numId w:val="9"/>
        </w:numPr>
        <w:shd w:val="clear" w:color="auto" w:fill="FFFFFF"/>
      </w:pPr>
      <w:r>
        <w:rPr>
          <w:rFonts w:ascii="Roboto" w:eastAsia="Roboto" w:hAnsi="Roboto" w:cs="Roboto"/>
          <w:color w:val="0F1115"/>
          <w:sz w:val="24"/>
          <w:szCs w:val="24"/>
        </w:rPr>
        <w:t>Gris oscuro (#222222): Para textos y elementos de contraste</w:t>
      </w:r>
    </w:p>
    <w:p w14:paraId="00000016" w14:textId="77777777" w:rsidR="00456165" w:rsidRDefault="00000000">
      <w:pPr>
        <w:numPr>
          <w:ilvl w:val="0"/>
          <w:numId w:val="9"/>
        </w:numPr>
        <w:shd w:val="clear" w:color="auto" w:fill="FFFFFF"/>
        <w:spacing w:after="240"/>
      </w:pPr>
      <w:r>
        <w:rPr>
          <w:rFonts w:ascii="Roboto" w:eastAsia="Roboto" w:hAnsi="Roboto" w:cs="Roboto"/>
          <w:color w:val="0F1115"/>
          <w:sz w:val="24"/>
          <w:szCs w:val="24"/>
        </w:rPr>
        <w:t>Blanco/gris claro (#f7f7f7): Fondo para mejor legibilidad</w:t>
      </w:r>
    </w:p>
    <w:p w14:paraId="00000017" w14:textId="77777777" w:rsidR="00456165" w:rsidRDefault="00000000">
      <w:pPr>
        <w:pStyle w:val="Ttulo3"/>
        <w:keepNext w:val="0"/>
        <w:keepLines w:val="0"/>
        <w:shd w:val="clear" w:color="auto" w:fill="FFFFFF"/>
        <w:spacing w:before="480" w:after="240" w:line="360" w:lineRule="auto"/>
        <w:rPr>
          <w:rFonts w:ascii="Roboto" w:eastAsia="Roboto" w:hAnsi="Roboto" w:cs="Roboto"/>
          <w:b/>
          <w:color w:val="0F1115"/>
          <w:sz w:val="30"/>
          <w:szCs w:val="30"/>
        </w:rPr>
      </w:pPr>
      <w:bookmarkStart w:id="5" w:name="_mzvtrllcagc9" w:colFirst="0" w:colLast="0"/>
      <w:bookmarkEnd w:id="5"/>
      <w:r>
        <w:rPr>
          <w:rFonts w:ascii="Roboto" w:eastAsia="Roboto" w:hAnsi="Roboto" w:cs="Roboto"/>
          <w:b/>
          <w:color w:val="0F1115"/>
          <w:sz w:val="30"/>
          <w:szCs w:val="30"/>
        </w:rPr>
        <w:lastRenderedPageBreak/>
        <w:t>2.2. Tipografía y Espaciado</w:t>
      </w:r>
    </w:p>
    <w:p w14:paraId="00000018" w14:textId="77777777" w:rsidR="00456165" w:rsidRDefault="00000000">
      <w:pPr>
        <w:numPr>
          <w:ilvl w:val="0"/>
          <w:numId w:val="10"/>
        </w:numPr>
        <w:shd w:val="clear" w:color="auto" w:fill="FFFFFF"/>
        <w:spacing w:before="240"/>
      </w:pPr>
      <w:r>
        <w:rPr>
          <w:rFonts w:ascii="Roboto" w:eastAsia="Roboto" w:hAnsi="Roboto" w:cs="Roboto"/>
          <w:color w:val="0F1115"/>
          <w:sz w:val="24"/>
          <w:szCs w:val="24"/>
        </w:rPr>
        <w:t>Fuente principal: Segoe UI - Elegida por su excelente legibilidad y disponibilidad multiplataforma</w:t>
      </w:r>
    </w:p>
    <w:p w14:paraId="00000019" w14:textId="77777777" w:rsidR="00456165" w:rsidRDefault="00000000">
      <w:pPr>
        <w:numPr>
          <w:ilvl w:val="0"/>
          <w:numId w:val="10"/>
        </w:numPr>
        <w:shd w:val="clear" w:color="auto" w:fill="FFFFFF"/>
      </w:pPr>
      <w:r>
        <w:rPr>
          <w:rFonts w:ascii="Roboto" w:eastAsia="Roboto" w:hAnsi="Roboto" w:cs="Roboto"/>
          <w:color w:val="0F1115"/>
          <w:sz w:val="24"/>
          <w:szCs w:val="24"/>
        </w:rPr>
        <w:t>Jerarquía clara: Tamaños de fuente progresivos para títulos, subtítulos y cuerpo</w:t>
      </w:r>
    </w:p>
    <w:p w14:paraId="0000001A" w14:textId="77777777" w:rsidR="00456165" w:rsidRDefault="00000000">
      <w:pPr>
        <w:numPr>
          <w:ilvl w:val="0"/>
          <w:numId w:val="10"/>
        </w:numPr>
        <w:shd w:val="clear" w:color="auto" w:fill="FFFFFF"/>
        <w:spacing w:after="240"/>
      </w:pPr>
      <w:r>
        <w:rPr>
          <w:rFonts w:ascii="Roboto" w:eastAsia="Roboto" w:hAnsi="Roboto" w:cs="Roboto"/>
          <w:color w:val="0F1115"/>
          <w:sz w:val="24"/>
          <w:szCs w:val="24"/>
        </w:rPr>
        <w:t>Espaciado generoso: Mejora la experiencia de lectura y organización visual</w:t>
      </w:r>
    </w:p>
    <w:p w14:paraId="00000020" w14:textId="77777777" w:rsidR="00456165" w:rsidRDefault="00000000">
      <w:pPr>
        <w:pStyle w:val="Ttulo2"/>
        <w:keepNext w:val="0"/>
        <w:keepLines w:val="0"/>
        <w:shd w:val="clear" w:color="auto" w:fill="FFFFFF"/>
        <w:spacing w:before="480" w:after="240" w:line="349" w:lineRule="auto"/>
        <w:rPr>
          <w:rFonts w:ascii="Roboto" w:eastAsia="Roboto" w:hAnsi="Roboto" w:cs="Roboto"/>
          <w:b/>
          <w:color w:val="0F1115"/>
          <w:sz w:val="33"/>
          <w:szCs w:val="33"/>
        </w:rPr>
      </w:pPr>
      <w:bookmarkStart w:id="6" w:name="_pqqby9wrfd4w" w:colFirst="0" w:colLast="0"/>
      <w:bookmarkStart w:id="7" w:name="_exhbjt9w7qd9" w:colFirst="0" w:colLast="0"/>
      <w:bookmarkEnd w:id="6"/>
      <w:bookmarkEnd w:id="7"/>
      <w:r>
        <w:rPr>
          <w:rFonts w:ascii="Roboto" w:eastAsia="Roboto" w:hAnsi="Roboto" w:cs="Roboto"/>
          <w:b/>
          <w:color w:val="0F1115"/>
          <w:sz w:val="33"/>
          <w:szCs w:val="33"/>
        </w:rPr>
        <w:t>3. Decisiones Técnicas</w:t>
      </w:r>
    </w:p>
    <w:p w14:paraId="00000021" w14:textId="77777777" w:rsidR="00456165" w:rsidRDefault="00000000">
      <w:pPr>
        <w:pStyle w:val="Ttulo3"/>
        <w:keepNext w:val="0"/>
        <w:keepLines w:val="0"/>
        <w:shd w:val="clear" w:color="auto" w:fill="FFFFFF"/>
        <w:spacing w:before="480" w:after="240" w:line="360" w:lineRule="auto"/>
        <w:rPr>
          <w:rFonts w:ascii="Roboto" w:eastAsia="Roboto" w:hAnsi="Roboto" w:cs="Roboto"/>
          <w:b/>
          <w:color w:val="0F1115"/>
          <w:sz w:val="30"/>
          <w:szCs w:val="30"/>
        </w:rPr>
      </w:pPr>
      <w:bookmarkStart w:id="8" w:name="_p76scv2708zi" w:colFirst="0" w:colLast="0"/>
      <w:bookmarkEnd w:id="8"/>
      <w:r>
        <w:rPr>
          <w:rFonts w:ascii="Roboto" w:eastAsia="Roboto" w:hAnsi="Roboto" w:cs="Roboto"/>
          <w:b/>
          <w:color w:val="0F1115"/>
          <w:sz w:val="30"/>
          <w:szCs w:val="30"/>
        </w:rPr>
        <w:t xml:space="preserve">3.1. CSS Puro vs </w:t>
      </w:r>
      <w:proofErr w:type="spellStart"/>
      <w:r>
        <w:rPr>
          <w:rFonts w:ascii="Roboto" w:eastAsia="Roboto" w:hAnsi="Roboto" w:cs="Roboto"/>
          <w:b/>
          <w:color w:val="0F1115"/>
          <w:sz w:val="30"/>
          <w:szCs w:val="30"/>
        </w:rPr>
        <w:t>Frameworks</w:t>
      </w:r>
      <w:proofErr w:type="spellEnd"/>
    </w:p>
    <w:p w14:paraId="00000022" w14:textId="77777777" w:rsidR="0045616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>Opté por CSS puro porque:</w:t>
      </w:r>
    </w:p>
    <w:p w14:paraId="00000023" w14:textId="77777777" w:rsidR="00456165" w:rsidRDefault="00000000">
      <w:pPr>
        <w:numPr>
          <w:ilvl w:val="0"/>
          <w:numId w:val="5"/>
        </w:numPr>
        <w:shd w:val="clear" w:color="auto" w:fill="FFFFFF"/>
        <w:spacing w:before="240"/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Mayor control sobre el diseño específico de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Undertale</w:t>
      </w:r>
      <w:proofErr w:type="spellEnd"/>
    </w:p>
    <w:p w14:paraId="00000024" w14:textId="77777777" w:rsidR="00456165" w:rsidRDefault="00000000">
      <w:pPr>
        <w:numPr>
          <w:ilvl w:val="0"/>
          <w:numId w:val="5"/>
        </w:numPr>
        <w:shd w:val="clear" w:color="auto" w:fill="FFFFFF"/>
      </w:pPr>
      <w:r>
        <w:rPr>
          <w:rFonts w:ascii="Roboto" w:eastAsia="Roboto" w:hAnsi="Roboto" w:cs="Roboto"/>
          <w:color w:val="0F1115"/>
          <w:sz w:val="24"/>
          <w:szCs w:val="24"/>
        </w:rPr>
        <w:t>Sin dependencias externas</w:t>
      </w:r>
    </w:p>
    <w:p w14:paraId="00000025" w14:textId="77777777" w:rsidR="00456165" w:rsidRDefault="00000000">
      <w:pPr>
        <w:numPr>
          <w:ilvl w:val="0"/>
          <w:numId w:val="5"/>
        </w:numPr>
        <w:shd w:val="clear" w:color="auto" w:fill="FFFFFF"/>
      </w:pPr>
      <w:r>
        <w:rPr>
          <w:rFonts w:ascii="Roboto" w:eastAsia="Roboto" w:hAnsi="Roboto" w:cs="Roboto"/>
          <w:color w:val="0F1115"/>
          <w:sz w:val="24"/>
          <w:szCs w:val="24"/>
        </w:rPr>
        <w:t>Mejor rendimiento al no cargar librerías innecesarias</w:t>
      </w:r>
    </w:p>
    <w:p w14:paraId="00000026" w14:textId="77777777" w:rsidR="00456165" w:rsidRDefault="00000000">
      <w:pPr>
        <w:numPr>
          <w:ilvl w:val="0"/>
          <w:numId w:val="5"/>
        </w:numPr>
        <w:shd w:val="clear" w:color="auto" w:fill="FFFFFF"/>
        <w:spacing w:after="240"/>
      </w:pPr>
      <w:r>
        <w:rPr>
          <w:rFonts w:ascii="Roboto" w:eastAsia="Roboto" w:hAnsi="Roboto" w:cs="Roboto"/>
          <w:color w:val="0F1115"/>
          <w:sz w:val="24"/>
          <w:szCs w:val="24"/>
        </w:rPr>
        <w:t>Mantenimiento más predecible</w:t>
      </w:r>
    </w:p>
    <w:p w14:paraId="00000027" w14:textId="77777777" w:rsidR="00456165" w:rsidRDefault="00000000">
      <w:pPr>
        <w:pStyle w:val="Ttulo3"/>
        <w:keepNext w:val="0"/>
        <w:keepLines w:val="0"/>
        <w:shd w:val="clear" w:color="auto" w:fill="FFFFFF"/>
        <w:spacing w:before="480" w:after="240" w:line="360" w:lineRule="auto"/>
        <w:rPr>
          <w:rFonts w:ascii="Roboto" w:eastAsia="Roboto" w:hAnsi="Roboto" w:cs="Roboto"/>
          <w:b/>
          <w:color w:val="0F1115"/>
          <w:sz w:val="30"/>
          <w:szCs w:val="30"/>
        </w:rPr>
      </w:pPr>
      <w:bookmarkStart w:id="9" w:name="_qt9roql9t0wv" w:colFirst="0" w:colLast="0"/>
      <w:bookmarkEnd w:id="9"/>
      <w:r>
        <w:rPr>
          <w:rFonts w:ascii="Roboto" w:eastAsia="Roboto" w:hAnsi="Roboto" w:cs="Roboto"/>
          <w:b/>
          <w:color w:val="0F1115"/>
          <w:sz w:val="30"/>
          <w:szCs w:val="30"/>
        </w:rPr>
        <w:t>3.2. Sistema de Navegación</w:t>
      </w:r>
    </w:p>
    <w:p w14:paraId="00000028" w14:textId="77777777" w:rsidR="0045616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>Implementé un sistema de navegación simple pero efectivo:</w:t>
      </w:r>
    </w:p>
    <w:p w14:paraId="00000029" w14:textId="77777777" w:rsidR="00456165" w:rsidRDefault="00000000">
      <w:pPr>
        <w:numPr>
          <w:ilvl w:val="0"/>
          <w:numId w:val="8"/>
        </w:numPr>
        <w:shd w:val="clear" w:color="auto" w:fill="FFFFFF"/>
        <w:spacing w:before="240"/>
      </w:pPr>
      <w:r>
        <w:rPr>
          <w:rFonts w:ascii="Roboto" w:eastAsia="Roboto" w:hAnsi="Roboto" w:cs="Roboto"/>
          <w:color w:val="0F1115"/>
          <w:sz w:val="24"/>
          <w:szCs w:val="24"/>
        </w:rPr>
        <w:t>Menú superior fijo para acceso constante</w:t>
      </w:r>
    </w:p>
    <w:p w14:paraId="0000002A" w14:textId="77777777" w:rsidR="00456165" w:rsidRDefault="00000000">
      <w:pPr>
        <w:numPr>
          <w:ilvl w:val="0"/>
          <w:numId w:val="8"/>
        </w:numPr>
        <w:shd w:val="clear" w:color="auto" w:fill="FFFFFF"/>
      </w:pPr>
      <w:r>
        <w:rPr>
          <w:rFonts w:ascii="Roboto" w:eastAsia="Roboto" w:hAnsi="Roboto" w:cs="Roboto"/>
          <w:color w:val="0F1115"/>
          <w:sz w:val="24"/>
          <w:szCs w:val="24"/>
        </w:rPr>
        <w:t>Enlaces relativos entre páginas</w:t>
      </w:r>
    </w:p>
    <w:p w14:paraId="0000002B" w14:textId="77777777" w:rsidR="00456165" w:rsidRDefault="00000000">
      <w:pPr>
        <w:numPr>
          <w:ilvl w:val="0"/>
          <w:numId w:val="8"/>
        </w:numPr>
        <w:shd w:val="clear" w:color="auto" w:fill="FFFFFF"/>
      </w:pPr>
      <w:r>
        <w:rPr>
          <w:rFonts w:ascii="Roboto" w:eastAsia="Roboto" w:hAnsi="Roboto" w:cs="Roboto"/>
          <w:color w:val="0F1115"/>
          <w:sz w:val="24"/>
          <w:szCs w:val="24"/>
        </w:rPr>
        <w:t>Indicadores visuales de la página activa</w:t>
      </w:r>
    </w:p>
    <w:p w14:paraId="0000002C" w14:textId="77777777" w:rsidR="00456165" w:rsidRDefault="00000000">
      <w:pPr>
        <w:numPr>
          <w:ilvl w:val="0"/>
          <w:numId w:val="8"/>
        </w:numPr>
        <w:shd w:val="clear" w:color="auto" w:fill="FFFFFF"/>
        <w:spacing w:after="240"/>
      </w:pPr>
      <w:r>
        <w:rPr>
          <w:rFonts w:ascii="Roboto" w:eastAsia="Roboto" w:hAnsi="Roboto" w:cs="Roboto"/>
          <w:color w:val="0F1115"/>
          <w:sz w:val="24"/>
          <w:szCs w:val="24"/>
        </w:rPr>
        <w:t>Enlace "Volver al Inicio" en páginas secundarias</w:t>
      </w:r>
    </w:p>
    <w:p w14:paraId="00000032" w14:textId="77777777" w:rsidR="00456165" w:rsidRDefault="00000000">
      <w:pPr>
        <w:pStyle w:val="Ttulo2"/>
        <w:keepNext w:val="0"/>
        <w:keepLines w:val="0"/>
        <w:shd w:val="clear" w:color="auto" w:fill="FFFFFF"/>
        <w:spacing w:before="480" w:after="240" w:line="349" w:lineRule="auto"/>
        <w:rPr>
          <w:rFonts w:ascii="Roboto" w:eastAsia="Roboto" w:hAnsi="Roboto" w:cs="Roboto"/>
          <w:b/>
          <w:color w:val="0F1115"/>
          <w:sz w:val="33"/>
          <w:szCs w:val="33"/>
        </w:rPr>
      </w:pPr>
      <w:bookmarkStart w:id="10" w:name="_6b728zqi4q88" w:colFirst="0" w:colLast="0"/>
      <w:bookmarkStart w:id="11" w:name="_lt4iwbgvli4f" w:colFirst="0" w:colLast="0"/>
      <w:bookmarkEnd w:id="10"/>
      <w:bookmarkEnd w:id="11"/>
      <w:r>
        <w:rPr>
          <w:rFonts w:ascii="Roboto" w:eastAsia="Roboto" w:hAnsi="Roboto" w:cs="Roboto"/>
          <w:b/>
          <w:color w:val="0F1115"/>
          <w:sz w:val="33"/>
          <w:szCs w:val="33"/>
        </w:rPr>
        <w:t>4. Experiencia de Usuario</w:t>
      </w:r>
    </w:p>
    <w:p w14:paraId="00000033" w14:textId="77777777" w:rsidR="00456165" w:rsidRDefault="00000000">
      <w:pPr>
        <w:pStyle w:val="Ttulo3"/>
        <w:keepNext w:val="0"/>
        <w:keepLines w:val="0"/>
        <w:shd w:val="clear" w:color="auto" w:fill="FFFFFF"/>
        <w:spacing w:before="480" w:after="240" w:line="360" w:lineRule="auto"/>
        <w:rPr>
          <w:rFonts w:ascii="Roboto" w:eastAsia="Roboto" w:hAnsi="Roboto" w:cs="Roboto"/>
          <w:b/>
          <w:color w:val="0F1115"/>
          <w:sz w:val="30"/>
          <w:szCs w:val="30"/>
        </w:rPr>
      </w:pPr>
      <w:bookmarkStart w:id="12" w:name="_8gbyvisabkl1" w:colFirst="0" w:colLast="0"/>
      <w:bookmarkEnd w:id="12"/>
      <w:r>
        <w:rPr>
          <w:rFonts w:ascii="Roboto" w:eastAsia="Roboto" w:hAnsi="Roboto" w:cs="Roboto"/>
          <w:b/>
          <w:color w:val="0F1115"/>
          <w:sz w:val="30"/>
          <w:szCs w:val="30"/>
        </w:rPr>
        <w:t>4.1. Flujo de Navegación</w:t>
      </w:r>
    </w:p>
    <w:p w14:paraId="00000034" w14:textId="77777777" w:rsidR="0045616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>Diseñé un flujo intuitivo:</w:t>
      </w:r>
    </w:p>
    <w:p w14:paraId="00000035" w14:textId="77777777" w:rsidR="00456165" w:rsidRDefault="00000000">
      <w:pPr>
        <w:numPr>
          <w:ilvl w:val="0"/>
          <w:numId w:val="4"/>
        </w:numPr>
        <w:shd w:val="clear" w:color="auto" w:fill="FFFFFF"/>
        <w:spacing w:before="240"/>
      </w:pPr>
      <w:r>
        <w:rPr>
          <w:rFonts w:ascii="Roboto" w:eastAsia="Roboto" w:hAnsi="Roboto" w:cs="Roboto"/>
          <w:color w:val="0F1115"/>
          <w:sz w:val="24"/>
          <w:szCs w:val="24"/>
        </w:rPr>
        <w:t>Página principal: Presentación general y acceso rápido a contenido</w:t>
      </w:r>
    </w:p>
    <w:p w14:paraId="00000036" w14:textId="77777777" w:rsidR="00456165" w:rsidRDefault="00000000">
      <w:pPr>
        <w:numPr>
          <w:ilvl w:val="0"/>
          <w:numId w:val="4"/>
        </w:numPr>
        <w:shd w:val="clear" w:color="auto" w:fill="FFFFFF"/>
      </w:pPr>
      <w:r>
        <w:rPr>
          <w:rFonts w:ascii="Roboto" w:eastAsia="Roboto" w:hAnsi="Roboto" w:cs="Roboto"/>
          <w:color w:val="0F1115"/>
          <w:sz w:val="24"/>
          <w:szCs w:val="24"/>
        </w:rPr>
        <w:lastRenderedPageBreak/>
        <w:t>Posts específicos: Contenido especializado y detallado</w:t>
      </w:r>
    </w:p>
    <w:p w14:paraId="00000037" w14:textId="77777777" w:rsidR="00456165" w:rsidRDefault="00000000">
      <w:pPr>
        <w:numPr>
          <w:ilvl w:val="0"/>
          <w:numId w:val="4"/>
        </w:numPr>
        <w:shd w:val="clear" w:color="auto" w:fill="FFFFFF"/>
      </w:pPr>
      <w:r>
        <w:rPr>
          <w:rFonts w:ascii="Roboto" w:eastAsia="Roboto" w:hAnsi="Roboto" w:cs="Roboto"/>
          <w:color w:val="0F1115"/>
          <w:sz w:val="24"/>
          <w:szCs w:val="24"/>
        </w:rPr>
        <w:t>Sobre nosotros: Contexto del proyecto y sus creadores</w:t>
      </w:r>
    </w:p>
    <w:p w14:paraId="00000038" w14:textId="77777777" w:rsidR="00456165" w:rsidRDefault="00000000">
      <w:pPr>
        <w:numPr>
          <w:ilvl w:val="0"/>
          <w:numId w:val="4"/>
        </w:numPr>
        <w:shd w:val="clear" w:color="auto" w:fill="FFFFFF"/>
        <w:spacing w:after="240"/>
      </w:pPr>
      <w:r>
        <w:rPr>
          <w:rFonts w:ascii="Roboto" w:eastAsia="Roboto" w:hAnsi="Roboto" w:cs="Roboto"/>
          <w:color w:val="0F1115"/>
          <w:sz w:val="24"/>
          <w:szCs w:val="24"/>
        </w:rPr>
        <w:t>Navegación persistente: Siempre disponible para cambiar de sección</w:t>
      </w:r>
    </w:p>
    <w:p w14:paraId="00000039" w14:textId="77777777" w:rsidR="00456165" w:rsidRDefault="00000000">
      <w:pPr>
        <w:pStyle w:val="Ttulo3"/>
        <w:keepNext w:val="0"/>
        <w:keepLines w:val="0"/>
        <w:shd w:val="clear" w:color="auto" w:fill="FFFFFF"/>
        <w:spacing w:before="480" w:after="240" w:line="360" w:lineRule="auto"/>
        <w:rPr>
          <w:rFonts w:ascii="Roboto" w:eastAsia="Roboto" w:hAnsi="Roboto" w:cs="Roboto"/>
          <w:b/>
          <w:color w:val="0F1115"/>
          <w:sz w:val="30"/>
          <w:szCs w:val="30"/>
        </w:rPr>
      </w:pPr>
      <w:bookmarkStart w:id="13" w:name="_picr1vv7u3e8" w:colFirst="0" w:colLast="0"/>
      <w:bookmarkEnd w:id="13"/>
      <w:r>
        <w:rPr>
          <w:rFonts w:ascii="Roboto" w:eastAsia="Roboto" w:hAnsi="Roboto" w:cs="Roboto"/>
          <w:b/>
          <w:color w:val="0F1115"/>
          <w:sz w:val="30"/>
          <w:szCs w:val="30"/>
        </w:rPr>
        <w:t>4.2. Elementos Interactivos</w:t>
      </w:r>
    </w:p>
    <w:p w14:paraId="0000003A" w14:textId="77777777" w:rsidR="00456165" w:rsidRDefault="00000000">
      <w:pPr>
        <w:numPr>
          <w:ilvl w:val="0"/>
          <w:numId w:val="7"/>
        </w:numPr>
        <w:shd w:val="clear" w:color="auto" w:fill="FFFFFF"/>
        <w:spacing w:before="240"/>
      </w:pP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Hover</w:t>
      </w:r>
      <w:proofErr w:type="spellEnd"/>
      <w:r>
        <w:rPr>
          <w:rFonts w:ascii="Roboto" w:eastAsia="Roboto" w:hAnsi="Roboto" w:cs="Roboto"/>
          <w:color w:val="0F1115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effects</w:t>
      </w:r>
      <w:proofErr w:type="spellEnd"/>
      <w:r>
        <w:rPr>
          <w:rFonts w:ascii="Roboto" w:eastAsia="Roboto" w:hAnsi="Roboto" w:cs="Roboto"/>
          <w:color w:val="0F1115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Feedback</w:t>
      </w:r>
      <w:proofErr w:type="spellEnd"/>
      <w:r>
        <w:rPr>
          <w:rFonts w:ascii="Roboto" w:eastAsia="Roboto" w:hAnsi="Roboto" w:cs="Roboto"/>
          <w:color w:val="0F1115"/>
          <w:sz w:val="24"/>
          <w:szCs w:val="24"/>
        </w:rPr>
        <w:t xml:space="preserve"> visual en botones y tarjetas</w:t>
      </w:r>
    </w:p>
    <w:p w14:paraId="0000003B" w14:textId="77777777" w:rsidR="00456165" w:rsidRDefault="00000000">
      <w:pPr>
        <w:numPr>
          <w:ilvl w:val="0"/>
          <w:numId w:val="7"/>
        </w:numPr>
        <w:shd w:val="clear" w:color="auto" w:fill="FFFFFF"/>
      </w:pPr>
      <w:r>
        <w:rPr>
          <w:rFonts w:ascii="Roboto" w:eastAsia="Roboto" w:hAnsi="Roboto" w:cs="Roboto"/>
          <w:color w:val="0F1115"/>
          <w:sz w:val="24"/>
          <w:szCs w:val="24"/>
        </w:rPr>
        <w:t>Transiciones suaves: Mejoran la percepción de calidad</w:t>
      </w:r>
    </w:p>
    <w:p w14:paraId="0000003C" w14:textId="77777777" w:rsidR="00456165" w:rsidRDefault="00000000">
      <w:pPr>
        <w:numPr>
          <w:ilvl w:val="0"/>
          <w:numId w:val="7"/>
        </w:numPr>
        <w:shd w:val="clear" w:color="auto" w:fill="FFFFFF"/>
        <w:spacing w:after="240"/>
      </w:pP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Call-to-action</w:t>
      </w:r>
      <w:proofErr w:type="spellEnd"/>
      <w:r>
        <w:rPr>
          <w:rFonts w:ascii="Roboto" w:eastAsia="Roboto" w:hAnsi="Roboto" w:cs="Roboto"/>
          <w:color w:val="0F1115"/>
          <w:sz w:val="24"/>
          <w:szCs w:val="24"/>
        </w:rPr>
        <w:t xml:space="preserve"> claros: Botones bien diferenciados</w:t>
      </w:r>
    </w:p>
    <w:p w14:paraId="0000003E" w14:textId="42AA2720" w:rsidR="00456165" w:rsidRPr="00E96DD2" w:rsidRDefault="00000000" w:rsidP="00E96DD2">
      <w:pPr>
        <w:pStyle w:val="Ttulo2"/>
        <w:keepNext w:val="0"/>
        <w:keepLines w:val="0"/>
        <w:shd w:val="clear" w:color="auto" w:fill="FFFFFF"/>
        <w:spacing w:before="480" w:after="240" w:line="349" w:lineRule="auto"/>
        <w:rPr>
          <w:rFonts w:ascii="Roboto" w:eastAsia="Roboto" w:hAnsi="Roboto" w:cs="Roboto"/>
          <w:b/>
          <w:color w:val="0F1115"/>
          <w:sz w:val="33"/>
          <w:szCs w:val="33"/>
        </w:rPr>
      </w:pPr>
      <w:bookmarkStart w:id="14" w:name="_o6oc3odq7zb8" w:colFirst="0" w:colLast="0"/>
      <w:bookmarkEnd w:id="14"/>
      <w:r>
        <w:rPr>
          <w:rFonts w:ascii="Roboto" w:eastAsia="Roboto" w:hAnsi="Roboto" w:cs="Roboto"/>
          <w:b/>
          <w:color w:val="0F1115"/>
          <w:sz w:val="33"/>
          <w:szCs w:val="33"/>
        </w:rPr>
        <w:t>5. Contenido y Temática</w:t>
      </w:r>
      <w:bookmarkStart w:id="15" w:name="_yeopeqlxy0z8" w:colFirst="0" w:colLast="0"/>
      <w:bookmarkEnd w:id="15"/>
    </w:p>
    <w:p w14:paraId="0000003F" w14:textId="77777777" w:rsidR="0045616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 xml:space="preserve">Los tres posts cubren aspectos fundamentales de </w:t>
      </w:r>
      <w:proofErr w:type="spellStart"/>
      <w:r>
        <w:rPr>
          <w:rFonts w:ascii="Roboto" w:eastAsia="Roboto" w:hAnsi="Roboto" w:cs="Roboto"/>
          <w:color w:val="0F1115"/>
          <w:sz w:val="24"/>
          <w:szCs w:val="24"/>
        </w:rPr>
        <w:t>Undertale</w:t>
      </w:r>
      <w:proofErr w:type="spellEnd"/>
      <w:r>
        <w:rPr>
          <w:rFonts w:ascii="Roboto" w:eastAsia="Roboto" w:hAnsi="Roboto" w:cs="Roboto"/>
          <w:color w:val="0F1115"/>
          <w:sz w:val="24"/>
          <w:szCs w:val="24"/>
        </w:rPr>
        <w:t>:</w:t>
      </w:r>
    </w:p>
    <w:p w14:paraId="00000040" w14:textId="77777777" w:rsidR="00456165" w:rsidRDefault="00000000">
      <w:pPr>
        <w:numPr>
          <w:ilvl w:val="0"/>
          <w:numId w:val="3"/>
        </w:numPr>
        <w:shd w:val="clear" w:color="auto" w:fill="FFFFFF"/>
        <w:spacing w:before="240"/>
      </w:pPr>
      <w:r>
        <w:rPr>
          <w:rFonts w:ascii="Roboto" w:eastAsia="Roboto" w:hAnsi="Roboto" w:cs="Roboto"/>
          <w:color w:val="0F1115"/>
          <w:sz w:val="24"/>
          <w:szCs w:val="24"/>
        </w:rPr>
        <w:t>Personajes: El corazón emocional del juego</w:t>
      </w:r>
    </w:p>
    <w:p w14:paraId="00000041" w14:textId="77777777" w:rsidR="00456165" w:rsidRDefault="00000000">
      <w:pPr>
        <w:numPr>
          <w:ilvl w:val="0"/>
          <w:numId w:val="3"/>
        </w:numPr>
        <w:shd w:val="clear" w:color="auto" w:fill="FFFFFF"/>
      </w:pPr>
      <w:r>
        <w:rPr>
          <w:rFonts w:ascii="Roboto" w:eastAsia="Roboto" w:hAnsi="Roboto" w:cs="Roboto"/>
          <w:color w:val="0F1115"/>
          <w:sz w:val="24"/>
          <w:szCs w:val="24"/>
        </w:rPr>
        <w:t>Rutas: La mecánica más innovadora</w:t>
      </w:r>
    </w:p>
    <w:p w14:paraId="00000042" w14:textId="77777777" w:rsidR="00456165" w:rsidRDefault="00000000">
      <w:pPr>
        <w:numPr>
          <w:ilvl w:val="0"/>
          <w:numId w:val="3"/>
        </w:numPr>
        <w:shd w:val="clear" w:color="auto" w:fill="FFFFFF"/>
        <w:spacing w:after="240"/>
      </w:pPr>
      <w:r>
        <w:rPr>
          <w:rFonts w:ascii="Roboto" w:eastAsia="Roboto" w:hAnsi="Roboto" w:cs="Roboto"/>
          <w:color w:val="0F1115"/>
          <w:sz w:val="24"/>
          <w:szCs w:val="24"/>
        </w:rPr>
        <w:t>Música: Elemento crucial de la experiencia</w:t>
      </w:r>
    </w:p>
    <w:p w14:paraId="00000048" w14:textId="77777777" w:rsidR="00456165" w:rsidRDefault="00000000">
      <w:pPr>
        <w:pStyle w:val="Ttulo2"/>
        <w:keepNext w:val="0"/>
        <w:keepLines w:val="0"/>
        <w:shd w:val="clear" w:color="auto" w:fill="FFFFFF"/>
        <w:spacing w:before="480" w:after="240" w:line="349" w:lineRule="auto"/>
        <w:rPr>
          <w:rFonts w:ascii="Roboto" w:eastAsia="Roboto" w:hAnsi="Roboto" w:cs="Roboto"/>
          <w:b/>
          <w:color w:val="0F1115"/>
          <w:sz w:val="33"/>
          <w:szCs w:val="33"/>
        </w:rPr>
      </w:pPr>
      <w:bookmarkStart w:id="16" w:name="_7oi7uh9i1yue" w:colFirst="0" w:colLast="0"/>
      <w:bookmarkStart w:id="17" w:name="_ff182je8flj6" w:colFirst="0" w:colLast="0"/>
      <w:bookmarkEnd w:id="16"/>
      <w:bookmarkEnd w:id="17"/>
      <w:r>
        <w:rPr>
          <w:rFonts w:ascii="Roboto" w:eastAsia="Roboto" w:hAnsi="Roboto" w:cs="Roboto"/>
          <w:b/>
          <w:color w:val="0F1115"/>
          <w:sz w:val="33"/>
          <w:szCs w:val="33"/>
        </w:rPr>
        <w:t>6. Consideraciones de Accesibilidad</w:t>
      </w:r>
    </w:p>
    <w:p w14:paraId="00000049" w14:textId="77777777" w:rsidR="00456165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0F1115"/>
          <w:sz w:val="24"/>
          <w:szCs w:val="24"/>
        </w:rPr>
      </w:pPr>
      <w:r>
        <w:rPr>
          <w:rFonts w:ascii="Roboto" w:eastAsia="Roboto" w:hAnsi="Roboto" w:cs="Roboto"/>
          <w:color w:val="0F1115"/>
          <w:sz w:val="24"/>
          <w:szCs w:val="24"/>
        </w:rPr>
        <w:t>Implementé varias prácticas accesibles:</w:t>
      </w:r>
    </w:p>
    <w:p w14:paraId="0000004A" w14:textId="77777777" w:rsidR="00456165" w:rsidRDefault="00000000">
      <w:pPr>
        <w:numPr>
          <w:ilvl w:val="0"/>
          <w:numId w:val="11"/>
        </w:numPr>
        <w:shd w:val="clear" w:color="auto" w:fill="FFFFFF"/>
        <w:spacing w:before="240"/>
      </w:pPr>
      <w:r>
        <w:rPr>
          <w:rFonts w:ascii="Roboto" w:eastAsia="Roboto" w:hAnsi="Roboto" w:cs="Roboto"/>
          <w:color w:val="0F1115"/>
          <w:sz w:val="24"/>
          <w:szCs w:val="24"/>
        </w:rPr>
        <w:t>Estructura semántica HTML5</w:t>
      </w:r>
    </w:p>
    <w:p w14:paraId="0000004B" w14:textId="77777777" w:rsidR="00456165" w:rsidRDefault="00000000">
      <w:pPr>
        <w:numPr>
          <w:ilvl w:val="0"/>
          <w:numId w:val="11"/>
        </w:numPr>
        <w:shd w:val="clear" w:color="auto" w:fill="FFFFFF"/>
      </w:pPr>
      <w:r>
        <w:rPr>
          <w:rFonts w:ascii="Roboto" w:eastAsia="Roboto" w:hAnsi="Roboto" w:cs="Roboto"/>
          <w:color w:val="0F1115"/>
          <w:sz w:val="24"/>
          <w:szCs w:val="24"/>
        </w:rPr>
        <w:t>Contraste de colores suficiente</w:t>
      </w:r>
    </w:p>
    <w:p w14:paraId="0000004C" w14:textId="77777777" w:rsidR="00456165" w:rsidRDefault="00000000">
      <w:pPr>
        <w:numPr>
          <w:ilvl w:val="0"/>
          <w:numId w:val="11"/>
        </w:numPr>
        <w:shd w:val="clear" w:color="auto" w:fill="FFFFFF"/>
      </w:pPr>
      <w:r>
        <w:rPr>
          <w:rFonts w:ascii="Roboto" w:eastAsia="Roboto" w:hAnsi="Roboto" w:cs="Roboto"/>
          <w:color w:val="0F1115"/>
          <w:sz w:val="24"/>
          <w:szCs w:val="24"/>
        </w:rPr>
        <w:t>Navegación por teclado viable</w:t>
      </w:r>
    </w:p>
    <w:p w14:paraId="0000004D" w14:textId="77777777" w:rsidR="00456165" w:rsidRDefault="00000000">
      <w:pPr>
        <w:numPr>
          <w:ilvl w:val="0"/>
          <w:numId w:val="11"/>
        </w:numPr>
        <w:shd w:val="clear" w:color="auto" w:fill="FFFFFF"/>
      </w:pPr>
      <w:r>
        <w:rPr>
          <w:rFonts w:ascii="Roboto" w:eastAsia="Roboto" w:hAnsi="Roboto" w:cs="Roboto"/>
          <w:color w:val="0F1115"/>
          <w:sz w:val="24"/>
          <w:szCs w:val="24"/>
        </w:rPr>
        <w:t>Textos alternativos en imágenes</w:t>
      </w:r>
    </w:p>
    <w:p w14:paraId="0000004E" w14:textId="77777777" w:rsidR="00456165" w:rsidRDefault="00000000">
      <w:pPr>
        <w:numPr>
          <w:ilvl w:val="0"/>
          <w:numId w:val="11"/>
        </w:numPr>
        <w:shd w:val="clear" w:color="auto" w:fill="FFFFFF"/>
        <w:spacing w:after="240"/>
      </w:pPr>
      <w:r>
        <w:rPr>
          <w:rFonts w:ascii="Roboto" w:eastAsia="Roboto" w:hAnsi="Roboto" w:cs="Roboto"/>
          <w:color w:val="0F1115"/>
          <w:sz w:val="24"/>
          <w:szCs w:val="24"/>
        </w:rPr>
        <w:t>Tamaños de fuente escalables</w:t>
      </w:r>
    </w:p>
    <w:p w14:paraId="0000004F" w14:textId="77777777" w:rsidR="00456165" w:rsidRDefault="00456165"/>
    <w:sectPr w:rsidR="0045616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34A079FB-260A-4982-BE5F-046784C61723}"/>
    <w:embedBold r:id="rId2" w:fontKey="{21417278-3A54-4E38-8C97-F627D3069FD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ADA43C9A-84F1-4974-BAE6-4A4839C0AE07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9FB1E422-5E7C-49D4-8AB6-03D935FFF36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E756BA4-638A-4E31-896A-61C0E204E62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C343E3"/>
    <w:multiLevelType w:val="multilevel"/>
    <w:tmpl w:val="5BDC89B6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1AC175E"/>
    <w:multiLevelType w:val="multilevel"/>
    <w:tmpl w:val="498E51D4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419438A"/>
    <w:multiLevelType w:val="multilevel"/>
    <w:tmpl w:val="9338573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4731211"/>
    <w:multiLevelType w:val="multilevel"/>
    <w:tmpl w:val="A5D8C6B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A72577E"/>
    <w:multiLevelType w:val="multilevel"/>
    <w:tmpl w:val="A060FF7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3A6046A"/>
    <w:multiLevelType w:val="multilevel"/>
    <w:tmpl w:val="30E8AC3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4D437A5"/>
    <w:multiLevelType w:val="multilevel"/>
    <w:tmpl w:val="09BE405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DC62C16"/>
    <w:multiLevelType w:val="multilevel"/>
    <w:tmpl w:val="EB3E652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0303944"/>
    <w:multiLevelType w:val="multilevel"/>
    <w:tmpl w:val="4670845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0AD788E"/>
    <w:multiLevelType w:val="multilevel"/>
    <w:tmpl w:val="7680882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DDD5C66"/>
    <w:multiLevelType w:val="multilevel"/>
    <w:tmpl w:val="1C14AE9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68805707">
    <w:abstractNumId w:val="8"/>
  </w:num>
  <w:num w:numId="2" w16cid:durableId="386925585">
    <w:abstractNumId w:val="9"/>
  </w:num>
  <w:num w:numId="3" w16cid:durableId="550187192">
    <w:abstractNumId w:val="1"/>
  </w:num>
  <w:num w:numId="4" w16cid:durableId="1589583235">
    <w:abstractNumId w:val="0"/>
  </w:num>
  <w:num w:numId="5" w16cid:durableId="2041392009">
    <w:abstractNumId w:val="2"/>
  </w:num>
  <w:num w:numId="6" w16cid:durableId="479079791">
    <w:abstractNumId w:val="7"/>
  </w:num>
  <w:num w:numId="7" w16cid:durableId="1187522574">
    <w:abstractNumId w:val="6"/>
  </w:num>
  <w:num w:numId="8" w16cid:durableId="87508478">
    <w:abstractNumId w:val="10"/>
  </w:num>
  <w:num w:numId="9" w16cid:durableId="546571830">
    <w:abstractNumId w:val="5"/>
  </w:num>
  <w:num w:numId="10" w16cid:durableId="1034692170">
    <w:abstractNumId w:val="4"/>
  </w:num>
  <w:num w:numId="11" w16cid:durableId="4047602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6165"/>
    <w:rsid w:val="00264944"/>
    <w:rsid w:val="00456165"/>
    <w:rsid w:val="00E96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EAA32F"/>
  <w15:docId w15:val="{1D3B315C-9724-4342-8C34-DC88CFBE4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449</Words>
  <Characters>2474</Characters>
  <Application>Microsoft Office Word</Application>
  <DocSecurity>0</DocSecurity>
  <Lines>20</Lines>
  <Paragraphs>5</Paragraphs>
  <ScaleCrop>false</ScaleCrop>
  <Company/>
  <LinksUpToDate>false</LinksUpToDate>
  <CharactersWithSpaces>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Noah Orellana Ampudia</cp:lastModifiedBy>
  <cp:revision>2</cp:revision>
  <dcterms:created xsi:type="dcterms:W3CDTF">2025-10-16T09:20:00Z</dcterms:created>
  <dcterms:modified xsi:type="dcterms:W3CDTF">2025-10-16T09:26:00Z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2025-10-16T09:26:37Z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78f3a279-48c8-4670-9162-a63c451c9fae</vt:lpwstr>
  </property>
  <property fmtid="{D5CDD505-2E9C-101B-9397-08002B2CF9AE}" pid="7" name="MSIP_Label_defa4170-0d19-0005-0004-bc88714345d2_ActionId">
    <vt:lpwstr>562d1e9a-da2d-4183-958a-1c2c6fd496f4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