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
          <w:szCs w:val="2"/>
        </w:rPr>
      </w:pPr>
      <w:r w:rsidDel="00000000" w:rsidR="00000000" w:rsidRPr="00000000">
        <w:rPr>
          <w:rtl w:val="0"/>
        </w:rPr>
      </w:r>
    </w:p>
    <w:tbl>
      <w:tblPr>
        <w:tblStyle w:val="Table1"/>
        <w:tblW w:w="10920.0" w:type="dxa"/>
        <w:jc w:val="left"/>
        <w:tblInd w:w="40.0" w:type="dxa"/>
        <w:tblLayout w:type="fixed"/>
        <w:tblLook w:val="0600"/>
      </w:tblPr>
      <w:tblGrid>
        <w:gridCol w:w="6105"/>
        <w:gridCol w:w="240"/>
        <w:gridCol w:w="4575"/>
        <w:tblGridChange w:id="0">
          <w:tblGrid>
            <w:gridCol w:w="6105"/>
            <w:gridCol w:w="240"/>
            <w:gridCol w:w="4575"/>
          </w:tblGrid>
        </w:tblGridChange>
      </w:tblGrid>
      <w:tr>
        <w:trPr>
          <w:cantSplit w:val="0"/>
          <w:trHeight w:val="13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Bdr>
                <w:left w:color="auto" w:space="0" w:sz="0" w:val="none"/>
                <w:right w:color="auto" w:space="0" w:sz="0" w:val="none"/>
              </w:pBdr>
              <w:spacing w:after="240" w:before="240" w:line="276" w:lineRule="auto"/>
              <w:rPr>
                <w:rFonts w:ascii="Verdana" w:cs="Verdana" w:eastAsia="Verdana" w:hAnsi="Verdana"/>
                <w:color w:val="7f7f7f"/>
                <w:sz w:val="20"/>
                <w:szCs w:val="20"/>
              </w:rPr>
            </w:pPr>
            <w:r w:rsidDel="00000000" w:rsidR="00000000" w:rsidRPr="00000000">
              <w:rPr>
                <w:rFonts w:ascii="Verdana" w:cs="Verdana" w:eastAsia="Verdana" w:hAnsi="Verdana"/>
                <w:b w:val="1"/>
                <w:sz w:val="72"/>
                <w:szCs w:val="72"/>
                <w:rtl w:val="0"/>
              </w:rPr>
              <w:t xml:space="preserve">Noah Sekreter</w:t>
            </w:r>
            <w:r w:rsidDel="00000000" w:rsidR="00000000" w:rsidRPr="00000000">
              <w:rPr>
                <w:rFonts w:ascii="Verdana" w:cs="Verdana" w:eastAsia="Verdana" w:hAnsi="Verdana"/>
                <w:sz w:val="80"/>
                <w:szCs w:val="80"/>
                <w:rtl w:val="0"/>
              </w:rPr>
              <w:t xml:space="preserve"> </w:t>
            </w:r>
            <w:r w:rsidDel="00000000" w:rsidR="00000000" w:rsidRPr="00000000">
              <w:rPr>
                <w:rFonts w:ascii="Verdana" w:cs="Verdana" w:eastAsia="Verdana" w:hAnsi="Verdana"/>
                <w:sz w:val="20"/>
                <w:szCs w:val="20"/>
                <w:rtl w:val="0"/>
              </w:rPr>
              <w:br w:type="textWrapping"/>
            </w:r>
            <w:r w:rsidDel="00000000" w:rsidR="00000000" w:rsidRPr="00000000">
              <w:rPr>
                <w:rFonts w:ascii="Verdana" w:cs="Verdana" w:eastAsia="Verdana" w:hAnsi="Verdana"/>
                <w:color w:val="7f7f7f"/>
                <w:sz w:val="20"/>
                <w:szCs w:val="20"/>
                <w:rtl w:val="0"/>
              </w:rPr>
              <w:t xml:space="preserve">Web and Software Developer </w:t>
              <w:br w:type="textWrapping"/>
            </w:r>
          </w:p>
          <w:p w:rsidR="00000000" w:rsidDel="00000000" w:rsidP="00000000" w:rsidRDefault="00000000" w:rsidRPr="00000000" w14:paraId="00000003">
            <w:pPr>
              <w:pBdr>
                <w:left w:color="auto" w:space="0" w:sz="0" w:val="none"/>
                <w:right w:color="auto" w:space="0" w:sz="0" w:val="none"/>
              </w:pBdr>
              <w:spacing w:after="240" w:before="240" w:lineRule="auto"/>
              <w:rPr>
                <w:rFonts w:ascii="Verdana" w:cs="Verdana" w:eastAsia="Verdana" w:hAnsi="Verdana"/>
                <w:color w:val="215868"/>
                <w:sz w:val="20"/>
                <w:szCs w:val="20"/>
              </w:rPr>
            </w:pPr>
            <w:r w:rsidDel="00000000" w:rsidR="00000000" w:rsidRPr="00000000">
              <w:rPr>
                <w:rFonts w:ascii="Verdana" w:cs="Verdana" w:eastAsia="Verdana" w:hAnsi="Verdana"/>
                <w:b w:val="1"/>
                <w:color w:val="215868"/>
                <w:sz w:val="20"/>
                <w:szCs w:val="20"/>
                <w:rtl w:val="0"/>
              </w:rPr>
              <w:t xml:space="preserve">Experience &amp; Specialized Training</w:t>
            </w:r>
            <w:r w:rsidDel="00000000" w:rsidR="00000000" w:rsidRPr="00000000">
              <w:rPr>
                <w:rFonts w:ascii="Verdana" w:cs="Verdana" w:eastAsia="Verdana" w:hAnsi="Verdana"/>
                <w:color w:val="215868"/>
                <w:sz w:val="20"/>
                <w:szCs w:val="20"/>
                <w:rtl w:val="0"/>
              </w:rPr>
              <w:t xml:space="preserve"> </w:t>
            </w:r>
          </w:p>
          <w:p w:rsidR="00000000" w:rsidDel="00000000" w:rsidP="00000000" w:rsidRDefault="00000000" w:rsidRPr="00000000" w14:paraId="00000004">
            <w:pPr>
              <w:pBdr>
                <w:left w:color="auto" w:space="0" w:sz="0" w:val="none"/>
                <w:right w:color="auto" w:space="0" w:sz="0" w:val="none"/>
              </w:pBdr>
              <w:spacing w:after="240" w:before="240" w:line="372.59999999999997" w:lineRule="auto"/>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BBG Inc.</w:t>
            </w:r>
            <w:r w:rsidDel="00000000" w:rsidR="00000000" w:rsidRPr="00000000">
              <w:rPr>
                <w:rFonts w:ascii="Verdana" w:cs="Verdana" w:eastAsia="Verdana" w:hAnsi="Verdana"/>
                <w:sz w:val="20"/>
                <w:szCs w:val="20"/>
                <w:rtl w:val="0"/>
              </w:rPr>
              <w:t xml:space="preserve">, Cleveland – </w:t>
            </w:r>
            <w:r w:rsidDel="00000000" w:rsidR="00000000" w:rsidRPr="00000000">
              <w:rPr>
                <w:rFonts w:ascii="Verdana" w:cs="Verdana" w:eastAsia="Verdana" w:hAnsi="Verdana"/>
                <w:i w:val="1"/>
                <w:sz w:val="20"/>
                <w:szCs w:val="20"/>
                <w:rtl w:val="0"/>
              </w:rPr>
              <w:t xml:space="preserve">Account Manager /</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i w:val="1"/>
                <w:sz w:val="20"/>
                <w:szCs w:val="20"/>
                <w:rtl w:val="0"/>
              </w:rPr>
              <w:t xml:space="preserve">Software Developer</w:t>
            </w:r>
            <w:r w:rsidDel="00000000" w:rsidR="00000000" w:rsidRPr="00000000">
              <w:rPr>
                <w:rFonts w:ascii="Verdana" w:cs="Verdana" w:eastAsia="Verdana" w:hAnsi="Verdana"/>
                <w:sz w:val="20"/>
                <w:szCs w:val="20"/>
                <w:rtl w:val="0"/>
              </w:rPr>
              <w:t xml:space="preserve"> </w:t>
              <w:br w:type="textWrapping"/>
            </w:r>
            <w:r w:rsidDel="00000000" w:rsidR="00000000" w:rsidRPr="00000000">
              <w:rPr>
                <w:rFonts w:ascii="Verdana" w:cs="Verdana" w:eastAsia="Verdana" w:hAnsi="Verdana"/>
                <w:color w:val="7f7f7f"/>
                <w:sz w:val="20"/>
                <w:szCs w:val="20"/>
                <w:rtl w:val="0"/>
              </w:rPr>
              <w:t xml:space="preserve">March 2019 – June 2021 </w:t>
              <w:br w:type="textWrapping"/>
            </w:r>
            <w:r w:rsidDel="00000000" w:rsidR="00000000" w:rsidRPr="00000000">
              <w:rPr>
                <w:rFonts w:ascii="Verdana" w:cs="Verdana" w:eastAsia="Verdana" w:hAnsi="Verdana"/>
                <w:sz w:val="20"/>
                <w:szCs w:val="20"/>
                <w:rtl w:val="0"/>
              </w:rPr>
              <w:t xml:space="preserve">Performed data entry and record keeping of several companies and their employees. Developed “CenFill”, a Python software that auto-completes Excel medical censuses, generates multiple medical carrier-specific censuses, retrieves spreadsheets from Smartsheets, and pulls a collection of medical quotes for a company.</w:t>
            </w:r>
          </w:p>
          <w:p w:rsidR="00000000" w:rsidDel="00000000" w:rsidP="00000000" w:rsidRDefault="00000000" w:rsidRPr="00000000" w14:paraId="00000005">
            <w:pPr>
              <w:pBdr>
                <w:left w:color="auto" w:space="0" w:sz="0" w:val="none"/>
                <w:right w:color="auto" w:space="0" w:sz="0" w:val="none"/>
              </w:pBdr>
              <w:spacing w:after="240" w:before="240" w:line="372.59999999999997" w:lineRule="auto"/>
              <w:rPr>
                <w:rFonts w:ascii="Verdana" w:cs="Verdana" w:eastAsia="Verdana" w:hAnsi="Verdana"/>
                <w:sz w:val="20"/>
                <w:szCs w:val="20"/>
              </w:rPr>
            </w:pPr>
            <w:hyperlink r:id="rId6">
              <w:r w:rsidDel="00000000" w:rsidR="00000000" w:rsidRPr="00000000">
                <w:rPr>
                  <w:rFonts w:ascii="Verdana" w:cs="Verdana" w:eastAsia="Verdana" w:hAnsi="Verdana"/>
                  <w:b w:val="1"/>
                  <w:sz w:val="20"/>
                  <w:szCs w:val="20"/>
                  <w:rtl w:val="0"/>
                </w:rPr>
                <w:t xml:space="preserve">Cleveland Hardware</w:t>
              </w:r>
            </w:hyperlink>
            <w:r w:rsidDel="00000000" w:rsidR="00000000" w:rsidRPr="00000000">
              <w:rPr>
                <w:rFonts w:ascii="Verdana" w:cs="Verdana" w:eastAsia="Verdana" w:hAnsi="Verdana"/>
                <w:b w:val="1"/>
                <w:sz w:val="20"/>
                <w:szCs w:val="20"/>
                <w:rtl w:val="0"/>
              </w:rPr>
              <w:t xml:space="preserve"> &amp; Forging Company</w:t>
            </w:r>
            <w:r w:rsidDel="00000000" w:rsidR="00000000" w:rsidRPr="00000000">
              <w:rPr>
                <w:rFonts w:ascii="Verdana" w:cs="Verdana" w:eastAsia="Verdana" w:hAnsi="Verdana"/>
                <w:sz w:val="20"/>
                <w:szCs w:val="20"/>
                <w:rtl w:val="0"/>
              </w:rPr>
              <w:t xml:space="preserve">, Cleveland – </w:t>
            </w:r>
            <w:r w:rsidDel="00000000" w:rsidR="00000000" w:rsidRPr="00000000">
              <w:rPr>
                <w:rFonts w:ascii="Verdana" w:cs="Verdana" w:eastAsia="Verdana" w:hAnsi="Verdana"/>
                <w:i w:val="1"/>
                <w:sz w:val="20"/>
                <w:szCs w:val="20"/>
                <w:rtl w:val="0"/>
              </w:rPr>
              <w:t xml:space="preserve">Web Developer</w:t>
            </w:r>
            <w:r w:rsidDel="00000000" w:rsidR="00000000" w:rsidRPr="00000000">
              <w:rPr>
                <w:rFonts w:ascii="Verdana" w:cs="Verdana" w:eastAsia="Verdana" w:hAnsi="Verdana"/>
                <w:sz w:val="20"/>
                <w:szCs w:val="20"/>
                <w:rtl w:val="0"/>
              </w:rPr>
              <w:t xml:space="preserve"> </w:t>
              <w:br w:type="textWrapping"/>
            </w:r>
            <w:r w:rsidDel="00000000" w:rsidR="00000000" w:rsidRPr="00000000">
              <w:rPr>
                <w:rFonts w:ascii="Verdana" w:cs="Verdana" w:eastAsia="Verdana" w:hAnsi="Verdana"/>
                <w:color w:val="7f7f7f"/>
                <w:sz w:val="20"/>
                <w:szCs w:val="20"/>
                <w:rtl w:val="0"/>
              </w:rPr>
              <w:t xml:space="preserve">November 2017 – August 2019 </w:t>
              <w:br w:type="textWrapping"/>
            </w:r>
            <w:r w:rsidDel="00000000" w:rsidR="00000000" w:rsidRPr="00000000">
              <w:rPr>
                <w:rFonts w:ascii="Verdana" w:cs="Verdana" w:eastAsia="Verdana" w:hAnsi="Verdana"/>
                <w:sz w:val="20"/>
                <w:szCs w:val="20"/>
                <w:rtl w:val="0"/>
              </w:rPr>
              <w:t xml:space="preserve">Updated and maintained the company website, rebuilding it from the ground up. Cleveland Hardware has been shut down in September 2019 as all resources have been relocated to their parent company, Green Bay Drop Forge. </w:t>
            </w:r>
          </w:p>
          <w:p w:rsidR="00000000" w:rsidDel="00000000" w:rsidP="00000000" w:rsidRDefault="00000000" w:rsidRPr="00000000" w14:paraId="00000006">
            <w:pPr>
              <w:pBdr>
                <w:left w:color="auto" w:space="0" w:sz="0" w:val="none"/>
                <w:right w:color="auto" w:space="0" w:sz="0" w:val="none"/>
              </w:pBdr>
              <w:spacing w:after="240" w:before="240" w:line="372.59999999999997" w:lineRule="auto"/>
              <w:rPr>
                <w:rFonts w:ascii="Verdana" w:cs="Verdana" w:eastAsia="Verdana" w:hAnsi="Verdana"/>
                <w:sz w:val="20"/>
                <w:szCs w:val="20"/>
              </w:rPr>
            </w:pPr>
            <w:hyperlink r:id="rId7">
              <w:r w:rsidDel="00000000" w:rsidR="00000000" w:rsidRPr="00000000">
                <w:rPr>
                  <w:rFonts w:ascii="Verdana" w:cs="Verdana" w:eastAsia="Verdana" w:hAnsi="Verdana"/>
                  <w:b w:val="1"/>
                  <w:sz w:val="20"/>
                  <w:szCs w:val="20"/>
                  <w:rtl w:val="0"/>
                </w:rPr>
                <w:t xml:space="preserve">We Can Code It</w:t>
              </w:r>
            </w:hyperlink>
            <w:r w:rsidDel="00000000" w:rsidR="00000000" w:rsidRPr="00000000">
              <w:rPr>
                <w:rFonts w:ascii="Verdana" w:cs="Verdana" w:eastAsia="Verdana" w:hAnsi="Verdana"/>
                <w:sz w:val="20"/>
                <w:szCs w:val="20"/>
                <w:rtl w:val="0"/>
              </w:rPr>
              <w:t xml:space="preserve">, Cleveland – </w:t>
            </w:r>
            <w:r w:rsidDel="00000000" w:rsidR="00000000" w:rsidRPr="00000000">
              <w:rPr>
                <w:rFonts w:ascii="Verdana" w:cs="Verdana" w:eastAsia="Verdana" w:hAnsi="Verdana"/>
                <w:i w:val="1"/>
                <w:sz w:val="20"/>
                <w:szCs w:val="20"/>
                <w:rtl w:val="0"/>
              </w:rPr>
              <w:t xml:space="preserve">Student</w:t>
            </w:r>
            <w:r w:rsidDel="00000000" w:rsidR="00000000" w:rsidRPr="00000000">
              <w:rPr>
                <w:rFonts w:ascii="Verdana" w:cs="Verdana" w:eastAsia="Verdana" w:hAnsi="Verdana"/>
                <w:sz w:val="20"/>
                <w:szCs w:val="20"/>
                <w:rtl w:val="0"/>
              </w:rPr>
              <w:t xml:space="preserve"> </w:t>
              <w:br w:type="textWrapping"/>
            </w:r>
            <w:r w:rsidDel="00000000" w:rsidR="00000000" w:rsidRPr="00000000">
              <w:rPr>
                <w:rFonts w:ascii="Verdana" w:cs="Verdana" w:eastAsia="Verdana" w:hAnsi="Verdana"/>
                <w:color w:val="7f7f7f"/>
                <w:sz w:val="20"/>
                <w:szCs w:val="20"/>
                <w:rtl w:val="0"/>
              </w:rPr>
              <w:t xml:space="preserve">March 2017 – June 2017 </w:t>
              <w:br w:type="textWrapping"/>
            </w:r>
            <w:r w:rsidDel="00000000" w:rsidR="00000000" w:rsidRPr="00000000">
              <w:rPr>
                <w:rFonts w:ascii="Verdana" w:cs="Verdana" w:eastAsia="Verdana" w:hAnsi="Verdana"/>
                <w:sz w:val="20"/>
                <w:szCs w:val="20"/>
                <w:rtl w:val="0"/>
              </w:rPr>
              <w:t xml:space="preserve">Full-time coding boot camp, learning full-stack development from expert instructors and intensive hands-on projects. Planned, designed, and developed professionally programmed applications in collaborative team-based and independent settings, demonstrating the proficiency to earn Software Engineering Certificate. </w:t>
            </w:r>
          </w:p>
          <w:p w:rsidR="00000000" w:rsidDel="00000000" w:rsidP="00000000" w:rsidRDefault="00000000" w:rsidRPr="00000000" w14:paraId="00000007">
            <w:pPr>
              <w:pBdr>
                <w:left w:color="auto" w:space="0" w:sz="0" w:val="none"/>
                <w:right w:color="auto" w:space="0" w:sz="0" w:val="none"/>
              </w:pBdr>
              <w:spacing w:after="240" w:before="240" w:line="372.59999999999997" w:lineRule="auto"/>
              <w:rPr>
                <w:rFonts w:ascii="Verdana" w:cs="Verdana" w:eastAsia="Verdana" w:hAnsi="Verdana"/>
                <w:sz w:val="20"/>
                <w:szCs w:val="20"/>
              </w:rPr>
            </w:pPr>
            <w:hyperlink r:id="rId8">
              <w:r w:rsidDel="00000000" w:rsidR="00000000" w:rsidRPr="00000000">
                <w:rPr>
                  <w:rFonts w:ascii="Verdana" w:cs="Verdana" w:eastAsia="Verdana" w:hAnsi="Verdana"/>
                  <w:b w:val="1"/>
                  <w:sz w:val="20"/>
                  <w:szCs w:val="20"/>
                  <w:rtl w:val="0"/>
                </w:rPr>
                <w:t xml:space="preserve">Stream 9</w:t>
              </w:r>
            </w:hyperlink>
            <w:r w:rsidDel="00000000" w:rsidR="00000000" w:rsidRPr="00000000">
              <w:rPr>
                <w:rFonts w:ascii="Verdana" w:cs="Verdana" w:eastAsia="Verdana" w:hAnsi="Verdana"/>
                <w:sz w:val="20"/>
                <w:szCs w:val="20"/>
                <w:rtl w:val="0"/>
              </w:rPr>
              <w:t xml:space="preserve">, Cleveland – </w:t>
            </w:r>
            <w:r w:rsidDel="00000000" w:rsidR="00000000" w:rsidRPr="00000000">
              <w:rPr>
                <w:rFonts w:ascii="Verdana" w:cs="Verdana" w:eastAsia="Verdana" w:hAnsi="Verdana"/>
                <w:i w:val="1"/>
                <w:sz w:val="20"/>
                <w:szCs w:val="20"/>
                <w:rtl w:val="0"/>
              </w:rPr>
              <w:t xml:space="preserve">Intern</w:t>
            </w:r>
            <w:r w:rsidDel="00000000" w:rsidR="00000000" w:rsidRPr="00000000">
              <w:rPr>
                <w:rFonts w:ascii="Verdana" w:cs="Verdana" w:eastAsia="Verdana" w:hAnsi="Verdana"/>
                <w:sz w:val="20"/>
                <w:szCs w:val="20"/>
                <w:rtl w:val="0"/>
              </w:rPr>
              <w:t xml:space="preserve"> </w:t>
              <w:br w:type="textWrapping"/>
            </w:r>
            <w:r w:rsidDel="00000000" w:rsidR="00000000" w:rsidRPr="00000000">
              <w:rPr>
                <w:rFonts w:ascii="Verdana" w:cs="Verdana" w:eastAsia="Verdana" w:hAnsi="Verdana"/>
                <w:color w:val="7f7f7f"/>
                <w:sz w:val="20"/>
                <w:szCs w:val="20"/>
                <w:rtl w:val="0"/>
              </w:rPr>
              <w:t xml:space="preserve">January 2017 – March 2017 </w:t>
              <w:br w:type="textWrapping"/>
            </w:r>
            <w:r w:rsidDel="00000000" w:rsidR="00000000" w:rsidRPr="00000000">
              <w:rPr>
                <w:rFonts w:ascii="Verdana" w:cs="Verdana" w:eastAsia="Verdana" w:hAnsi="Verdana"/>
                <w:sz w:val="20"/>
                <w:szCs w:val="20"/>
                <w:rtl w:val="0"/>
              </w:rPr>
              <w:t xml:space="preserve">Developed and updated websites for clients, utilizing the designs created by the lead designer.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Bdr>
                <w:left w:color="auto" w:space="0" w:sz="0" w:val="none"/>
                <w:right w:color="auto" w:space="0" w:sz="0" w:val="none"/>
              </w:pBdr>
              <w:spacing w:after="240" w:before="240" w:line="276" w:lineRule="auto"/>
              <w:rPr>
                <w:rFonts w:ascii="Verdana" w:cs="Verdana" w:eastAsia="Verdana" w:hAnsi="Verdana"/>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Bdr>
                <w:left w:color="auto" w:space="0" w:sz="0" w:val="none"/>
                <w:right w:color="auto" w:space="0" w:sz="0" w:val="none"/>
              </w:pBdr>
              <w:spacing w:after="240" w:before="240" w:line="372.59999999999997" w:lineRule="auto"/>
              <w:ind w:left="90" w:firstLine="0"/>
              <w:rPr>
                <w:rFonts w:ascii="Verdana" w:cs="Verdana" w:eastAsia="Verdana" w:hAnsi="Verdana"/>
                <w:sz w:val="8"/>
                <w:szCs w:val="8"/>
              </w:rPr>
            </w:pPr>
            <w:r w:rsidDel="00000000" w:rsidR="00000000" w:rsidRPr="00000000">
              <w:rPr>
                <w:rFonts w:ascii="Verdana" w:cs="Verdana" w:eastAsia="Verdana" w:hAnsi="Verdana"/>
                <w:sz w:val="20"/>
                <w:szCs w:val="20"/>
                <w:rtl w:val="0"/>
              </w:rPr>
              <w:t xml:space="preserve">Northern Chicago Area</w:t>
              <w:br w:type="textWrapping"/>
              <w:t xml:space="preserve">nsekreter@gmail.com</w:t>
              <w:br w:type="textWrapping"/>
              <w:t xml:space="preserve">noahsekreter.github.io/sekreter-portfolio/ github.com/noahsekreter</w:t>
              <w:br w:type="textWrapping"/>
            </w:r>
            <w:r w:rsidDel="00000000" w:rsidR="00000000" w:rsidRPr="00000000">
              <w:rPr>
                <w:rtl w:val="0"/>
              </w:rPr>
            </w:r>
          </w:p>
          <w:p w:rsidR="00000000" w:rsidDel="00000000" w:rsidP="00000000" w:rsidRDefault="00000000" w:rsidRPr="00000000" w14:paraId="0000000A">
            <w:pPr>
              <w:pBdr>
                <w:left w:color="auto" w:space="0" w:sz="0" w:val="none"/>
                <w:right w:color="auto" w:space="0" w:sz="0" w:val="none"/>
              </w:pBdr>
              <w:spacing w:after="240" w:before="240" w:lineRule="auto"/>
              <w:ind w:left="90" w:firstLine="0"/>
              <w:rPr>
                <w:rFonts w:ascii="Verdana" w:cs="Verdana" w:eastAsia="Verdana" w:hAnsi="Verdana"/>
                <w:color w:val="215868"/>
                <w:sz w:val="20"/>
                <w:szCs w:val="20"/>
              </w:rPr>
            </w:pPr>
            <w:r w:rsidDel="00000000" w:rsidR="00000000" w:rsidRPr="00000000">
              <w:rPr>
                <w:rFonts w:ascii="Verdana" w:cs="Verdana" w:eastAsia="Verdana" w:hAnsi="Verdana"/>
                <w:b w:val="1"/>
                <w:color w:val="215868"/>
                <w:sz w:val="20"/>
                <w:szCs w:val="20"/>
                <w:rtl w:val="0"/>
              </w:rPr>
              <w:t xml:space="preserve">Technology</w:t>
            </w:r>
            <w:r w:rsidDel="00000000" w:rsidR="00000000" w:rsidRPr="00000000">
              <w:rPr>
                <w:rFonts w:ascii="Verdana" w:cs="Verdana" w:eastAsia="Verdana" w:hAnsi="Verdana"/>
                <w:color w:val="215868"/>
                <w:sz w:val="20"/>
                <w:szCs w:val="20"/>
                <w:rtl w:val="0"/>
              </w:rPr>
              <w:t xml:space="preserve"> </w:t>
            </w:r>
          </w:p>
          <w:p w:rsidR="00000000" w:rsidDel="00000000" w:rsidP="00000000" w:rsidRDefault="00000000" w:rsidRPr="00000000" w14:paraId="0000000B">
            <w:pPr>
              <w:pBdr>
                <w:left w:color="auto" w:space="0" w:sz="0" w:val="none"/>
                <w:right w:color="auto" w:space="0" w:sz="0" w:val="none"/>
              </w:pBdr>
              <w:spacing w:after="240" w:before="240" w:lineRule="auto"/>
              <w:ind w:left="9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HTML5, CSS &amp; SCSS, Bootstrap, JavaScript, jQuery, PHP, C#, ASP.NET, SQL, Python, Git, JSON</w:t>
              <w:br w:type="textWrapping"/>
            </w:r>
          </w:p>
          <w:p w:rsidR="00000000" w:rsidDel="00000000" w:rsidP="00000000" w:rsidRDefault="00000000" w:rsidRPr="00000000" w14:paraId="0000000C">
            <w:pPr>
              <w:pBdr>
                <w:left w:color="auto" w:space="0" w:sz="0" w:val="none"/>
                <w:right w:color="auto" w:space="0" w:sz="0" w:val="none"/>
              </w:pBdr>
              <w:spacing w:after="240" w:before="240" w:lineRule="auto"/>
              <w:ind w:left="90" w:firstLine="0"/>
              <w:rPr>
                <w:rFonts w:ascii="Verdana" w:cs="Verdana" w:eastAsia="Verdana" w:hAnsi="Verdana"/>
                <w:color w:val="215868"/>
                <w:sz w:val="20"/>
                <w:szCs w:val="20"/>
              </w:rPr>
            </w:pPr>
            <w:r w:rsidDel="00000000" w:rsidR="00000000" w:rsidRPr="00000000">
              <w:rPr>
                <w:rFonts w:ascii="Verdana" w:cs="Verdana" w:eastAsia="Verdana" w:hAnsi="Verdana"/>
                <w:b w:val="1"/>
                <w:color w:val="215868"/>
                <w:sz w:val="20"/>
                <w:szCs w:val="20"/>
                <w:rtl w:val="0"/>
              </w:rPr>
              <w:t xml:space="preserve">Projects</w:t>
            </w:r>
            <w:r w:rsidDel="00000000" w:rsidR="00000000" w:rsidRPr="00000000">
              <w:rPr>
                <w:rFonts w:ascii="Verdana" w:cs="Verdana" w:eastAsia="Verdana" w:hAnsi="Verdana"/>
                <w:color w:val="215868"/>
                <w:sz w:val="20"/>
                <w:szCs w:val="20"/>
                <w:rtl w:val="0"/>
              </w:rPr>
              <w:t xml:space="preserve"> </w:t>
            </w:r>
          </w:p>
          <w:p w:rsidR="00000000" w:rsidDel="00000000" w:rsidP="00000000" w:rsidRDefault="00000000" w:rsidRPr="00000000" w14:paraId="0000000D">
            <w:pPr>
              <w:pBdr>
                <w:left w:color="auto" w:space="0" w:sz="0" w:val="none"/>
                <w:right w:color="auto" w:space="0" w:sz="0" w:val="none"/>
              </w:pBdr>
              <w:spacing w:after="240" w:before="240" w:line="372.59999999999997" w:lineRule="auto"/>
              <w:ind w:left="90" w:firstLine="0"/>
              <w:rPr>
                <w:rFonts w:ascii="Verdana" w:cs="Verdana" w:eastAsia="Verdana" w:hAnsi="Verdana"/>
                <w:sz w:val="20"/>
                <w:szCs w:val="20"/>
              </w:rPr>
            </w:pPr>
            <w:hyperlink r:id="rId9">
              <w:r w:rsidDel="00000000" w:rsidR="00000000" w:rsidRPr="00000000">
                <w:rPr>
                  <w:rFonts w:ascii="Verdana" w:cs="Verdana" w:eastAsia="Verdana" w:hAnsi="Verdana"/>
                  <w:b w:val="1"/>
                  <w:sz w:val="20"/>
                  <w:szCs w:val="20"/>
                  <w:rtl w:val="0"/>
                </w:rPr>
                <w:t xml:space="preserve">Portfolio </w:t>
              </w:r>
            </w:hyperlink>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i w:val="1"/>
                <w:sz w:val="20"/>
                <w:szCs w:val="20"/>
                <w:rtl w:val="0"/>
              </w:rPr>
              <w:t xml:space="preserve">HTML5, CSS, SCSS, jQuery, React, Git, JSON</w:t>
            </w:r>
            <w:r w:rsidDel="00000000" w:rsidR="00000000" w:rsidRPr="00000000">
              <w:rPr>
                <w:rFonts w:ascii="Verdana" w:cs="Verdana" w:eastAsia="Verdana" w:hAnsi="Verdana"/>
                <w:sz w:val="20"/>
                <w:szCs w:val="20"/>
                <w:rtl w:val="0"/>
              </w:rPr>
              <w:br w:type="textWrapping"/>
            </w:r>
            <w:hyperlink r:id="rId10">
              <w:r w:rsidDel="00000000" w:rsidR="00000000" w:rsidRPr="00000000">
                <w:rPr>
                  <w:rFonts w:ascii="Verdana" w:cs="Verdana" w:eastAsia="Verdana" w:hAnsi="Verdana"/>
                  <w:sz w:val="20"/>
                  <w:szCs w:val="20"/>
                  <w:u w:val="single"/>
                  <w:rtl w:val="0"/>
                </w:rPr>
                <w:t xml:space="preserve">noahsekreter.github.io/sekreter-portfolio/</w:t>
              </w:r>
            </w:hyperlink>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0E">
            <w:pPr>
              <w:pBdr>
                <w:left w:color="auto" w:space="0" w:sz="0" w:val="none"/>
                <w:right w:color="auto" w:space="0" w:sz="0" w:val="none"/>
              </w:pBdr>
              <w:spacing w:after="240" w:before="240" w:line="372.59999999999997" w:lineRule="auto"/>
              <w:ind w:left="9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BBG CenFill</w:t>
            </w:r>
            <w:r w:rsidDel="00000000" w:rsidR="00000000" w:rsidRPr="00000000">
              <w:rPr>
                <w:rFonts w:ascii="Verdana" w:cs="Verdana" w:eastAsia="Verdana" w:hAnsi="Verdana"/>
                <w:sz w:val="20"/>
                <w:szCs w:val="20"/>
                <w:rtl w:val="0"/>
              </w:rPr>
              <w:t xml:space="preserve"> – </w:t>
            </w:r>
            <w:r w:rsidDel="00000000" w:rsidR="00000000" w:rsidRPr="00000000">
              <w:rPr>
                <w:rFonts w:ascii="Verdana" w:cs="Verdana" w:eastAsia="Verdana" w:hAnsi="Verdana"/>
                <w:i w:val="1"/>
                <w:sz w:val="20"/>
                <w:szCs w:val="20"/>
                <w:rtl w:val="0"/>
              </w:rPr>
              <w:t xml:space="preserve">Python, JSON</w:t>
              <w:br w:type="textWrapping"/>
            </w:r>
            <w:hyperlink r:id="rId11">
              <w:r w:rsidDel="00000000" w:rsidR="00000000" w:rsidRPr="00000000">
                <w:rPr>
                  <w:rFonts w:ascii="Verdana" w:cs="Verdana" w:eastAsia="Verdana" w:hAnsi="Verdana"/>
                  <w:sz w:val="20"/>
                  <w:szCs w:val="20"/>
                  <w:u w:val="single"/>
                  <w:rtl w:val="0"/>
                </w:rPr>
                <w:t xml:space="preserve">https://github.com/NoahSekreter/CenFill</w:t>
              </w:r>
            </w:hyperlink>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0F">
            <w:pPr>
              <w:pBdr>
                <w:left w:color="auto" w:space="0" w:sz="0" w:val="none"/>
                <w:right w:color="auto" w:space="0" w:sz="0" w:val="none"/>
              </w:pBdr>
              <w:spacing w:after="240" w:before="240" w:line="372.59999999999997" w:lineRule="auto"/>
              <w:ind w:left="90" w:firstLine="0"/>
              <w:rPr>
                <w:rFonts w:ascii="Verdana" w:cs="Verdana" w:eastAsia="Verdana" w:hAnsi="Verdana"/>
                <w:sz w:val="20"/>
                <w:szCs w:val="20"/>
              </w:rPr>
            </w:pPr>
            <w:hyperlink r:id="rId12">
              <w:r w:rsidDel="00000000" w:rsidR="00000000" w:rsidRPr="00000000">
                <w:rPr>
                  <w:rFonts w:ascii="Verdana" w:cs="Verdana" w:eastAsia="Verdana" w:hAnsi="Verdana"/>
                  <w:b w:val="1"/>
                  <w:sz w:val="20"/>
                  <w:szCs w:val="20"/>
                  <w:rtl w:val="0"/>
                </w:rPr>
                <w:t xml:space="preserve">Cleveland Hardware</w:t>
              </w:r>
            </w:hyperlink>
            <w:r w:rsidDel="00000000" w:rsidR="00000000" w:rsidRPr="00000000">
              <w:rPr>
                <w:rFonts w:ascii="Verdana" w:cs="Verdana" w:eastAsia="Verdana" w:hAnsi="Verdana"/>
                <w:sz w:val="20"/>
                <w:szCs w:val="20"/>
                <w:rtl w:val="0"/>
              </w:rPr>
              <w:t xml:space="preserve"> – </w:t>
            </w:r>
            <w:r w:rsidDel="00000000" w:rsidR="00000000" w:rsidRPr="00000000">
              <w:rPr>
                <w:rFonts w:ascii="Verdana" w:cs="Verdana" w:eastAsia="Verdana" w:hAnsi="Verdana"/>
                <w:i w:val="1"/>
                <w:sz w:val="20"/>
                <w:szCs w:val="20"/>
                <w:rtl w:val="0"/>
              </w:rPr>
              <w:t xml:space="preserve">HTML5, CSS, SCSS, jQuery, PHP</w:t>
            </w:r>
            <w:r w:rsidDel="00000000" w:rsidR="00000000" w:rsidRPr="00000000">
              <w:rPr>
                <w:rFonts w:ascii="Verdana" w:cs="Verdana" w:eastAsia="Verdana" w:hAnsi="Verdana"/>
                <w:sz w:val="20"/>
                <w:szCs w:val="20"/>
                <w:rtl w:val="0"/>
              </w:rPr>
              <w:br w:type="textWrapping"/>
            </w:r>
            <w:hyperlink r:id="rId13">
              <w:r w:rsidDel="00000000" w:rsidR="00000000" w:rsidRPr="00000000">
                <w:rPr>
                  <w:rFonts w:ascii="Verdana" w:cs="Verdana" w:eastAsia="Verdana" w:hAnsi="Verdana"/>
                  <w:sz w:val="20"/>
                  <w:szCs w:val="20"/>
                  <w:u w:val="single"/>
                  <w:rtl w:val="0"/>
                </w:rPr>
                <w:t xml:space="preserve">https://clevelandhardware.com</w:t>
              </w:r>
            </w:hyperlink>
            <w:r w:rsidDel="00000000" w:rsidR="00000000" w:rsidRPr="00000000">
              <w:rPr>
                <w:rtl w:val="0"/>
              </w:rPr>
            </w:r>
          </w:p>
          <w:p w:rsidR="00000000" w:rsidDel="00000000" w:rsidP="00000000" w:rsidRDefault="00000000" w:rsidRPr="00000000" w14:paraId="00000010">
            <w:pPr>
              <w:pBdr>
                <w:left w:color="auto" w:space="0" w:sz="0" w:val="none"/>
                <w:right w:color="auto" w:space="0" w:sz="0" w:val="none"/>
              </w:pBdr>
              <w:spacing w:after="240" w:before="240" w:line="372.59999999999997" w:lineRule="auto"/>
              <w:ind w:left="90" w:firstLine="0"/>
              <w:rPr>
                <w:rFonts w:ascii="Verdana" w:cs="Verdana" w:eastAsia="Verdana" w:hAnsi="Verdana"/>
                <w:sz w:val="20"/>
                <w:szCs w:val="20"/>
              </w:rPr>
            </w:pPr>
            <w:hyperlink r:id="rId14">
              <w:r w:rsidDel="00000000" w:rsidR="00000000" w:rsidRPr="00000000">
                <w:rPr>
                  <w:rFonts w:ascii="Verdana" w:cs="Verdana" w:eastAsia="Verdana" w:hAnsi="Verdana"/>
                  <w:b w:val="1"/>
                  <w:sz w:val="20"/>
                  <w:szCs w:val="20"/>
                  <w:rtl w:val="0"/>
                </w:rPr>
                <w:t xml:space="preserve">Lucky Paws</w:t>
              </w:r>
            </w:hyperlink>
            <w:r w:rsidDel="00000000" w:rsidR="00000000" w:rsidRPr="00000000">
              <w:rPr>
                <w:rFonts w:ascii="Verdana" w:cs="Verdana" w:eastAsia="Verdana" w:hAnsi="Verdana"/>
                <w:sz w:val="20"/>
                <w:szCs w:val="20"/>
                <w:rtl w:val="0"/>
              </w:rPr>
              <w:t xml:space="preserve"> – </w:t>
            </w:r>
            <w:r w:rsidDel="00000000" w:rsidR="00000000" w:rsidRPr="00000000">
              <w:rPr>
                <w:rFonts w:ascii="Verdana" w:cs="Verdana" w:eastAsia="Verdana" w:hAnsi="Verdana"/>
                <w:i w:val="1"/>
                <w:sz w:val="20"/>
                <w:szCs w:val="20"/>
                <w:rtl w:val="0"/>
              </w:rPr>
              <w:t xml:space="preserve">HTML5, CSS, SCSS, jQuery, PHP</w:t>
            </w:r>
            <w:r w:rsidDel="00000000" w:rsidR="00000000" w:rsidRPr="00000000">
              <w:rPr>
                <w:rFonts w:ascii="Verdana" w:cs="Verdana" w:eastAsia="Verdana" w:hAnsi="Verdana"/>
                <w:sz w:val="20"/>
                <w:szCs w:val="20"/>
                <w:rtl w:val="0"/>
              </w:rPr>
              <w:t xml:space="preserve"> </w:t>
              <w:br w:type="textWrapping"/>
            </w:r>
            <w:hyperlink r:id="rId15">
              <w:r w:rsidDel="00000000" w:rsidR="00000000" w:rsidRPr="00000000">
                <w:rPr>
                  <w:rFonts w:ascii="Verdana" w:cs="Verdana" w:eastAsia="Verdana" w:hAnsi="Verdana"/>
                  <w:sz w:val="20"/>
                  <w:szCs w:val="20"/>
                  <w:u w:val="single"/>
                  <w:rtl w:val="0"/>
                </w:rPr>
                <w:t xml:space="preserve">http://luckypawsrescue.org/</w:t>
              </w:r>
            </w:hyperlink>
            <w:r w:rsidDel="00000000" w:rsidR="00000000" w:rsidRPr="00000000">
              <w:rPr>
                <w:rFonts w:ascii="Verdana" w:cs="Verdana" w:eastAsia="Verdana" w:hAnsi="Verdana"/>
                <w:sz w:val="20"/>
                <w:szCs w:val="20"/>
                <w:rtl w:val="0"/>
              </w:rPr>
              <w:t xml:space="preserve"> </w:t>
              <w:br w:type="textWrapping"/>
            </w:r>
          </w:p>
        </w:tc>
      </w:tr>
    </w:tbl>
    <w:p w:rsidR="00000000" w:rsidDel="00000000" w:rsidP="00000000" w:rsidRDefault="00000000" w:rsidRPr="00000000" w14:paraId="00000011">
      <w:pPr>
        <w:pBdr>
          <w:left w:color="auto" w:space="0" w:sz="0" w:val="none"/>
          <w:right w:color="auto" w:space="0" w:sz="0" w:val="none"/>
        </w:pBdr>
        <w:spacing w:after="240" w:before="240" w:lineRule="auto"/>
        <w:rPr/>
      </w:pPr>
      <w:r w:rsidDel="00000000" w:rsidR="00000000" w:rsidRPr="00000000">
        <w:rPr>
          <w:rtl w:val="0"/>
        </w:rPr>
      </w:r>
    </w:p>
    <w:sectPr>
      <w:pgSz w:h="15840" w:w="12240" w:orient="portrait"/>
      <w:pgMar w:bottom="0" w:top="540" w:left="720" w:right="720" w:header="0" w:footer="0"/>
      <w:pgNumType w:start="1"/>
      <w:cols w:equalWidth="0" w:num="1" w:sep="1">
        <w:col w:space="0" w:w="108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NoahSekreter/CenFill" TargetMode="External"/><Relationship Id="rId10" Type="http://schemas.openxmlformats.org/officeDocument/2006/relationships/hyperlink" Target="http://noahsekreter.github.io/sekreter-portfolio/" TargetMode="External"/><Relationship Id="rId13" Type="http://schemas.openxmlformats.org/officeDocument/2006/relationships/hyperlink" Target="https://clevelandhardware.com" TargetMode="External"/><Relationship Id="rId12" Type="http://schemas.openxmlformats.org/officeDocument/2006/relationships/hyperlink" Target="https://www.clevelandhardwar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ahsekreter.github.io/sekreter-portfolio/" TargetMode="External"/><Relationship Id="rId15" Type="http://schemas.openxmlformats.org/officeDocument/2006/relationships/hyperlink" Target="http://luckypawsrescue.org/" TargetMode="External"/><Relationship Id="rId14" Type="http://schemas.openxmlformats.org/officeDocument/2006/relationships/hyperlink" Target="http://luckypawsrescue.org/" TargetMode="External"/><Relationship Id="rId5" Type="http://schemas.openxmlformats.org/officeDocument/2006/relationships/styles" Target="styles.xml"/><Relationship Id="rId6" Type="http://schemas.openxmlformats.org/officeDocument/2006/relationships/hyperlink" Target="https://www.clevelandhardware.com/" TargetMode="External"/><Relationship Id="rId7" Type="http://schemas.openxmlformats.org/officeDocument/2006/relationships/hyperlink" Target="https://wecancodeit.org/" TargetMode="External"/><Relationship Id="rId8" Type="http://schemas.openxmlformats.org/officeDocument/2006/relationships/hyperlink" Target="https://www.stream9.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