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A7A0" w14:textId="77777777" w:rsidR="00081376" w:rsidRPr="008052F2" w:rsidRDefault="00081376" w:rsidP="00081376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09876DCF" w14:textId="7BA6CC38" w:rsidR="00081376" w:rsidRPr="008052F2" w:rsidRDefault="007161F9" w:rsidP="000813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Symantec</w:t>
      </w:r>
      <w:r w:rsidR="00081376" w:rsidRPr="008052F2">
        <w:rPr>
          <w:rFonts w:asciiTheme="minorHAnsi" w:hAnsiTheme="minorHAnsi" w:cstheme="minorHAnsi"/>
        </w:rPr>
        <w:t xml:space="preserve"> Case</w:t>
      </w:r>
    </w:p>
    <w:p w14:paraId="2B8C5905" w14:textId="77777777" w:rsidR="00081376" w:rsidRPr="008052F2" w:rsidRDefault="00081376" w:rsidP="00081376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423FDED9" w14:textId="7629EA7A" w:rsidR="00081376" w:rsidRDefault="00081376" w:rsidP="00081376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2/12/2020</w:t>
      </w:r>
    </w:p>
    <w:p w14:paraId="41154102" w14:textId="77777777" w:rsidR="002C0E9C" w:rsidRDefault="002C0E9C" w:rsidP="002C0E9C">
      <w:pPr>
        <w:spacing w:line="480" w:lineRule="auto"/>
        <w:rPr>
          <w:rFonts w:asciiTheme="minorHAnsi" w:hAnsiTheme="minorHAnsi" w:cstheme="minorHAnsi"/>
        </w:rPr>
      </w:pPr>
    </w:p>
    <w:p w14:paraId="24459B32" w14:textId="2201F848" w:rsidR="002C0E9C" w:rsidRDefault="002C0E9C" w:rsidP="002C0E9C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2F901197" w14:textId="48904AB8" w:rsidR="00E1395B" w:rsidRDefault="00213A1A" w:rsidP="002C0E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Symantec </w:t>
      </w:r>
      <w:r w:rsidR="00EF56FA">
        <w:rPr>
          <w:rFonts w:asciiTheme="minorHAnsi" w:hAnsiTheme="minorHAnsi" w:cstheme="minorHAnsi"/>
        </w:rPr>
        <w:t xml:space="preserve">was founded in 1982 by Gary Hendrix who at the time was an expert in </w:t>
      </w:r>
      <w:r w:rsidR="004E0DFF">
        <w:rPr>
          <w:rFonts w:asciiTheme="minorHAnsi" w:hAnsiTheme="minorHAnsi" w:cstheme="minorHAnsi"/>
        </w:rPr>
        <w:t xml:space="preserve">language processing and artificial intelligence. In 1994 Symantec merged with a company called C&amp;E software </w:t>
      </w:r>
      <w:r w:rsidR="00DF2476">
        <w:rPr>
          <w:rFonts w:asciiTheme="minorHAnsi" w:hAnsiTheme="minorHAnsi" w:cstheme="minorHAnsi"/>
        </w:rPr>
        <w:t>which was founded by Denis Colman and Gordon Eubanks. The new company kept the name Symantec</w:t>
      </w:r>
      <w:r w:rsidR="00295F61">
        <w:rPr>
          <w:rFonts w:asciiTheme="minorHAnsi" w:hAnsiTheme="minorHAnsi" w:cstheme="minorHAnsi"/>
        </w:rPr>
        <w:t xml:space="preserve"> after the merge Hendrix was the vice president and Eubanks was the </w:t>
      </w:r>
      <w:r w:rsidR="00FE1905">
        <w:rPr>
          <w:rFonts w:asciiTheme="minorHAnsi" w:hAnsiTheme="minorHAnsi" w:cstheme="minorHAnsi"/>
        </w:rPr>
        <w:t xml:space="preserve">CEO. Their </w:t>
      </w:r>
      <w:r w:rsidR="00A740F2">
        <w:rPr>
          <w:rFonts w:asciiTheme="minorHAnsi" w:hAnsiTheme="minorHAnsi" w:cstheme="minorHAnsi"/>
        </w:rPr>
        <w:t>headquarters</w:t>
      </w:r>
      <w:r w:rsidR="00FE1905">
        <w:rPr>
          <w:rFonts w:asciiTheme="minorHAnsi" w:hAnsiTheme="minorHAnsi" w:cstheme="minorHAnsi"/>
        </w:rPr>
        <w:t xml:space="preserve"> </w:t>
      </w:r>
      <w:r w:rsidR="00823FD7">
        <w:rPr>
          <w:rFonts w:asciiTheme="minorHAnsi" w:hAnsiTheme="minorHAnsi" w:cstheme="minorHAnsi"/>
        </w:rPr>
        <w:t>was in</w:t>
      </w:r>
      <w:r w:rsidR="00FE1905">
        <w:rPr>
          <w:rFonts w:asciiTheme="minorHAnsi" w:hAnsiTheme="minorHAnsi" w:cstheme="minorHAnsi"/>
        </w:rPr>
        <w:t xml:space="preserve"> Cupertino, California and in 1987 Symante</w:t>
      </w:r>
      <w:r w:rsidR="00FF6084">
        <w:rPr>
          <w:rFonts w:asciiTheme="minorHAnsi" w:hAnsiTheme="minorHAnsi" w:cstheme="minorHAnsi"/>
        </w:rPr>
        <w:t xml:space="preserve">c </w:t>
      </w:r>
      <w:r w:rsidR="00A740F2">
        <w:rPr>
          <w:rFonts w:asciiTheme="minorHAnsi" w:hAnsiTheme="minorHAnsi" w:cstheme="minorHAnsi"/>
        </w:rPr>
        <w:t>acquired</w:t>
      </w:r>
      <w:r w:rsidR="00FF6084">
        <w:rPr>
          <w:rFonts w:asciiTheme="minorHAnsi" w:hAnsiTheme="minorHAnsi" w:cstheme="minorHAnsi"/>
        </w:rPr>
        <w:t xml:space="preserve"> three companies Think </w:t>
      </w:r>
      <w:r w:rsidR="00A740F2">
        <w:rPr>
          <w:rFonts w:asciiTheme="minorHAnsi" w:hAnsiTheme="minorHAnsi" w:cstheme="minorHAnsi"/>
        </w:rPr>
        <w:t>Technologies</w:t>
      </w:r>
      <w:r w:rsidR="00FF6084">
        <w:rPr>
          <w:rFonts w:asciiTheme="minorHAnsi" w:hAnsiTheme="minorHAnsi" w:cstheme="minorHAnsi"/>
        </w:rPr>
        <w:t xml:space="preserve">, Breakthrough Software, and </w:t>
      </w:r>
      <w:r w:rsidR="00A740F2">
        <w:rPr>
          <w:rFonts w:asciiTheme="minorHAnsi" w:hAnsiTheme="minorHAnsi" w:cstheme="minorHAnsi"/>
        </w:rPr>
        <w:t xml:space="preserve">Living Videotext. </w:t>
      </w:r>
      <w:r w:rsidR="005C68A9">
        <w:rPr>
          <w:rFonts w:asciiTheme="minorHAnsi" w:hAnsiTheme="minorHAnsi" w:cstheme="minorHAnsi"/>
        </w:rPr>
        <w:t xml:space="preserve">Once the businesses were </w:t>
      </w:r>
      <w:r w:rsidR="00EA72C4">
        <w:rPr>
          <w:rFonts w:asciiTheme="minorHAnsi" w:hAnsiTheme="minorHAnsi" w:cstheme="minorHAnsi"/>
        </w:rPr>
        <w:t>acquired,</w:t>
      </w:r>
      <w:r w:rsidR="005C68A9">
        <w:rPr>
          <w:rFonts w:asciiTheme="minorHAnsi" w:hAnsiTheme="minorHAnsi" w:cstheme="minorHAnsi"/>
        </w:rPr>
        <w:t xml:space="preserve"> </w:t>
      </w:r>
      <w:r w:rsidR="00823FD7">
        <w:rPr>
          <w:rFonts w:asciiTheme="minorHAnsi" w:hAnsiTheme="minorHAnsi" w:cstheme="minorHAnsi"/>
        </w:rPr>
        <w:t>they became Symantec and stayed in their original locations.</w:t>
      </w:r>
    </w:p>
    <w:p w14:paraId="618E5A62" w14:textId="60DD7DD0" w:rsidR="00295E5B" w:rsidRDefault="00EA72C4" w:rsidP="002C0E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Symantec was organized into centralized functions and product groups</w:t>
      </w:r>
      <w:r w:rsidR="00855BE2">
        <w:rPr>
          <w:rFonts w:asciiTheme="minorHAnsi" w:hAnsiTheme="minorHAnsi" w:cstheme="minorHAnsi"/>
        </w:rPr>
        <w:t xml:space="preserve">. There were </w:t>
      </w:r>
      <w:r w:rsidR="003E660E">
        <w:rPr>
          <w:rFonts w:asciiTheme="minorHAnsi" w:hAnsiTheme="minorHAnsi" w:cstheme="minorHAnsi"/>
        </w:rPr>
        <w:t xml:space="preserve">5 </w:t>
      </w:r>
      <w:r w:rsidR="004F141E">
        <w:rPr>
          <w:rFonts w:asciiTheme="minorHAnsi" w:hAnsiTheme="minorHAnsi" w:cstheme="minorHAnsi"/>
        </w:rPr>
        <w:t>product</w:t>
      </w:r>
      <w:r w:rsidR="003E660E">
        <w:rPr>
          <w:rFonts w:asciiTheme="minorHAnsi" w:hAnsiTheme="minorHAnsi" w:cstheme="minorHAnsi"/>
        </w:rPr>
        <w:t xml:space="preserve"> groups and they are database management, utilities, </w:t>
      </w:r>
      <w:r w:rsidR="00EC3FF2">
        <w:rPr>
          <w:rFonts w:asciiTheme="minorHAnsi" w:hAnsiTheme="minorHAnsi" w:cstheme="minorHAnsi"/>
        </w:rPr>
        <w:t>project management, outlining, and language products. Each product group controls its own product development</w:t>
      </w:r>
      <w:r w:rsidR="00C107A0">
        <w:rPr>
          <w:rFonts w:asciiTheme="minorHAnsi" w:hAnsiTheme="minorHAnsi" w:cstheme="minorHAnsi"/>
        </w:rPr>
        <w:t xml:space="preserve">, marketing, support, and management. Most of the other </w:t>
      </w:r>
      <w:r w:rsidR="004F141E">
        <w:rPr>
          <w:rFonts w:asciiTheme="minorHAnsi" w:hAnsiTheme="minorHAnsi" w:cstheme="minorHAnsi"/>
        </w:rPr>
        <w:t>functions</w:t>
      </w:r>
      <w:r w:rsidR="00C107A0">
        <w:rPr>
          <w:rFonts w:asciiTheme="minorHAnsi" w:hAnsiTheme="minorHAnsi" w:cstheme="minorHAnsi"/>
        </w:rPr>
        <w:t xml:space="preserve"> were </w:t>
      </w:r>
      <w:r w:rsidR="00A63508">
        <w:rPr>
          <w:rFonts w:asciiTheme="minorHAnsi" w:hAnsiTheme="minorHAnsi" w:cstheme="minorHAnsi"/>
        </w:rPr>
        <w:t>handled by centralized departments at corporate headquarters</w:t>
      </w:r>
      <w:r w:rsidR="004F141E">
        <w:rPr>
          <w:rFonts w:asciiTheme="minorHAnsi" w:hAnsiTheme="minorHAnsi" w:cstheme="minorHAnsi"/>
        </w:rPr>
        <w:t>. Within Symant</w:t>
      </w:r>
      <w:r w:rsidR="006A0BC5">
        <w:rPr>
          <w:rFonts w:asciiTheme="minorHAnsi" w:hAnsiTheme="minorHAnsi" w:cstheme="minorHAnsi"/>
        </w:rPr>
        <w:t>e</w:t>
      </w:r>
      <w:r w:rsidR="004F141E">
        <w:rPr>
          <w:rFonts w:asciiTheme="minorHAnsi" w:hAnsiTheme="minorHAnsi" w:cstheme="minorHAnsi"/>
        </w:rPr>
        <w:t xml:space="preserve">c information flowed </w:t>
      </w:r>
      <w:r w:rsidR="006A0BC5">
        <w:rPr>
          <w:rFonts w:asciiTheme="minorHAnsi" w:hAnsiTheme="minorHAnsi" w:cstheme="minorHAnsi"/>
        </w:rPr>
        <w:t xml:space="preserve">across </w:t>
      </w:r>
      <w:r w:rsidR="00A94DAD">
        <w:rPr>
          <w:rFonts w:asciiTheme="minorHAnsi" w:hAnsiTheme="minorHAnsi" w:cstheme="minorHAnsi"/>
        </w:rPr>
        <w:t>all</w:t>
      </w:r>
      <w:r w:rsidR="006A0BC5">
        <w:rPr>
          <w:rFonts w:asciiTheme="minorHAnsi" w:hAnsiTheme="minorHAnsi" w:cstheme="minorHAnsi"/>
        </w:rPr>
        <w:t xml:space="preserve"> its boundaries.</w:t>
      </w:r>
    </w:p>
    <w:p w14:paraId="3ADC241F" w14:textId="0576F6C0" w:rsidR="00D9502C" w:rsidRDefault="00DE12C9" w:rsidP="00FA3AF5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addition to information exchanges there are scheduled meetings and reg</w:t>
      </w:r>
      <w:r w:rsidR="007B03F1">
        <w:rPr>
          <w:rFonts w:asciiTheme="minorHAnsi" w:hAnsiTheme="minorHAnsi" w:cstheme="minorHAnsi"/>
        </w:rPr>
        <w:t xml:space="preserve">ularly issued internal publications. Each product group </w:t>
      </w:r>
      <w:r w:rsidR="00A94DAD">
        <w:rPr>
          <w:rFonts w:asciiTheme="minorHAnsi" w:hAnsiTheme="minorHAnsi" w:cstheme="minorHAnsi"/>
        </w:rPr>
        <w:t xml:space="preserve">holds staff meetings and top executives met weekly. </w:t>
      </w:r>
      <w:r w:rsidR="004458A9">
        <w:rPr>
          <w:rFonts w:asciiTheme="minorHAnsi" w:hAnsiTheme="minorHAnsi" w:cstheme="minorHAnsi"/>
        </w:rPr>
        <w:t>Representatives attend meetings held by product</w:t>
      </w:r>
      <w:r w:rsidR="00D13894">
        <w:rPr>
          <w:rFonts w:asciiTheme="minorHAnsi" w:hAnsiTheme="minorHAnsi" w:cstheme="minorHAnsi"/>
        </w:rPr>
        <w:t xml:space="preserve"> marketing managers to learn about pricing </w:t>
      </w:r>
      <w:r w:rsidR="00D13894">
        <w:rPr>
          <w:rFonts w:asciiTheme="minorHAnsi" w:hAnsiTheme="minorHAnsi" w:cstheme="minorHAnsi"/>
        </w:rPr>
        <w:lastRenderedPageBreak/>
        <w:t>and selling policies.</w:t>
      </w:r>
      <w:r w:rsidR="00162943">
        <w:rPr>
          <w:rFonts w:asciiTheme="minorHAnsi" w:hAnsiTheme="minorHAnsi" w:cstheme="minorHAnsi"/>
        </w:rPr>
        <w:t xml:space="preserve"> Despite </w:t>
      </w:r>
      <w:r w:rsidR="00A64076">
        <w:rPr>
          <w:rFonts w:asciiTheme="minorHAnsi" w:hAnsiTheme="minorHAnsi" w:cstheme="minorHAnsi"/>
        </w:rPr>
        <w:t>all</w:t>
      </w:r>
      <w:r w:rsidR="00162943">
        <w:rPr>
          <w:rFonts w:asciiTheme="minorHAnsi" w:hAnsiTheme="minorHAnsi" w:cstheme="minorHAnsi"/>
        </w:rPr>
        <w:t xml:space="preserve"> these communications channels, many employees showed frustration that some information was</w:t>
      </w:r>
      <w:r w:rsidR="00342BB9">
        <w:rPr>
          <w:rFonts w:asciiTheme="minorHAnsi" w:hAnsiTheme="minorHAnsi" w:cstheme="minorHAnsi"/>
        </w:rPr>
        <w:t xml:space="preserve"> not shared to certain groups and that certain groups did not communicate enough. </w:t>
      </w:r>
      <w:r w:rsidR="0094303E">
        <w:rPr>
          <w:rFonts w:asciiTheme="minorHAnsi" w:hAnsiTheme="minorHAnsi" w:cstheme="minorHAnsi"/>
        </w:rPr>
        <w:t xml:space="preserve">Turner thought that these issues were derived from the product groups being far away </w:t>
      </w:r>
      <w:r w:rsidR="00A64076">
        <w:rPr>
          <w:rFonts w:asciiTheme="minorHAnsi" w:hAnsiTheme="minorHAnsi" w:cstheme="minorHAnsi"/>
        </w:rPr>
        <w:t>from</w:t>
      </w:r>
      <w:r w:rsidR="0094303E">
        <w:rPr>
          <w:rFonts w:asciiTheme="minorHAnsi" w:hAnsiTheme="minorHAnsi" w:cstheme="minorHAnsi"/>
        </w:rPr>
        <w:t xml:space="preserve"> each other</w:t>
      </w:r>
      <w:r w:rsidR="001F0230">
        <w:rPr>
          <w:rFonts w:asciiTheme="minorHAnsi" w:hAnsiTheme="minorHAnsi" w:cstheme="minorHAnsi"/>
        </w:rPr>
        <w:t xml:space="preserve">. On the other </w:t>
      </w:r>
      <w:r w:rsidR="00A64076">
        <w:rPr>
          <w:rFonts w:asciiTheme="minorHAnsi" w:hAnsiTheme="minorHAnsi" w:cstheme="minorHAnsi"/>
        </w:rPr>
        <w:t>hand,</w:t>
      </w:r>
      <w:r w:rsidR="001F0230">
        <w:rPr>
          <w:rFonts w:asciiTheme="minorHAnsi" w:hAnsiTheme="minorHAnsi" w:cstheme="minorHAnsi"/>
        </w:rPr>
        <w:t xml:space="preserve"> Eubanks believed that the groups didn’t </w:t>
      </w:r>
      <w:r w:rsidR="00A64076">
        <w:rPr>
          <w:rFonts w:asciiTheme="minorHAnsi" w:hAnsiTheme="minorHAnsi" w:cstheme="minorHAnsi"/>
        </w:rPr>
        <w:t>communicate beach each group believed that it knew the best way to do something.</w:t>
      </w:r>
    </w:p>
    <w:p w14:paraId="5FABFF8A" w14:textId="77777777" w:rsidR="00E1395B" w:rsidRPr="00E1395B" w:rsidRDefault="00E1395B" w:rsidP="002C0E9C">
      <w:pPr>
        <w:spacing w:line="480" w:lineRule="auto"/>
        <w:rPr>
          <w:rFonts w:asciiTheme="minorHAnsi" w:hAnsiTheme="minorHAnsi" w:cstheme="minorHAnsi"/>
        </w:rPr>
      </w:pPr>
    </w:p>
    <w:p w14:paraId="1D5F9027" w14:textId="694E6752" w:rsidR="002C0E9C" w:rsidRDefault="002C0E9C" w:rsidP="002C0E9C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Mission</w:t>
      </w:r>
    </w:p>
    <w:p w14:paraId="7FDE9751" w14:textId="3A757BA6" w:rsidR="00617AAC" w:rsidRDefault="00617AAC" w:rsidP="002C0E9C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Symantec’s </w:t>
      </w:r>
      <w:r w:rsidR="00833C1D">
        <w:rPr>
          <w:rFonts w:asciiTheme="minorHAnsi" w:hAnsiTheme="minorHAnsi" w:cstheme="minorHAnsi"/>
        </w:rPr>
        <w:t xml:space="preserve">mission statement is to help </w:t>
      </w:r>
      <w:r w:rsidR="00112FD0">
        <w:rPr>
          <w:rFonts w:asciiTheme="minorHAnsi" w:hAnsiTheme="minorHAnsi" w:cstheme="minorHAnsi"/>
        </w:rPr>
        <w:t xml:space="preserve">organizations and consumers manage and secure their information-driven world. </w:t>
      </w:r>
      <w:r w:rsidR="00BD24B3">
        <w:rPr>
          <w:rFonts w:asciiTheme="minorHAnsi" w:hAnsiTheme="minorHAnsi" w:cstheme="minorHAnsi"/>
        </w:rPr>
        <w:t xml:space="preserve">Their </w:t>
      </w:r>
      <w:r w:rsidR="00E80B22">
        <w:rPr>
          <w:rFonts w:asciiTheme="minorHAnsi" w:hAnsiTheme="minorHAnsi" w:cstheme="minorHAnsi"/>
        </w:rPr>
        <w:t>services and software help protect more risks at more points more completely and efficiently</w:t>
      </w:r>
      <w:r w:rsidR="00093982">
        <w:rPr>
          <w:rFonts w:asciiTheme="minorHAnsi" w:hAnsiTheme="minorHAnsi" w:cstheme="minorHAnsi"/>
        </w:rPr>
        <w:t xml:space="preserve"> </w:t>
      </w:r>
      <w:r w:rsidR="0010502A">
        <w:rPr>
          <w:rFonts w:asciiTheme="minorHAnsi" w:hAnsiTheme="minorHAnsi" w:cstheme="minorHAnsi"/>
        </w:rPr>
        <w:t xml:space="preserve">enabling confidence wherever </w:t>
      </w:r>
      <w:r w:rsidR="00093982">
        <w:rPr>
          <w:rFonts w:asciiTheme="minorHAnsi" w:hAnsiTheme="minorHAnsi" w:cstheme="minorHAnsi"/>
        </w:rPr>
        <w:t>information is used or held.</w:t>
      </w:r>
    </w:p>
    <w:p w14:paraId="4815586F" w14:textId="77777777" w:rsidR="00AE0E14" w:rsidRPr="00617AAC" w:rsidRDefault="00AE0E14" w:rsidP="002C0E9C">
      <w:pPr>
        <w:spacing w:line="480" w:lineRule="auto"/>
        <w:rPr>
          <w:rFonts w:asciiTheme="minorHAnsi" w:hAnsiTheme="minorHAnsi" w:cstheme="minorHAnsi"/>
        </w:rPr>
      </w:pPr>
    </w:p>
    <w:p w14:paraId="416D5007" w14:textId="074E8334" w:rsidR="002C0E9C" w:rsidRDefault="002C0E9C" w:rsidP="002C0E9C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Five Force Analysis</w:t>
      </w:r>
    </w:p>
    <w:p w14:paraId="6AA29F94" w14:textId="0494C322" w:rsidR="00D26AC6" w:rsidRDefault="00D26AC6" w:rsidP="00D26AC6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Threat of New Entrants: High</w:t>
      </w:r>
    </w:p>
    <w:p w14:paraId="5A0E951D" w14:textId="182E3F7B" w:rsidR="00734828" w:rsidRDefault="009C3244" w:rsidP="00D26AC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Symantec being a software company</w:t>
      </w:r>
      <w:r w:rsidR="00C76AA4">
        <w:rPr>
          <w:rFonts w:asciiTheme="minorHAnsi" w:hAnsiTheme="minorHAnsi" w:cstheme="minorHAnsi"/>
        </w:rPr>
        <w:t xml:space="preserve"> that provides applications and systems software, the threat of new entrants is high </w:t>
      </w:r>
      <w:r w:rsidR="006C66E5">
        <w:rPr>
          <w:rFonts w:asciiTheme="minorHAnsi" w:hAnsiTheme="minorHAnsi" w:cstheme="minorHAnsi"/>
        </w:rPr>
        <w:t>because the field is full of competitors and more and more join each day.</w:t>
      </w:r>
    </w:p>
    <w:p w14:paraId="1832D223" w14:textId="77777777" w:rsidR="009C3244" w:rsidRPr="008052F2" w:rsidRDefault="009C3244" w:rsidP="00D26AC6">
      <w:pPr>
        <w:spacing w:line="480" w:lineRule="auto"/>
        <w:rPr>
          <w:rFonts w:asciiTheme="minorHAnsi" w:hAnsiTheme="minorHAnsi" w:cstheme="minorHAnsi"/>
        </w:rPr>
      </w:pPr>
    </w:p>
    <w:p w14:paraId="7BD0ECEB" w14:textId="299417CB" w:rsidR="00D26AC6" w:rsidRDefault="00D26AC6" w:rsidP="00D26AC6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Threat of Substitutes: High</w:t>
      </w:r>
    </w:p>
    <w:p w14:paraId="316180BE" w14:textId="63A6C3BB" w:rsidR="00734828" w:rsidRDefault="00300273" w:rsidP="00D26AC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Software is being designed constantly. Most of the products that Symantec offers will have substitutes </w:t>
      </w:r>
      <w:r w:rsidR="00633415">
        <w:rPr>
          <w:rFonts w:asciiTheme="minorHAnsi" w:hAnsiTheme="minorHAnsi" w:cstheme="minorHAnsi"/>
        </w:rPr>
        <w:t>available from other companies. This, in turn, will generate a high threat of substitutes.</w:t>
      </w:r>
    </w:p>
    <w:p w14:paraId="0D54F6C6" w14:textId="77777777" w:rsidR="00EC2BAC" w:rsidRDefault="00EC2BAC" w:rsidP="00D26AC6">
      <w:pPr>
        <w:spacing w:line="480" w:lineRule="auto"/>
        <w:rPr>
          <w:rFonts w:asciiTheme="minorHAnsi" w:hAnsiTheme="minorHAnsi" w:cstheme="minorHAnsi"/>
        </w:rPr>
      </w:pPr>
    </w:p>
    <w:p w14:paraId="191DF2C0" w14:textId="7E81E80E" w:rsidR="00D26AC6" w:rsidRDefault="00D26AC6" w:rsidP="00D26AC6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Supplier Power: Low</w:t>
      </w:r>
    </w:p>
    <w:p w14:paraId="58B05573" w14:textId="15D8F4D8" w:rsidR="009A287D" w:rsidRDefault="00CB29BF" w:rsidP="00D26AC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Symantec doesn’t </w:t>
      </w:r>
      <w:r w:rsidR="00490C5B">
        <w:rPr>
          <w:rFonts w:asciiTheme="minorHAnsi" w:hAnsiTheme="minorHAnsi" w:cstheme="minorHAnsi"/>
        </w:rPr>
        <w:t>require any raw materials sense they build software. This means that there is a lack of suppliers</w:t>
      </w:r>
      <w:r w:rsidR="00EC2BAC">
        <w:rPr>
          <w:rFonts w:asciiTheme="minorHAnsi" w:hAnsiTheme="minorHAnsi" w:cstheme="minorHAnsi"/>
        </w:rPr>
        <w:t xml:space="preserve"> creating a low supplier power sense Symantec doesn’t have to work with them.</w:t>
      </w:r>
    </w:p>
    <w:p w14:paraId="4F988787" w14:textId="77777777" w:rsidR="00734828" w:rsidRDefault="00734828" w:rsidP="00D26AC6">
      <w:pPr>
        <w:spacing w:line="480" w:lineRule="auto"/>
        <w:rPr>
          <w:rFonts w:asciiTheme="minorHAnsi" w:hAnsiTheme="minorHAnsi" w:cstheme="minorHAnsi"/>
        </w:rPr>
      </w:pPr>
    </w:p>
    <w:p w14:paraId="2CF68180" w14:textId="7C7B685A" w:rsidR="00D26AC6" w:rsidRDefault="00D26AC6" w:rsidP="00D26AC6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Buyer Power: </w:t>
      </w:r>
      <w:r w:rsidR="00E1030F">
        <w:rPr>
          <w:rFonts w:asciiTheme="minorHAnsi" w:hAnsiTheme="minorHAnsi" w:cstheme="minorHAnsi"/>
        </w:rPr>
        <w:t>Low</w:t>
      </w:r>
    </w:p>
    <w:p w14:paraId="255F3756" w14:textId="37AA8E2E" w:rsidR="00734828" w:rsidRDefault="00734828" w:rsidP="00D26AC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price of Symantec’s software </w:t>
      </w:r>
      <w:r w:rsidR="00345EF4">
        <w:rPr>
          <w:rFonts w:asciiTheme="minorHAnsi" w:hAnsiTheme="minorHAnsi" w:cstheme="minorHAnsi"/>
        </w:rPr>
        <w:t>is based on the market</w:t>
      </w:r>
      <w:r w:rsidR="00F73F72">
        <w:rPr>
          <w:rFonts w:asciiTheme="minorHAnsi" w:hAnsiTheme="minorHAnsi" w:cstheme="minorHAnsi"/>
        </w:rPr>
        <w:t xml:space="preserve">. Since there are so many competitors, the buyers </w:t>
      </w:r>
      <w:r w:rsidR="00C2084A">
        <w:rPr>
          <w:rFonts w:asciiTheme="minorHAnsi" w:hAnsiTheme="minorHAnsi" w:cstheme="minorHAnsi"/>
        </w:rPr>
        <w:t>don’t have much power or room to negotiate</w:t>
      </w:r>
      <w:r w:rsidR="00C83A3E">
        <w:rPr>
          <w:rFonts w:asciiTheme="minorHAnsi" w:hAnsiTheme="minorHAnsi" w:cstheme="minorHAnsi"/>
        </w:rPr>
        <w:t xml:space="preserve">. Symantec doesn’t want to </w:t>
      </w:r>
      <w:r w:rsidR="00733A7F">
        <w:rPr>
          <w:rFonts w:asciiTheme="minorHAnsi" w:hAnsiTheme="minorHAnsi" w:cstheme="minorHAnsi"/>
        </w:rPr>
        <w:t xml:space="preserve">lose </w:t>
      </w:r>
      <w:r w:rsidR="00D53285">
        <w:rPr>
          <w:rFonts w:asciiTheme="minorHAnsi" w:hAnsiTheme="minorHAnsi" w:cstheme="minorHAnsi"/>
        </w:rPr>
        <w:t>customers,</w:t>
      </w:r>
      <w:r w:rsidR="00733A7F">
        <w:rPr>
          <w:rFonts w:asciiTheme="minorHAnsi" w:hAnsiTheme="minorHAnsi" w:cstheme="minorHAnsi"/>
        </w:rPr>
        <w:t xml:space="preserve"> so they will have to price with the market </w:t>
      </w:r>
      <w:proofErr w:type="gramStart"/>
      <w:r w:rsidR="00733A7F">
        <w:rPr>
          <w:rFonts w:asciiTheme="minorHAnsi" w:hAnsiTheme="minorHAnsi" w:cstheme="minorHAnsi"/>
        </w:rPr>
        <w:t>in order to</w:t>
      </w:r>
      <w:proofErr w:type="gramEnd"/>
      <w:r w:rsidR="00733A7F">
        <w:rPr>
          <w:rFonts w:asciiTheme="minorHAnsi" w:hAnsiTheme="minorHAnsi" w:cstheme="minorHAnsi"/>
        </w:rPr>
        <w:t xml:space="preserve"> compete.</w:t>
      </w:r>
    </w:p>
    <w:p w14:paraId="17D7968A" w14:textId="77777777" w:rsidR="0006244C" w:rsidRDefault="0006244C" w:rsidP="00D26AC6">
      <w:pPr>
        <w:spacing w:line="480" w:lineRule="auto"/>
        <w:rPr>
          <w:rFonts w:asciiTheme="minorHAnsi" w:hAnsiTheme="minorHAnsi" w:cstheme="minorHAnsi"/>
        </w:rPr>
      </w:pPr>
    </w:p>
    <w:p w14:paraId="07D2C580" w14:textId="610A3FB9" w:rsidR="00D26AC6" w:rsidRDefault="00D26AC6" w:rsidP="00D26AC6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Degree of Rivalry: High</w:t>
      </w:r>
      <w:bookmarkStart w:id="0" w:name="_GoBack"/>
      <w:bookmarkEnd w:id="0"/>
    </w:p>
    <w:p w14:paraId="613B83FB" w14:textId="2CE3BD3D" w:rsidR="00990301" w:rsidRDefault="00E526BA" w:rsidP="00D26AC6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 different companies are offering similar products that Symant</w:t>
      </w:r>
      <w:r w:rsidR="006F044C">
        <w:rPr>
          <w:rFonts w:asciiTheme="minorHAnsi" w:hAnsiTheme="minorHAnsi" w:cstheme="minorHAnsi"/>
        </w:rPr>
        <w:t xml:space="preserve">ec </w:t>
      </w:r>
      <w:r w:rsidR="0006244C">
        <w:rPr>
          <w:rFonts w:asciiTheme="minorHAnsi" w:hAnsiTheme="minorHAnsi" w:cstheme="minorHAnsi"/>
        </w:rPr>
        <w:t>offers,</w:t>
      </w:r>
      <w:r w:rsidR="006F044C">
        <w:rPr>
          <w:rFonts w:asciiTheme="minorHAnsi" w:hAnsiTheme="minorHAnsi" w:cstheme="minorHAnsi"/>
        </w:rPr>
        <w:t xml:space="preserve"> and many other companies are beginning to roll out </w:t>
      </w:r>
      <w:r w:rsidR="0006244C">
        <w:rPr>
          <w:rFonts w:asciiTheme="minorHAnsi" w:hAnsiTheme="minorHAnsi" w:cstheme="minorHAnsi"/>
        </w:rPr>
        <w:t>similar products as well. This causes the degree of rivalry to be high and growing.</w:t>
      </w:r>
    </w:p>
    <w:p w14:paraId="6A0C082D" w14:textId="77777777" w:rsidR="00D26AC6" w:rsidRDefault="00D26AC6" w:rsidP="002C0E9C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</w:p>
    <w:p w14:paraId="7BA345A6" w14:textId="1737802C" w:rsidR="00B2352A" w:rsidRDefault="00B2352A" w:rsidP="00B2352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Organizational Structure</w:t>
      </w:r>
    </w:p>
    <w:p w14:paraId="473CE157" w14:textId="6150A9D0" w:rsidR="007F26ED" w:rsidRDefault="007F26ED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E22854">
        <w:rPr>
          <w:rFonts w:asciiTheme="minorHAnsi" w:hAnsiTheme="minorHAnsi" w:cstheme="minorHAnsi"/>
        </w:rPr>
        <w:t xml:space="preserve">organizational chart that is provided in the case </w:t>
      </w:r>
      <w:r w:rsidR="002428F5">
        <w:rPr>
          <w:rFonts w:asciiTheme="minorHAnsi" w:hAnsiTheme="minorHAnsi" w:cstheme="minorHAnsi"/>
        </w:rPr>
        <w:t xml:space="preserve">appears functional with </w:t>
      </w:r>
      <w:r w:rsidR="00281066">
        <w:rPr>
          <w:rFonts w:asciiTheme="minorHAnsi" w:hAnsiTheme="minorHAnsi" w:cstheme="minorHAnsi"/>
        </w:rPr>
        <w:t xml:space="preserve">sticks and boxes to indicate responsibility flow throughout the company. </w:t>
      </w:r>
      <w:r w:rsidR="009C12B0">
        <w:rPr>
          <w:rFonts w:asciiTheme="minorHAnsi" w:hAnsiTheme="minorHAnsi" w:cstheme="minorHAnsi"/>
        </w:rPr>
        <w:t xml:space="preserve">However, the actual implementation of the organizational structure </w:t>
      </w:r>
      <w:r w:rsidR="006703E1">
        <w:rPr>
          <w:rFonts w:asciiTheme="minorHAnsi" w:hAnsiTheme="minorHAnsi" w:cstheme="minorHAnsi"/>
        </w:rPr>
        <w:t xml:space="preserve">is </w:t>
      </w:r>
      <w:r w:rsidR="007941C6">
        <w:rPr>
          <w:rFonts w:asciiTheme="minorHAnsi" w:hAnsiTheme="minorHAnsi" w:cstheme="minorHAnsi"/>
        </w:rPr>
        <w:t>accurately</w:t>
      </w:r>
      <w:r w:rsidR="006703E1">
        <w:rPr>
          <w:rFonts w:asciiTheme="minorHAnsi" w:hAnsiTheme="minorHAnsi" w:cstheme="minorHAnsi"/>
        </w:rPr>
        <w:t xml:space="preserve"> described as divisional. Each of their products </w:t>
      </w:r>
      <w:r w:rsidR="007941C6">
        <w:rPr>
          <w:rFonts w:asciiTheme="minorHAnsi" w:hAnsiTheme="minorHAnsi" w:cstheme="minorHAnsi"/>
        </w:rPr>
        <w:t>are</w:t>
      </w:r>
      <w:r w:rsidR="006703E1">
        <w:rPr>
          <w:rFonts w:asciiTheme="minorHAnsi" w:hAnsiTheme="minorHAnsi" w:cstheme="minorHAnsi"/>
        </w:rPr>
        <w:t xml:space="preserve"> </w:t>
      </w:r>
      <w:r w:rsidR="007941C6">
        <w:rPr>
          <w:rFonts w:asciiTheme="minorHAnsi" w:hAnsiTheme="minorHAnsi" w:cstheme="minorHAnsi"/>
        </w:rPr>
        <w:t xml:space="preserve">grouped geographically, each product </w:t>
      </w:r>
      <w:r w:rsidR="00D54AC8">
        <w:rPr>
          <w:rFonts w:asciiTheme="minorHAnsi" w:hAnsiTheme="minorHAnsi" w:cstheme="minorHAnsi"/>
        </w:rPr>
        <w:t xml:space="preserve">group functions individually in development </w:t>
      </w:r>
      <w:r w:rsidR="00CC4371">
        <w:rPr>
          <w:rFonts w:asciiTheme="minorHAnsi" w:hAnsiTheme="minorHAnsi" w:cstheme="minorHAnsi"/>
        </w:rPr>
        <w:t>under the centralized corporate headquarters (Morgan). In a true divisional structure</w:t>
      </w:r>
      <w:r w:rsidR="005B084A">
        <w:rPr>
          <w:rFonts w:asciiTheme="minorHAnsi" w:hAnsiTheme="minorHAnsi" w:cstheme="minorHAnsi"/>
        </w:rPr>
        <w:t xml:space="preserve"> this type of centralized managerial parent </w:t>
      </w:r>
      <w:r w:rsidR="00AE1819">
        <w:rPr>
          <w:rFonts w:asciiTheme="minorHAnsi" w:hAnsiTheme="minorHAnsi" w:cstheme="minorHAnsi"/>
        </w:rPr>
        <w:t>enacts</w:t>
      </w:r>
      <w:r w:rsidR="005B084A">
        <w:rPr>
          <w:rFonts w:asciiTheme="minorHAnsi" w:hAnsiTheme="minorHAnsi" w:cstheme="minorHAnsi"/>
        </w:rPr>
        <w:t xml:space="preserve"> goals and initiatives </w:t>
      </w:r>
      <w:r w:rsidR="00BA77BC">
        <w:rPr>
          <w:rFonts w:asciiTheme="minorHAnsi" w:hAnsiTheme="minorHAnsi" w:cstheme="minorHAnsi"/>
        </w:rPr>
        <w:t xml:space="preserve">to be passed down to the product groups. </w:t>
      </w:r>
      <w:r w:rsidR="00AE1819">
        <w:rPr>
          <w:rFonts w:asciiTheme="minorHAnsi" w:hAnsiTheme="minorHAnsi" w:cstheme="minorHAnsi"/>
        </w:rPr>
        <w:t xml:space="preserve">Each product group drives information upwards to tech support, sales, and customer service after the product development. </w:t>
      </w:r>
      <w:r w:rsidR="002D2E7E">
        <w:rPr>
          <w:rFonts w:asciiTheme="minorHAnsi" w:hAnsiTheme="minorHAnsi" w:cstheme="minorHAnsi"/>
        </w:rPr>
        <w:t xml:space="preserve">Each group also lacks communication with </w:t>
      </w:r>
      <w:r w:rsidR="00437C00">
        <w:rPr>
          <w:rFonts w:asciiTheme="minorHAnsi" w:hAnsiTheme="minorHAnsi" w:cstheme="minorHAnsi"/>
        </w:rPr>
        <w:t>each other,</w:t>
      </w:r>
      <w:r w:rsidR="002D2E7E">
        <w:rPr>
          <w:rFonts w:asciiTheme="minorHAnsi" w:hAnsiTheme="minorHAnsi" w:cstheme="minorHAnsi"/>
        </w:rPr>
        <w:t xml:space="preserve"> and the lack of communication </w:t>
      </w:r>
      <w:r w:rsidR="00CC2023">
        <w:rPr>
          <w:rFonts w:asciiTheme="minorHAnsi" w:hAnsiTheme="minorHAnsi" w:cstheme="minorHAnsi"/>
        </w:rPr>
        <w:t xml:space="preserve">could lead to redundant actions and underutilized resources within the company. </w:t>
      </w:r>
    </w:p>
    <w:p w14:paraId="4AE749ED" w14:textId="77777777" w:rsidR="007F26ED" w:rsidRPr="007F26ED" w:rsidRDefault="007F26ED" w:rsidP="00B2352A">
      <w:pPr>
        <w:spacing w:line="480" w:lineRule="auto"/>
        <w:rPr>
          <w:rFonts w:asciiTheme="minorHAnsi" w:hAnsiTheme="minorHAnsi" w:cstheme="minorHAnsi"/>
        </w:rPr>
      </w:pPr>
    </w:p>
    <w:p w14:paraId="41B3E704" w14:textId="40AD0C9C" w:rsidR="00B2352A" w:rsidRDefault="00B2352A" w:rsidP="00B2352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5AA24A5D" w14:textId="10E27F0F" w:rsidR="00D720B7" w:rsidRDefault="00D720B7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stakeholder </w:t>
      </w:r>
      <w:r w:rsidR="00574AC2">
        <w:rPr>
          <w:rFonts w:asciiTheme="minorHAnsi" w:hAnsiTheme="minorHAnsi" w:cstheme="minorHAnsi"/>
        </w:rPr>
        <w:t>is the customers. The customers consist of distributors, retailers, and users. The Symante</w:t>
      </w:r>
      <w:r w:rsidR="006C7B43">
        <w:rPr>
          <w:rFonts w:asciiTheme="minorHAnsi" w:hAnsiTheme="minorHAnsi" w:cstheme="minorHAnsi"/>
        </w:rPr>
        <w:t>c</w:t>
      </w:r>
      <w:r w:rsidR="00574AC2">
        <w:rPr>
          <w:rFonts w:asciiTheme="minorHAnsi" w:hAnsiTheme="minorHAnsi" w:cstheme="minorHAnsi"/>
        </w:rPr>
        <w:t xml:space="preserve"> sales force </w:t>
      </w:r>
      <w:r w:rsidR="006C7B43">
        <w:rPr>
          <w:rFonts w:asciiTheme="minorHAnsi" w:hAnsiTheme="minorHAnsi" w:cstheme="minorHAnsi"/>
        </w:rPr>
        <w:t>sells products to distributors, who then sell to retailers, who then sell to users.</w:t>
      </w:r>
      <w:r w:rsidR="00DE734D">
        <w:rPr>
          <w:rFonts w:asciiTheme="minorHAnsi" w:hAnsiTheme="minorHAnsi" w:cstheme="minorHAnsi"/>
        </w:rPr>
        <w:t xml:space="preserve"> The second stakeholder</w:t>
      </w:r>
      <w:r w:rsidR="00F417CB">
        <w:rPr>
          <w:rFonts w:asciiTheme="minorHAnsi" w:hAnsiTheme="minorHAnsi" w:cstheme="minorHAnsi"/>
        </w:rPr>
        <w:t xml:space="preserve"> is the employees, they consist of product group managers, marketing managers, sales representatives, customer service, </w:t>
      </w:r>
      <w:r w:rsidR="00B32D36">
        <w:rPr>
          <w:rFonts w:asciiTheme="minorHAnsi" w:hAnsiTheme="minorHAnsi" w:cstheme="minorHAnsi"/>
        </w:rPr>
        <w:t xml:space="preserve">sales managers, and executives. </w:t>
      </w:r>
      <w:r w:rsidR="007E4686">
        <w:rPr>
          <w:rFonts w:asciiTheme="minorHAnsi" w:hAnsiTheme="minorHAnsi" w:cstheme="minorHAnsi"/>
        </w:rPr>
        <w:t xml:space="preserve">The third stakeholder is the CEO Gordon Eubanks. The final </w:t>
      </w:r>
      <w:r w:rsidR="00594E2C">
        <w:rPr>
          <w:rFonts w:asciiTheme="minorHAnsi" w:hAnsiTheme="minorHAnsi" w:cstheme="minorHAnsi"/>
        </w:rPr>
        <w:t>stakeholder is the shareholders, these are the people who have invested in the company and have a right to receive a return on their investment.</w:t>
      </w:r>
    </w:p>
    <w:p w14:paraId="7746450D" w14:textId="77777777" w:rsidR="00D720B7" w:rsidRPr="00D720B7" w:rsidRDefault="00D720B7" w:rsidP="00B2352A">
      <w:pPr>
        <w:spacing w:line="480" w:lineRule="auto"/>
        <w:rPr>
          <w:rFonts w:asciiTheme="minorHAnsi" w:hAnsiTheme="minorHAnsi" w:cstheme="minorHAnsi"/>
        </w:rPr>
      </w:pPr>
    </w:p>
    <w:p w14:paraId="7146A474" w14:textId="60547404" w:rsidR="00B2352A" w:rsidRDefault="00B2352A" w:rsidP="00B2352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22F398DE" w14:textId="21B1A4DC" w:rsidR="00A21178" w:rsidRDefault="00A21178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Symantec </w:t>
      </w:r>
      <w:r w:rsidR="00A73680">
        <w:rPr>
          <w:rFonts w:asciiTheme="minorHAnsi" w:hAnsiTheme="minorHAnsi" w:cstheme="minorHAnsi"/>
        </w:rPr>
        <w:t xml:space="preserve">and its employees have </w:t>
      </w:r>
      <w:r w:rsidR="00BD5948">
        <w:rPr>
          <w:rFonts w:asciiTheme="minorHAnsi" w:hAnsiTheme="minorHAnsi" w:cstheme="minorHAnsi"/>
        </w:rPr>
        <w:t>identified some problems and many of them center around lack of communication and collaboration between product groups.</w:t>
      </w:r>
      <w:r w:rsidR="00F50916">
        <w:rPr>
          <w:rFonts w:asciiTheme="minorHAnsi" w:hAnsiTheme="minorHAnsi" w:cstheme="minorHAnsi"/>
        </w:rPr>
        <w:t xml:space="preserve"> </w:t>
      </w:r>
      <w:r w:rsidR="00FC44C5">
        <w:rPr>
          <w:rFonts w:asciiTheme="minorHAnsi" w:hAnsiTheme="minorHAnsi" w:cstheme="minorHAnsi"/>
        </w:rPr>
        <w:t xml:space="preserve">The cause of this problem is the lack of </w:t>
      </w:r>
      <w:r w:rsidR="00535DE0">
        <w:rPr>
          <w:rFonts w:asciiTheme="minorHAnsi" w:hAnsiTheme="minorHAnsi" w:cstheme="minorHAnsi"/>
        </w:rPr>
        <w:t xml:space="preserve">sustainable and reliable IT architecture and support processes. </w:t>
      </w:r>
      <w:r w:rsidR="00032C3A">
        <w:rPr>
          <w:rFonts w:asciiTheme="minorHAnsi" w:hAnsiTheme="minorHAnsi" w:cstheme="minorHAnsi"/>
        </w:rPr>
        <w:t>Each product group is</w:t>
      </w:r>
      <w:r w:rsidR="00AF3A65">
        <w:rPr>
          <w:rFonts w:asciiTheme="minorHAnsi" w:hAnsiTheme="minorHAnsi" w:cstheme="minorHAnsi"/>
        </w:rPr>
        <w:t xml:space="preserve"> located at optimal places around the world making </w:t>
      </w:r>
      <w:r w:rsidR="00BD18C5">
        <w:rPr>
          <w:rFonts w:asciiTheme="minorHAnsi" w:hAnsiTheme="minorHAnsi" w:cstheme="minorHAnsi"/>
        </w:rPr>
        <w:t>e-mail-based</w:t>
      </w:r>
      <w:r w:rsidR="00AF3A65">
        <w:rPr>
          <w:rFonts w:asciiTheme="minorHAnsi" w:hAnsiTheme="minorHAnsi" w:cstheme="minorHAnsi"/>
        </w:rPr>
        <w:t xml:space="preserve"> communication a necessity. </w:t>
      </w:r>
      <w:r w:rsidR="001F0666">
        <w:rPr>
          <w:rFonts w:asciiTheme="minorHAnsi" w:hAnsiTheme="minorHAnsi" w:cstheme="minorHAnsi"/>
        </w:rPr>
        <w:t xml:space="preserve">These systems and tools are </w:t>
      </w:r>
      <w:r w:rsidR="00D9502C">
        <w:rPr>
          <w:rFonts w:asciiTheme="minorHAnsi" w:hAnsiTheme="minorHAnsi" w:cstheme="minorHAnsi"/>
        </w:rPr>
        <w:t>failing,</w:t>
      </w:r>
      <w:r w:rsidR="001F0666">
        <w:rPr>
          <w:rFonts w:asciiTheme="minorHAnsi" w:hAnsiTheme="minorHAnsi" w:cstheme="minorHAnsi"/>
        </w:rPr>
        <w:t xml:space="preserve"> and employees have complained </w:t>
      </w:r>
      <w:r w:rsidR="008E74F7">
        <w:rPr>
          <w:rFonts w:asciiTheme="minorHAnsi" w:hAnsiTheme="minorHAnsi" w:cstheme="minorHAnsi"/>
        </w:rPr>
        <w:t xml:space="preserve">that the part of the organization responsible for these issues, MIS, is </w:t>
      </w:r>
      <w:r w:rsidR="00BD18C5">
        <w:rPr>
          <w:rFonts w:asciiTheme="minorHAnsi" w:hAnsiTheme="minorHAnsi" w:cstheme="minorHAnsi"/>
        </w:rPr>
        <w:t>overwhelmed</w:t>
      </w:r>
      <w:r w:rsidR="008E74F7">
        <w:rPr>
          <w:rFonts w:asciiTheme="minorHAnsi" w:hAnsiTheme="minorHAnsi" w:cstheme="minorHAnsi"/>
        </w:rPr>
        <w:t xml:space="preserve"> with incidents without a true process plan</w:t>
      </w:r>
      <w:r w:rsidR="00BD18C5">
        <w:rPr>
          <w:rFonts w:asciiTheme="minorHAnsi" w:hAnsiTheme="minorHAnsi" w:cstheme="minorHAnsi"/>
        </w:rPr>
        <w:t xml:space="preserve"> which makes them slow at responding to and fixing issues.</w:t>
      </w:r>
    </w:p>
    <w:p w14:paraId="6F242D42" w14:textId="77777777" w:rsidR="00A21178" w:rsidRPr="00A21178" w:rsidRDefault="00A21178" w:rsidP="00B2352A">
      <w:pPr>
        <w:spacing w:line="480" w:lineRule="auto"/>
        <w:rPr>
          <w:rFonts w:asciiTheme="minorHAnsi" w:hAnsiTheme="minorHAnsi" w:cstheme="minorHAnsi"/>
        </w:rPr>
      </w:pPr>
    </w:p>
    <w:p w14:paraId="107CC23A" w14:textId="04A240B3" w:rsidR="007A5B21" w:rsidRDefault="007A5B21" w:rsidP="00B2352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0140C8D8" w14:textId="3FE4C9F7" w:rsidR="007A5B21" w:rsidRDefault="007A5B21" w:rsidP="007A5B21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1: </w:t>
      </w:r>
      <w:r w:rsidR="008A71DF">
        <w:rPr>
          <w:rFonts w:asciiTheme="minorHAnsi" w:hAnsiTheme="minorHAnsi" w:cstheme="minorHAnsi"/>
          <w:szCs w:val="24"/>
        </w:rPr>
        <w:t>Do Nothing</w:t>
      </w:r>
    </w:p>
    <w:p w14:paraId="4724D4A2" w14:textId="6A0F6DE1" w:rsidR="00FA3AF5" w:rsidRDefault="00FA3AF5" w:rsidP="007A5B21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Sym</w:t>
      </w:r>
      <w:r w:rsidR="006E2536">
        <w:rPr>
          <w:rFonts w:asciiTheme="minorHAnsi" w:hAnsiTheme="minorHAnsi" w:cstheme="minorHAnsi"/>
          <w:szCs w:val="24"/>
        </w:rPr>
        <w:t>antec chooses to do nothing</w:t>
      </w:r>
      <w:r w:rsidR="007061B9">
        <w:rPr>
          <w:rFonts w:asciiTheme="minorHAnsi" w:hAnsiTheme="minorHAnsi" w:cstheme="minorHAnsi"/>
          <w:szCs w:val="24"/>
        </w:rPr>
        <w:t xml:space="preserve">, then nothing will </w:t>
      </w:r>
      <w:r w:rsidR="00767232">
        <w:rPr>
          <w:rFonts w:asciiTheme="minorHAnsi" w:hAnsiTheme="minorHAnsi" w:cstheme="minorHAnsi"/>
          <w:szCs w:val="24"/>
        </w:rPr>
        <w:t xml:space="preserve">change with the IT system. The customers will still be able to </w:t>
      </w:r>
      <w:r w:rsidR="007868C3">
        <w:rPr>
          <w:rFonts w:asciiTheme="minorHAnsi" w:hAnsiTheme="minorHAnsi" w:cstheme="minorHAnsi"/>
          <w:szCs w:val="24"/>
        </w:rPr>
        <w:t>purchase the products that Symantec has produces a</w:t>
      </w:r>
      <w:r w:rsidR="009A4786">
        <w:rPr>
          <w:rFonts w:asciiTheme="minorHAnsi" w:hAnsiTheme="minorHAnsi" w:cstheme="minorHAnsi"/>
          <w:szCs w:val="24"/>
        </w:rPr>
        <w:t>n</w:t>
      </w:r>
      <w:r w:rsidR="007868C3">
        <w:rPr>
          <w:rFonts w:asciiTheme="minorHAnsi" w:hAnsiTheme="minorHAnsi" w:cstheme="minorHAnsi"/>
          <w:szCs w:val="24"/>
        </w:rPr>
        <w:t xml:space="preserve">d their employees will continue to work under the same system </w:t>
      </w:r>
      <w:r w:rsidR="009A4786">
        <w:rPr>
          <w:rFonts w:asciiTheme="minorHAnsi" w:hAnsiTheme="minorHAnsi" w:cstheme="minorHAnsi"/>
          <w:szCs w:val="24"/>
        </w:rPr>
        <w:t>as they have in the past.</w:t>
      </w:r>
      <w:r w:rsidR="00595B59">
        <w:rPr>
          <w:rFonts w:asciiTheme="minorHAnsi" w:hAnsiTheme="minorHAnsi" w:cstheme="minorHAnsi"/>
          <w:szCs w:val="24"/>
        </w:rPr>
        <w:t xml:space="preserve"> The employees </w:t>
      </w:r>
      <w:r w:rsidR="005151DB">
        <w:rPr>
          <w:rFonts w:asciiTheme="minorHAnsi" w:hAnsiTheme="minorHAnsi" w:cstheme="minorHAnsi"/>
          <w:szCs w:val="24"/>
        </w:rPr>
        <w:t>ma</w:t>
      </w:r>
      <w:r w:rsidR="00595B59">
        <w:rPr>
          <w:rFonts w:asciiTheme="minorHAnsi" w:hAnsiTheme="minorHAnsi" w:cstheme="minorHAnsi"/>
          <w:szCs w:val="24"/>
        </w:rPr>
        <w:t xml:space="preserve">y remain frustrated due to some information to be </w:t>
      </w:r>
      <w:r w:rsidR="008F72B9">
        <w:rPr>
          <w:rFonts w:asciiTheme="minorHAnsi" w:hAnsiTheme="minorHAnsi" w:cstheme="minorHAnsi"/>
          <w:szCs w:val="24"/>
        </w:rPr>
        <w:t xml:space="preserve">continued to not be shared. Eubanks will also </w:t>
      </w:r>
      <w:r w:rsidR="006C605D">
        <w:rPr>
          <w:rFonts w:asciiTheme="minorHAnsi" w:hAnsiTheme="minorHAnsi" w:cstheme="minorHAnsi"/>
          <w:szCs w:val="24"/>
        </w:rPr>
        <w:t xml:space="preserve">continue to run the company as normal and the company will still make </w:t>
      </w:r>
      <w:r w:rsidR="004C11D6">
        <w:rPr>
          <w:rFonts w:asciiTheme="minorHAnsi" w:hAnsiTheme="minorHAnsi" w:cstheme="minorHAnsi"/>
          <w:szCs w:val="24"/>
        </w:rPr>
        <w:t>money,</w:t>
      </w:r>
      <w:r w:rsidR="006C605D">
        <w:rPr>
          <w:rFonts w:asciiTheme="minorHAnsi" w:hAnsiTheme="minorHAnsi" w:cstheme="minorHAnsi"/>
          <w:szCs w:val="24"/>
        </w:rPr>
        <w:t xml:space="preserve"> but growth may not be as high </w:t>
      </w:r>
      <w:r w:rsidR="005151DB">
        <w:rPr>
          <w:rFonts w:asciiTheme="minorHAnsi" w:hAnsiTheme="minorHAnsi" w:cstheme="minorHAnsi"/>
          <w:szCs w:val="24"/>
        </w:rPr>
        <w:t>as it could be.</w:t>
      </w:r>
      <w:r w:rsidR="00CB440C">
        <w:rPr>
          <w:rFonts w:asciiTheme="minorHAnsi" w:hAnsiTheme="minorHAnsi" w:cstheme="minorHAnsi"/>
          <w:szCs w:val="24"/>
        </w:rPr>
        <w:t xml:space="preserve"> The shareholders wouldn’t be affected by this too much, the only issue that this option could cause is </w:t>
      </w:r>
      <w:r w:rsidR="004C11D6">
        <w:rPr>
          <w:rFonts w:asciiTheme="minorHAnsi" w:hAnsiTheme="minorHAnsi" w:cstheme="minorHAnsi"/>
          <w:szCs w:val="24"/>
        </w:rPr>
        <w:t>slower growth, which could cause some shareholders to retract their investments.</w:t>
      </w:r>
    </w:p>
    <w:p w14:paraId="32D54BD8" w14:textId="77777777" w:rsidR="00FA3AF5" w:rsidRDefault="00FA3AF5" w:rsidP="007A5B21">
      <w:pPr>
        <w:spacing w:line="480" w:lineRule="auto"/>
        <w:rPr>
          <w:rFonts w:asciiTheme="minorHAnsi" w:hAnsiTheme="minorHAnsi" w:cstheme="minorHAnsi"/>
          <w:szCs w:val="24"/>
        </w:rPr>
      </w:pPr>
    </w:p>
    <w:p w14:paraId="2D65B454" w14:textId="6CF73B0F" w:rsidR="007A5B21" w:rsidRDefault="007A5B21" w:rsidP="007A5B21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</w:t>
      </w:r>
      <w:r w:rsidR="004C11D6">
        <w:rPr>
          <w:rFonts w:asciiTheme="minorHAnsi" w:hAnsiTheme="minorHAnsi" w:cstheme="minorHAnsi"/>
          <w:i/>
          <w:iCs/>
          <w:szCs w:val="24"/>
        </w:rPr>
        <w:t>2</w:t>
      </w:r>
      <w:r>
        <w:rPr>
          <w:rFonts w:asciiTheme="minorHAnsi" w:hAnsiTheme="minorHAnsi" w:cstheme="minorHAnsi"/>
          <w:i/>
          <w:iCs/>
          <w:szCs w:val="24"/>
        </w:rPr>
        <w:t xml:space="preserve">: </w:t>
      </w:r>
      <w:r w:rsidR="008600B4">
        <w:rPr>
          <w:rFonts w:asciiTheme="minorHAnsi" w:hAnsiTheme="minorHAnsi" w:cstheme="minorHAnsi"/>
          <w:szCs w:val="24"/>
        </w:rPr>
        <w:t>Update or Purchase a new Email System</w:t>
      </w:r>
    </w:p>
    <w:p w14:paraId="63A1A4FC" w14:textId="596DB02D" w:rsidR="007D7A0B" w:rsidRDefault="00F523D9" w:rsidP="007A5B21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Symantec uses email communications for most of their communications needs. </w:t>
      </w:r>
      <w:r w:rsidR="00F94519">
        <w:rPr>
          <w:rFonts w:asciiTheme="minorHAnsi" w:hAnsiTheme="minorHAnsi" w:cstheme="minorHAnsi"/>
          <w:szCs w:val="24"/>
        </w:rPr>
        <w:t xml:space="preserve">If they updated their systems or purchased a new </w:t>
      </w:r>
      <w:r w:rsidR="00A47154">
        <w:rPr>
          <w:rFonts w:asciiTheme="minorHAnsi" w:hAnsiTheme="minorHAnsi" w:cstheme="minorHAnsi"/>
          <w:szCs w:val="24"/>
        </w:rPr>
        <w:t>one,</w:t>
      </w:r>
      <w:r w:rsidR="00F94519">
        <w:rPr>
          <w:rFonts w:asciiTheme="minorHAnsi" w:hAnsiTheme="minorHAnsi" w:cstheme="minorHAnsi"/>
          <w:szCs w:val="24"/>
        </w:rPr>
        <w:t xml:space="preserve"> then some of their issues with the Novell LAN </w:t>
      </w:r>
      <w:r w:rsidR="00E669D7">
        <w:rPr>
          <w:rFonts w:asciiTheme="minorHAnsi" w:hAnsiTheme="minorHAnsi" w:cstheme="minorHAnsi"/>
          <w:szCs w:val="24"/>
        </w:rPr>
        <w:t xml:space="preserve">system could be resolved. Symantec’s current email package is intolerant to noise </w:t>
      </w:r>
      <w:r w:rsidR="00A47154">
        <w:rPr>
          <w:rFonts w:asciiTheme="minorHAnsi" w:hAnsiTheme="minorHAnsi" w:cstheme="minorHAnsi"/>
          <w:szCs w:val="24"/>
        </w:rPr>
        <w:t>making it almost impossible to communicate in busy cities with lots of virtual traffic.</w:t>
      </w:r>
      <w:r w:rsidR="003B1A9A">
        <w:rPr>
          <w:rFonts w:asciiTheme="minorHAnsi" w:hAnsiTheme="minorHAnsi" w:cstheme="minorHAnsi"/>
          <w:szCs w:val="24"/>
        </w:rPr>
        <w:t xml:space="preserve"> With the implementation of a new system many of these problems could be resolved. This would also benefit the customers because they would have better customer service</w:t>
      </w:r>
      <w:r w:rsidR="00E4517B">
        <w:rPr>
          <w:rFonts w:asciiTheme="minorHAnsi" w:hAnsiTheme="minorHAnsi" w:cstheme="minorHAnsi"/>
          <w:szCs w:val="24"/>
        </w:rPr>
        <w:t xml:space="preserve">. The employees would benefit the most from this change. A lot of the frustrations would be removed with a new system </w:t>
      </w:r>
      <w:r w:rsidR="00F45EFF">
        <w:rPr>
          <w:rFonts w:asciiTheme="minorHAnsi" w:hAnsiTheme="minorHAnsi" w:cstheme="minorHAnsi"/>
          <w:szCs w:val="24"/>
        </w:rPr>
        <w:t>which would also make the employees happier overall.</w:t>
      </w:r>
      <w:r w:rsidR="00086F4E">
        <w:rPr>
          <w:rFonts w:asciiTheme="minorHAnsi" w:hAnsiTheme="minorHAnsi" w:cstheme="minorHAnsi"/>
          <w:szCs w:val="24"/>
        </w:rPr>
        <w:t xml:space="preserve"> </w:t>
      </w:r>
      <w:r w:rsidR="002B77D5">
        <w:rPr>
          <w:rFonts w:asciiTheme="minorHAnsi" w:hAnsiTheme="minorHAnsi" w:cstheme="minorHAnsi"/>
          <w:szCs w:val="24"/>
        </w:rPr>
        <w:t>Overall</w:t>
      </w:r>
      <w:r w:rsidR="00086F4E">
        <w:rPr>
          <w:rFonts w:asciiTheme="minorHAnsi" w:hAnsiTheme="minorHAnsi" w:cstheme="minorHAnsi"/>
          <w:szCs w:val="24"/>
        </w:rPr>
        <w:t>, this would increase the profits of the company and would please the shareholders.</w:t>
      </w:r>
    </w:p>
    <w:p w14:paraId="6DDB5CD7" w14:textId="77777777" w:rsidR="007D7A0B" w:rsidRDefault="007D7A0B" w:rsidP="007A5B21">
      <w:pPr>
        <w:spacing w:line="480" w:lineRule="auto"/>
        <w:rPr>
          <w:rFonts w:asciiTheme="minorHAnsi" w:hAnsiTheme="minorHAnsi" w:cstheme="minorHAnsi"/>
          <w:szCs w:val="24"/>
        </w:rPr>
      </w:pPr>
    </w:p>
    <w:p w14:paraId="31C3B44A" w14:textId="2DB7E7A8" w:rsidR="007A5B21" w:rsidRPr="00F92E69" w:rsidRDefault="007A5B21" w:rsidP="007A5B21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</w:t>
      </w:r>
      <w:r w:rsidR="004C11D6">
        <w:rPr>
          <w:rFonts w:asciiTheme="minorHAnsi" w:hAnsiTheme="minorHAnsi" w:cstheme="minorHAnsi"/>
          <w:i/>
          <w:iCs/>
          <w:szCs w:val="24"/>
        </w:rPr>
        <w:t>3</w:t>
      </w:r>
      <w:r>
        <w:rPr>
          <w:rFonts w:asciiTheme="minorHAnsi" w:hAnsiTheme="minorHAnsi" w:cstheme="minorHAnsi"/>
          <w:i/>
          <w:iCs/>
          <w:szCs w:val="24"/>
        </w:rPr>
        <w:t xml:space="preserve">: </w:t>
      </w:r>
      <w:r w:rsidR="00F92E69">
        <w:rPr>
          <w:rFonts w:asciiTheme="minorHAnsi" w:hAnsiTheme="minorHAnsi" w:cstheme="minorHAnsi"/>
          <w:szCs w:val="24"/>
        </w:rPr>
        <w:t xml:space="preserve">Update the current </w:t>
      </w:r>
      <w:r w:rsidR="00DA4E8C">
        <w:rPr>
          <w:rFonts w:asciiTheme="minorHAnsi" w:hAnsiTheme="minorHAnsi" w:cstheme="minorHAnsi"/>
          <w:szCs w:val="24"/>
        </w:rPr>
        <w:t>Corporate Philosophy Strategy</w:t>
      </w:r>
    </w:p>
    <w:p w14:paraId="04852FEC" w14:textId="3840B449" w:rsidR="007D7A0B" w:rsidRDefault="00A54AA9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Symantec was to go this </w:t>
      </w:r>
      <w:r w:rsidR="002B77D5">
        <w:rPr>
          <w:rFonts w:asciiTheme="minorHAnsi" w:hAnsiTheme="minorHAnsi" w:cstheme="minorHAnsi"/>
        </w:rPr>
        <w:t>route,</w:t>
      </w:r>
      <w:r>
        <w:rPr>
          <w:rFonts w:asciiTheme="minorHAnsi" w:hAnsiTheme="minorHAnsi" w:cstheme="minorHAnsi"/>
        </w:rPr>
        <w:t xml:space="preserve"> they would have to </w:t>
      </w:r>
      <w:r w:rsidR="00184910">
        <w:rPr>
          <w:rFonts w:asciiTheme="minorHAnsi" w:hAnsiTheme="minorHAnsi" w:cstheme="minorHAnsi"/>
        </w:rPr>
        <w:t xml:space="preserve">institutionalize a unified corporate philosophy that would emphasize communication </w:t>
      </w:r>
      <w:r w:rsidR="006E0F3E">
        <w:rPr>
          <w:rFonts w:asciiTheme="minorHAnsi" w:hAnsiTheme="minorHAnsi" w:cstheme="minorHAnsi"/>
        </w:rPr>
        <w:t xml:space="preserve">and hold managers and new employees to follow the process. </w:t>
      </w:r>
      <w:r w:rsidR="00F36DED">
        <w:rPr>
          <w:rFonts w:asciiTheme="minorHAnsi" w:hAnsiTheme="minorHAnsi" w:cstheme="minorHAnsi"/>
        </w:rPr>
        <w:t xml:space="preserve">The new policies would meet the needs </w:t>
      </w:r>
      <w:r w:rsidR="00C464DC">
        <w:rPr>
          <w:rFonts w:asciiTheme="minorHAnsi" w:hAnsiTheme="minorHAnsi" w:cstheme="minorHAnsi"/>
        </w:rPr>
        <w:t xml:space="preserve">of any large company and are already supported by Bob Dykes </w:t>
      </w:r>
      <w:r w:rsidR="002B77D5">
        <w:rPr>
          <w:rFonts w:asciiTheme="minorHAnsi" w:hAnsiTheme="minorHAnsi" w:cstheme="minorHAnsi"/>
        </w:rPr>
        <w:t xml:space="preserve">and Kathy Johnson. The customers would be affected by this because </w:t>
      </w:r>
      <w:r w:rsidR="00D756D0">
        <w:rPr>
          <w:rFonts w:asciiTheme="minorHAnsi" w:hAnsiTheme="minorHAnsi" w:cstheme="minorHAnsi"/>
        </w:rPr>
        <w:t xml:space="preserve">the </w:t>
      </w:r>
      <w:r w:rsidR="00B26A12">
        <w:rPr>
          <w:rFonts w:asciiTheme="minorHAnsi" w:hAnsiTheme="minorHAnsi" w:cstheme="minorHAnsi"/>
        </w:rPr>
        <w:t>customer support</w:t>
      </w:r>
      <w:r w:rsidR="00D756D0">
        <w:rPr>
          <w:rFonts w:asciiTheme="minorHAnsi" w:hAnsiTheme="minorHAnsi" w:cstheme="minorHAnsi"/>
        </w:rPr>
        <w:t xml:space="preserve"> would be better which would make them happy and </w:t>
      </w:r>
      <w:r w:rsidR="00B53FC8">
        <w:rPr>
          <w:rFonts w:asciiTheme="minorHAnsi" w:hAnsiTheme="minorHAnsi" w:cstheme="minorHAnsi"/>
        </w:rPr>
        <w:t>more invested in the company. The employees would also be affected by a new policy because they would be able to effectively communicate</w:t>
      </w:r>
      <w:r w:rsidR="00B26A12">
        <w:rPr>
          <w:rFonts w:asciiTheme="minorHAnsi" w:hAnsiTheme="minorHAnsi" w:cstheme="minorHAnsi"/>
        </w:rPr>
        <w:t xml:space="preserve"> which was their biggest complaint. The shareholders would also gain higher profits </w:t>
      </w:r>
      <w:r w:rsidR="007E6491">
        <w:rPr>
          <w:rFonts w:asciiTheme="minorHAnsi" w:hAnsiTheme="minorHAnsi" w:cstheme="minorHAnsi"/>
        </w:rPr>
        <w:t>due to better communication and increased productivity.</w:t>
      </w:r>
    </w:p>
    <w:p w14:paraId="12D32B80" w14:textId="77777777" w:rsidR="007D7A0B" w:rsidRPr="007D7A0B" w:rsidRDefault="007D7A0B" w:rsidP="00B2352A">
      <w:pPr>
        <w:spacing w:line="480" w:lineRule="auto"/>
        <w:rPr>
          <w:rFonts w:asciiTheme="minorHAnsi" w:hAnsiTheme="minorHAnsi" w:cstheme="minorHAnsi"/>
        </w:rPr>
      </w:pPr>
    </w:p>
    <w:p w14:paraId="6CB73ACE" w14:textId="2551242C" w:rsidR="00C30457" w:rsidRDefault="00B2352A" w:rsidP="00B2352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Conclusion</w:t>
      </w:r>
    </w:p>
    <w:p w14:paraId="34E562AF" w14:textId="5BB7DD82" w:rsidR="007E6491" w:rsidRDefault="007E6491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best course of action for </w:t>
      </w:r>
      <w:r w:rsidR="00F8782B">
        <w:rPr>
          <w:rFonts w:asciiTheme="minorHAnsi" w:hAnsiTheme="minorHAnsi" w:cstheme="minorHAnsi"/>
        </w:rPr>
        <w:t xml:space="preserve">Symantec would be to update their current corporate philosophy strategy. </w:t>
      </w:r>
      <w:r w:rsidR="0001298A">
        <w:rPr>
          <w:rFonts w:asciiTheme="minorHAnsi" w:hAnsiTheme="minorHAnsi" w:cstheme="minorHAnsi"/>
        </w:rPr>
        <w:t xml:space="preserve">This is the best course of action because it would be cheaper for the company </w:t>
      </w:r>
      <w:r w:rsidR="006D7701">
        <w:rPr>
          <w:rFonts w:asciiTheme="minorHAnsi" w:hAnsiTheme="minorHAnsi" w:cstheme="minorHAnsi"/>
        </w:rPr>
        <w:t>sin</w:t>
      </w:r>
      <w:r w:rsidR="00100D4A">
        <w:rPr>
          <w:rFonts w:asciiTheme="minorHAnsi" w:hAnsiTheme="minorHAnsi" w:cstheme="minorHAnsi"/>
        </w:rPr>
        <w:t>c</w:t>
      </w:r>
      <w:r w:rsidR="006D7701">
        <w:rPr>
          <w:rFonts w:asciiTheme="minorHAnsi" w:hAnsiTheme="minorHAnsi" w:cstheme="minorHAnsi"/>
        </w:rPr>
        <w:t xml:space="preserve">e they would be using the existing system while updating it to keep up with the state of the company. </w:t>
      </w:r>
      <w:r w:rsidR="00100D4A">
        <w:rPr>
          <w:rFonts w:asciiTheme="minorHAnsi" w:hAnsiTheme="minorHAnsi" w:cstheme="minorHAnsi"/>
        </w:rPr>
        <w:t>This would also mean that Symantec would not have to hire any more employees</w:t>
      </w:r>
      <w:r w:rsidR="00510288">
        <w:rPr>
          <w:rFonts w:asciiTheme="minorHAnsi" w:hAnsiTheme="minorHAnsi" w:cstheme="minorHAnsi"/>
        </w:rPr>
        <w:t xml:space="preserve"> and they also wouldn’t have to purchase a new system to replace the one that they already have.</w:t>
      </w:r>
    </w:p>
    <w:p w14:paraId="37B9B1A0" w14:textId="6DDD5DF3" w:rsidR="00D502BE" w:rsidRPr="007E6491" w:rsidRDefault="00D502BE" w:rsidP="00B2352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of action will be the most effective because it will allow Symantec to keep up with </w:t>
      </w:r>
      <w:r w:rsidR="00C65119">
        <w:rPr>
          <w:rFonts w:asciiTheme="minorHAnsi" w:hAnsiTheme="minorHAnsi" w:cstheme="minorHAnsi"/>
        </w:rPr>
        <w:t>technology trends and save money in the long run.</w:t>
      </w:r>
      <w:r w:rsidR="00687B77">
        <w:rPr>
          <w:rFonts w:asciiTheme="minorHAnsi" w:hAnsiTheme="minorHAnsi" w:cstheme="minorHAnsi"/>
        </w:rPr>
        <w:t xml:space="preserve"> The employees would need to be trained on the new system though, but this will still be the cheapest and best option for the company.</w:t>
      </w:r>
      <w:r w:rsidR="00C93D68">
        <w:rPr>
          <w:rFonts w:asciiTheme="minorHAnsi" w:hAnsiTheme="minorHAnsi" w:cstheme="minorHAnsi"/>
        </w:rPr>
        <w:t xml:space="preserve"> They will also be more competitive in the </w:t>
      </w:r>
      <w:r w:rsidR="00D53285">
        <w:rPr>
          <w:rFonts w:asciiTheme="minorHAnsi" w:hAnsiTheme="minorHAnsi" w:cstheme="minorHAnsi"/>
        </w:rPr>
        <w:t>ever-changing</w:t>
      </w:r>
      <w:r w:rsidR="00C57848">
        <w:rPr>
          <w:rFonts w:asciiTheme="minorHAnsi" w:hAnsiTheme="minorHAnsi" w:cstheme="minorHAnsi"/>
        </w:rPr>
        <w:t xml:space="preserve"> </w:t>
      </w:r>
      <w:r w:rsidR="00C93D68">
        <w:rPr>
          <w:rFonts w:asciiTheme="minorHAnsi" w:hAnsiTheme="minorHAnsi" w:cstheme="minorHAnsi"/>
        </w:rPr>
        <w:t>technology field</w:t>
      </w:r>
      <w:r w:rsidR="00C57848">
        <w:rPr>
          <w:rFonts w:asciiTheme="minorHAnsi" w:hAnsiTheme="minorHAnsi" w:cstheme="minorHAnsi"/>
        </w:rPr>
        <w:t>.</w:t>
      </w:r>
    </w:p>
    <w:sectPr w:rsidR="00D502BE" w:rsidRPr="007E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65"/>
    <w:rsid w:val="0001298A"/>
    <w:rsid w:val="00032C3A"/>
    <w:rsid w:val="0006244C"/>
    <w:rsid w:val="00081376"/>
    <w:rsid w:val="00086F4E"/>
    <w:rsid w:val="00093982"/>
    <w:rsid w:val="00100D4A"/>
    <w:rsid w:val="0010502A"/>
    <w:rsid w:val="00112FD0"/>
    <w:rsid w:val="00162943"/>
    <w:rsid w:val="00184910"/>
    <w:rsid w:val="001F0230"/>
    <w:rsid w:val="001F0666"/>
    <w:rsid w:val="00213A1A"/>
    <w:rsid w:val="002428F5"/>
    <w:rsid w:val="00281066"/>
    <w:rsid w:val="00295E5B"/>
    <w:rsid w:val="00295F61"/>
    <w:rsid w:val="002B77D5"/>
    <w:rsid w:val="002C0E9C"/>
    <w:rsid w:val="002D2E7E"/>
    <w:rsid w:val="00300273"/>
    <w:rsid w:val="00342BB9"/>
    <w:rsid w:val="00345EF4"/>
    <w:rsid w:val="003B1A9A"/>
    <w:rsid w:val="003E660E"/>
    <w:rsid w:val="00437C00"/>
    <w:rsid w:val="004458A9"/>
    <w:rsid w:val="00490C5B"/>
    <w:rsid w:val="004C11D6"/>
    <w:rsid w:val="004E0DFF"/>
    <w:rsid w:val="004F141E"/>
    <w:rsid w:val="00510288"/>
    <w:rsid w:val="005151DB"/>
    <w:rsid w:val="00535DE0"/>
    <w:rsid w:val="00574AC2"/>
    <w:rsid w:val="00576065"/>
    <w:rsid w:val="00594E2C"/>
    <w:rsid w:val="00595B59"/>
    <w:rsid w:val="005B084A"/>
    <w:rsid w:val="005C68A9"/>
    <w:rsid w:val="00617AAC"/>
    <w:rsid w:val="00633415"/>
    <w:rsid w:val="006703E1"/>
    <w:rsid w:val="00687B77"/>
    <w:rsid w:val="006A0BC5"/>
    <w:rsid w:val="006C605D"/>
    <w:rsid w:val="006C66E5"/>
    <w:rsid w:val="006C7B43"/>
    <w:rsid w:val="006D7701"/>
    <w:rsid w:val="006E0F3E"/>
    <w:rsid w:val="006E2536"/>
    <w:rsid w:val="006F044C"/>
    <w:rsid w:val="007061B9"/>
    <w:rsid w:val="007161F9"/>
    <w:rsid w:val="00733A7F"/>
    <w:rsid w:val="00734828"/>
    <w:rsid w:val="00767232"/>
    <w:rsid w:val="007868C3"/>
    <w:rsid w:val="007941C6"/>
    <w:rsid w:val="007A5B21"/>
    <w:rsid w:val="007B03F1"/>
    <w:rsid w:val="007D7A0B"/>
    <w:rsid w:val="007E4686"/>
    <w:rsid w:val="007E6491"/>
    <w:rsid w:val="007E79F2"/>
    <w:rsid w:val="007F26ED"/>
    <w:rsid w:val="00823FD7"/>
    <w:rsid w:val="00833C1D"/>
    <w:rsid w:val="00855BE2"/>
    <w:rsid w:val="008600B4"/>
    <w:rsid w:val="008A71DF"/>
    <w:rsid w:val="008E74F7"/>
    <w:rsid w:val="008F72B9"/>
    <w:rsid w:val="0094303E"/>
    <w:rsid w:val="00982E9C"/>
    <w:rsid w:val="00990301"/>
    <w:rsid w:val="009A287D"/>
    <w:rsid w:val="009A4786"/>
    <w:rsid w:val="009C12B0"/>
    <w:rsid w:val="009C3244"/>
    <w:rsid w:val="00A21178"/>
    <w:rsid w:val="00A47154"/>
    <w:rsid w:val="00A54AA9"/>
    <w:rsid w:val="00A63508"/>
    <w:rsid w:val="00A64076"/>
    <w:rsid w:val="00A73680"/>
    <w:rsid w:val="00A740F2"/>
    <w:rsid w:val="00A94DAD"/>
    <w:rsid w:val="00AE0E14"/>
    <w:rsid w:val="00AE1819"/>
    <w:rsid w:val="00AF3A65"/>
    <w:rsid w:val="00B2352A"/>
    <w:rsid w:val="00B26A12"/>
    <w:rsid w:val="00B32D36"/>
    <w:rsid w:val="00B53FC8"/>
    <w:rsid w:val="00BA77BC"/>
    <w:rsid w:val="00BD18C5"/>
    <w:rsid w:val="00BD24B3"/>
    <w:rsid w:val="00BD5948"/>
    <w:rsid w:val="00C107A0"/>
    <w:rsid w:val="00C2084A"/>
    <w:rsid w:val="00C30457"/>
    <w:rsid w:val="00C464DC"/>
    <w:rsid w:val="00C57848"/>
    <w:rsid w:val="00C65119"/>
    <w:rsid w:val="00C76AA4"/>
    <w:rsid w:val="00C83A3E"/>
    <w:rsid w:val="00C93D68"/>
    <w:rsid w:val="00CB29BF"/>
    <w:rsid w:val="00CB440C"/>
    <w:rsid w:val="00CC2023"/>
    <w:rsid w:val="00CC4371"/>
    <w:rsid w:val="00D13894"/>
    <w:rsid w:val="00D26AC6"/>
    <w:rsid w:val="00D502BE"/>
    <w:rsid w:val="00D53285"/>
    <w:rsid w:val="00D54AC8"/>
    <w:rsid w:val="00D720B7"/>
    <w:rsid w:val="00D756D0"/>
    <w:rsid w:val="00D9502C"/>
    <w:rsid w:val="00DA4E8C"/>
    <w:rsid w:val="00DE12C9"/>
    <w:rsid w:val="00DE734D"/>
    <w:rsid w:val="00DF2476"/>
    <w:rsid w:val="00E1030F"/>
    <w:rsid w:val="00E1395B"/>
    <w:rsid w:val="00E22854"/>
    <w:rsid w:val="00E4517B"/>
    <w:rsid w:val="00E526BA"/>
    <w:rsid w:val="00E669D7"/>
    <w:rsid w:val="00E80B22"/>
    <w:rsid w:val="00EA72C4"/>
    <w:rsid w:val="00EC2BAC"/>
    <w:rsid w:val="00EC3FF2"/>
    <w:rsid w:val="00EF56FA"/>
    <w:rsid w:val="00F36DED"/>
    <w:rsid w:val="00F417CB"/>
    <w:rsid w:val="00F45EFF"/>
    <w:rsid w:val="00F50916"/>
    <w:rsid w:val="00F523D9"/>
    <w:rsid w:val="00F73F72"/>
    <w:rsid w:val="00F8782B"/>
    <w:rsid w:val="00F92E69"/>
    <w:rsid w:val="00F94519"/>
    <w:rsid w:val="00FA3AF5"/>
    <w:rsid w:val="00FC44C5"/>
    <w:rsid w:val="00FE1905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5428"/>
  <w15:chartTrackingRefBased/>
  <w15:docId w15:val="{B2F7EE31-A84D-4FF7-B63A-A74156C9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7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Smith,Noah Alexander</cp:lastModifiedBy>
  <cp:revision>154</cp:revision>
  <dcterms:created xsi:type="dcterms:W3CDTF">2020-01-27T13:53:00Z</dcterms:created>
  <dcterms:modified xsi:type="dcterms:W3CDTF">2020-02-10T17:08:00Z</dcterms:modified>
</cp:coreProperties>
</file>