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588B32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  <w:r w:rsidRPr="00546FA0">
        <w:rPr>
          <w:rFonts w:ascii="Calibri" w:hAnsi="Calibri" w:cs="Calibri"/>
          <w:sz w:val="28"/>
          <w:szCs w:val="28"/>
        </w:rPr>
        <w:t xml:space="preserve">Wir erarbeiten mit dir das Selbstverständnis deines Verantwortungsbereichs, das Zielbild für euren Alltag von morgen – und den Weg dorthin, ausgehend von eurer heutigen Situation. </w:t>
      </w:r>
    </w:p>
    <w:p w14:paraId="2EE0ABB2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</w:p>
    <w:p w14:paraId="7C279DC8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  <w:r w:rsidRPr="00546FA0">
        <w:rPr>
          <w:rFonts w:ascii="Calibri" w:hAnsi="Calibri" w:cs="Calibri"/>
          <w:sz w:val="28"/>
          <w:szCs w:val="28"/>
        </w:rPr>
        <w:t>Im Zentrum stehen drei Fragen: Wofür stehst du? Wie kommst du dorthin? Und wie setzt du das im Alltag um?</w:t>
      </w:r>
    </w:p>
    <w:p w14:paraId="16DD04DC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</w:p>
    <w:p w14:paraId="3810217F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  <w:r w:rsidRPr="00546FA0">
        <w:rPr>
          <w:rFonts w:ascii="Calibri" w:hAnsi="Calibri" w:cs="Calibri"/>
          <w:sz w:val="28"/>
          <w:szCs w:val="28"/>
        </w:rPr>
        <w:t xml:space="preserve">Dafür stellen wir die richtigen Fragen, wechseln bewusst die Perspektive und skizzieren gemeinsam mit dir, bis aus vagen Gedanken ein klares Bild wird – oft eines, das du selbst so noch nicht in Worte fassen konntest. </w:t>
      </w:r>
    </w:p>
    <w:p w14:paraId="5DE1DA1B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</w:p>
    <w:p w14:paraId="3C7916E6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  <w:r w:rsidRPr="00546FA0">
        <w:rPr>
          <w:rFonts w:ascii="Calibri" w:hAnsi="Calibri" w:cs="Calibri"/>
          <w:sz w:val="28"/>
          <w:szCs w:val="28"/>
        </w:rPr>
        <w:t>Im laufenden Sparring bleibt dein Thema aktiv im Kopf. Diesen Blick von außen bekommst du weder im eigenen Team noch bei den Führungskräften über dir.</w:t>
      </w:r>
    </w:p>
    <w:p w14:paraId="0C704E46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</w:p>
    <w:p w14:paraId="4B77894E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  <w:r w:rsidRPr="00546FA0">
        <w:rPr>
          <w:rFonts w:ascii="Calibri" w:hAnsi="Calibri" w:cs="Calibri"/>
          <w:sz w:val="28"/>
          <w:szCs w:val="28"/>
        </w:rPr>
        <w:t xml:space="preserve">Das Ergebnis: </w:t>
      </w:r>
    </w:p>
    <w:p w14:paraId="43DB3FD1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  <w:r w:rsidRPr="00546FA0">
        <w:rPr>
          <w:rFonts w:ascii="Calibri" w:hAnsi="Calibri" w:cs="Calibri"/>
          <w:sz w:val="28"/>
          <w:szCs w:val="28"/>
        </w:rPr>
        <w:t xml:space="preserve">Du hast deinen Bereich wirklich im Griff. Die Zusammenhänge sind klar, Entscheidungen sind belastbar. </w:t>
      </w:r>
    </w:p>
    <w:p w14:paraId="4D2BFD88" w14:textId="77777777" w:rsidR="00546FA0" w:rsidRPr="00546FA0" w:rsidRDefault="00546FA0" w:rsidP="00546FA0">
      <w:pPr>
        <w:rPr>
          <w:rFonts w:ascii="Calibri" w:hAnsi="Calibri" w:cs="Calibri"/>
          <w:sz w:val="28"/>
          <w:szCs w:val="28"/>
        </w:rPr>
      </w:pPr>
    </w:p>
    <w:p w14:paraId="6B26AFD8" w14:textId="2BAA249F" w:rsidR="007537A4" w:rsidRPr="00546FA0" w:rsidRDefault="00546FA0" w:rsidP="00546FA0">
      <w:r w:rsidRPr="00546FA0">
        <w:rPr>
          <w:rFonts w:ascii="Calibri" w:hAnsi="Calibri" w:cs="Calibri"/>
          <w:sz w:val="28"/>
          <w:szCs w:val="28"/>
        </w:rPr>
        <w:t>Du gibst Orientierung, auch bei neuen Themen – und dein Team weiß, wohin die Reise geht.</w:t>
      </w:r>
    </w:p>
    <w:sectPr w:rsidR="007537A4" w:rsidRPr="00546F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0D"/>
    <w:rsid w:val="000F7534"/>
    <w:rsid w:val="0024000D"/>
    <w:rsid w:val="002B0585"/>
    <w:rsid w:val="00427267"/>
    <w:rsid w:val="00546FA0"/>
    <w:rsid w:val="007537A4"/>
    <w:rsid w:val="00997450"/>
    <w:rsid w:val="00B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579B8"/>
  <w15:chartTrackingRefBased/>
  <w15:docId w15:val="{814F3462-290C-C74D-A8E8-7BAECE1C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0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0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0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0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0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0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0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0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0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0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Ströbel</dc:creator>
  <cp:keywords/>
  <dc:description/>
  <cp:lastModifiedBy>Daniel Ströbel</cp:lastModifiedBy>
  <cp:revision>2</cp:revision>
  <dcterms:created xsi:type="dcterms:W3CDTF">2026-07-22T20:42:00Z</dcterms:created>
  <dcterms:modified xsi:type="dcterms:W3CDTF">2026-07-22T20:48:00Z</dcterms:modified>
</cp:coreProperties>
</file>