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hd w:fill="f6b26b" w:val="clear"/>
        <w:tabs>
          <w:tab w:val="center" w:leader="none" w:pos="4680"/>
          <w:tab w:val="right" w:leader="none" w:pos="9360"/>
        </w:tabs>
        <w:ind w:left="180" w:hanging="18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ull-stack engineer with 10+ years of experience ◦ Air Force veteran/ex-Googler</w:t>
      </w:r>
    </w:p>
    <w:p w:rsidR="00000000" w:rsidDel="00000000" w:rsidP="00000000" w:rsidRDefault="00000000" w:rsidRPr="00000000" w14:paraId="00000002">
      <w:pPr>
        <w:pStyle w:val="Heading1"/>
        <w:tabs>
          <w:tab w:val="right" w:leader="none" w:pos="9360"/>
        </w:tabs>
        <w:ind w:left="180" w:hanging="180"/>
        <w:rPr>
          <w:rFonts w:ascii="Roboto Black" w:cs="Roboto Black" w:eastAsia="Roboto Black" w:hAnsi="Roboto Black"/>
          <w:b w:val="0"/>
          <w:color w:val="783f04"/>
        </w:rPr>
      </w:pPr>
      <w:r w:rsidDel="00000000" w:rsidR="00000000" w:rsidRPr="00000000">
        <w:rPr>
          <w:rFonts w:ascii="Roboto Black" w:cs="Roboto Black" w:eastAsia="Roboto Black" w:hAnsi="Roboto Black"/>
          <w:b w:val="0"/>
          <w:color w:val="783f04"/>
          <w:rtl w:val="0"/>
        </w:rPr>
        <w:t xml:space="preserve">Work Experience</w:t>
      </w:r>
    </w:p>
    <w:p w:rsidR="00000000" w:rsidDel="00000000" w:rsidP="00000000" w:rsidRDefault="00000000" w:rsidRPr="00000000" w14:paraId="00000003">
      <w:pPr>
        <w:pStyle w:val="Heading2"/>
        <w:tabs>
          <w:tab w:val="right" w:leader="none" w:pos="9360"/>
        </w:tabs>
        <w:ind w:left="180" w:hanging="18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Signify Health</w:t>
        <w:tab/>
        <w:t xml:space="preserve">March 2023 – Present</w:t>
      </w:r>
    </w:p>
    <w:p w:rsidR="00000000" w:rsidDel="00000000" w:rsidP="00000000" w:rsidRDefault="00000000" w:rsidRPr="00000000" w14:paraId="00000004">
      <w:pPr>
        <w:pStyle w:val="Heading3"/>
        <w:tabs>
          <w:tab w:val="right" w:leader="none" w:pos="9360"/>
        </w:tabs>
        <w:ind w:left="180" w:hanging="180"/>
        <w:rPr>
          <w:rFonts w:ascii="Roboto" w:cs="Roboto" w:eastAsia="Roboto" w:hAnsi="Roboto"/>
        </w:rPr>
      </w:pPr>
      <w:bookmarkStart w:colFirst="0" w:colLast="0" w:name="_zi4umbcfd1jn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Senior Software Engineer</w:t>
        <w:tab/>
        <w:t xml:space="preserve">Fully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right" w:leader="none" w:pos="9360"/>
        </w:tabs>
        <w:spacing w:after="0" w:afterAutospacing="0"/>
        <w:ind w:left="180" w:hanging="18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Developed highly reliable k8s cron job. Optimized routes via GCP API, reducing drive time/distance 10%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right" w:leader="none" w:pos="9360"/>
        </w:tabs>
        <w:spacing w:after="0" w:afterAutospacing="0"/>
        <w:ind w:left="180" w:hanging="180"/>
        <w:rPr>
          <w:u w:val="none"/>
        </w:rPr>
      </w:pPr>
      <w:r w:rsidDel="00000000" w:rsidR="00000000" w:rsidRPr="00000000">
        <w:rPr>
          <w:rtl w:val="0"/>
        </w:rPr>
        <w:t xml:space="preserve">Led code quality initiatives. Packaged common code, improved test coverage, shortened release cycles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right" w:leader="none" w:pos="9360"/>
        </w:tabs>
        <w:ind w:left="180" w:hanging="18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MC'd biweekly org-wide learning sessions. Shared best practices, tools, and experiences across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Google</w:t>
        <w:tab/>
        <w:t xml:space="preserve">March 2022 – March 2023</w:t>
      </w:r>
    </w:p>
    <w:p w:rsidR="00000000" w:rsidDel="00000000" w:rsidP="00000000" w:rsidRDefault="00000000" w:rsidRPr="00000000" w14:paraId="00000009">
      <w:pPr>
        <w:pStyle w:val="Heading3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Software Engineer</w:t>
        <w:tab/>
        <w:t xml:space="preserve">Fully Remote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80" w:hanging="18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Worked full-stack of Java gRPC microservice backend, TypeScript frontend, SQL database for Payments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180" w:hanging="180"/>
        <w:rPr>
          <w:u w:val="none"/>
        </w:rPr>
      </w:pPr>
      <w:r w:rsidDel="00000000" w:rsidR="00000000" w:rsidRPr="00000000">
        <w:rPr>
          <w:rtl w:val="0"/>
        </w:rPr>
        <w:t xml:space="preserve">Maintained Google's code standards: reviewed code, thorough tests/error handling, efficient algorithms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80" w:hanging="180"/>
        <w:rPr>
          <w:u w:val="none"/>
        </w:rPr>
      </w:pPr>
      <w:r w:rsidDel="00000000" w:rsidR="00000000" w:rsidRPr="00000000">
        <w:rPr>
          <w:rtl w:val="0"/>
        </w:rPr>
        <w:t xml:space="preserve">Adhered to security/accessibility best practices. Standardized on-call/on-boarding/integration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Sovereign Sportsman Solutions</w:t>
        <w:tab/>
        <w:t xml:space="preserve">May 2021 – March 2022</w:t>
      </w:r>
    </w:p>
    <w:p w:rsidR="00000000" w:rsidDel="00000000" w:rsidP="00000000" w:rsidRDefault="00000000" w:rsidRPr="00000000" w14:paraId="0000000E">
      <w:pPr>
        <w:pStyle w:val="Heading3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Senior Software Engineer</w:t>
        <w:tab/>
        <w:t xml:space="preserve">Fully Remote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180" w:hanging="180"/>
      </w:pPr>
      <w:r w:rsidDel="00000000" w:rsidR="00000000" w:rsidRPr="00000000">
        <w:rPr>
          <w:rtl w:val="0"/>
        </w:rPr>
        <w:t xml:space="preserve">Full-stack developer of .NET MVC government sites. Utilized C#, EF, Kendo UI, Vue.js, MS SQL Server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80" w:hanging="180"/>
      </w:pPr>
      <w:r w:rsidDel="00000000" w:rsidR="00000000" w:rsidRPr="00000000">
        <w:rPr>
          <w:rtl w:val="0"/>
        </w:rPr>
        <w:t xml:space="preserve">Oversaw full project lifecycle. Gathered requirements, demoed mock-ups, and supported post-release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U.S. Air Force, Reserves</w:t>
      </w:r>
      <w:r w:rsidDel="00000000" w:rsidR="00000000" w:rsidRPr="00000000">
        <w:rPr>
          <w:rtl w:val="0"/>
        </w:rPr>
        <w:tab/>
        <w:t xml:space="preserve">March 2020 – May 2022</w:t>
      </w:r>
    </w:p>
    <w:p w:rsidR="00000000" w:rsidDel="00000000" w:rsidP="00000000" w:rsidRDefault="00000000" w:rsidRPr="00000000" w14:paraId="00000012">
      <w:pPr>
        <w:pStyle w:val="Heading3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Manager, Tactics and Capabilities</w:t>
        <w:tab/>
        <w:t xml:space="preserve">Gunter Annex, Maxwell AFB, 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180" w:hanging="180"/>
      </w:pPr>
      <w:r w:rsidDel="00000000" w:rsidR="00000000" w:rsidRPr="00000000">
        <w:rPr>
          <w:rtl w:val="0"/>
        </w:rPr>
        <w:t xml:space="preserve">Taught Window/Linux terminal &amp; Python scripting, public speaking.  Automated Splunk query-writing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80" w:hanging="180"/>
      </w:pPr>
      <w:r w:rsidDel="00000000" w:rsidR="00000000" w:rsidRPr="00000000">
        <w:rPr>
          <w:rtl w:val="0"/>
        </w:rPr>
        <w:t xml:space="preserve">Managed three direct reports. Wrote performance reviews/disciplinary plans, gave career mentorship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CGI, Inc.</w:t>
        <w:tab/>
        <w:t xml:space="preserve">March 2020 – May 2021</w:t>
      </w:r>
    </w:p>
    <w:p w:rsidR="00000000" w:rsidDel="00000000" w:rsidP="00000000" w:rsidRDefault="00000000" w:rsidRPr="00000000" w14:paraId="00000016">
      <w:pPr>
        <w:pStyle w:val="Heading3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Software Engineer</w:t>
        <w:tab/>
        <w:t xml:space="preserve">Remote due to COVID-19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180" w:hanging="180"/>
      </w:pPr>
      <w:r w:rsidDel="00000000" w:rsidR="00000000" w:rsidRPr="00000000">
        <w:rPr>
          <w:rtl w:val="0"/>
        </w:rPr>
        <w:t xml:space="preserve">Scrum member on fullstack .NET team.  Refactored legacy service, raised test coverage from 0% to 70%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80" w:hanging="180"/>
      </w:pPr>
      <w:r w:rsidDel="00000000" w:rsidR="00000000" w:rsidRPr="00000000">
        <w:rPr>
          <w:rtl w:val="0"/>
        </w:rPr>
        <w:t xml:space="preserve">Mentored junior engineers, demoed changes to stakeholders, integrated with internal and external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tabs>
          <w:tab w:val="right" w:leader="none" w:pos="9360"/>
        </w:tabs>
        <w:rPr/>
      </w:pPr>
      <w:r w:rsidDel="00000000" w:rsidR="00000000" w:rsidRPr="00000000">
        <w:rPr>
          <w:rtl w:val="0"/>
        </w:rPr>
        <w:t xml:space="preserve">U.S. Air Force, Active Duty</w:t>
        <w:tab/>
        <w:t xml:space="preserve">December 2011 – February 2020</w:t>
      </w:r>
    </w:p>
    <w:p w:rsidR="00000000" w:rsidDel="00000000" w:rsidP="00000000" w:rsidRDefault="00000000" w:rsidRPr="00000000" w14:paraId="0000001A">
      <w:pPr>
        <w:pStyle w:val="Heading3"/>
        <w:tabs>
          <w:tab w:val="right" w:leader="none" w:pos="9360"/>
        </w:tabs>
        <w:rPr/>
      </w:pPr>
      <w:bookmarkStart w:colFirst="0" w:colLast="0" w:name="_txs9zloq2m7w" w:id="1"/>
      <w:bookmarkEnd w:id="1"/>
      <w:r w:rsidDel="00000000" w:rsidR="00000000" w:rsidRPr="00000000">
        <w:rPr>
          <w:rtl w:val="0"/>
        </w:rPr>
        <w:t xml:space="preserve">Programmer (2011-2016), Instructor (2016-2020)</w:t>
        <w:tab/>
        <w:t xml:space="preserve">Maxwell AFB, 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180" w:hanging="18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Hardened vital web apps.  Fixed 262 security risks, upgraded from deprecated APIs, sped processing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80" w:hanging="18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Instructed 100s of Airmen. Automated instructor duties w/ JS/VBA scripts, enabling 30% larger classes</w:t>
      </w:r>
    </w:p>
    <w:p w:rsidR="00000000" w:rsidDel="00000000" w:rsidP="00000000" w:rsidRDefault="00000000" w:rsidRPr="00000000" w14:paraId="0000001D">
      <w:pPr>
        <w:pStyle w:val="Heading1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pStyle w:val="Heading2"/>
        <w:tabs>
          <w:tab w:val="right" w:leader="none" w:pos="9360"/>
        </w:tabs>
        <w:ind w:left="180" w:hanging="180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Trident University International</w:t>
        <w:tab/>
      </w:r>
    </w:p>
    <w:p w:rsidR="00000000" w:rsidDel="00000000" w:rsidP="00000000" w:rsidRDefault="00000000" w:rsidRPr="00000000" w14:paraId="0000001F">
      <w:pPr>
        <w:pStyle w:val="Heading3"/>
        <w:tabs>
          <w:tab w:val="right" w:leader="none" w:pos="9360"/>
        </w:tabs>
        <w:ind w:left="18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Bachelor of Science, Computer Science</w:t>
        <w:tab/>
        <w:t xml:space="preserve">Summa cum laude, 3.97 GPA</w:t>
      </w:r>
    </w:p>
    <w:p w:rsidR="00000000" w:rsidDel="00000000" w:rsidP="00000000" w:rsidRDefault="00000000" w:rsidRPr="00000000" w14:paraId="00000020">
      <w:pPr>
        <w:pStyle w:val="Heading2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Community College of the Air Force</w:t>
        <w:tab/>
      </w:r>
    </w:p>
    <w:p w:rsidR="00000000" w:rsidDel="00000000" w:rsidP="00000000" w:rsidRDefault="00000000" w:rsidRPr="00000000" w14:paraId="00000021">
      <w:pPr>
        <w:pStyle w:val="Heading3"/>
        <w:tabs>
          <w:tab w:val="right" w:leader="none" w:pos="9360"/>
        </w:tabs>
        <w:ind w:left="18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Associate’s Computer Science Technology and Instructor of Technology &amp; Military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2">
      <w:pPr>
        <w:pStyle w:val="Heading1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Military / Leadership Training</w:t>
      </w:r>
    </w:p>
    <w:p w:rsidR="00000000" w:rsidDel="00000000" w:rsidP="00000000" w:rsidRDefault="00000000" w:rsidRPr="00000000" w14:paraId="00000023">
      <w:pPr>
        <w:pStyle w:val="Heading2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Noncommissioned Officer Academy</w:t>
        <w:tab/>
        <w:t xml:space="preserve">October 2021</w:t>
      </w:r>
    </w:p>
    <w:p w:rsidR="00000000" w:rsidDel="00000000" w:rsidP="00000000" w:rsidRDefault="00000000" w:rsidRPr="00000000" w14:paraId="00000024">
      <w:pPr>
        <w:pStyle w:val="Heading2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Senior Enlisted Joint Professional Military Education I</w:t>
        <w:tab/>
        <w:t xml:space="preserve">September 2021</w:t>
      </w:r>
    </w:p>
    <w:p w:rsidR="00000000" w:rsidDel="00000000" w:rsidP="00000000" w:rsidRDefault="00000000" w:rsidRPr="00000000" w14:paraId="00000025">
      <w:pPr>
        <w:pStyle w:val="Heading2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Enlisted Professional Military Education Instructor Course</w:t>
        <w:tab/>
        <w:t xml:space="preserve">March 2016</w:t>
      </w:r>
    </w:p>
    <w:p w:rsidR="00000000" w:rsidDel="00000000" w:rsidP="00000000" w:rsidRDefault="00000000" w:rsidRPr="00000000" w14:paraId="00000026">
      <w:pPr>
        <w:pStyle w:val="Heading2"/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  <w:t xml:space="preserve">Airman Leadership School</w:t>
        <w:tab/>
        <w:t xml:space="preserve">July 2015</w:t>
      </w:r>
    </w:p>
    <w:p w:rsidR="00000000" w:rsidDel="00000000" w:rsidP="00000000" w:rsidRDefault="00000000" w:rsidRPr="00000000" w14:paraId="00000027">
      <w:pPr>
        <w:tabs>
          <w:tab w:val="right" w:leader="none" w:pos="9360"/>
        </w:tabs>
        <w:ind w:left="180" w:hanging="18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>
    <w:embedRegular w:fontKey="{00000000-0000-0000-0000-000000000000}" r:id="rId11" w:subsetted="0"/>
    <w:embedBold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Style w:val="Title"/>
      <w:rPr/>
    </w:pPr>
    <w:r w:rsidDel="00000000" w:rsidR="00000000" w:rsidRPr="00000000">
      <w:rPr>
        <w:rtl w:val="0"/>
      </w:rPr>
      <w:t xml:space="preserve">Noah Wright</w:t>
    </w:r>
  </w:p>
  <w:p w:rsidR="00000000" w:rsidDel="00000000" w:rsidP="00000000" w:rsidRDefault="00000000" w:rsidRPr="00000000" w14:paraId="00000029">
    <w:pPr>
      <w:pStyle w:val="Subtitle"/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  <w:t xml:space="preserve">404-989-3714 ◦ noahwright87@gmail.com ◦ https://www.linkedin.com/in/noah-wright-dev/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-US"/>
      </w:rPr>
    </w:rPrDefault>
    <w:pPrDefault>
      <w:pPr>
        <w:tabs>
          <w:tab w:val="right" w:leader="none" w:pos="9360"/>
        </w:tabs>
        <w:spacing w:after="160" w:line="259" w:lineRule="auto"/>
        <w:ind w:left="18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1" w:sz="4" w:val="dashed"/>
      </w:pBdr>
      <w:tabs>
        <w:tab w:val="right" w:leader="none" w:pos="9360"/>
      </w:tabs>
      <w:spacing w:after="0" w:before="60" w:line="240" w:lineRule="auto"/>
    </w:pPr>
    <w:rPr>
      <w:rFonts w:ascii="Roboto Black" w:cs="Roboto Black" w:eastAsia="Roboto Black" w:hAnsi="Roboto Black"/>
      <w:color w:val="783f04"/>
      <w:sz w:val="26"/>
      <w:szCs w:val="26"/>
    </w:rPr>
  </w:style>
  <w:style w:type="paragraph" w:styleId="Heading2">
    <w:name w:val="heading 2"/>
    <w:basedOn w:val="Normal"/>
    <w:next w:val="Normal"/>
    <w:pPr>
      <w:tabs>
        <w:tab w:val="right" w:leader="none" w:pos="9360"/>
      </w:tabs>
      <w:spacing w:after="0" w:line="240" w:lineRule="auto"/>
    </w:pPr>
    <w:rPr>
      <w:rFonts w:ascii="Roboto" w:cs="Roboto" w:eastAsia="Roboto" w:hAnsi="Roboto"/>
      <w:b w:val="1"/>
      <w:sz w:val="24"/>
      <w:szCs w:val="24"/>
    </w:rPr>
  </w:style>
  <w:style w:type="paragraph" w:styleId="Heading3">
    <w:name w:val="heading 3"/>
    <w:basedOn w:val="Normal"/>
    <w:next w:val="Normal"/>
    <w:pPr>
      <w:tabs>
        <w:tab w:val="right" w:leader="none" w:pos="9360"/>
      </w:tabs>
      <w:spacing w:after="0" w:line="240" w:lineRule="auto"/>
    </w:pPr>
    <w:rPr>
      <w:rFonts w:ascii="Roboto" w:cs="Roboto" w:eastAsia="Roboto" w:hAnsi="Roboto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56"/>
      <w:szCs w:val="56"/>
    </w:rPr>
  </w:style>
  <w:style w:type="paragraph" w:styleId="Subtitle">
    <w:name w:val="Subtitle"/>
    <w:basedOn w:val="Normal"/>
    <w:next w:val="Normal"/>
    <w:pPr>
      <w:pBdr>
        <w:bottom w:color="000000" w:space="1" w:sz="12" w:val="single"/>
      </w:pBdr>
      <w:tabs>
        <w:tab w:val="center" w:leader="none" w:pos="4680"/>
        <w:tab w:val="right" w:leader="none" w:pos="9360"/>
      </w:tabs>
      <w:spacing w:after="0" w:line="240" w:lineRule="auto"/>
      <w:jc w:val="center"/>
    </w:pPr>
    <w:rPr>
      <w:rFonts w:ascii="Times New Roman" w:cs="Times New Roman" w:eastAsia="Times New Roman" w:hAnsi="Times New Roman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1" Type="http://schemas.openxmlformats.org/officeDocument/2006/relationships/font" Target="fonts/NotoSansSymbols-regular.ttf"/><Relationship Id="rId10" Type="http://schemas.openxmlformats.org/officeDocument/2006/relationships/font" Target="fonts/RobotoMedium-boldItalic.ttf"/><Relationship Id="rId12" Type="http://schemas.openxmlformats.org/officeDocument/2006/relationships/font" Target="fonts/NotoSansSymbols-bold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