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452DA1" w:rsidP="00B631DF">
      <w:pPr>
        <w:pStyle w:val="Titel"/>
        <w:pBdr>
          <w:bottom w:val="single" w:sz="4" w:space="1" w:color="auto"/>
        </w:pBdr>
        <w:spacing w:after="240"/>
        <w:rPr>
          <w:sz w:val="48"/>
          <w:szCs w:val="48"/>
        </w:rPr>
      </w:pPr>
      <w:r>
        <w:rPr>
          <w:sz w:val="48"/>
          <w:szCs w:val="48"/>
        </w:rPr>
        <w:t>Time</w:t>
      </w:r>
      <w:r w:rsidR="00212F0D">
        <w:rPr>
          <w:sz w:val="48"/>
          <w:szCs w:val="48"/>
        </w:rPr>
        <w:t xml:space="preserve"> Counter 4000 (Extreme Edition)</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071014">
              <w:rPr>
                <w:noProof/>
                <w:sz w:val="22"/>
                <w:szCs w:val="22"/>
                <w:lang w:eastAsia="en-US"/>
              </w:rPr>
              <w:t>Noah Ziltener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1014">
              <w:rPr>
                <w:noProof/>
                <w:sz w:val="22"/>
                <w:szCs w:val="22"/>
              </w:rPr>
              <w:t>5.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71014">
          <w:rPr>
            <w:webHidden/>
          </w:rPr>
          <w:t>3</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71014">
          <w:rPr>
            <w:webHidden/>
          </w:rPr>
          <w:t>4</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71014">
          <w:rPr>
            <w:webHidden/>
          </w:rPr>
          <w:t>5</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71014">
          <w:rPr>
            <w:webHidden/>
          </w:rPr>
          <w:t>6</w:t>
        </w:r>
        <w:r w:rsidR="003B6FA7">
          <w:rPr>
            <w:webHidden/>
          </w:rPr>
          <w:fldChar w:fldCharType="end"/>
        </w:r>
      </w:hyperlink>
    </w:p>
    <w:p w:rsidR="003B6FA7" w:rsidRDefault="00CE6888">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71014">
          <w:rPr>
            <w:webHidden/>
          </w:rPr>
          <w:t>6</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175BBA" w:rsidRDefault="008D60FE" w:rsidP="00175BBA">
      <w:pPr>
        <w:spacing w:after="240" w:line="240" w:lineRule="auto"/>
        <w:rPr>
          <w:b/>
          <w:spacing w:val="8"/>
          <w:sz w:val="32"/>
          <w:szCs w:val="32"/>
        </w:rPr>
      </w:pPr>
    </w:p>
    <w:p w:rsidR="009A6440" w:rsidRPr="009B696A" w:rsidRDefault="008D60FE" w:rsidP="009D59EF">
      <w:pPr>
        <w:pStyle w:val="berschrift1"/>
      </w:pPr>
      <w:r w:rsidRPr="009B696A">
        <w:br w:type="page"/>
      </w:r>
      <w:bookmarkStart w:id="0" w:name="_Toc531702605"/>
      <w:r w:rsidR="00A37599" w:rsidRPr="009B696A">
        <w:lastRenderedPageBreak/>
        <w:t>Einleitung</w:t>
      </w:r>
      <w:bookmarkEnd w:id="0"/>
      <w:r w:rsidR="009A6440" w:rsidRPr="009B696A">
        <w:t xml:space="preserve"> </w:t>
      </w:r>
    </w:p>
    <w:p w:rsidR="003628CE" w:rsidRDefault="00A37599" w:rsidP="003628CE">
      <w:pPr>
        <w:pStyle w:val="berschrift2"/>
      </w:pPr>
      <w:bookmarkStart w:id="1" w:name="_Toc531702606"/>
      <w:r w:rsidRPr="009B696A">
        <w:t>Systemidee</w:t>
      </w:r>
      <w:bookmarkEnd w:id="1"/>
      <w:r w:rsidR="003628CE">
        <w:t>n</w:t>
      </w:r>
    </w:p>
    <w:p w:rsidR="00212F0D" w:rsidRDefault="00212F0D" w:rsidP="00212F0D">
      <w:r>
        <w:t xml:space="preserve">Mit dem Time Counter 4000 können Sie </w:t>
      </w:r>
      <w:r w:rsidR="00A112B3">
        <w:t>ihre Stempelungen des Zeiterfassungs-Systems im BLJ. anzeigen lassen.</w:t>
      </w:r>
    </w:p>
    <w:p w:rsidR="00A112B3" w:rsidRDefault="00A112B3" w:rsidP="00212F0D">
      <w:r>
        <w:t>Mit dem Time Counter 4000 können Sie ihre Überstunden anzeigen lassen.</w:t>
      </w:r>
    </w:p>
    <w:p w:rsidR="00A112B3" w:rsidRPr="00212F0D" w:rsidRDefault="00A112B3" w:rsidP="00212F0D">
      <w:r>
        <w:t xml:space="preserve">Mit dem Time Counter </w:t>
      </w:r>
      <w:r w:rsidR="00C464C0">
        <w:t xml:space="preserve">4000 </w:t>
      </w:r>
      <w:r>
        <w:t xml:space="preserve">können Sie benachrichtigt </w:t>
      </w:r>
      <w:r w:rsidR="0070735F">
        <w:t>werden,</w:t>
      </w:r>
      <w:r>
        <w:t xml:space="preserve"> wenn sie eine Stempelung vergessen haben.</w:t>
      </w:r>
    </w:p>
    <w:p w:rsidR="00AB6944" w:rsidRDefault="00AB6944" w:rsidP="009D59EF">
      <w:pPr>
        <w:pStyle w:val="berschrift2"/>
      </w:pPr>
      <w:bookmarkStart w:id="2" w:name="_Toc531702607"/>
      <w:bookmarkStart w:id="3" w:name="_Toc532606805"/>
      <w:bookmarkStart w:id="4" w:name="_Toc17635189"/>
      <w:r>
        <w:t>Management Summary</w:t>
      </w:r>
      <w:bookmarkEnd w:id="2"/>
      <w:r>
        <w:t xml:space="preserve">  </w:t>
      </w:r>
    </w:p>
    <w:p w:rsidR="004B6ED9" w:rsidRPr="009B696A" w:rsidRDefault="004B6ED9" w:rsidP="009D59EF">
      <w:pPr>
        <w:pStyle w:val="berschrift2"/>
      </w:pPr>
      <w:bookmarkStart w:id="5" w:name="_Toc531702608"/>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A6F29" w:rsidP="009A6440">
            <w:pPr>
              <w:spacing w:after="240"/>
              <w:rPr>
                <w:sz w:val="22"/>
                <w:szCs w:val="22"/>
              </w:rPr>
            </w:pPr>
            <w:r>
              <w:rPr>
                <w:sz w:val="22"/>
                <w:szCs w:val="22"/>
              </w:rPr>
              <w:t>Noah Ziltener</w:t>
            </w:r>
          </w:p>
        </w:tc>
        <w:tc>
          <w:tcPr>
            <w:tcW w:w="850" w:type="dxa"/>
          </w:tcPr>
          <w:p w:rsidR="00D55297" w:rsidRPr="00BF0B04" w:rsidRDefault="003A6F29" w:rsidP="009A6440">
            <w:pPr>
              <w:spacing w:after="240"/>
              <w:rPr>
                <w:sz w:val="22"/>
                <w:szCs w:val="22"/>
              </w:rPr>
            </w:pPr>
            <w:proofErr w:type="spellStart"/>
            <w:r>
              <w:rPr>
                <w:sz w:val="22"/>
                <w:szCs w:val="22"/>
              </w:rPr>
              <w:t>zin</w:t>
            </w:r>
            <w:proofErr w:type="spellEnd"/>
          </w:p>
        </w:tc>
        <w:tc>
          <w:tcPr>
            <w:tcW w:w="2977" w:type="dxa"/>
          </w:tcPr>
          <w:p w:rsidR="00D55297" w:rsidRPr="00BF0B04" w:rsidRDefault="003A6F29" w:rsidP="009A6440">
            <w:pPr>
              <w:spacing w:after="240"/>
              <w:rPr>
                <w:sz w:val="22"/>
                <w:szCs w:val="22"/>
              </w:rPr>
            </w:pPr>
            <w:r>
              <w:rPr>
                <w:sz w:val="22"/>
                <w:szCs w:val="22"/>
              </w:rPr>
              <w:t>Entwickler</w:t>
            </w:r>
          </w:p>
        </w:tc>
        <w:tc>
          <w:tcPr>
            <w:tcW w:w="3395" w:type="dxa"/>
          </w:tcPr>
          <w:p w:rsidR="003A6F29" w:rsidRDefault="003A6F29" w:rsidP="009A6440">
            <w:pPr>
              <w:spacing w:after="240"/>
              <w:rPr>
                <w:sz w:val="22"/>
                <w:szCs w:val="22"/>
              </w:rPr>
            </w:pPr>
            <w:r>
              <w:rPr>
                <w:sz w:val="22"/>
                <w:szCs w:val="22"/>
              </w:rPr>
              <w:t>077 486 18 95</w:t>
            </w:r>
          </w:p>
          <w:p w:rsidR="003A6F29" w:rsidRPr="00BF0B04" w:rsidRDefault="003A6F29" w:rsidP="009A6440">
            <w:pPr>
              <w:spacing w:after="240"/>
              <w:rPr>
                <w:sz w:val="22"/>
                <w:szCs w:val="22"/>
              </w:rPr>
            </w:pPr>
            <w:r>
              <w:rPr>
                <w:sz w:val="22"/>
                <w:szCs w:val="22"/>
              </w:rPr>
              <w:t>noahziltener@yahoo.com</w:t>
            </w:r>
          </w:p>
        </w:tc>
      </w:tr>
    </w:tbl>
    <w:p w:rsidR="008D60FE" w:rsidRPr="009B696A" w:rsidRDefault="008D60FE" w:rsidP="009D59EF">
      <w:pPr>
        <w:pStyle w:val="berschrift2"/>
      </w:pPr>
      <w:bookmarkStart w:id="8" w:name="_Toc532606808"/>
      <w:bookmarkStart w:id="9" w:name="_Toc17635192"/>
      <w:bookmarkStart w:id="10" w:name="_Toc531702609"/>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426D45" w:rsidP="009A6440">
            <w:pPr>
              <w:spacing w:after="240"/>
              <w:rPr>
                <w:sz w:val="22"/>
                <w:szCs w:val="22"/>
              </w:rPr>
            </w:pPr>
            <w:r>
              <w:rPr>
                <w:sz w:val="22"/>
                <w:szCs w:val="22"/>
              </w:rPr>
              <w:t>BLJ</w:t>
            </w:r>
          </w:p>
        </w:tc>
        <w:tc>
          <w:tcPr>
            <w:tcW w:w="7201" w:type="dxa"/>
          </w:tcPr>
          <w:p w:rsidR="00D55297" w:rsidRPr="00BF0B04" w:rsidRDefault="00426D45" w:rsidP="009A6440">
            <w:pPr>
              <w:spacing w:after="240"/>
              <w:rPr>
                <w:sz w:val="22"/>
                <w:szCs w:val="22"/>
              </w:rPr>
            </w:pPr>
            <w:r>
              <w:rPr>
                <w:sz w:val="22"/>
                <w:szCs w:val="22"/>
              </w:rPr>
              <w:t>Basislehrjahr</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C464C0" w:rsidRDefault="00C464C0" w:rsidP="008D60FE">
      <w:pPr>
        <w:pStyle w:val="Fuzeile"/>
        <w:spacing w:after="240"/>
      </w:pPr>
    </w:p>
    <w:p w:rsidR="008D60FE" w:rsidRPr="00C464C0" w:rsidRDefault="00C464C0" w:rsidP="00C464C0">
      <w:pPr>
        <w:rPr>
          <w:noProof/>
          <w:snapToGrid w:val="0"/>
          <w:sz w:val="14"/>
        </w:rPr>
      </w:pPr>
      <w:r>
        <w:br w:type="page"/>
      </w:r>
    </w:p>
    <w:p w:rsidR="008D60FE" w:rsidRDefault="008D60FE" w:rsidP="009D59EF">
      <w:pPr>
        <w:pStyle w:val="berschrift1"/>
      </w:pPr>
      <w:bookmarkStart w:id="13" w:name="_Toc531702610"/>
      <w:bookmarkEnd w:id="11"/>
      <w:r w:rsidRPr="009B696A">
        <w:lastRenderedPageBreak/>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4" w:name="_Toc531702611"/>
      <w:r>
        <w:t>Beschreibung</w:t>
      </w:r>
      <w:r w:rsidR="00524F94">
        <w:t xml:space="preserve"> der Ausgangslage</w:t>
      </w:r>
      <w:bookmarkEnd w:id="14"/>
      <w:r w:rsidR="00524F94">
        <w:t xml:space="preserve"> </w:t>
      </w:r>
    </w:p>
    <w:p w:rsidR="00AB6944" w:rsidRPr="009B696A" w:rsidRDefault="00241AC1" w:rsidP="00AB6944">
      <w:r>
        <w:t>Momentan muss der BLJ-Coach die Stempelungen umständlich mit einer Desktop Applikation abrufen und in ein Excel importieren. Die Überstunden müssen dann n</w:t>
      </w:r>
      <w:r w:rsidR="00A70E23">
        <w:t>och</w:t>
      </w:r>
      <w:r>
        <w:t xml:space="preserve"> mit einem extra Programm ausgerechnet </w:t>
      </w:r>
      <w:r w:rsidR="00A70E23">
        <w:t>werden. Das ist umständlich und beansprucht viel Zeit. Deshalb bekommen die BLJ-Lehrlinge den Arbeits-Zeit-Rapport</w:t>
      </w:r>
      <w:r w:rsidR="0070735F">
        <w:t xml:space="preserve"> nur Ende Monat.</w:t>
      </w:r>
    </w:p>
    <w:p w:rsidR="008D60FE" w:rsidRPr="009B696A" w:rsidRDefault="008D60FE" w:rsidP="009D59EF">
      <w:pPr>
        <w:pStyle w:val="berschrift2"/>
      </w:pPr>
      <w:bookmarkStart w:id="15" w:name="_Toc531702612"/>
      <w:r w:rsidRPr="009B696A">
        <w:t>Problembereiche und Schwachstellen</w:t>
      </w:r>
      <w:bookmarkEnd w:id="15"/>
      <w:r w:rsidRPr="009B696A">
        <w:t xml:space="preserve"> </w:t>
      </w:r>
    </w:p>
    <w:p w:rsidR="008D60FE" w:rsidRPr="009B696A" w:rsidRDefault="003C0D79" w:rsidP="008D60FE">
      <w:pPr>
        <w:spacing w:after="240" w:line="240" w:lineRule="auto"/>
        <w:rPr>
          <w:b/>
          <w:spacing w:val="8"/>
          <w:sz w:val="32"/>
          <w:szCs w:val="32"/>
        </w:rPr>
      </w:pPr>
      <w:r>
        <w:t xml:space="preserve">Der BLJ-Lehrling kann den Arbeits-Zeit-Rapport nur Ende Monat oder auf nachfrage bekommen. Der BLJ-Coach </w:t>
      </w:r>
      <w:r w:rsidR="00B763B5">
        <w:t xml:space="preserve">hat einen grossen Zeitaufwand und es ist </w:t>
      </w:r>
      <w:r w:rsidR="004B510D">
        <w:t>umständlich</w:t>
      </w:r>
      <w:bookmarkStart w:id="16" w:name="_GoBack"/>
      <w:bookmarkEnd w:id="16"/>
      <w:r w:rsidR="00B763B5">
        <w:t xml:space="preserve"> die Zeit-Stempelungen in eine Excel Datei zu importieren</w:t>
      </w:r>
      <w:r w:rsidR="008D60FE"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435FED" w:rsidRPr="009B696A" w:rsidRDefault="0070735F" w:rsidP="00435FED">
      <w:r>
        <w:t xml:space="preserve">Das Ziel des Time Counter ist, dass der BLJ-Coach die Zeit-Rapporte nicht in eine Excel-Datei abspeichern muss. Die BLJ-Lehrlinge </w:t>
      </w:r>
      <w:r w:rsidR="0069455F">
        <w:t>können den Zeit-Rapport online anschauen und müssen nicht immer bis Ende Monat warten. Auch sollen die BLJ-Lehrlinge informiert werden, wenn sie eine Stempelung vergessen haben.</w:t>
      </w:r>
    </w:p>
    <w:p w:rsidR="00E7317F" w:rsidRDefault="00E7317F" w:rsidP="009D59EF">
      <w:pPr>
        <w:pStyle w:val="berschrift2"/>
      </w:pPr>
      <w:bookmarkStart w:id="19" w:name="_Toc531702615"/>
      <w:r>
        <w:t>Produktperspektive, Nutzen</w:t>
      </w:r>
      <w:bookmarkEnd w:id="19"/>
    </w:p>
    <w:p w:rsidR="0069455F" w:rsidRPr="0069455F" w:rsidRDefault="0069455F" w:rsidP="0069455F">
      <w:pPr>
        <w:pStyle w:val="Listenabsatz"/>
        <w:numPr>
          <w:ilvl w:val="0"/>
          <w:numId w:val="47"/>
        </w:numPr>
        <w:spacing w:after="160" w:line="259" w:lineRule="auto"/>
        <w:rPr>
          <w:rFonts w:ascii="Calibri" w:hAnsi="Calibri"/>
          <w:b/>
          <w:spacing w:val="8"/>
          <w:sz w:val="32"/>
          <w:szCs w:val="32"/>
        </w:rPr>
      </w:pPr>
      <w:r>
        <w:t>Nutzen für BLJ-Lehrling</w:t>
      </w:r>
    </w:p>
    <w:p w:rsidR="0069455F" w:rsidRPr="0069455F" w:rsidRDefault="0069455F" w:rsidP="0069455F">
      <w:pPr>
        <w:pStyle w:val="Listenabsatz"/>
        <w:numPr>
          <w:ilvl w:val="1"/>
          <w:numId w:val="47"/>
        </w:numPr>
        <w:spacing w:after="160" w:line="259" w:lineRule="auto"/>
        <w:rPr>
          <w:rFonts w:ascii="Calibri" w:hAnsi="Calibri"/>
          <w:b/>
          <w:spacing w:val="8"/>
          <w:sz w:val="32"/>
          <w:szCs w:val="32"/>
        </w:rPr>
      </w:pPr>
      <w:r>
        <w:t xml:space="preserve">Zeit Stemplungen können immer </w:t>
      </w:r>
      <w:r>
        <w:t>nachgelesen</w:t>
      </w:r>
      <w:r>
        <w:t xml:space="preserve"> werden.</w:t>
      </w:r>
    </w:p>
    <w:p w:rsidR="0069455F" w:rsidRPr="0069455F" w:rsidRDefault="0069455F" w:rsidP="0069455F">
      <w:pPr>
        <w:pStyle w:val="Listenabsatz"/>
        <w:numPr>
          <w:ilvl w:val="1"/>
          <w:numId w:val="47"/>
        </w:numPr>
        <w:spacing w:after="160" w:line="259" w:lineRule="auto"/>
        <w:rPr>
          <w:rFonts w:ascii="Calibri" w:hAnsi="Calibri"/>
          <w:b/>
          <w:spacing w:val="8"/>
          <w:sz w:val="32"/>
          <w:szCs w:val="32"/>
        </w:rPr>
      </w:pPr>
      <w:r>
        <w:t>Überstunden können nachgelesen werden.</w:t>
      </w:r>
    </w:p>
    <w:p w:rsidR="0069455F" w:rsidRPr="005855F2" w:rsidRDefault="0069455F" w:rsidP="0069455F">
      <w:pPr>
        <w:pStyle w:val="Listenabsatz"/>
        <w:numPr>
          <w:ilvl w:val="1"/>
          <w:numId w:val="47"/>
        </w:numPr>
        <w:spacing w:after="160" w:line="259" w:lineRule="auto"/>
        <w:rPr>
          <w:rFonts w:ascii="Calibri" w:hAnsi="Calibri"/>
          <w:b/>
          <w:spacing w:val="8"/>
          <w:sz w:val="32"/>
          <w:szCs w:val="32"/>
        </w:rPr>
      </w:pPr>
      <w:r>
        <w:t>Vergessene Stempelungen könne frühzeitig erkennt werden</w:t>
      </w:r>
    </w:p>
    <w:p w:rsidR="005855F2" w:rsidRPr="005855F2" w:rsidRDefault="005855F2" w:rsidP="005855F2">
      <w:pPr>
        <w:pStyle w:val="Listenabsatz"/>
        <w:numPr>
          <w:ilvl w:val="0"/>
          <w:numId w:val="47"/>
        </w:numPr>
        <w:spacing w:after="160" w:line="259" w:lineRule="auto"/>
        <w:rPr>
          <w:rFonts w:ascii="Calibri" w:hAnsi="Calibri"/>
          <w:b/>
          <w:spacing w:val="8"/>
          <w:sz w:val="32"/>
          <w:szCs w:val="32"/>
        </w:rPr>
      </w:pPr>
      <w:r>
        <w:rPr>
          <w:rFonts w:ascii="Calibri" w:hAnsi="Calibri"/>
          <w:spacing w:val="8"/>
          <w:szCs w:val="32"/>
        </w:rPr>
        <w:t>Nutzen für BLJ-Coach</w:t>
      </w:r>
    </w:p>
    <w:p w:rsidR="005855F2" w:rsidRPr="005855F2" w:rsidRDefault="005855F2" w:rsidP="005855F2">
      <w:pPr>
        <w:pStyle w:val="Listenabsatz"/>
        <w:numPr>
          <w:ilvl w:val="1"/>
          <w:numId w:val="47"/>
        </w:numPr>
        <w:spacing w:after="160" w:line="259" w:lineRule="auto"/>
        <w:rPr>
          <w:rFonts w:ascii="Calibri" w:hAnsi="Calibri"/>
          <w:b/>
          <w:spacing w:val="8"/>
          <w:sz w:val="32"/>
          <w:szCs w:val="32"/>
        </w:rPr>
      </w:pPr>
      <w:r>
        <w:rPr>
          <w:rFonts w:ascii="Calibri" w:hAnsi="Calibri"/>
          <w:spacing w:val="8"/>
          <w:szCs w:val="32"/>
        </w:rPr>
        <w:t xml:space="preserve">Arbeits-Zeit-Rapport muss nicht in eine Excel Datei </w:t>
      </w:r>
      <w:r w:rsidR="00525457">
        <w:rPr>
          <w:rFonts w:ascii="Calibri" w:hAnsi="Calibri"/>
          <w:spacing w:val="8"/>
          <w:szCs w:val="32"/>
        </w:rPr>
        <w:t>importiert</w:t>
      </w:r>
      <w:r>
        <w:rPr>
          <w:rFonts w:ascii="Calibri" w:hAnsi="Calibri"/>
          <w:spacing w:val="8"/>
          <w:szCs w:val="32"/>
        </w:rPr>
        <w:t xml:space="preserve"> werden</w:t>
      </w:r>
    </w:p>
    <w:p w:rsidR="005855F2" w:rsidRPr="005855F2" w:rsidRDefault="005855F2" w:rsidP="005855F2">
      <w:pPr>
        <w:pStyle w:val="Listenabsatz"/>
        <w:numPr>
          <w:ilvl w:val="1"/>
          <w:numId w:val="47"/>
        </w:numPr>
        <w:spacing w:after="160" w:line="259" w:lineRule="auto"/>
        <w:rPr>
          <w:rFonts w:ascii="Calibri" w:hAnsi="Calibri"/>
          <w:b/>
          <w:spacing w:val="8"/>
          <w:sz w:val="32"/>
          <w:szCs w:val="32"/>
        </w:rPr>
      </w:pPr>
      <w:r>
        <w:rPr>
          <w:rFonts w:ascii="Calibri" w:hAnsi="Calibri"/>
          <w:spacing w:val="8"/>
          <w:szCs w:val="32"/>
        </w:rPr>
        <w:t>Überstunden müssen nicht Manuel ausgerechnet werden</w:t>
      </w:r>
    </w:p>
    <w:p w:rsidR="005855F2" w:rsidRPr="005855F2" w:rsidRDefault="005855F2" w:rsidP="005855F2">
      <w:pPr>
        <w:pStyle w:val="Listenabsatz"/>
        <w:numPr>
          <w:ilvl w:val="1"/>
          <w:numId w:val="47"/>
        </w:numPr>
        <w:spacing w:after="160" w:line="259" w:lineRule="auto"/>
        <w:rPr>
          <w:rFonts w:ascii="Calibri" w:hAnsi="Calibri"/>
          <w:b/>
          <w:spacing w:val="8"/>
          <w:sz w:val="32"/>
          <w:szCs w:val="32"/>
        </w:rPr>
      </w:pPr>
      <w:r>
        <w:rPr>
          <w:rFonts w:ascii="Calibri" w:hAnsi="Calibri"/>
          <w:spacing w:val="8"/>
          <w:szCs w:val="32"/>
        </w:rPr>
        <w:t>Arbeits-Zeit-Rapport muss nicht in Cloud hochgeladen werden</w:t>
      </w:r>
    </w:p>
    <w:p w:rsidR="005855F2" w:rsidRPr="005855F2" w:rsidRDefault="005855F2" w:rsidP="005855F2">
      <w:pPr>
        <w:spacing w:after="160" w:line="259" w:lineRule="auto"/>
      </w:pPr>
    </w:p>
    <w:p w:rsidR="005855F2" w:rsidRPr="0069455F" w:rsidRDefault="005855F2" w:rsidP="005855F2"/>
    <w:p w:rsidR="0069455F" w:rsidRDefault="0069455F">
      <w:pPr>
        <w:spacing w:after="160" w:line="259" w:lineRule="auto"/>
      </w:pPr>
      <w:r>
        <w:br w:type="page"/>
      </w:r>
    </w:p>
    <w:p w:rsidR="0069455F" w:rsidRPr="0069455F" w:rsidRDefault="0069455F" w:rsidP="0069455F">
      <w:pPr>
        <w:spacing w:after="160" w:line="259" w:lineRule="auto"/>
        <w:rPr>
          <w:rFonts w:ascii="Calibri" w:hAnsi="Calibri"/>
          <w:b/>
          <w:spacing w:val="8"/>
          <w:sz w:val="32"/>
          <w:szCs w:val="32"/>
        </w:rPr>
      </w:pPr>
    </w:p>
    <w:p w:rsidR="008D60FE" w:rsidRPr="009B696A" w:rsidRDefault="00637FBA" w:rsidP="009D59EF">
      <w:pPr>
        <w:pStyle w:val="berschrift1"/>
      </w:pPr>
      <w:bookmarkStart w:id="20" w:name="_Toc531702618"/>
      <w:r>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525457">
        <w:t>zu erstellendem Produkt</w:t>
      </w:r>
      <w:r>
        <w:t xml:space="preserve">(en). </w:t>
      </w:r>
    </w:p>
    <w:p w:rsidR="008D60FE" w:rsidRPr="009B696A" w:rsidRDefault="008D60FE" w:rsidP="009D59EF">
      <w:pPr>
        <w:pStyle w:val="berschrift2"/>
      </w:pPr>
      <w:bookmarkStart w:id="21" w:name="_Toc310947178"/>
      <w:bookmarkStart w:id="22" w:name="_Toc531702619"/>
      <w:r w:rsidRPr="009B696A">
        <w:t>Identifizierung der Akt</w:t>
      </w:r>
      <w:bookmarkEnd w:id="21"/>
      <w:r w:rsidRPr="009B696A">
        <w:t>eure</w:t>
      </w:r>
      <w:bookmarkEnd w:id="22"/>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 werden 4 Akteure unterschiede</w:t>
      </w:r>
      <w:r w:rsidR="008D60FE" w:rsidRPr="004463F9">
        <w:t>n:</w:t>
      </w:r>
      <w:r w:rsidR="008D60FE" w:rsidRPr="004463F9">
        <w:rPr>
          <w:color w:val="FF0000"/>
        </w:rPr>
        <w:t xml:space="preserve"> </w:t>
      </w:r>
    </w:p>
    <w:p w:rsidR="00525457" w:rsidRDefault="00525457" w:rsidP="00525457">
      <w:pPr>
        <w:pStyle w:val="Listenabsatz"/>
        <w:spacing w:after="120" w:line="260" w:lineRule="atLeast"/>
        <w:ind w:left="714"/>
        <w:jc w:val="both"/>
      </w:pPr>
      <w:r>
        <w:t xml:space="preserve">BLJ-Coach: </w:t>
      </w:r>
      <w:proofErr w:type="gramStart"/>
      <w:r w:rsidR="000066D5">
        <w:t>kann</w:t>
      </w:r>
      <w:proofErr w:type="gramEnd"/>
      <w:r w:rsidR="000066D5">
        <w:t xml:space="preserve"> von allen BLJ-Lehrlingen die </w:t>
      </w:r>
      <w:r w:rsidR="000066D5">
        <w:t>Zeit-Stempelungen und Überstunden ansehen</w:t>
      </w:r>
      <w:r w:rsidR="000066D5">
        <w:t>.</w:t>
      </w:r>
    </w:p>
    <w:p w:rsidR="00525457" w:rsidRDefault="00525457" w:rsidP="00525457">
      <w:pPr>
        <w:pStyle w:val="Listenabsatz"/>
        <w:spacing w:after="120" w:line="260" w:lineRule="atLeast"/>
        <w:ind w:left="714"/>
        <w:jc w:val="both"/>
      </w:pPr>
      <w:r>
        <w:t xml:space="preserve">BLJ-Lehrling: kann seine Zeit-Stempelungen und </w:t>
      </w:r>
      <w:r w:rsidR="000066D5">
        <w:t>Ü</w:t>
      </w:r>
      <w:r>
        <w:t>berstunden</w:t>
      </w:r>
      <w:r w:rsidR="000066D5">
        <w:t xml:space="preserve"> ansehen.</w:t>
      </w:r>
    </w:p>
    <w:p w:rsidR="003D3F51" w:rsidRPr="009B696A" w:rsidRDefault="003D3F51" w:rsidP="008D60FE">
      <w:pPr>
        <w:spacing w:after="240"/>
      </w:pPr>
    </w:p>
    <w:p w:rsidR="008D60FE" w:rsidRPr="009B696A" w:rsidRDefault="000066D5" w:rsidP="00707B31">
      <w:pPr>
        <w:spacing w:after="160" w:line="259"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52070</wp:posOffset>
                </wp:positionH>
                <wp:positionV relativeFrom="paragraph">
                  <wp:posOffset>661035</wp:posOffset>
                </wp:positionV>
                <wp:extent cx="1895475" cy="381000"/>
                <wp:effectExtent l="0" t="0" r="66675" b="76200"/>
                <wp:wrapNone/>
                <wp:docPr id="8" name="Gerade Verbindung mit Pfeil 8"/>
                <wp:cNvGraphicFramePr/>
                <a:graphic xmlns:a="http://schemas.openxmlformats.org/drawingml/2006/main">
                  <a:graphicData uri="http://schemas.microsoft.com/office/word/2010/wordprocessingShape">
                    <wps:wsp>
                      <wps:cNvCnPr/>
                      <wps:spPr>
                        <a:xfrm>
                          <a:off x="0" y="0"/>
                          <a:ext cx="18954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9A711" id="_x0000_t32" coordsize="21600,21600" o:spt="32" o:oned="t" path="m,l21600,21600e" filled="f">
                <v:path arrowok="t" fillok="f" o:connecttype="none"/>
                <o:lock v:ext="edit" shapetype="t"/>
              </v:shapetype>
              <v:shape id="Gerade Verbindung mit Pfeil 8" o:spid="_x0000_s1026" type="#_x0000_t32" style="position:absolute;margin-left:4.1pt;margin-top:52.05pt;width:149.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290195</wp:posOffset>
                </wp:positionH>
                <wp:positionV relativeFrom="paragraph">
                  <wp:posOffset>156210</wp:posOffset>
                </wp:positionV>
                <wp:extent cx="1000125" cy="361950"/>
                <wp:effectExtent l="0" t="0" r="28575" b="19050"/>
                <wp:wrapNone/>
                <wp:docPr id="2" name="Textfeld 2"/>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wps:spPr>
                      <wps:txbx>
                        <w:txbxContent>
                          <w:p w:rsidR="000066D5" w:rsidRDefault="000066D5">
                            <w:r>
                              <w:t>BLJ-Coach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2.85pt;margin-top:12.3pt;width:78.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" fillcolor="white [3201]" strokeweight=".5pt">
                <v:textbox>
                  <w:txbxContent>
                    <w:p w:rsidR="000066D5" w:rsidRDefault="000066D5">
                      <w:r>
                        <w:t>BLJ-Coach</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8553B1B" wp14:editId="58C96E46">
                <wp:simplePos x="0" y="0"/>
                <wp:positionH relativeFrom="column">
                  <wp:posOffset>242570</wp:posOffset>
                </wp:positionH>
                <wp:positionV relativeFrom="paragraph">
                  <wp:posOffset>2470785</wp:posOffset>
                </wp:positionV>
                <wp:extent cx="1000125" cy="361950"/>
                <wp:effectExtent l="0" t="0" r="28575" b="19050"/>
                <wp:wrapNone/>
                <wp:docPr id="3" name="Textfeld 3"/>
                <wp:cNvGraphicFramePr/>
                <a:graphic xmlns:a="http://schemas.openxmlformats.org/drawingml/2006/main">
                  <a:graphicData uri="http://schemas.microsoft.com/office/word/2010/wordprocessingShape">
                    <wps:wsp>
                      <wps:cNvSpPr txBox="1"/>
                      <wps:spPr>
                        <a:xfrm>
                          <a:off x="0" y="0"/>
                          <a:ext cx="1000125" cy="361950"/>
                        </a:xfrm>
                        <a:prstGeom prst="rect">
                          <a:avLst/>
                        </a:prstGeom>
                        <a:solidFill>
                          <a:schemeClr val="lt1"/>
                        </a:solidFill>
                        <a:ln w="6350">
                          <a:solidFill>
                            <a:prstClr val="black"/>
                          </a:solidFill>
                        </a:ln>
                      </wps:spPr>
                      <wps:txbx>
                        <w:txbxContent>
                          <w:p w:rsidR="000066D5" w:rsidRDefault="000066D5" w:rsidP="000066D5">
                            <w:r>
                              <w:t>BLJ-Lehrling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53B1B" id="Textfeld 3" o:spid="_x0000_s1027" type="#_x0000_t202" style="position:absolute;margin-left:19.1pt;margin-top:194.55pt;width:78.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" fillcolor="white [3201]" strokeweight=".5pt">
                <v:textbox>
                  <w:txbxContent>
                    <w:p w:rsidR="000066D5" w:rsidRDefault="000066D5" w:rsidP="000066D5">
                      <w:r>
                        <w:t>BLJ-Lehrling</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42545</wp:posOffset>
                </wp:positionH>
                <wp:positionV relativeFrom="paragraph">
                  <wp:posOffset>2032635</wp:posOffset>
                </wp:positionV>
                <wp:extent cx="1905635" cy="190500"/>
                <wp:effectExtent l="0" t="57150" r="18415" b="19050"/>
                <wp:wrapNone/>
                <wp:docPr id="9" name="Gerade Verbindung mit Pfeil 9"/>
                <wp:cNvGraphicFramePr/>
                <a:graphic xmlns:a="http://schemas.openxmlformats.org/drawingml/2006/main">
                  <a:graphicData uri="http://schemas.microsoft.com/office/word/2010/wordprocessingShape">
                    <wps:wsp>
                      <wps:cNvCnPr/>
                      <wps:spPr>
                        <a:xfrm flipV="1">
                          <a:off x="0" y="0"/>
                          <a:ext cx="190563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1736" id="Gerade Verbindung mit Pfeil 9" o:spid="_x0000_s1026" type="#_x0000_t32" style="position:absolute;margin-left:3.35pt;margin-top:160.05pt;width:150.05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" strokecolor="#5b9bd5 [3204]" strokeweight=".5pt">
                <v:stroke endarrow="block" joinstyle="miter"/>
              </v:shape>
            </w:pict>
          </mc:Fallback>
        </mc:AlternateContent>
      </w:r>
      <w:r>
        <w:rPr>
          <w:rFonts w:ascii="Calibri" w:hAnsi="Calibri"/>
          <w:b/>
          <w:bCs/>
          <w:noProof/>
          <w:spacing w:val="4"/>
          <w:sz w:val="28"/>
          <w:szCs w:val="28"/>
        </w:rPr>
        <w:drawing>
          <wp:anchor distT="0" distB="0" distL="114300" distR="114300" simplePos="0" relativeHeight="251667456" behindDoc="0" locked="0" layoutInCell="1" allowOverlap="1" wp14:anchorId="70E56D0C" wp14:editId="2C954F9C">
            <wp:simplePos x="0" y="0"/>
            <wp:positionH relativeFrom="column">
              <wp:posOffset>-434340</wp:posOffset>
            </wp:positionH>
            <wp:positionV relativeFrom="paragraph">
              <wp:posOffset>1712595</wp:posOffset>
            </wp:positionV>
            <wp:extent cx="914400" cy="914400"/>
            <wp:effectExtent l="0" t="0" r="0" b="0"/>
            <wp:wrapTopAndBottom/>
            <wp:docPr id="12" name="Grafik 1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bCs/>
          <w:noProof/>
          <w:spacing w:val="4"/>
          <w:sz w:val="28"/>
          <w:szCs w:val="28"/>
        </w:rPr>
        <w:drawing>
          <wp:anchor distT="0" distB="0" distL="114300" distR="114300" simplePos="0" relativeHeight="251665408" behindDoc="0" locked="0" layoutInCell="1" allowOverlap="1" wp14:anchorId="70E56D0C" wp14:editId="2C954F9C">
            <wp:simplePos x="0" y="0"/>
            <wp:positionH relativeFrom="column">
              <wp:posOffset>-415290</wp:posOffset>
            </wp:positionH>
            <wp:positionV relativeFrom="paragraph">
              <wp:posOffset>177165</wp:posOffset>
            </wp:positionV>
            <wp:extent cx="914400" cy="914400"/>
            <wp:effectExtent l="0" t="0" r="0" b="0"/>
            <wp:wrapTopAndBottom/>
            <wp:docPr id="11" name="Grafik 11"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C0A09">
        <w:rPr>
          <w:noProof/>
        </w:rPr>
        <mc:AlternateContent>
          <mc:Choice Requires="wps">
            <w:drawing>
              <wp:anchor distT="0" distB="0" distL="114300" distR="114300" simplePos="0" relativeHeight="251659264" behindDoc="0" locked="0" layoutInCell="1" allowOverlap="1">
                <wp:simplePos x="0" y="0"/>
                <wp:positionH relativeFrom="column">
                  <wp:posOffset>1949096</wp:posOffset>
                </wp:positionH>
                <wp:positionV relativeFrom="paragraph">
                  <wp:posOffset>473872</wp:posOffset>
                </wp:positionV>
                <wp:extent cx="2753832" cy="2041452"/>
                <wp:effectExtent l="0" t="0" r="27940" b="16510"/>
                <wp:wrapNone/>
                <wp:docPr id="5" name="Textfeld 5"/>
                <wp:cNvGraphicFramePr/>
                <a:graphic xmlns:a="http://schemas.openxmlformats.org/drawingml/2006/main">
                  <a:graphicData uri="http://schemas.microsoft.com/office/word/2010/wordprocessingShape">
                    <wps:wsp>
                      <wps:cNvSpPr txBox="1"/>
                      <wps:spPr>
                        <a:xfrm>
                          <a:off x="0" y="0"/>
                          <a:ext cx="2753832" cy="2041452"/>
                        </a:xfrm>
                        <a:prstGeom prst="rect">
                          <a:avLst/>
                        </a:prstGeom>
                        <a:solidFill>
                          <a:schemeClr val="lt1"/>
                        </a:solidFill>
                        <a:ln w="6350">
                          <a:solidFill>
                            <a:prstClr val="black"/>
                          </a:solidFill>
                        </a:ln>
                      </wps:spPr>
                      <wps:txbx>
                        <w:txbxContent>
                          <w:p w:rsidR="002C0A09" w:rsidRDefault="000066D5">
                            <w:r>
                              <w:t>Time Counter 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5" o:spid="_x0000_s1028" type="#_x0000_t202" style="position:absolute;margin-left:153.45pt;margin-top:37.3pt;width:216.85pt;height:16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" fillcolor="white [3201]" strokeweight=".5pt">
                <v:textbox>
                  <w:txbxContent>
                    <w:p w:rsidR="002C0A09" w:rsidRDefault="000066D5">
                      <w:r>
                        <w:t>Time Counter 4000</w:t>
                      </w:r>
                    </w:p>
                  </w:txbxContent>
                </v:textbox>
              </v:shape>
            </w:pict>
          </mc:Fallback>
        </mc:AlternateContent>
      </w:r>
      <w:r w:rsidR="00112ED7">
        <w:br w:type="page"/>
      </w:r>
      <w:bookmarkStart w:id="23" w:name="_Toc531702620"/>
      <w:r w:rsidR="00FC29FA">
        <w:lastRenderedPageBreak/>
        <w:t>Anforderungskatalog</w:t>
      </w:r>
      <w:bookmarkEnd w:id="23"/>
      <w:r w:rsidR="00FC29FA">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4" w:name="_Ref466297546"/>
      <w:bookmarkStart w:id="25" w:name="_Toc531702621"/>
      <w:bookmarkStart w:id="26" w:name="_Toc532606801"/>
      <w:bookmarkStart w:id="27" w:name="_Toc17635195"/>
      <w:r w:rsidRPr="009B696A">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015F61" w:rsidRPr="009B696A" w:rsidTr="00E96244">
        <w:tc>
          <w:tcPr>
            <w:tcW w:w="1696" w:type="dxa"/>
          </w:tcPr>
          <w:p w:rsidR="00015F61" w:rsidRPr="00BF0B04" w:rsidRDefault="00015F61" w:rsidP="009A6440">
            <w:pPr>
              <w:spacing w:after="240"/>
              <w:rPr>
                <w:sz w:val="22"/>
                <w:szCs w:val="22"/>
              </w:rPr>
            </w:pPr>
            <w:r w:rsidRPr="00BF0B04">
              <w:rPr>
                <w:sz w:val="22"/>
                <w:szCs w:val="22"/>
              </w:rPr>
              <w:t>F.REQ.001</w:t>
            </w:r>
          </w:p>
        </w:tc>
        <w:tc>
          <w:tcPr>
            <w:tcW w:w="6171" w:type="dxa"/>
          </w:tcPr>
          <w:p w:rsidR="00015F61" w:rsidRPr="00BF0B04" w:rsidRDefault="000066D5" w:rsidP="009A6440">
            <w:pPr>
              <w:spacing w:after="240"/>
              <w:rPr>
                <w:sz w:val="22"/>
                <w:szCs w:val="22"/>
              </w:rPr>
            </w:pPr>
            <w:r>
              <w:rPr>
                <w:sz w:val="22"/>
                <w:szCs w:val="22"/>
              </w:rPr>
              <w:t>BLJ-Lehrling kann</w:t>
            </w:r>
            <w:r w:rsidR="0070420A">
              <w:rPr>
                <w:sz w:val="22"/>
                <w:szCs w:val="22"/>
              </w:rPr>
              <w:t xml:space="preserve"> seine</w:t>
            </w:r>
            <w:r>
              <w:rPr>
                <w:sz w:val="22"/>
                <w:szCs w:val="22"/>
              </w:rPr>
              <w:t xml:space="preserve"> Zeitstempelungen ansehen</w:t>
            </w:r>
          </w:p>
        </w:tc>
        <w:tc>
          <w:tcPr>
            <w:tcW w:w="708" w:type="dxa"/>
          </w:tcPr>
          <w:p w:rsidR="00015F61" w:rsidRPr="00BF0B04" w:rsidRDefault="007C1DD4" w:rsidP="009A6440">
            <w:pPr>
              <w:spacing w:after="240"/>
              <w:jc w:val="center"/>
              <w:rPr>
                <w:sz w:val="22"/>
                <w:szCs w:val="22"/>
              </w:rPr>
            </w:pPr>
            <w:r>
              <w:rPr>
                <w:sz w:val="22"/>
                <w:szCs w:val="22"/>
              </w:rPr>
              <w:t>1</w:t>
            </w:r>
          </w:p>
        </w:tc>
      </w:tr>
      <w:tr w:rsidR="0074760A" w:rsidRPr="009B696A" w:rsidTr="00E96244">
        <w:tc>
          <w:tcPr>
            <w:tcW w:w="1696" w:type="dxa"/>
          </w:tcPr>
          <w:p w:rsidR="0074760A" w:rsidRPr="00BF0B04" w:rsidRDefault="0074760A" w:rsidP="009A6440">
            <w:pPr>
              <w:spacing w:after="240"/>
              <w:rPr>
                <w:sz w:val="22"/>
                <w:szCs w:val="22"/>
              </w:rPr>
            </w:pPr>
            <w:r w:rsidRPr="00BF0B04">
              <w:rPr>
                <w:sz w:val="22"/>
                <w:szCs w:val="22"/>
              </w:rPr>
              <w:t>F.REQ.00</w:t>
            </w:r>
            <w:r>
              <w:rPr>
                <w:sz w:val="22"/>
                <w:szCs w:val="22"/>
              </w:rPr>
              <w:t>2</w:t>
            </w:r>
          </w:p>
        </w:tc>
        <w:tc>
          <w:tcPr>
            <w:tcW w:w="6171" w:type="dxa"/>
          </w:tcPr>
          <w:p w:rsidR="0074760A" w:rsidRPr="00BF0B04" w:rsidRDefault="0070420A" w:rsidP="009A6440">
            <w:pPr>
              <w:spacing w:after="240"/>
              <w:rPr>
                <w:sz w:val="22"/>
                <w:szCs w:val="22"/>
              </w:rPr>
            </w:pPr>
            <w:r>
              <w:rPr>
                <w:sz w:val="22"/>
                <w:szCs w:val="22"/>
              </w:rPr>
              <w:t xml:space="preserve">BLJ-Lehrling kann </w:t>
            </w:r>
            <w:r>
              <w:rPr>
                <w:sz w:val="22"/>
                <w:szCs w:val="22"/>
              </w:rPr>
              <w:t>seine Überstunden</w:t>
            </w:r>
            <w:r>
              <w:rPr>
                <w:sz w:val="22"/>
                <w:szCs w:val="22"/>
              </w:rPr>
              <w:t xml:space="preserve"> ansehen</w:t>
            </w:r>
          </w:p>
        </w:tc>
        <w:tc>
          <w:tcPr>
            <w:tcW w:w="708" w:type="dxa"/>
          </w:tcPr>
          <w:p w:rsidR="0074760A" w:rsidRPr="00BF0B04" w:rsidRDefault="007C1DD4" w:rsidP="009A6440">
            <w:pPr>
              <w:spacing w:after="240"/>
              <w:jc w:val="center"/>
              <w:rPr>
                <w:sz w:val="22"/>
                <w:szCs w:val="22"/>
              </w:rPr>
            </w:pPr>
            <w:r>
              <w:rPr>
                <w:sz w:val="22"/>
                <w:szCs w:val="22"/>
              </w:rPr>
              <w:t>1</w:t>
            </w:r>
          </w:p>
        </w:tc>
      </w:tr>
      <w:tr w:rsidR="00884B43" w:rsidRPr="009B696A" w:rsidTr="00E96244">
        <w:tc>
          <w:tcPr>
            <w:tcW w:w="1696" w:type="dxa"/>
          </w:tcPr>
          <w:p w:rsidR="00884B43" w:rsidRPr="00BF0B04" w:rsidRDefault="00884B43" w:rsidP="009A6440">
            <w:pPr>
              <w:spacing w:after="240"/>
              <w:rPr>
                <w:sz w:val="22"/>
                <w:szCs w:val="22"/>
              </w:rPr>
            </w:pPr>
            <w:r w:rsidRPr="00BF0B04">
              <w:rPr>
                <w:sz w:val="22"/>
                <w:szCs w:val="22"/>
              </w:rPr>
              <w:t>F.REQ.00</w:t>
            </w:r>
            <w:r w:rsidR="0074760A">
              <w:rPr>
                <w:sz w:val="22"/>
                <w:szCs w:val="22"/>
              </w:rPr>
              <w:t>3</w:t>
            </w:r>
          </w:p>
        </w:tc>
        <w:tc>
          <w:tcPr>
            <w:tcW w:w="6171" w:type="dxa"/>
          </w:tcPr>
          <w:p w:rsidR="00884B43" w:rsidRPr="00BF0B04" w:rsidRDefault="0070420A" w:rsidP="00E915FE">
            <w:pPr>
              <w:spacing w:after="240"/>
              <w:rPr>
                <w:sz w:val="22"/>
                <w:szCs w:val="22"/>
              </w:rPr>
            </w:pPr>
            <w:r>
              <w:rPr>
                <w:sz w:val="22"/>
                <w:szCs w:val="22"/>
              </w:rPr>
              <w:t xml:space="preserve">BLJ-Coach </w:t>
            </w:r>
            <w:r>
              <w:rPr>
                <w:sz w:val="22"/>
                <w:szCs w:val="22"/>
              </w:rPr>
              <w:t>kann seine Zeitstempelungen ansehen</w:t>
            </w:r>
          </w:p>
        </w:tc>
        <w:tc>
          <w:tcPr>
            <w:tcW w:w="708" w:type="dxa"/>
          </w:tcPr>
          <w:p w:rsidR="00884B43"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74760A">
              <w:rPr>
                <w:sz w:val="22"/>
                <w:szCs w:val="22"/>
              </w:rPr>
              <w:t>4</w:t>
            </w:r>
          </w:p>
        </w:tc>
        <w:tc>
          <w:tcPr>
            <w:tcW w:w="6171" w:type="dxa"/>
          </w:tcPr>
          <w:p w:rsidR="008D60FE" w:rsidRPr="00BF0B04" w:rsidRDefault="0070420A" w:rsidP="00CB6027">
            <w:pPr>
              <w:spacing w:after="240"/>
              <w:rPr>
                <w:sz w:val="22"/>
                <w:szCs w:val="22"/>
              </w:rPr>
            </w:pPr>
            <w:r>
              <w:rPr>
                <w:sz w:val="22"/>
                <w:szCs w:val="22"/>
              </w:rPr>
              <w:t>BLJ-Coach kann seine Überstunden ansehen</w:t>
            </w:r>
          </w:p>
        </w:tc>
        <w:tc>
          <w:tcPr>
            <w:tcW w:w="708" w:type="dxa"/>
          </w:tcPr>
          <w:p w:rsidR="008D60FE"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707B31" w:rsidP="009A6440">
            <w:pPr>
              <w:spacing w:after="240"/>
              <w:rPr>
                <w:sz w:val="22"/>
                <w:szCs w:val="22"/>
              </w:rPr>
            </w:pPr>
            <w:r w:rsidRPr="00BF0B04">
              <w:rPr>
                <w:sz w:val="22"/>
                <w:szCs w:val="22"/>
              </w:rPr>
              <w:t>F.REQ.00</w:t>
            </w:r>
            <w:r w:rsidR="0074760A">
              <w:rPr>
                <w:sz w:val="22"/>
                <w:szCs w:val="22"/>
              </w:rPr>
              <w:t>5</w:t>
            </w:r>
          </w:p>
        </w:tc>
        <w:tc>
          <w:tcPr>
            <w:tcW w:w="6171" w:type="dxa"/>
          </w:tcPr>
          <w:p w:rsidR="008D60FE" w:rsidRPr="00BF0B04" w:rsidRDefault="0070420A" w:rsidP="009A6440">
            <w:pPr>
              <w:spacing w:after="240"/>
              <w:rPr>
                <w:sz w:val="22"/>
                <w:szCs w:val="22"/>
              </w:rPr>
            </w:pPr>
            <w:r>
              <w:rPr>
                <w:sz w:val="22"/>
                <w:szCs w:val="22"/>
              </w:rPr>
              <w:t>BLJ-Lehrling</w:t>
            </w:r>
            <w:r>
              <w:rPr>
                <w:sz w:val="22"/>
                <w:szCs w:val="22"/>
              </w:rPr>
              <w:t xml:space="preserve"> kann sein Passwort ändern</w:t>
            </w:r>
          </w:p>
        </w:tc>
        <w:tc>
          <w:tcPr>
            <w:tcW w:w="708" w:type="dxa"/>
          </w:tcPr>
          <w:p w:rsidR="008D60FE"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707B31" w:rsidP="009A6440">
            <w:pPr>
              <w:spacing w:after="240"/>
              <w:rPr>
                <w:sz w:val="22"/>
                <w:szCs w:val="22"/>
              </w:rPr>
            </w:pPr>
            <w:r w:rsidRPr="00BF0B04">
              <w:rPr>
                <w:sz w:val="22"/>
                <w:szCs w:val="22"/>
              </w:rPr>
              <w:t>F.REQ.00</w:t>
            </w:r>
            <w:r w:rsidR="0074760A">
              <w:rPr>
                <w:sz w:val="22"/>
                <w:szCs w:val="22"/>
              </w:rPr>
              <w:t>6</w:t>
            </w:r>
          </w:p>
        </w:tc>
        <w:tc>
          <w:tcPr>
            <w:tcW w:w="6171" w:type="dxa"/>
          </w:tcPr>
          <w:p w:rsidR="008D60FE" w:rsidRPr="00BF0B04" w:rsidRDefault="0070420A" w:rsidP="009A6440">
            <w:pPr>
              <w:spacing w:after="240"/>
              <w:rPr>
                <w:sz w:val="22"/>
                <w:szCs w:val="22"/>
              </w:rPr>
            </w:pPr>
            <w:r>
              <w:rPr>
                <w:sz w:val="22"/>
                <w:szCs w:val="22"/>
              </w:rPr>
              <w:t>BLJ-Coach kann sein Passwort ändern</w:t>
            </w:r>
          </w:p>
        </w:tc>
        <w:tc>
          <w:tcPr>
            <w:tcW w:w="708" w:type="dxa"/>
          </w:tcPr>
          <w:p w:rsidR="008D60FE" w:rsidRPr="00BF0B04" w:rsidRDefault="007C1DD4"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7C1DD4" w:rsidP="009A6440">
            <w:pPr>
              <w:spacing w:after="240"/>
              <w:rPr>
                <w:sz w:val="22"/>
                <w:szCs w:val="22"/>
              </w:rPr>
            </w:pPr>
            <w:r w:rsidRPr="00BF0B04">
              <w:rPr>
                <w:sz w:val="22"/>
                <w:szCs w:val="22"/>
              </w:rPr>
              <w:t>F.REQ.00</w:t>
            </w:r>
            <w:r>
              <w:rPr>
                <w:sz w:val="22"/>
                <w:szCs w:val="22"/>
              </w:rPr>
              <w:t>7</w:t>
            </w:r>
          </w:p>
        </w:tc>
        <w:tc>
          <w:tcPr>
            <w:tcW w:w="6171" w:type="dxa"/>
          </w:tcPr>
          <w:p w:rsidR="008D60FE" w:rsidRPr="00BF0B04" w:rsidRDefault="0070420A" w:rsidP="009A6440">
            <w:pPr>
              <w:spacing w:after="240"/>
              <w:rPr>
                <w:sz w:val="22"/>
                <w:szCs w:val="22"/>
              </w:rPr>
            </w:pPr>
            <w:r>
              <w:rPr>
                <w:sz w:val="22"/>
                <w:szCs w:val="22"/>
              </w:rPr>
              <w:t xml:space="preserve">BLJ-Lehrling </w:t>
            </w:r>
            <w:r>
              <w:rPr>
                <w:sz w:val="22"/>
                <w:szCs w:val="22"/>
              </w:rPr>
              <w:t xml:space="preserve">soll </w:t>
            </w:r>
            <w:r w:rsidR="004F064F">
              <w:rPr>
                <w:sz w:val="22"/>
                <w:szCs w:val="22"/>
              </w:rPr>
              <w:t>eine Benachrichtigung bekommen, wenn er Stemplung vergisst.</w:t>
            </w:r>
          </w:p>
        </w:tc>
        <w:tc>
          <w:tcPr>
            <w:tcW w:w="708" w:type="dxa"/>
          </w:tcPr>
          <w:p w:rsidR="008D60FE" w:rsidRPr="00BF0B04" w:rsidRDefault="007C1DD4"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7C1DD4" w:rsidP="009A6440">
            <w:pPr>
              <w:spacing w:after="240"/>
              <w:rPr>
                <w:sz w:val="22"/>
                <w:szCs w:val="22"/>
              </w:rPr>
            </w:pPr>
            <w:r w:rsidRPr="00BF0B04">
              <w:rPr>
                <w:sz w:val="22"/>
                <w:szCs w:val="22"/>
              </w:rPr>
              <w:t>F.REQ.00</w:t>
            </w:r>
            <w:r>
              <w:rPr>
                <w:sz w:val="22"/>
                <w:szCs w:val="22"/>
              </w:rPr>
              <w:t>8</w:t>
            </w:r>
          </w:p>
        </w:tc>
        <w:tc>
          <w:tcPr>
            <w:tcW w:w="6171" w:type="dxa"/>
          </w:tcPr>
          <w:p w:rsidR="008D60FE" w:rsidRPr="00BF0B04" w:rsidRDefault="004F064F" w:rsidP="009A6440">
            <w:pPr>
              <w:spacing w:after="240"/>
              <w:rPr>
                <w:sz w:val="22"/>
                <w:szCs w:val="22"/>
              </w:rPr>
            </w:pPr>
            <w:r>
              <w:rPr>
                <w:sz w:val="22"/>
                <w:szCs w:val="22"/>
              </w:rPr>
              <w:t xml:space="preserve">BLJ-Coach soll eine Benachrichtigung </w:t>
            </w:r>
            <w:r>
              <w:rPr>
                <w:sz w:val="22"/>
                <w:szCs w:val="22"/>
              </w:rPr>
              <w:t>bekommen,</w:t>
            </w:r>
            <w:r>
              <w:rPr>
                <w:sz w:val="22"/>
                <w:szCs w:val="22"/>
              </w:rPr>
              <w:t xml:space="preserve"> wenn </w:t>
            </w:r>
            <w:r>
              <w:rPr>
                <w:sz w:val="22"/>
                <w:szCs w:val="22"/>
              </w:rPr>
              <w:t xml:space="preserve">ein BLJ-Lehrling </w:t>
            </w:r>
            <w:r>
              <w:rPr>
                <w:sz w:val="22"/>
                <w:szCs w:val="22"/>
              </w:rPr>
              <w:t>Stemplung verg</w:t>
            </w:r>
            <w:r>
              <w:rPr>
                <w:sz w:val="22"/>
                <w:szCs w:val="22"/>
              </w:rPr>
              <w:t>isst.</w:t>
            </w:r>
          </w:p>
        </w:tc>
        <w:tc>
          <w:tcPr>
            <w:tcW w:w="708" w:type="dxa"/>
          </w:tcPr>
          <w:p w:rsidR="008D60FE" w:rsidRPr="00BF0B04" w:rsidRDefault="007C1DD4" w:rsidP="009A6440">
            <w:pPr>
              <w:spacing w:after="240"/>
              <w:jc w:val="center"/>
              <w:rPr>
                <w:sz w:val="22"/>
                <w:szCs w:val="22"/>
              </w:rPr>
            </w:pPr>
            <w:r>
              <w:rPr>
                <w:sz w:val="22"/>
                <w:szCs w:val="22"/>
              </w:rPr>
              <w:t>2</w:t>
            </w:r>
          </w:p>
        </w:tc>
      </w:tr>
    </w:tbl>
    <w:p w:rsidR="008D60FE" w:rsidRPr="009B696A" w:rsidRDefault="008D60FE" w:rsidP="005F47A1">
      <w:pPr>
        <w:pStyle w:val="berschrift4"/>
      </w:pPr>
      <w:r w:rsidRPr="009B696A">
        <w:t xml:space="preserve">Offene Fragen </w:t>
      </w:r>
    </w:p>
    <w:p w:rsidR="008D60FE" w:rsidRPr="00753FD6" w:rsidRDefault="008D60FE" w:rsidP="00794738">
      <w:pPr>
        <w:pStyle w:val="berschrift4"/>
      </w:pPr>
      <w:r w:rsidRPr="00753FD6">
        <w:t xml:space="preserve">Zusatzinformationen </w:t>
      </w:r>
    </w:p>
    <w:p w:rsidR="00694D04" w:rsidRDefault="00694D04" w:rsidP="00694D04">
      <w:r>
        <w:br w:type="page"/>
      </w:r>
    </w:p>
    <w:p w:rsidR="008D60FE" w:rsidRPr="009B696A" w:rsidRDefault="008D60FE" w:rsidP="008D60FE">
      <w:pPr>
        <w:spacing w:after="240"/>
      </w:pPr>
    </w:p>
    <w:p w:rsidR="008D60FE" w:rsidRPr="009B696A" w:rsidRDefault="005B0A49" w:rsidP="00794738">
      <w:pPr>
        <w:pStyle w:val="berschrift3"/>
      </w:pPr>
      <w:bookmarkStart w:id="28" w:name="_Toc531702622"/>
      <w:r>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3C0D79" w:rsidP="00C115E3">
            <w:pPr>
              <w:spacing w:after="240"/>
              <w:rPr>
                <w:sz w:val="22"/>
                <w:szCs w:val="22"/>
              </w:rPr>
            </w:pPr>
            <w:r>
              <w:rPr>
                <w:sz w:val="22"/>
                <w:szCs w:val="22"/>
              </w:rPr>
              <w:t>Arbeitsrapport live aktualisieren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3C0D79" w:rsidP="009A6440">
            <w:pPr>
              <w:spacing w:after="240"/>
              <w:rPr>
                <w:sz w:val="22"/>
                <w:szCs w:val="22"/>
              </w:rPr>
            </w:pPr>
            <w:r>
              <w:rPr>
                <w:sz w:val="22"/>
                <w:szCs w:val="22"/>
              </w:rPr>
              <w:t xml:space="preserve">Dateien auf </w:t>
            </w:r>
            <w:proofErr w:type="spellStart"/>
            <w:r>
              <w:rPr>
                <w:sz w:val="22"/>
                <w:szCs w:val="22"/>
              </w:rPr>
              <w:t>Git</w:t>
            </w:r>
            <w:proofErr w:type="spellEnd"/>
            <w:r>
              <w:rPr>
                <w:sz w:val="22"/>
                <w:szCs w:val="22"/>
              </w:rPr>
              <w:t xml:space="preserve"> hochladen</w:t>
            </w:r>
          </w:p>
        </w:tc>
        <w:tc>
          <w:tcPr>
            <w:tcW w:w="720" w:type="dxa"/>
          </w:tcPr>
          <w:p w:rsidR="008D60FE" w:rsidRPr="00BF0B04" w:rsidRDefault="003B2C3F"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3C0D79" w:rsidP="005B0A49">
            <w:pPr>
              <w:spacing w:after="240"/>
              <w:rPr>
                <w:sz w:val="22"/>
                <w:szCs w:val="22"/>
              </w:rPr>
            </w:pPr>
            <w:r w:rsidRPr="00BF0B04">
              <w:rPr>
                <w:sz w:val="22"/>
                <w:szCs w:val="22"/>
              </w:rPr>
              <w:t>NF.REQ.00</w:t>
            </w:r>
            <w:r>
              <w:rPr>
                <w:sz w:val="22"/>
                <w:szCs w:val="22"/>
              </w:rPr>
              <w:t>3</w:t>
            </w:r>
          </w:p>
        </w:tc>
        <w:tc>
          <w:tcPr>
            <w:tcW w:w="6224" w:type="dxa"/>
          </w:tcPr>
          <w:p w:rsidR="008D60FE" w:rsidRPr="00BF0B04" w:rsidRDefault="003C0D79" w:rsidP="009A6440">
            <w:pPr>
              <w:spacing w:after="240"/>
              <w:rPr>
                <w:sz w:val="22"/>
                <w:szCs w:val="22"/>
              </w:rPr>
            </w:pPr>
            <w:r>
              <w:rPr>
                <w:sz w:val="22"/>
                <w:szCs w:val="22"/>
              </w:rPr>
              <w:t>Strukturierter Code</w:t>
            </w:r>
          </w:p>
        </w:tc>
        <w:tc>
          <w:tcPr>
            <w:tcW w:w="720" w:type="dxa"/>
          </w:tcPr>
          <w:p w:rsidR="008D60FE" w:rsidRPr="00BF0B04" w:rsidRDefault="003C0D79"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3C0D79"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3C0D79" w:rsidP="009A6440">
            <w:pPr>
              <w:spacing w:after="240"/>
              <w:rPr>
                <w:sz w:val="22"/>
                <w:szCs w:val="22"/>
              </w:rPr>
            </w:pPr>
            <w:r>
              <w:rPr>
                <w:sz w:val="22"/>
                <w:szCs w:val="22"/>
              </w:rPr>
              <w:t>Daten auf Datenbank speichern</w:t>
            </w:r>
          </w:p>
        </w:tc>
        <w:tc>
          <w:tcPr>
            <w:tcW w:w="720" w:type="dxa"/>
          </w:tcPr>
          <w:p w:rsidR="008D60FE" w:rsidRPr="00BF0B04" w:rsidRDefault="003C0D79"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787461" w:rsidRPr="009B696A" w:rsidRDefault="00787461" w:rsidP="009D59EF">
      <w:pPr>
        <w:pStyle w:val="berschrift1"/>
      </w:pPr>
      <w:bookmarkStart w:id="29" w:name="_Toc531702626"/>
      <w:bookmarkStart w:id="30" w:name="_Toc532181727"/>
      <w:bookmarkStart w:id="31" w:name="_Toc17635205"/>
      <w:bookmarkEnd w:id="12"/>
      <w:bookmarkEnd w:id="26"/>
      <w:bookmarkEnd w:id="27"/>
      <w:r w:rsidRPr="009B696A">
        <w:lastRenderedPageBreak/>
        <w:t>Risiko-Analyse</w:t>
      </w:r>
      <w:bookmarkEnd w:id="29"/>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2" w:name="_Toc531702627"/>
      <w:r w:rsidRPr="009B696A">
        <w:t>Risikokatalog</w:t>
      </w:r>
      <w:bookmarkEnd w:id="32"/>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r w:rsidR="00B61309">
              <w:rPr>
                <w:sz w:val="22"/>
                <w:szCs w:val="22"/>
              </w:rPr>
              <w:t>Zeit Rapport nicht auf Datenbank</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B61309" w:rsidP="00351A43">
            <w:pPr>
              <w:spacing w:after="240"/>
              <w:rPr>
                <w:sz w:val="22"/>
                <w:szCs w:val="22"/>
              </w:rPr>
            </w:pPr>
            <w:r>
              <w:rPr>
                <w:sz w:val="22"/>
                <w:szCs w:val="22"/>
              </w:rPr>
              <w:t>6</w:t>
            </w:r>
            <w:r w:rsidR="00787461" w:rsidRPr="00BF0B04">
              <w:rPr>
                <w:sz w:val="22"/>
                <w:szCs w:val="22"/>
              </w:rPr>
              <w:t xml:space="preserve"> * 6 * </w:t>
            </w:r>
            <w:r w:rsidR="005F7167">
              <w:rPr>
                <w:sz w:val="22"/>
                <w:szCs w:val="22"/>
              </w:rPr>
              <w:t>4</w:t>
            </w:r>
            <w:r w:rsidR="00787461" w:rsidRPr="00BF0B04">
              <w:rPr>
                <w:sz w:val="22"/>
                <w:szCs w:val="22"/>
              </w:rPr>
              <w:t xml:space="preserve"> (</w:t>
            </w:r>
            <w:r w:rsidR="005F7167">
              <w:rPr>
                <w:sz w:val="22"/>
                <w:szCs w:val="22"/>
              </w:rPr>
              <w:t>144</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B61309" w:rsidP="00351A43">
            <w:pPr>
              <w:spacing w:after="240"/>
              <w:rPr>
                <w:b/>
                <w:sz w:val="22"/>
                <w:szCs w:val="22"/>
              </w:rPr>
            </w:pPr>
            <w:r>
              <w:rPr>
                <w:b/>
                <w:sz w:val="22"/>
                <w:szCs w:val="22"/>
              </w:rPr>
              <w:t>Vielleicht keine API</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B61309" w:rsidP="00351A43">
            <w:pPr>
              <w:spacing w:after="240"/>
              <w:rPr>
                <w:b/>
                <w:sz w:val="22"/>
                <w:szCs w:val="22"/>
              </w:rPr>
            </w:pPr>
            <w:r>
              <w:rPr>
                <w:b/>
                <w:sz w:val="22"/>
                <w:szCs w:val="22"/>
              </w:rPr>
              <w:t>Zeiten nicht automatisch auf Webseite</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B61309" w:rsidP="00351A43">
            <w:pPr>
              <w:spacing w:after="240"/>
              <w:rPr>
                <w:b/>
                <w:sz w:val="22"/>
                <w:szCs w:val="22"/>
              </w:rPr>
            </w:pPr>
            <w:r>
              <w:rPr>
                <w:b/>
                <w:sz w:val="22"/>
                <w:szCs w:val="22"/>
              </w:rPr>
              <w:t>Zeit Rapport über Excel File oder Manuel einfügen</w:t>
            </w:r>
          </w:p>
        </w:tc>
      </w:tr>
      <w:bookmarkEnd w:id="30"/>
      <w:bookmarkEnd w:id="31"/>
    </w:tbl>
    <w:p w:rsidR="008D60FE" w:rsidRPr="003C0D79" w:rsidRDefault="008D60FE" w:rsidP="008D60FE">
      <w:pPr>
        <w:spacing w:after="240"/>
        <w:rPr>
          <w:spacing w:val="8"/>
          <w:sz w:val="32"/>
          <w:szCs w:val="32"/>
        </w:rPr>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014" w:rsidRDefault="00071014" w:rsidP="008D60FE">
      <w:pPr>
        <w:spacing w:after="0" w:line="240" w:lineRule="auto"/>
      </w:pPr>
      <w:r>
        <w:separator/>
      </w:r>
    </w:p>
  </w:endnote>
  <w:endnote w:type="continuationSeparator" w:id="0">
    <w:p w:rsidR="00071014" w:rsidRDefault="0007101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071014">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014" w:rsidRDefault="00071014" w:rsidP="008D60FE">
      <w:pPr>
        <w:spacing w:after="0" w:line="240" w:lineRule="auto"/>
      </w:pPr>
      <w:r>
        <w:separator/>
      </w:r>
    </w:p>
  </w:footnote>
  <w:footnote w:type="continuationSeparator" w:id="0">
    <w:p w:rsidR="00071014" w:rsidRDefault="0007101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1282"/>
        </w:tabs>
        <w:ind w:left="128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F317CC6"/>
    <w:multiLevelType w:val="hybridMultilevel"/>
    <w:tmpl w:val="0314994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85E56C8"/>
    <w:multiLevelType w:val="hybridMultilevel"/>
    <w:tmpl w:val="070839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456461"/>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461218"/>
    <w:multiLevelType w:val="hybridMultilevel"/>
    <w:tmpl w:val="9E9C37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1"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6"/>
  </w:num>
  <w:num w:numId="15">
    <w:abstractNumId w:val="30"/>
  </w:num>
  <w:num w:numId="16">
    <w:abstractNumId w:val="34"/>
  </w:num>
  <w:num w:numId="17">
    <w:abstractNumId w:val="28"/>
  </w:num>
  <w:num w:numId="18">
    <w:abstractNumId w:val="14"/>
  </w:num>
  <w:num w:numId="19">
    <w:abstractNumId w:val="10"/>
  </w:num>
  <w:num w:numId="20">
    <w:abstractNumId w:val="32"/>
  </w:num>
  <w:num w:numId="21">
    <w:abstractNumId w:val="13"/>
  </w:num>
  <w:num w:numId="22">
    <w:abstractNumId w:val="43"/>
  </w:num>
  <w:num w:numId="23">
    <w:abstractNumId w:val="41"/>
  </w:num>
  <w:num w:numId="24">
    <w:abstractNumId w:val="40"/>
  </w:num>
  <w:num w:numId="25">
    <w:abstractNumId w:val="15"/>
  </w:num>
  <w:num w:numId="26">
    <w:abstractNumId w:val="11"/>
  </w:num>
  <w:num w:numId="27">
    <w:abstractNumId w:val="44"/>
  </w:num>
  <w:num w:numId="28">
    <w:abstractNumId w:val="36"/>
  </w:num>
  <w:num w:numId="29">
    <w:abstractNumId w:val="42"/>
  </w:num>
  <w:num w:numId="30">
    <w:abstractNumId w:val="31"/>
  </w:num>
  <w:num w:numId="31">
    <w:abstractNumId w:val="12"/>
  </w:num>
  <w:num w:numId="32">
    <w:abstractNumId w:val="37"/>
  </w:num>
  <w:num w:numId="33">
    <w:abstractNumId w:val="21"/>
  </w:num>
  <w:num w:numId="34">
    <w:abstractNumId w:val="24"/>
  </w:num>
  <w:num w:numId="35">
    <w:abstractNumId w:val="38"/>
  </w:num>
  <w:num w:numId="36">
    <w:abstractNumId w:val="19"/>
  </w:num>
  <w:num w:numId="37">
    <w:abstractNumId w:val="10"/>
  </w:num>
  <w:num w:numId="38">
    <w:abstractNumId w:val="10"/>
  </w:num>
  <w:num w:numId="39">
    <w:abstractNumId w:val="35"/>
  </w:num>
  <w:num w:numId="40">
    <w:abstractNumId w:val="39"/>
  </w:num>
  <w:num w:numId="41">
    <w:abstractNumId w:val="18"/>
  </w:num>
  <w:num w:numId="42">
    <w:abstractNumId w:val="23"/>
  </w:num>
  <w:num w:numId="43">
    <w:abstractNumId w:val="33"/>
  </w:num>
  <w:num w:numId="44">
    <w:abstractNumId w:val="25"/>
  </w:num>
  <w:num w:numId="45">
    <w:abstractNumId w:val="29"/>
  </w:num>
  <w:num w:numId="46">
    <w:abstractNumId w:val="16"/>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14"/>
    <w:rsid w:val="00001A4D"/>
    <w:rsid w:val="00005710"/>
    <w:rsid w:val="000066D5"/>
    <w:rsid w:val="00015F61"/>
    <w:rsid w:val="00032AE3"/>
    <w:rsid w:val="00035AA4"/>
    <w:rsid w:val="00035F92"/>
    <w:rsid w:val="000406BF"/>
    <w:rsid w:val="000709B6"/>
    <w:rsid w:val="00071014"/>
    <w:rsid w:val="0007492D"/>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75BBA"/>
    <w:rsid w:val="00193265"/>
    <w:rsid w:val="00193BC8"/>
    <w:rsid w:val="001A1D9B"/>
    <w:rsid w:val="001B1FF3"/>
    <w:rsid w:val="001B239A"/>
    <w:rsid w:val="001B3032"/>
    <w:rsid w:val="001C7CDA"/>
    <w:rsid w:val="001E4070"/>
    <w:rsid w:val="001E7792"/>
    <w:rsid w:val="001F30FE"/>
    <w:rsid w:val="00200ECA"/>
    <w:rsid w:val="00203E8B"/>
    <w:rsid w:val="0021259F"/>
    <w:rsid w:val="00212F0D"/>
    <w:rsid w:val="0022017D"/>
    <w:rsid w:val="002275CC"/>
    <w:rsid w:val="002335EA"/>
    <w:rsid w:val="002406D4"/>
    <w:rsid w:val="00241AC1"/>
    <w:rsid w:val="002656A8"/>
    <w:rsid w:val="002658F3"/>
    <w:rsid w:val="00266799"/>
    <w:rsid w:val="00280F37"/>
    <w:rsid w:val="00284A15"/>
    <w:rsid w:val="002A4B83"/>
    <w:rsid w:val="002C0A09"/>
    <w:rsid w:val="002D1BAA"/>
    <w:rsid w:val="002E070D"/>
    <w:rsid w:val="002E41CB"/>
    <w:rsid w:val="003005CF"/>
    <w:rsid w:val="00305B8D"/>
    <w:rsid w:val="0033688A"/>
    <w:rsid w:val="0035051A"/>
    <w:rsid w:val="00351A43"/>
    <w:rsid w:val="003628CE"/>
    <w:rsid w:val="00364D04"/>
    <w:rsid w:val="003A23A8"/>
    <w:rsid w:val="003A55E1"/>
    <w:rsid w:val="003A6F29"/>
    <w:rsid w:val="003B0928"/>
    <w:rsid w:val="003B2C3F"/>
    <w:rsid w:val="003B40E4"/>
    <w:rsid w:val="003B6FA7"/>
    <w:rsid w:val="003C0D79"/>
    <w:rsid w:val="003D3D48"/>
    <w:rsid w:val="003D3F51"/>
    <w:rsid w:val="003D4202"/>
    <w:rsid w:val="003D79EA"/>
    <w:rsid w:val="003F1C70"/>
    <w:rsid w:val="003F618D"/>
    <w:rsid w:val="00400DB6"/>
    <w:rsid w:val="0040126E"/>
    <w:rsid w:val="00426D45"/>
    <w:rsid w:val="00434E4F"/>
    <w:rsid w:val="00435FED"/>
    <w:rsid w:val="004463F9"/>
    <w:rsid w:val="00452DA1"/>
    <w:rsid w:val="00455EDD"/>
    <w:rsid w:val="00487B95"/>
    <w:rsid w:val="004A3111"/>
    <w:rsid w:val="004B0DAF"/>
    <w:rsid w:val="004B510D"/>
    <w:rsid w:val="004B6ED9"/>
    <w:rsid w:val="004E6B5A"/>
    <w:rsid w:val="004F064F"/>
    <w:rsid w:val="004F37FA"/>
    <w:rsid w:val="00506F8E"/>
    <w:rsid w:val="00524ED4"/>
    <w:rsid w:val="00524F94"/>
    <w:rsid w:val="00525457"/>
    <w:rsid w:val="00527252"/>
    <w:rsid w:val="00530626"/>
    <w:rsid w:val="00536309"/>
    <w:rsid w:val="00557659"/>
    <w:rsid w:val="0056451D"/>
    <w:rsid w:val="005673DF"/>
    <w:rsid w:val="005765BE"/>
    <w:rsid w:val="00577254"/>
    <w:rsid w:val="0058048C"/>
    <w:rsid w:val="005855F2"/>
    <w:rsid w:val="005A0CC1"/>
    <w:rsid w:val="005B0A49"/>
    <w:rsid w:val="005B2A38"/>
    <w:rsid w:val="005B4E53"/>
    <w:rsid w:val="005D1BE1"/>
    <w:rsid w:val="005E4539"/>
    <w:rsid w:val="005F3CDA"/>
    <w:rsid w:val="005F47A1"/>
    <w:rsid w:val="005F7167"/>
    <w:rsid w:val="0061427C"/>
    <w:rsid w:val="0062332E"/>
    <w:rsid w:val="0062784D"/>
    <w:rsid w:val="00637FBA"/>
    <w:rsid w:val="00651BC4"/>
    <w:rsid w:val="006550E0"/>
    <w:rsid w:val="00670590"/>
    <w:rsid w:val="00690956"/>
    <w:rsid w:val="0069455F"/>
    <w:rsid w:val="00694D04"/>
    <w:rsid w:val="006A523A"/>
    <w:rsid w:val="006A75E8"/>
    <w:rsid w:val="006C2CC1"/>
    <w:rsid w:val="006E52C8"/>
    <w:rsid w:val="006F5C6E"/>
    <w:rsid w:val="00702216"/>
    <w:rsid w:val="0070420A"/>
    <w:rsid w:val="0070735F"/>
    <w:rsid w:val="00707B31"/>
    <w:rsid w:val="007446D7"/>
    <w:rsid w:val="0074760A"/>
    <w:rsid w:val="00752568"/>
    <w:rsid w:val="00752D6F"/>
    <w:rsid w:val="00753FD6"/>
    <w:rsid w:val="00755F99"/>
    <w:rsid w:val="00765128"/>
    <w:rsid w:val="00767388"/>
    <w:rsid w:val="0078135C"/>
    <w:rsid w:val="00787461"/>
    <w:rsid w:val="00794738"/>
    <w:rsid w:val="00795E5A"/>
    <w:rsid w:val="007A18F2"/>
    <w:rsid w:val="007B4E76"/>
    <w:rsid w:val="007B67BD"/>
    <w:rsid w:val="007C1DD4"/>
    <w:rsid w:val="007C5D42"/>
    <w:rsid w:val="007D0245"/>
    <w:rsid w:val="007D28E5"/>
    <w:rsid w:val="007F0428"/>
    <w:rsid w:val="007F595C"/>
    <w:rsid w:val="00805288"/>
    <w:rsid w:val="00810A97"/>
    <w:rsid w:val="0081259A"/>
    <w:rsid w:val="00816D43"/>
    <w:rsid w:val="008170E9"/>
    <w:rsid w:val="00827660"/>
    <w:rsid w:val="008311E0"/>
    <w:rsid w:val="0084662F"/>
    <w:rsid w:val="00853DF1"/>
    <w:rsid w:val="00857CE6"/>
    <w:rsid w:val="0086149D"/>
    <w:rsid w:val="008847E7"/>
    <w:rsid w:val="00884B43"/>
    <w:rsid w:val="008867A3"/>
    <w:rsid w:val="008A074A"/>
    <w:rsid w:val="008A0EC8"/>
    <w:rsid w:val="008A46AD"/>
    <w:rsid w:val="008A55DF"/>
    <w:rsid w:val="008B2733"/>
    <w:rsid w:val="008B443A"/>
    <w:rsid w:val="008D006E"/>
    <w:rsid w:val="008D60FE"/>
    <w:rsid w:val="008E17D7"/>
    <w:rsid w:val="008F0DDB"/>
    <w:rsid w:val="008F535B"/>
    <w:rsid w:val="0091432D"/>
    <w:rsid w:val="00923F4E"/>
    <w:rsid w:val="00935EB3"/>
    <w:rsid w:val="00966B1E"/>
    <w:rsid w:val="00966ED5"/>
    <w:rsid w:val="00984CB4"/>
    <w:rsid w:val="00987282"/>
    <w:rsid w:val="0099495A"/>
    <w:rsid w:val="009A452A"/>
    <w:rsid w:val="009A6440"/>
    <w:rsid w:val="009B1510"/>
    <w:rsid w:val="009B696A"/>
    <w:rsid w:val="009C6E29"/>
    <w:rsid w:val="009D55BC"/>
    <w:rsid w:val="009D59EF"/>
    <w:rsid w:val="009E2A55"/>
    <w:rsid w:val="009E3813"/>
    <w:rsid w:val="009E3B76"/>
    <w:rsid w:val="00A07B84"/>
    <w:rsid w:val="00A112B3"/>
    <w:rsid w:val="00A14B4B"/>
    <w:rsid w:val="00A36C45"/>
    <w:rsid w:val="00A37599"/>
    <w:rsid w:val="00A37FFC"/>
    <w:rsid w:val="00A46CEF"/>
    <w:rsid w:val="00A54CA4"/>
    <w:rsid w:val="00A55086"/>
    <w:rsid w:val="00A55A68"/>
    <w:rsid w:val="00A63F81"/>
    <w:rsid w:val="00A70E23"/>
    <w:rsid w:val="00A81ACB"/>
    <w:rsid w:val="00A82670"/>
    <w:rsid w:val="00AB4047"/>
    <w:rsid w:val="00AB5D6E"/>
    <w:rsid w:val="00AB6944"/>
    <w:rsid w:val="00AC25C2"/>
    <w:rsid w:val="00AD18B7"/>
    <w:rsid w:val="00AD740F"/>
    <w:rsid w:val="00AE719F"/>
    <w:rsid w:val="00AE753F"/>
    <w:rsid w:val="00B03B93"/>
    <w:rsid w:val="00B23C82"/>
    <w:rsid w:val="00B2571F"/>
    <w:rsid w:val="00B52F74"/>
    <w:rsid w:val="00B53EC2"/>
    <w:rsid w:val="00B61309"/>
    <w:rsid w:val="00B631DF"/>
    <w:rsid w:val="00B63CB2"/>
    <w:rsid w:val="00B7070F"/>
    <w:rsid w:val="00B763B5"/>
    <w:rsid w:val="00B80834"/>
    <w:rsid w:val="00B81953"/>
    <w:rsid w:val="00BA1EFC"/>
    <w:rsid w:val="00BA49FD"/>
    <w:rsid w:val="00BB2B41"/>
    <w:rsid w:val="00BB4385"/>
    <w:rsid w:val="00BD255E"/>
    <w:rsid w:val="00BF0B04"/>
    <w:rsid w:val="00C115E3"/>
    <w:rsid w:val="00C464C0"/>
    <w:rsid w:val="00C5693A"/>
    <w:rsid w:val="00C630AE"/>
    <w:rsid w:val="00C840E2"/>
    <w:rsid w:val="00C9621D"/>
    <w:rsid w:val="00CB6027"/>
    <w:rsid w:val="00CC2A65"/>
    <w:rsid w:val="00CD77CF"/>
    <w:rsid w:val="00CD7F80"/>
    <w:rsid w:val="00D11003"/>
    <w:rsid w:val="00D1735F"/>
    <w:rsid w:val="00D3063F"/>
    <w:rsid w:val="00D55297"/>
    <w:rsid w:val="00D70412"/>
    <w:rsid w:val="00D91E81"/>
    <w:rsid w:val="00D97D62"/>
    <w:rsid w:val="00DA0135"/>
    <w:rsid w:val="00DA7BFE"/>
    <w:rsid w:val="00DB2F49"/>
    <w:rsid w:val="00DB7ECC"/>
    <w:rsid w:val="00DC1311"/>
    <w:rsid w:val="00DF30E8"/>
    <w:rsid w:val="00E00CA8"/>
    <w:rsid w:val="00E2196E"/>
    <w:rsid w:val="00E34B8B"/>
    <w:rsid w:val="00E47914"/>
    <w:rsid w:val="00E55556"/>
    <w:rsid w:val="00E70CC4"/>
    <w:rsid w:val="00E7317F"/>
    <w:rsid w:val="00E905FF"/>
    <w:rsid w:val="00E915FE"/>
    <w:rsid w:val="00E96244"/>
    <w:rsid w:val="00ED655A"/>
    <w:rsid w:val="00EE7033"/>
    <w:rsid w:val="00F16ED1"/>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FA6983"/>
  <w15:chartTrackingRefBased/>
  <w15:docId w15:val="{DF2461E8-F3CB-485A-93C7-C9A09ECA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128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h10va10.komax.org\v001\users\CH1011686\Documents\Projekt-BLJ\doc\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B453-F9CF-4BD9-91AA-84F4016D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1155</Words>
  <Characters>7278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Ziltener</dc:creator>
  <cp:keywords/>
  <dc:description/>
  <cp:lastModifiedBy>Ziltener, Noah</cp:lastModifiedBy>
  <cp:revision>8</cp:revision>
  <dcterms:created xsi:type="dcterms:W3CDTF">2018-12-05T12:15:00Z</dcterms:created>
  <dcterms:modified xsi:type="dcterms:W3CDTF">2018-12-06T10:41:00Z</dcterms:modified>
</cp:coreProperties>
</file>