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6144" w14:textId="77777777" w:rsidR="005F5A88" w:rsidRPr="00E33F7F" w:rsidRDefault="005F5A88" w:rsidP="005F5A88">
      <w:pPr>
        <w:rPr>
          <w:b/>
          <w:bCs/>
          <w:sz w:val="34"/>
          <w:szCs w:val="34"/>
          <w:lang w:eastAsia="ko-KR"/>
        </w:rPr>
      </w:pPr>
      <w:r w:rsidRPr="00E33F7F">
        <w:rPr>
          <w:rFonts w:hint="eastAsia"/>
          <w:b/>
          <w:bCs/>
          <w:sz w:val="34"/>
          <w:szCs w:val="34"/>
          <w:lang w:eastAsia="ko-KR"/>
        </w:rPr>
        <w:t>F</w:t>
      </w:r>
      <w:r w:rsidRPr="00E33F7F">
        <w:rPr>
          <w:b/>
          <w:bCs/>
          <w:sz w:val="34"/>
          <w:szCs w:val="34"/>
          <w:lang w:eastAsia="ko-KR"/>
        </w:rPr>
        <w:t>inancial Data Analysis</w:t>
      </w:r>
    </w:p>
    <w:p w14:paraId="7D00267F" w14:textId="77777777" w:rsidR="005F5A88" w:rsidRPr="00E33F7F" w:rsidRDefault="005F5A88" w:rsidP="005F5A88">
      <w:pPr>
        <w:rPr>
          <w:sz w:val="34"/>
          <w:szCs w:val="34"/>
          <w:lang w:eastAsia="ko-KR"/>
        </w:rPr>
      </w:pPr>
    </w:p>
    <w:p w14:paraId="073BA97E" w14:textId="0F682105" w:rsidR="00886FD7" w:rsidRDefault="005F5A88" w:rsidP="005F5A88">
      <w:pPr>
        <w:rPr>
          <w:sz w:val="26"/>
          <w:szCs w:val="26"/>
          <w:lang w:eastAsia="ko-KR"/>
        </w:rPr>
      </w:pPr>
      <w:r w:rsidRPr="00E33F7F">
        <w:rPr>
          <w:rFonts w:hint="eastAsia"/>
          <w:sz w:val="26"/>
          <w:szCs w:val="26"/>
          <w:lang w:eastAsia="ko-KR"/>
        </w:rPr>
        <w:t>L</w:t>
      </w:r>
      <w:r w:rsidRPr="00E33F7F">
        <w:rPr>
          <w:sz w:val="26"/>
          <w:szCs w:val="26"/>
          <w:lang w:eastAsia="ko-KR"/>
        </w:rPr>
        <w:t xml:space="preserve">ecture </w:t>
      </w:r>
      <w:r>
        <w:rPr>
          <w:sz w:val="26"/>
          <w:szCs w:val="26"/>
          <w:lang w:eastAsia="ko-KR"/>
        </w:rPr>
        <w:t>3</w:t>
      </w:r>
    </w:p>
    <w:p w14:paraId="28C766A1" w14:textId="04B8EF9B" w:rsidR="005F5A88" w:rsidRDefault="005F5A88" w:rsidP="005F5A88">
      <w:pPr>
        <w:rPr>
          <w:sz w:val="26"/>
          <w:szCs w:val="26"/>
          <w:lang w:eastAsia="ko-KR"/>
        </w:rPr>
      </w:pPr>
    </w:p>
    <w:p w14:paraId="45CCBADD" w14:textId="6AB2AF1F" w:rsidR="005F5A88" w:rsidRDefault="006E4A60" w:rsidP="005F5A88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Historical returns 2</w:t>
      </w:r>
    </w:p>
    <w:p w14:paraId="63F531DE" w14:textId="50870A48" w:rsidR="006E4A60" w:rsidRDefault="006E4A60" w:rsidP="005F5A88">
      <w:pPr>
        <w:rPr>
          <w:sz w:val="22"/>
          <w:szCs w:val="22"/>
          <w:lang w:eastAsia="ko-KR"/>
        </w:rPr>
      </w:pPr>
    </w:p>
    <w:p w14:paraId="67A256ED" w14:textId="6C819B23" w:rsidR="006E4A60" w:rsidRPr="006E4A60" w:rsidRDefault="006E4A60" w:rsidP="005F5A88">
      <w:pPr>
        <w:rPr>
          <w:b/>
          <w:bCs/>
          <w:sz w:val="22"/>
          <w:szCs w:val="22"/>
          <w:lang w:eastAsia="ko-KR"/>
        </w:rPr>
      </w:pPr>
      <w:r w:rsidRPr="006E4A60">
        <w:rPr>
          <w:b/>
          <w:bCs/>
          <w:sz w:val="22"/>
          <w:szCs w:val="22"/>
          <w:lang w:eastAsia="ko-KR"/>
        </w:rPr>
        <w:t>Historical Stock Price</w:t>
      </w:r>
    </w:p>
    <w:p w14:paraId="4329792A" w14:textId="291A0605" w:rsidR="006E4A60" w:rsidRDefault="006E4A60" w:rsidP="005F5A88">
      <w:pPr>
        <w:rPr>
          <w:sz w:val="22"/>
          <w:szCs w:val="22"/>
          <w:lang w:eastAsia="ko-KR"/>
        </w:rPr>
      </w:pPr>
    </w:p>
    <w:p w14:paraId="19CA29D7" w14:textId="77777777" w:rsidR="006E4A60" w:rsidRDefault="006E4A60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주가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그래프는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Linear or Log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나타내진다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3FF06C4A" w14:textId="77777777" w:rsidR="006E4A60" w:rsidRDefault="006E4A60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보통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Linear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나타나진다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6665A569" w14:textId="23E60B78" w:rsidR="006E4A60" w:rsidRDefault="006E4A60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하지만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y-scale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log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표현하면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비슷하지만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증가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폭을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주가와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상관없이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보여준다</w:t>
      </w:r>
      <w:r>
        <w:rPr>
          <w:rFonts w:hint="eastAsia"/>
          <w:sz w:val="22"/>
          <w:szCs w:val="22"/>
          <w:lang w:eastAsia="ko-KR"/>
        </w:rPr>
        <w:t>.</w:t>
      </w:r>
    </w:p>
    <w:p w14:paraId="4B52D209" w14:textId="4F0E27A9" w:rsidR="006E4A60" w:rsidRDefault="006E4A60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수익률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변화율에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관심이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스케일로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정확하다</w:t>
      </w:r>
      <w:r>
        <w:rPr>
          <w:rFonts w:hint="eastAsia"/>
          <w:sz w:val="22"/>
          <w:szCs w:val="22"/>
          <w:lang w:eastAsia="ko-KR"/>
        </w:rPr>
        <w:t>.</w:t>
      </w:r>
    </w:p>
    <w:p w14:paraId="6D14565C" w14:textId="4041EAB4" w:rsidR="006E4A60" w:rsidRDefault="006E4A60" w:rsidP="005F5A88">
      <w:pPr>
        <w:rPr>
          <w:sz w:val="22"/>
          <w:szCs w:val="22"/>
          <w:lang w:eastAsia="ko-KR"/>
        </w:rPr>
      </w:pPr>
    </w:p>
    <w:p w14:paraId="3BD5C8CB" w14:textId="23BCC77E" w:rsidR="006E4A60" w:rsidRDefault="006E4A60" w:rsidP="005F5A88">
      <w:pPr>
        <w:rPr>
          <w:sz w:val="22"/>
          <w:szCs w:val="22"/>
          <w:lang w:eastAsia="ko-KR"/>
        </w:rPr>
      </w:pPr>
    </w:p>
    <w:p w14:paraId="1C3E0471" w14:textId="6125355D" w:rsidR="00D83269" w:rsidRPr="00BD3366" w:rsidRDefault="00D83269" w:rsidP="005F5A88">
      <w:pPr>
        <w:rPr>
          <w:b/>
          <w:bCs/>
          <w:sz w:val="22"/>
          <w:szCs w:val="22"/>
          <w:lang w:eastAsia="ko-KR"/>
        </w:rPr>
      </w:pPr>
      <w:r w:rsidRPr="00BD3366">
        <w:rPr>
          <w:b/>
          <w:bCs/>
          <w:sz w:val="22"/>
          <w:szCs w:val="22"/>
          <w:lang w:eastAsia="ko-KR"/>
        </w:rPr>
        <w:t>Simple returns vs Log returns</w:t>
      </w:r>
    </w:p>
    <w:p w14:paraId="6B7D187C" w14:textId="392135DF" w:rsidR="00D83269" w:rsidRDefault="00D83269" w:rsidP="005F5A88">
      <w:pPr>
        <w:rPr>
          <w:sz w:val="22"/>
          <w:szCs w:val="22"/>
          <w:lang w:eastAsia="ko-KR"/>
        </w:rPr>
      </w:pPr>
    </w:p>
    <w:p w14:paraId="4A1C8A59" w14:textId="45657FAD" w:rsidR="00D83269" w:rsidRDefault="00D83269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포트폴리오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Simple returns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사용해야한다</w:t>
      </w:r>
      <w:r>
        <w:rPr>
          <w:rFonts w:hint="eastAsia"/>
          <w:sz w:val="22"/>
          <w:szCs w:val="22"/>
          <w:lang w:eastAsia="ko-KR"/>
        </w:rPr>
        <w:t>.</w:t>
      </w:r>
    </w:p>
    <w:p w14:paraId="61DFE21E" w14:textId="43B59297" w:rsidR="00D83269" w:rsidRDefault="00D83269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=&gt; </w:t>
      </w:r>
      <w:r w:rsidR="00BD3366">
        <w:rPr>
          <w:rFonts w:hint="eastAsia"/>
          <w:sz w:val="22"/>
          <w:szCs w:val="22"/>
          <w:lang w:eastAsia="ko-KR"/>
        </w:rPr>
        <w:t>포트폴리오의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수익률은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개별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자산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혹은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개별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주식의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수익률을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sz w:val="22"/>
          <w:szCs w:val="22"/>
          <w:lang w:eastAsia="ko-KR"/>
        </w:rPr>
        <w:t>weight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곱한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것에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전체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합이</w:t>
      </w:r>
      <w:r w:rsidR="00BD3366">
        <w:rPr>
          <w:rFonts w:hint="eastAsia"/>
          <w:sz w:val="22"/>
          <w:szCs w:val="22"/>
          <w:lang w:eastAsia="ko-KR"/>
        </w:rPr>
        <w:t xml:space="preserve"> </w:t>
      </w:r>
      <w:r w:rsidR="00BD3366">
        <w:rPr>
          <w:rFonts w:hint="eastAsia"/>
          <w:sz w:val="22"/>
          <w:szCs w:val="22"/>
          <w:lang w:eastAsia="ko-KR"/>
        </w:rPr>
        <w:t>된다</w:t>
      </w:r>
      <w:r w:rsidR="00BD3366">
        <w:rPr>
          <w:rFonts w:hint="eastAsia"/>
          <w:sz w:val="22"/>
          <w:szCs w:val="22"/>
          <w:lang w:eastAsia="ko-KR"/>
        </w:rPr>
        <w:t>.</w:t>
      </w:r>
    </w:p>
    <w:p w14:paraId="27C57EB4" w14:textId="63000696" w:rsidR="00BD3366" w:rsidRPr="00BD3366" w:rsidRDefault="00BD3366" w:rsidP="005F5A88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=&gt; weighted average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경우에는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심플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리턴의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웨이티드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에버리지가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포트폴리오의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심플리턴이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되는데</w:t>
      </w:r>
    </w:p>
    <w:p w14:paraId="716533C1" w14:textId="2D076782" w:rsidR="006E4A60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로그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리턴의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웨이티드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에버리지는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포트폴리오의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리턴이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않는다</w:t>
      </w:r>
    </w:p>
    <w:p w14:paraId="101AB521" w14:textId="6BA370BA" w:rsidR="00BD3366" w:rsidRDefault="00BD3366" w:rsidP="005F5A88">
      <w:pPr>
        <w:rPr>
          <w:sz w:val="22"/>
          <w:szCs w:val="22"/>
          <w:lang w:eastAsia="ko-KR"/>
        </w:rPr>
      </w:pPr>
    </w:p>
    <w:p w14:paraId="7A8F692D" w14:textId="73DC472E" w:rsidR="006E4A60" w:rsidRPr="00BD3366" w:rsidRDefault="00BD3366" w:rsidP="005F5A88">
      <w:pPr>
        <w:rPr>
          <w:b/>
          <w:bCs/>
          <w:sz w:val="22"/>
          <w:szCs w:val="22"/>
          <w:lang w:eastAsia="ko-KR"/>
        </w:rPr>
      </w:pPr>
      <w:r w:rsidRPr="00BD3366">
        <w:rPr>
          <w:b/>
          <w:bCs/>
          <w:sz w:val="22"/>
          <w:szCs w:val="22"/>
          <w:lang w:eastAsia="ko-KR"/>
        </w:rPr>
        <w:t>Frequency</w:t>
      </w:r>
    </w:p>
    <w:p w14:paraId="64A397B6" w14:textId="72FFFF73" w:rsidR="00BD3366" w:rsidRDefault="00BD3366" w:rsidP="005F5A88">
      <w:pPr>
        <w:rPr>
          <w:sz w:val="22"/>
          <w:szCs w:val="22"/>
          <w:lang w:eastAsia="ko-KR"/>
        </w:rPr>
      </w:pPr>
    </w:p>
    <w:p w14:paraId="61F7D2EA" w14:textId="1041E9E8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수익률을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daily, weekly, monthly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어떤것을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사용할건지에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</w:t>
      </w:r>
    </w:p>
    <w:p w14:paraId="4BB73003" w14:textId="4DB9CEE9" w:rsidR="00BD3366" w:rsidRDefault="00BD3366" w:rsidP="005F5A88">
      <w:pPr>
        <w:rPr>
          <w:sz w:val="22"/>
          <w:szCs w:val="22"/>
          <w:lang w:eastAsia="ko-KR"/>
        </w:rPr>
      </w:pPr>
    </w:p>
    <w:p w14:paraId="6C43A918" w14:textId="5BBB113B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일반적으로는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Long-term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장기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투자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investment horizon)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할때는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monthly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rFonts w:hint="eastAsia"/>
          <w:sz w:val="22"/>
          <w:szCs w:val="22"/>
          <w:lang w:eastAsia="ko-KR"/>
        </w:rPr>
        <w:t>.</w:t>
      </w:r>
    </w:p>
    <w:p w14:paraId="3290FABF" w14:textId="6F9B0399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그게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아니라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혹은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</w:t>
      </w:r>
      <w:r>
        <w:rPr>
          <w:rFonts w:hint="eastAsia"/>
          <w:sz w:val="22"/>
          <w:szCs w:val="22"/>
          <w:lang w:eastAsia="ko-KR"/>
        </w:rPr>
        <w:t>년이면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Weekly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많다</w:t>
      </w:r>
      <w:r>
        <w:rPr>
          <w:rFonts w:hint="eastAsia"/>
          <w:sz w:val="22"/>
          <w:szCs w:val="22"/>
          <w:lang w:eastAsia="ko-KR"/>
        </w:rPr>
        <w:t>.</w:t>
      </w:r>
    </w:p>
    <w:p w14:paraId="28E5F8A6" w14:textId="6371FE73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Daily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사용하곤한다</w:t>
      </w:r>
      <w:r>
        <w:rPr>
          <w:rFonts w:hint="eastAsia"/>
          <w:sz w:val="22"/>
          <w:szCs w:val="22"/>
          <w:lang w:eastAsia="ko-KR"/>
        </w:rPr>
        <w:t>.</w:t>
      </w:r>
    </w:p>
    <w:p w14:paraId="273B5ED7" w14:textId="2BB22883" w:rsidR="00BD3366" w:rsidRDefault="00BD3366" w:rsidP="005F5A88">
      <w:pPr>
        <w:rPr>
          <w:sz w:val="22"/>
          <w:szCs w:val="22"/>
          <w:lang w:eastAsia="ko-KR"/>
        </w:rPr>
      </w:pPr>
    </w:p>
    <w:p w14:paraId="6CC8EB3A" w14:textId="58AAF7AE" w:rsidR="00BD3366" w:rsidRDefault="00BD3366" w:rsidP="005F5A88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Frequency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영향을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받는다</w:t>
      </w:r>
      <w:r>
        <w:rPr>
          <w:rFonts w:hint="eastAsia"/>
          <w:sz w:val="22"/>
          <w:szCs w:val="22"/>
          <w:lang w:eastAsia="ko-KR"/>
        </w:rPr>
        <w:t>.</w:t>
      </w:r>
    </w:p>
    <w:p w14:paraId="31ECB038" w14:textId="60311E4C" w:rsidR="00BD3366" w:rsidRDefault="00BD3366" w:rsidP="005F5A88">
      <w:pPr>
        <w:rPr>
          <w:sz w:val="22"/>
          <w:szCs w:val="22"/>
          <w:lang w:eastAsia="ko-KR"/>
        </w:rPr>
      </w:pPr>
    </w:p>
    <w:p w14:paraId="41649D84" w14:textId="751E7B0A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예를들어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달정도를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투자한다고하면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60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가지고있고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주별은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훨신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줄어들기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데일리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rFonts w:hint="eastAsia"/>
          <w:sz w:val="22"/>
          <w:szCs w:val="22"/>
          <w:lang w:eastAsia="ko-KR"/>
        </w:rPr>
        <w:t>.</w:t>
      </w:r>
    </w:p>
    <w:p w14:paraId="2D63288B" w14:textId="5017245A" w:rsidR="00BD3366" w:rsidRDefault="00BD3366" w:rsidP="005F5A88">
      <w:pPr>
        <w:rPr>
          <w:sz w:val="22"/>
          <w:szCs w:val="22"/>
          <w:lang w:eastAsia="ko-KR"/>
        </w:rPr>
      </w:pPr>
    </w:p>
    <w:p w14:paraId="22DA71F4" w14:textId="10ACCE31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고려하는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주식의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많아지면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필요하다</w:t>
      </w:r>
    </w:p>
    <w:p w14:paraId="506EF030" w14:textId="4B0138BB" w:rsidR="00BD3366" w:rsidRDefault="00BD3366" w:rsidP="005F5A88">
      <w:pPr>
        <w:rPr>
          <w:sz w:val="22"/>
          <w:szCs w:val="22"/>
          <w:lang w:eastAsia="ko-KR"/>
        </w:rPr>
      </w:pPr>
    </w:p>
    <w:p w14:paraId="08EA28DE" w14:textId="658A55FF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예를들어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100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포트폴리오를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구성한다면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수익률의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적어도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100</w:t>
      </w:r>
      <w:r>
        <w:rPr>
          <w:rFonts w:hint="eastAsia"/>
          <w:sz w:val="22"/>
          <w:szCs w:val="22"/>
          <w:lang w:eastAsia="ko-KR"/>
        </w:rPr>
        <w:t>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이상은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있어야한다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monthly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10</w:t>
      </w:r>
      <w:r>
        <w:rPr>
          <w:rFonts w:hint="eastAsia"/>
          <w:sz w:val="22"/>
          <w:szCs w:val="22"/>
          <w:lang w:eastAsia="ko-KR"/>
        </w:rPr>
        <w:t>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이상의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필요하지만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daily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가지고한다면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6</w:t>
      </w:r>
      <w:r>
        <w:rPr>
          <w:rFonts w:hint="eastAsia"/>
          <w:sz w:val="22"/>
          <w:szCs w:val="22"/>
          <w:lang w:eastAsia="ko-KR"/>
        </w:rPr>
        <w:t>개월치만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있으면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10</w:t>
      </w:r>
      <w:r>
        <w:rPr>
          <w:rFonts w:hint="eastAsia"/>
          <w:sz w:val="22"/>
          <w:szCs w:val="22"/>
          <w:lang w:eastAsia="ko-KR"/>
        </w:rPr>
        <w:t>0</w:t>
      </w:r>
      <w:r>
        <w:rPr>
          <w:rFonts w:hint="eastAsia"/>
          <w:sz w:val="22"/>
          <w:szCs w:val="22"/>
          <w:lang w:eastAsia="ko-KR"/>
        </w:rPr>
        <w:t>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lastRenderedPageBreak/>
        <w:t>능하다</w:t>
      </w:r>
      <w:r>
        <w:rPr>
          <w:rFonts w:hint="eastAsia"/>
          <w:sz w:val="22"/>
          <w:szCs w:val="22"/>
          <w:lang w:eastAsia="ko-KR"/>
        </w:rPr>
        <w:t>.</w:t>
      </w:r>
    </w:p>
    <w:p w14:paraId="07121479" w14:textId="5BA80A98" w:rsidR="00BD3366" w:rsidRDefault="00BD3366" w:rsidP="005F5A88">
      <w:pPr>
        <w:rPr>
          <w:sz w:val="22"/>
          <w:szCs w:val="22"/>
          <w:lang w:eastAsia="ko-KR"/>
        </w:rPr>
      </w:pPr>
    </w:p>
    <w:p w14:paraId="58AB629A" w14:textId="2E2E804F" w:rsidR="00BD3366" w:rsidRDefault="00BD3366" w:rsidP="005F5A8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고려하는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의존을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</w:p>
    <w:p w14:paraId="64517D39" w14:textId="253DD8F0" w:rsidR="008C6FB7" w:rsidRDefault="008C6FB7" w:rsidP="005F5A88">
      <w:pPr>
        <w:rPr>
          <w:sz w:val="22"/>
          <w:szCs w:val="22"/>
          <w:lang w:eastAsia="ko-KR"/>
        </w:rPr>
      </w:pPr>
    </w:p>
    <w:p w14:paraId="50B831DF" w14:textId="034C9F37" w:rsidR="008C6FB7" w:rsidRPr="006E4A60" w:rsidRDefault="008C6FB7" w:rsidP="005F5A88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</w:p>
    <w:sectPr w:rsidR="008C6FB7" w:rsidRPr="006E4A60" w:rsidSect="007B1C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88"/>
    <w:rsid w:val="000E4B61"/>
    <w:rsid w:val="002A1EB7"/>
    <w:rsid w:val="005F5A88"/>
    <w:rsid w:val="006E4A60"/>
    <w:rsid w:val="007B1C00"/>
    <w:rsid w:val="00886FD7"/>
    <w:rsid w:val="008C6FB7"/>
    <w:rsid w:val="00BD3366"/>
    <w:rsid w:val="00D83269"/>
    <w:rsid w:val="00E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4341"/>
  <w15:chartTrackingRefBased/>
  <w15:docId w15:val="{DACBA2C5-8880-E649-9552-9B545D42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조한용</dc:creator>
  <cp:keywords/>
  <dc:description/>
  <cp:lastModifiedBy>조한용</cp:lastModifiedBy>
  <cp:revision>2</cp:revision>
  <dcterms:created xsi:type="dcterms:W3CDTF">2023-02-22T05:04:00Z</dcterms:created>
  <dcterms:modified xsi:type="dcterms:W3CDTF">2023-02-22T06:20:00Z</dcterms:modified>
</cp:coreProperties>
</file>