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DDAAD" w14:textId="014EEB1D" w:rsidR="008D7C4D" w:rsidRDefault="00A4632A">
      <w:pPr>
        <w:rPr>
          <w:rFonts w:ascii="Arial" w:hAnsi="Arial" w:cs="Arial"/>
          <w:b/>
          <w:bCs/>
        </w:rPr>
      </w:pPr>
      <w:r w:rsidRPr="00A4632A">
        <w:rPr>
          <w:rFonts w:ascii="Arial" w:hAnsi="Arial" w:cs="Arial"/>
          <w:b/>
          <w:bCs/>
        </w:rPr>
        <w:t>BLAES Parameter Sweep Experiment</w:t>
      </w:r>
    </w:p>
    <w:p w14:paraId="4DB5173D" w14:textId="37496464" w:rsidR="00D43375" w:rsidRPr="00D43375" w:rsidRDefault="00A4632A">
      <w:pPr>
        <w:rPr>
          <w:rFonts w:ascii="Arial" w:hAnsi="Arial" w:cs="Arial"/>
          <w:i/>
          <w:iCs/>
        </w:rPr>
      </w:pPr>
      <w:r w:rsidRPr="00A4632A">
        <w:rPr>
          <w:rFonts w:ascii="Arial" w:hAnsi="Arial" w:cs="Arial"/>
          <w:i/>
          <w:iCs/>
        </w:rPr>
        <w:t>Order of Operations</w:t>
      </w:r>
    </w:p>
    <w:p w14:paraId="4DB1BFC4" w14:textId="77777777" w:rsidR="00A4632A" w:rsidRPr="00D43375" w:rsidRDefault="00A4632A">
      <w:pPr>
        <w:rPr>
          <w:rFonts w:ascii="Arial" w:hAnsi="Arial" w:cs="Arial"/>
        </w:rPr>
      </w:pPr>
    </w:p>
    <w:p w14:paraId="7CC5BD20" w14:textId="65DD1E13" w:rsidR="00A4632A" w:rsidRDefault="00A4632A" w:rsidP="00A463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Informed consent with patient (BLAES protocol)</w:t>
      </w:r>
    </w:p>
    <w:p w14:paraId="624788F5" w14:textId="0B244DD8" w:rsidR="00A4632A" w:rsidRDefault="00A4632A" w:rsidP="00A4632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Briefly describe each of the 5 video options (see write-up of video summaries) to the patient and ask them which one they would like to watch during the </w:t>
      </w:r>
      <w:proofErr w:type="gramStart"/>
      <w:r>
        <w:rPr>
          <w:rFonts w:ascii="Arial" w:hAnsi="Arial" w:cs="Arial"/>
        </w:rPr>
        <w:t>task</w:t>
      </w:r>
      <w:proofErr w:type="gramEnd"/>
    </w:p>
    <w:p w14:paraId="26DE7DF3" w14:textId="77777777" w:rsidR="006D0E7A" w:rsidRDefault="006D0E7A" w:rsidP="006D0E7A">
      <w:pPr>
        <w:pStyle w:val="ListParagraph"/>
        <w:ind w:left="1440"/>
        <w:rPr>
          <w:rFonts w:ascii="Arial" w:hAnsi="Arial" w:cs="Arial"/>
        </w:rPr>
      </w:pPr>
    </w:p>
    <w:p w14:paraId="253BCFFF" w14:textId="4C0F802C" w:rsidR="0040610D" w:rsidRDefault="0040610D" w:rsidP="004061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Modify the </w:t>
      </w:r>
      <w:r w:rsidR="00441769">
        <w:rPr>
          <w:rFonts w:ascii="Arial" w:hAnsi="Arial" w:cs="Arial"/>
        </w:rPr>
        <w:t>Parameter Sweep</w:t>
      </w:r>
      <w:r>
        <w:rPr>
          <w:rFonts w:ascii="Arial" w:hAnsi="Arial" w:cs="Arial"/>
        </w:rPr>
        <w:t xml:space="preserve"> run </w:t>
      </w:r>
      <w:proofErr w:type="gramStart"/>
      <w:r>
        <w:rPr>
          <w:rFonts w:ascii="Arial" w:hAnsi="Arial" w:cs="Arial"/>
        </w:rPr>
        <w:t>script</w:t>
      </w:r>
      <w:proofErr w:type="gramEnd"/>
    </w:p>
    <w:p w14:paraId="6F26FC8F" w14:textId="3C3D8CB7" w:rsidR="00441769" w:rsidRDefault="0040610D" w:rsidP="0044176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Navigate to C:\Users\Brunnerlab\Desktop\BLAES_param_swee</w:t>
      </w:r>
      <w:r w:rsidR="00441769">
        <w:rPr>
          <w:rFonts w:ascii="Arial" w:hAnsi="Arial" w:cs="Arial"/>
        </w:rPr>
        <w:t>p</w:t>
      </w:r>
    </w:p>
    <w:p w14:paraId="2593A108" w14:textId="4DFCE326" w:rsidR="00441769" w:rsidRDefault="00441769" w:rsidP="0044176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the </w:t>
      </w:r>
      <w:proofErr w:type="spellStart"/>
      <w:r>
        <w:rPr>
          <w:rFonts w:ascii="Arial" w:hAnsi="Arial" w:cs="Arial"/>
        </w:rPr>
        <w:t>BLAES_stimsweep_generator_CCEP.m</w:t>
      </w:r>
      <w:proofErr w:type="spellEnd"/>
    </w:p>
    <w:p w14:paraId="7ECAA785" w14:textId="1F4562DD" w:rsidR="00441769" w:rsidRDefault="00441769" w:rsidP="0044176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Modify the script to reflect the patient’s video </w:t>
      </w:r>
      <w:proofErr w:type="gramStart"/>
      <w:r>
        <w:rPr>
          <w:rFonts w:ascii="Arial" w:hAnsi="Arial" w:cs="Arial"/>
        </w:rPr>
        <w:t>choice</w:t>
      </w:r>
      <w:proofErr w:type="gramEnd"/>
    </w:p>
    <w:p w14:paraId="55573DDF" w14:textId="059225EE" w:rsidR="00AC2E47" w:rsidRDefault="00AC2E47" w:rsidP="00AC2E47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 line 90 change the “</w:t>
      </w:r>
      <w:proofErr w:type="spellStart"/>
      <w:r>
        <w:rPr>
          <w:rFonts w:ascii="Arial" w:hAnsi="Arial" w:cs="Arial"/>
        </w:rPr>
        <w:t>video_num</w:t>
      </w:r>
      <w:proofErr w:type="spellEnd"/>
      <w:r>
        <w:rPr>
          <w:rFonts w:ascii="Arial" w:hAnsi="Arial" w:cs="Arial"/>
        </w:rPr>
        <w:t xml:space="preserve">” variable to a number 1-5 based on which video the patient indicated wanting to watch </w:t>
      </w:r>
    </w:p>
    <w:p w14:paraId="0A0AFA14" w14:textId="62CD8A97" w:rsidR="00AC2E47" w:rsidRDefault="00AC2E47" w:rsidP="00AC2E47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Video 1 = 1 Year of Growing Food</w:t>
      </w:r>
    </w:p>
    <w:p w14:paraId="07C85808" w14:textId="060761CB" w:rsidR="00AC2E47" w:rsidRDefault="00AC2E47" w:rsidP="00AC2E47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Video 2 = 2 Hours of Digital Art</w:t>
      </w:r>
    </w:p>
    <w:p w14:paraId="6DA229CD" w14:textId="49CAEC82" w:rsidR="00AC2E47" w:rsidRDefault="00AC2E47" w:rsidP="00AC2E47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Video 3 = </w:t>
      </w:r>
      <w:r w:rsidR="0026274A">
        <w:rPr>
          <w:rFonts w:ascii="Arial" w:hAnsi="Arial" w:cs="Arial"/>
        </w:rPr>
        <w:t xml:space="preserve">500 Days Survival and Building </w:t>
      </w:r>
      <w:proofErr w:type="gramStart"/>
      <w:r w:rsidR="0026274A">
        <w:rPr>
          <w:rFonts w:ascii="Arial" w:hAnsi="Arial" w:cs="Arial"/>
        </w:rPr>
        <w:t>In</w:t>
      </w:r>
      <w:proofErr w:type="gramEnd"/>
      <w:r w:rsidR="0026274A">
        <w:rPr>
          <w:rFonts w:ascii="Arial" w:hAnsi="Arial" w:cs="Arial"/>
        </w:rPr>
        <w:t xml:space="preserve"> Rainforest</w:t>
      </w:r>
    </w:p>
    <w:p w14:paraId="1612B553" w14:textId="250093A9" w:rsidR="0026274A" w:rsidRDefault="0026274A" w:rsidP="00AC2E47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Video 4 = Bob Ross Painting</w:t>
      </w:r>
    </w:p>
    <w:p w14:paraId="4869014E" w14:textId="1372CB62" w:rsidR="0026274A" w:rsidRDefault="0026274A" w:rsidP="00AC2E47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Video 5 = 60 Minutes Episode Great Inventions</w:t>
      </w:r>
    </w:p>
    <w:p w14:paraId="2DBFBCF8" w14:textId="7116F092" w:rsidR="00441769" w:rsidRDefault="00441769" w:rsidP="0044176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Modify the script to reflect the appropriate amygdala stimulation </w:t>
      </w:r>
      <w:proofErr w:type="gramStart"/>
      <w:r>
        <w:rPr>
          <w:rFonts w:ascii="Arial" w:hAnsi="Arial" w:cs="Arial"/>
        </w:rPr>
        <w:t>channels</w:t>
      </w:r>
      <w:proofErr w:type="gramEnd"/>
    </w:p>
    <w:p w14:paraId="28344221" w14:textId="60219902" w:rsidR="006769FB" w:rsidRDefault="004B5525" w:rsidP="006769FB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 lines 78 and 79 change the “</w:t>
      </w:r>
      <w:proofErr w:type="spellStart"/>
      <w:r>
        <w:rPr>
          <w:rFonts w:ascii="Arial" w:hAnsi="Arial" w:cs="Arial"/>
        </w:rPr>
        <w:t>cathodeChannels</w:t>
      </w:r>
      <w:proofErr w:type="spellEnd"/>
      <w:r>
        <w:rPr>
          <w:rFonts w:ascii="Arial" w:hAnsi="Arial" w:cs="Arial"/>
        </w:rPr>
        <w:t>” and “</w:t>
      </w:r>
      <w:proofErr w:type="spellStart"/>
      <w:r>
        <w:rPr>
          <w:rFonts w:ascii="Arial" w:hAnsi="Arial" w:cs="Arial"/>
        </w:rPr>
        <w:t>anodeChannels</w:t>
      </w:r>
      <w:proofErr w:type="spellEnd"/>
      <w:r>
        <w:rPr>
          <w:rFonts w:ascii="Arial" w:hAnsi="Arial" w:cs="Arial"/>
        </w:rPr>
        <w:t>” to the appropriate channel numbers for the two different amygdala stimulation locations</w:t>
      </w:r>
    </w:p>
    <w:p w14:paraId="5319ED61" w14:textId="1556F89D" w:rsidR="004B5525" w:rsidRPr="005F02C0" w:rsidRDefault="004B5525" w:rsidP="004B5525">
      <w:pPr>
        <w:pStyle w:val="ListParagraph"/>
        <w:numPr>
          <w:ilvl w:val="4"/>
          <w:numId w:val="1"/>
        </w:numPr>
        <w:rPr>
          <w:rFonts w:ascii="Arial" w:hAnsi="Arial" w:cs="Arial"/>
          <w:b/>
          <w:bCs/>
          <w:u w:val="single"/>
        </w:rPr>
      </w:pPr>
      <w:r w:rsidRPr="005F02C0">
        <w:rPr>
          <w:rFonts w:ascii="Arial" w:hAnsi="Arial" w:cs="Arial"/>
          <w:b/>
          <w:bCs/>
          <w:u w:val="single"/>
        </w:rPr>
        <w:t xml:space="preserve">Be sure the cathode and anode channels are aligned vertically across lines 78 and 79 in the script for appropriate bipolar </w:t>
      </w:r>
      <w:proofErr w:type="gramStart"/>
      <w:r w:rsidRPr="005F02C0">
        <w:rPr>
          <w:rFonts w:ascii="Arial" w:hAnsi="Arial" w:cs="Arial"/>
          <w:b/>
          <w:bCs/>
          <w:u w:val="single"/>
        </w:rPr>
        <w:t>pairs</w:t>
      </w:r>
      <w:proofErr w:type="gramEnd"/>
    </w:p>
    <w:p w14:paraId="6E09CCE4" w14:textId="0226F1E1" w:rsidR="00441769" w:rsidRDefault="00441769" w:rsidP="0044176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Modify the script to </w:t>
      </w:r>
      <w:r w:rsidRPr="00137799">
        <w:rPr>
          <w:rFonts w:ascii="Arial" w:hAnsi="Arial" w:cs="Arial"/>
          <w:u w:val="single"/>
        </w:rPr>
        <w:t>disable</w:t>
      </w:r>
      <w:r>
        <w:rPr>
          <w:rFonts w:ascii="Arial" w:hAnsi="Arial" w:cs="Arial"/>
        </w:rPr>
        <w:t xml:space="preserve"> the CCEPs </w:t>
      </w:r>
      <w:proofErr w:type="gramStart"/>
      <w:r>
        <w:rPr>
          <w:rFonts w:ascii="Arial" w:hAnsi="Arial" w:cs="Arial"/>
        </w:rPr>
        <w:t>functionality</w:t>
      </w:r>
      <w:proofErr w:type="gramEnd"/>
    </w:p>
    <w:p w14:paraId="62B9978E" w14:textId="784F8CA4" w:rsidR="00137799" w:rsidRDefault="00137799" w:rsidP="0013779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 line 100 change the “</w:t>
      </w:r>
      <w:proofErr w:type="spellStart"/>
      <w:r>
        <w:rPr>
          <w:rFonts w:ascii="Arial" w:hAnsi="Arial" w:cs="Arial"/>
        </w:rPr>
        <w:t>allowCCEPs</w:t>
      </w:r>
      <w:proofErr w:type="spellEnd"/>
      <w:r>
        <w:rPr>
          <w:rFonts w:ascii="Arial" w:hAnsi="Arial" w:cs="Arial"/>
        </w:rPr>
        <w:t xml:space="preserve">” variable to 0 </w:t>
      </w:r>
    </w:p>
    <w:p w14:paraId="2ECD9057" w14:textId="3B9B43B7" w:rsidR="00137799" w:rsidRPr="002C3128" w:rsidRDefault="00137799" w:rsidP="00137799">
      <w:pPr>
        <w:pStyle w:val="ListParagraph"/>
        <w:numPr>
          <w:ilvl w:val="4"/>
          <w:numId w:val="1"/>
        </w:numPr>
        <w:rPr>
          <w:rFonts w:ascii="Arial" w:hAnsi="Arial" w:cs="Arial"/>
          <w:b/>
          <w:bCs/>
          <w:i/>
          <w:iCs/>
        </w:rPr>
      </w:pPr>
      <w:r w:rsidRPr="002C3128">
        <w:rPr>
          <w:rFonts w:ascii="Arial" w:hAnsi="Arial" w:cs="Arial"/>
          <w:b/>
          <w:bCs/>
          <w:i/>
          <w:iCs/>
        </w:rPr>
        <w:t xml:space="preserve">The first run with the patient will always be without </w:t>
      </w:r>
      <w:proofErr w:type="gramStart"/>
      <w:r w:rsidRPr="002C3128">
        <w:rPr>
          <w:rFonts w:ascii="Arial" w:hAnsi="Arial" w:cs="Arial"/>
          <w:b/>
          <w:bCs/>
          <w:i/>
          <w:iCs/>
        </w:rPr>
        <w:t>CCEPs</w:t>
      </w:r>
      <w:proofErr w:type="gramEnd"/>
    </w:p>
    <w:p w14:paraId="5BD97757" w14:textId="2D472FCF" w:rsidR="00137799" w:rsidRDefault="00137799" w:rsidP="00137799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there is time for a second run with the patient, you can change this back to 1 to enable </w:t>
      </w:r>
      <w:proofErr w:type="gramStart"/>
      <w:r>
        <w:rPr>
          <w:rFonts w:ascii="Arial" w:hAnsi="Arial" w:cs="Arial"/>
        </w:rPr>
        <w:t>CCEPs</w:t>
      </w:r>
      <w:proofErr w:type="gramEnd"/>
    </w:p>
    <w:p w14:paraId="6AABE711" w14:textId="73DE1AA1" w:rsidR="00C50B59" w:rsidRDefault="00C50B59" w:rsidP="0044176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Modify the script for the appropriate electrode surface </w:t>
      </w:r>
      <w:proofErr w:type="gramStart"/>
      <w:r>
        <w:rPr>
          <w:rFonts w:ascii="Arial" w:hAnsi="Arial" w:cs="Arial"/>
        </w:rPr>
        <w:t>area</w:t>
      </w:r>
      <w:proofErr w:type="gramEnd"/>
      <w:r>
        <w:rPr>
          <w:rFonts w:ascii="Arial" w:hAnsi="Arial" w:cs="Arial"/>
        </w:rPr>
        <w:t xml:space="preserve"> </w:t>
      </w:r>
    </w:p>
    <w:p w14:paraId="16B5E160" w14:textId="459AE4A2" w:rsidR="00C62C92" w:rsidRDefault="00C62C92" w:rsidP="00C62C92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 line 87 change the “</w:t>
      </w:r>
      <w:proofErr w:type="spellStart"/>
      <w:r>
        <w:rPr>
          <w:rFonts w:ascii="Arial" w:hAnsi="Arial" w:cs="Arial"/>
        </w:rPr>
        <w:t>electrodeSurfaceArea</w:t>
      </w:r>
      <w:proofErr w:type="spellEnd"/>
      <w:r>
        <w:rPr>
          <w:rFonts w:ascii="Arial" w:hAnsi="Arial" w:cs="Arial"/>
        </w:rPr>
        <w:t>” variable to the appropriate surface area (in mm</w:t>
      </w:r>
      <w:r w:rsidRPr="00C62C92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</w:t>
      </w:r>
      <w:r w:rsidR="00D112BE">
        <w:rPr>
          <w:rFonts w:ascii="Arial" w:hAnsi="Arial" w:cs="Arial"/>
        </w:rPr>
        <w:t xml:space="preserve"> based on the amygdala electrode for this patient</w:t>
      </w:r>
    </w:p>
    <w:p w14:paraId="1574F193" w14:textId="6C556F11" w:rsidR="00D112BE" w:rsidRDefault="00D112BE" w:rsidP="00D112BE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WashU PMT electrodes = 5 </w:t>
      </w:r>
    </w:p>
    <w:p w14:paraId="300C4F5F" w14:textId="4C0F5F1F" w:rsidR="00D112BE" w:rsidRDefault="00D112BE" w:rsidP="00D112BE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Utah </w:t>
      </w:r>
      <w:proofErr w:type="spellStart"/>
      <w:r>
        <w:rPr>
          <w:rFonts w:ascii="Arial" w:hAnsi="Arial" w:cs="Arial"/>
        </w:rPr>
        <w:t>Dixi</w:t>
      </w:r>
      <w:proofErr w:type="spellEnd"/>
      <w:r>
        <w:rPr>
          <w:rFonts w:ascii="Arial" w:hAnsi="Arial" w:cs="Arial"/>
        </w:rPr>
        <w:t xml:space="preserve"> electrodes = </w:t>
      </w:r>
      <w:r w:rsidR="00F636A0">
        <w:rPr>
          <w:rFonts w:ascii="Arial" w:hAnsi="Arial" w:cs="Arial"/>
        </w:rPr>
        <w:t>5</w:t>
      </w:r>
    </w:p>
    <w:p w14:paraId="06996E5C" w14:textId="04C101A8" w:rsidR="00A72493" w:rsidRDefault="00D112BE" w:rsidP="00D112BE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AdTech Behnke Fried electrodes = </w:t>
      </w:r>
      <w:r w:rsidR="00F636A0">
        <w:rPr>
          <w:rFonts w:ascii="Arial" w:hAnsi="Arial" w:cs="Arial"/>
        </w:rPr>
        <w:t>7</w:t>
      </w:r>
    </w:p>
    <w:p w14:paraId="664AE649" w14:textId="77777777" w:rsidR="00A72493" w:rsidRDefault="00A72493" w:rsidP="00A72493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Modify the script to regenerate the Stimulation Test testing sequence and .</w:t>
      </w:r>
      <w:proofErr w:type="spellStart"/>
      <w:r>
        <w:rPr>
          <w:rFonts w:ascii="Arial" w:hAnsi="Arial" w:cs="Arial"/>
        </w:rPr>
        <w:t>png</w:t>
      </w:r>
      <w:proofErr w:type="spellEnd"/>
      <w:r>
        <w:rPr>
          <w:rFonts w:ascii="Arial" w:hAnsi="Arial" w:cs="Arial"/>
        </w:rPr>
        <w:t xml:space="preserve"> image that will be used for after-discharge testing with the </w:t>
      </w:r>
      <w:proofErr w:type="gramStart"/>
      <w:r>
        <w:rPr>
          <w:rFonts w:ascii="Arial" w:hAnsi="Arial" w:cs="Arial"/>
        </w:rPr>
        <w:t>neurologist</w:t>
      </w:r>
      <w:proofErr w:type="gramEnd"/>
      <w:r>
        <w:rPr>
          <w:rFonts w:ascii="Arial" w:hAnsi="Arial" w:cs="Arial"/>
        </w:rPr>
        <w:t xml:space="preserve"> </w:t>
      </w:r>
    </w:p>
    <w:p w14:paraId="2A869254" w14:textId="77777777" w:rsidR="00D3512C" w:rsidRDefault="00A72493" w:rsidP="00A72493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 line 98 change the “</w:t>
      </w:r>
      <w:proofErr w:type="spellStart"/>
      <w:r>
        <w:rPr>
          <w:rFonts w:ascii="Arial" w:hAnsi="Arial" w:cs="Arial"/>
        </w:rPr>
        <w:t>generateTest</w:t>
      </w:r>
      <w:proofErr w:type="spellEnd"/>
      <w:r>
        <w:rPr>
          <w:rFonts w:ascii="Arial" w:hAnsi="Arial" w:cs="Arial"/>
        </w:rPr>
        <w:t>” variable to 1</w:t>
      </w:r>
    </w:p>
    <w:p w14:paraId="2FCDCB37" w14:textId="5BCB0BA3" w:rsidR="00D112BE" w:rsidRDefault="00D3512C" w:rsidP="00D3512C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This step is only necessary if the electrode surface area is being changed</w:t>
      </w:r>
      <w:r w:rsidR="00590F0A">
        <w:rPr>
          <w:rFonts w:ascii="Arial" w:hAnsi="Arial" w:cs="Arial"/>
        </w:rPr>
        <w:t>. (S</w:t>
      </w:r>
      <w:r>
        <w:rPr>
          <w:rFonts w:ascii="Arial" w:hAnsi="Arial" w:cs="Arial"/>
        </w:rPr>
        <w:t>etting this variable to 1 will regenerate the .</w:t>
      </w:r>
      <w:proofErr w:type="spellStart"/>
      <w:r>
        <w:rPr>
          <w:rFonts w:ascii="Arial" w:hAnsi="Arial" w:cs="Arial"/>
        </w:rPr>
        <w:t>png</w:t>
      </w:r>
      <w:proofErr w:type="spellEnd"/>
      <w:r>
        <w:rPr>
          <w:rFonts w:ascii="Arial" w:hAnsi="Arial" w:cs="Arial"/>
        </w:rPr>
        <w:t xml:space="preserve"> image that is used for testing with the neurologist and will reflect the updated charge densities.</w:t>
      </w:r>
      <w:r w:rsidR="00590F0A">
        <w:rPr>
          <w:rFonts w:ascii="Arial" w:hAnsi="Arial" w:cs="Arial"/>
        </w:rPr>
        <w:t>)</w:t>
      </w:r>
      <w:r w:rsidR="00D112BE">
        <w:rPr>
          <w:rFonts w:ascii="Arial" w:hAnsi="Arial" w:cs="Arial"/>
        </w:rPr>
        <w:t xml:space="preserve"> </w:t>
      </w:r>
    </w:p>
    <w:p w14:paraId="6EB95243" w14:textId="16B5F261" w:rsidR="0023512E" w:rsidRDefault="0023512E" w:rsidP="0023512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Verify that no stimulation configurations are set to be </w:t>
      </w:r>
      <w:proofErr w:type="gramStart"/>
      <w:r>
        <w:rPr>
          <w:rFonts w:ascii="Arial" w:hAnsi="Arial" w:cs="Arial"/>
        </w:rPr>
        <w:t>removed</w:t>
      </w:r>
      <w:proofErr w:type="gramEnd"/>
    </w:p>
    <w:p w14:paraId="6F1D672A" w14:textId="59A2EF7F" w:rsidR="0023512E" w:rsidRDefault="0023512E" w:rsidP="0023512E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1E7109">
        <w:rPr>
          <w:rFonts w:ascii="Arial" w:hAnsi="Arial" w:cs="Arial"/>
        </w:rPr>
        <w:t>In line 9</w:t>
      </w:r>
      <w:r>
        <w:rPr>
          <w:rFonts w:ascii="Arial" w:hAnsi="Arial" w:cs="Arial"/>
        </w:rPr>
        <w:t>7</w:t>
      </w:r>
      <w:r w:rsidR="00247E92">
        <w:rPr>
          <w:rFonts w:ascii="Arial" w:hAnsi="Arial" w:cs="Arial"/>
        </w:rPr>
        <w:t>,</w:t>
      </w:r>
      <w:r w:rsidRPr="001E71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for the conditions2remove, make sure this </w:t>
      </w:r>
      <w:r w:rsidR="00247E92">
        <w:rPr>
          <w:rFonts w:ascii="Arial" w:hAnsi="Arial" w:cs="Arial"/>
        </w:rPr>
        <w:t>list</w:t>
      </w:r>
      <w:r>
        <w:rPr>
          <w:rFonts w:ascii="Arial" w:hAnsi="Arial" w:cs="Arial"/>
        </w:rPr>
        <w:t xml:space="preserve"> is empty (delete any values that are set here from a previous patient) </w:t>
      </w:r>
    </w:p>
    <w:p w14:paraId="351B306C" w14:textId="77777777" w:rsidR="0023512E" w:rsidRPr="0023512E" w:rsidRDefault="0023512E" w:rsidP="0023512E">
      <w:pPr>
        <w:rPr>
          <w:rFonts w:ascii="Arial" w:hAnsi="Arial" w:cs="Arial"/>
        </w:rPr>
      </w:pPr>
    </w:p>
    <w:p w14:paraId="08CB8C28" w14:textId="77777777" w:rsidR="00D43375" w:rsidRDefault="00D43375" w:rsidP="00D433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Once the modifications above are made, run the </w:t>
      </w:r>
      <w:proofErr w:type="spellStart"/>
      <w:r>
        <w:rPr>
          <w:rFonts w:ascii="Arial" w:hAnsi="Arial" w:cs="Arial"/>
        </w:rPr>
        <w:t>BLAES_stimsweep_generator_CCEP.m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script</w:t>
      </w:r>
      <w:proofErr w:type="gramEnd"/>
    </w:p>
    <w:p w14:paraId="34A5D15A" w14:textId="725B1BA5" w:rsidR="00D43375" w:rsidRDefault="00D43375" w:rsidP="00D4337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will generate the Stimulation Test and Video parameter files with the updated channel numbers, etc. specified in the above </w:t>
      </w:r>
      <w:proofErr w:type="gramStart"/>
      <w:r>
        <w:rPr>
          <w:rFonts w:ascii="Arial" w:hAnsi="Arial" w:cs="Arial"/>
        </w:rPr>
        <w:t>steps</w:t>
      </w:r>
      <w:proofErr w:type="gramEnd"/>
    </w:p>
    <w:p w14:paraId="5B819A43" w14:textId="0CF461F1" w:rsidR="00F736E7" w:rsidRDefault="00F736E7" w:rsidP="00F736E7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can verify the parameter files were updated/created by navigating to: </w:t>
      </w:r>
      <w:proofErr w:type="gramStart"/>
      <w:r>
        <w:rPr>
          <w:rFonts w:ascii="Arial" w:hAnsi="Arial" w:cs="Arial"/>
        </w:rPr>
        <w:t>C:\Paradigms\parms\BLAES\_BLAES_param_sweep</w:t>
      </w:r>
      <w:proofErr w:type="gramEnd"/>
    </w:p>
    <w:p w14:paraId="34BCE502" w14:textId="77777777" w:rsidR="006D0E7A" w:rsidRDefault="006D0E7A" w:rsidP="006D0E7A">
      <w:pPr>
        <w:pStyle w:val="ListParagraph"/>
        <w:ind w:left="2160"/>
        <w:rPr>
          <w:rFonts w:ascii="Arial" w:hAnsi="Arial" w:cs="Arial"/>
        </w:rPr>
      </w:pPr>
    </w:p>
    <w:p w14:paraId="5931B91B" w14:textId="551E92B9" w:rsidR="00D43375" w:rsidRDefault="00D43375" w:rsidP="00D433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Stimulation Testing w/ Neurologist</w:t>
      </w:r>
    </w:p>
    <w:p w14:paraId="56512589" w14:textId="4AE4822C" w:rsidR="00D43375" w:rsidRDefault="00BF6ACA" w:rsidP="00D4337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Navigate to: </w:t>
      </w:r>
      <w:proofErr w:type="gramStart"/>
      <w:r>
        <w:rPr>
          <w:rFonts w:ascii="Arial" w:hAnsi="Arial" w:cs="Arial"/>
        </w:rPr>
        <w:t>C:\Paradigms\batch.blackrock\BLAES_param_sweep</w:t>
      </w:r>
      <w:proofErr w:type="gramEnd"/>
    </w:p>
    <w:p w14:paraId="775549D8" w14:textId="0BBFE1BF" w:rsidR="00477AAD" w:rsidRDefault="00477AAD" w:rsidP="00D4337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the _BLAES_ParamSweep_test.bat </w:t>
      </w:r>
      <w:proofErr w:type="gramStart"/>
      <w:r>
        <w:rPr>
          <w:rFonts w:ascii="Arial" w:hAnsi="Arial" w:cs="Arial"/>
        </w:rPr>
        <w:t>file</w:t>
      </w:r>
      <w:proofErr w:type="gramEnd"/>
    </w:p>
    <w:p w14:paraId="5BF95047" w14:textId="28598F61" w:rsidR="00477AAD" w:rsidRDefault="00477AAD" w:rsidP="00D4337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Config to verify the patient ID is set correctly and the stimulation triggers are set for the correct </w:t>
      </w:r>
      <w:proofErr w:type="gramStart"/>
      <w:r>
        <w:rPr>
          <w:rFonts w:ascii="Arial" w:hAnsi="Arial" w:cs="Arial"/>
        </w:rPr>
        <w:t>channels</w:t>
      </w:r>
      <w:proofErr w:type="gramEnd"/>
    </w:p>
    <w:p w14:paraId="7332ED8D" w14:textId="080170C8" w:rsidR="00477AAD" w:rsidRDefault="00477AAD" w:rsidP="00D4337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Set Config</w:t>
      </w:r>
    </w:p>
    <w:p w14:paraId="38FC69BD" w14:textId="4AE50D3E" w:rsidR="00477AAD" w:rsidRDefault="00477AAD" w:rsidP="00D4337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Start</w:t>
      </w:r>
    </w:p>
    <w:p w14:paraId="571088E7" w14:textId="180AF4CA" w:rsidR="00477AAD" w:rsidRDefault="00C83B8F" w:rsidP="00D4337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Test each stimulation configuration in order from lowest charge density to highest charge density</w:t>
      </w:r>
      <w:r w:rsidR="0069403E">
        <w:rPr>
          <w:rFonts w:ascii="Arial" w:hAnsi="Arial" w:cs="Arial"/>
        </w:rPr>
        <w:t xml:space="preserve"> based on the .</w:t>
      </w:r>
      <w:proofErr w:type="spellStart"/>
      <w:r w:rsidR="0069403E">
        <w:rPr>
          <w:rFonts w:ascii="Arial" w:hAnsi="Arial" w:cs="Arial"/>
        </w:rPr>
        <w:t>png</w:t>
      </w:r>
      <w:proofErr w:type="spellEnd"/>
      <w:r w:rsidR="0069403E">
        <w:rPr>
          <w:rFonts w:ascii="Arial" w:hAnsi="Arial" w:cs="Arial"/>
        </w:rPr>
        <w:t xml:space="preserve"> image displayed on the patient monitor</w:t>
      </w:r>
      <w:r>
        <w:rPr>
          <w:rFonts w:ascii="Arial" w:hAnsi="Arial" w:cs="Arial"/>
        </w:rPr>
        <w:t xml:space="preserve"> (i.e. left to right and top to bottom) </w:t>
      </w:r>
    </w:p>
    <w:p w14:paraId="461EA7CC" w14:textId="6D80B7B1" w:rsidR="00C2635D" w:rsidRDefault="00C2635D" w:rsidP="003C0CF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First make sure your cursor is clicked onto the patient monitor</w:t>
      </w:r>
      <w:r w:rsidR="00B73271">
        <w:rPr>
          <w:rFonts w:ascii="Arial" w:hAnsi="Arial" w:cs="Arial"/>
        </w:rPr>
        <w:t xml:space="preserve"> where the stimulation config image is displayed (to ensure key presses don’t modify settings in the BCI2000 GUIs)</w:t>
      </w:r>
    </w:p>
    <w:p w14:paraId="0BA9C16A" w14:textId="372FF6DF" w:rsidR="003C0CF2" w:rsidRDefault="003C0CF2" w:rsidP="003C0CF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initiate a particular stimulation configuration hit the keyboard </w:t>
      </w:r>
      <w:r w:rsidR="0063675C">
        <w:rPr>
          <w:rFonts w:ascii="Arial" w:hAnsi="Arial" w:cs="Arial"/>
        </w:rPr>
        <w:t xml:space="preserve">letter </w:t>
      </w:r>
      <w:r>
        <w:rPr>
          <w:rFonts w:ascii="Arial" w:hAnsi="Arial" w:cs="Arial"/>
        </w:rPr>
        <w:t>key associated with that stimulation configuration (listed in the .</w:t>
      </w:r>
      <w:proofErr w:type="spellStart"/>
      <w:r>
        <w:rPr>
          <w:rFonts w:ascii="Arial" w:hAnsi="Arial" w:cs="Arial"/>
        </w:rPr>
        <w:t>png</w:t>
      </w:r>
      <w:proofErr w:type="spellEnd"/>
      <w:r>
        <w:rPr>
          <w:rFonts w:ascii="Arial" w:hAnsi="Arial" w:cs="Arial"/>
        </w:rPr>
        <w:t xml:space="preserve"> image displayed on the patient monitor)</w:t>
      </w:r>
    </w:p>
    <w:p w14:paraId="51534105" w14:textId="643A6163" w:rsidR="009537FD" w:rsidRDefault="009537FD" w:rsidP="009537FD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CereStim</w:t>
      </w:r>
      <w:proofErr w:type="spellEnd"/>
      <w:r>
        <w:rPr>
          <w:rFonts w:ascii="Arial" w:hAnsi="Arial" w:cs="Arial"/>
        </w:rPr>
        <w:t xml:space="preserve"> Upload Status in the BCI2000 “Operator Watches” window should reflect the letter key </w:t>
      </w:r>
      <w:proofErr w:type="gramStart"/>
      <w:r>
        <w:rPr>
          <w:rFonts w:ascii="Arial" w:hAnsi="Arial" w:cs="Arial"/>
        </w:rPr>
        <w:t>press</w:t>
      </w:r>
      <w:proofErr w:type="gramEnd"/>
    </w:p>
    <w:p w14:paraId="73CDF0A6" w14:textId="71FD75FF" w:rsidR="003C0CF2" w:rsidRDefault="003C0CF2" w:rsidP="003C0CF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deliver a 1s burst of stimulation with this specific stimulation configuration hit the Enter key on the </w:t>
      </w:r>
      <w:proofErr w:type="gramStart"/>
      <w:r>
        <w:rPr>
          <w:rFonts w:ascii="Arial" w:hAnsi="Arial" w:cs="Arial"/>
        </w:rPr>
        <w:t>keyboard</w:t>
      </w:r>
      <w:proofErr w:type="gramEnd"/>
    </w:p>
    <w:p w14:paraId="7CFA7537" w14:textId="4FFB6F8D" w:rsidR="003C0CF2" w:rsidRDefault="003C0CF2" w:rsidP="003C0CF2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Repeated Enter key presses will continue to deliver 1s bursts of stimulation at this stimulation </w:t>
      </w:r>
      <w:proofErr w:type="gramStart"/>
      <w:r>
        <w:rPr>
          <w:rFonts w:ascii="Arial" w:hAnsi="Arial" w:cs="Arial"/>
        </w:rPr>
        <w:t>configuration</w:t>
      </w:r>
      <w:proofErr w:type="gramEnd"/>
    </w:p>
    <w:p w14:paraId="0B03BE0E" w14:textId="77777777" w:rsidR="0077385C" w:rsidRDefault="0063675C" w:rsidP="0077385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Repeat the initiation letter key press and subsequent Enter key presses until all stimulation configurations have been </w:t>
      </w:r>
      <w:proofErr w:type="gramStart"/>
      <w:r>
        <w:rPr>
          <w:rFonts w:ascii="Arial" w:hAnsi="Arial" w:cs="Arial"/>
        </w:rPr>
        <w:t>tested</w:t>
      </w:r>
      <w:proofErr w:type="gramEnd"/>
    </w:p>
    <w:p w14:paraId="7E197881" w14:textId="70415288" w:rsidR="0063675C" w:rsidRDefault="0077385C" w:rsidP="0077385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a </w:t>
      </w:r>
      <w:proofErr w:type="gramStart"/>
      <w:r>
        <w:rPr>
          <w:rFonts w:ascii="Arial" w:hAnsi="Arial" w:cs="Arial"/>
        </w:rPr>
        <w:t>stimulation configuration causes</w:t>
      </w:r>
      <w:proofErr w:type="gramEnd"/>
      <w:r>
        <w:rPr>
          <w:rFonts w:ascii="Arial" w:hAnsi="Arial" w:cs="Arial"/>
        </w:rPr>
        <w:t xml:space="preserve"> after-discharges or becomes uncomfortable for the patient, </w:t>
      </w:r>
      <w:r w:rsidRPr="00472FC7">
        <w:rPr>
          <w:rFonts w:ascii="Arial" w:hAnsi="Arial" w:cs="Arial"/>
          <w:b/>
          <w:bCs/>
          <w:u w:val="single"/>
        </w:rPr>
        <w:t xml:space="preserve">discontinue the stimulation testing and </w:t>
      </w:r>
      <w:r w:rsidRPr="00872063">
        <w:rPr>
          <w:rFonts w:ascii="Arial" w:hAnsi="Arial" w:cs="Arial"/>
          <w:b/>
          <w:bCs/>
          <w:u w:val="single"/>
        </w:rPr>
        <w:t xml:space="preserve">make note of the current stimulation Combo # and all subsequent </w:t>
      </w:r>
      <w:r w:rsidR="00641380" w:rsidRPr="00872063">
        <w:rPr>
          <w:rFonts w:ascii="Arial" w:hAnsi="Arial" w:cs="Arial"/>
          <w:b/>
          <w:bCs/>
          <w:u w:val="single"/>
        </w:rPr>
        <w:t xml:space="preserve">(higher charge density) </w:t>
      </w:r>
      <w:r w:rsidRPr="00872063">
        <w:rPr>
          <w:rFonts w:ascii="Arial" w:hAnsi="Arial" w:cs="Arial"/>
          <w:b/>
          <w:bCs/>
          <w:u w:val="single"/>
        </w:rPr>
        <w:t>Combo #s</w:t>
      </w:r>
      <w:r w:rsidR="00872063">
        <w:rPr>
          <w:rFonts w:ascii="Arial" w:hAnsi="Arial" w:cs="Arial"/>
          <w:b/>
          <w:bCs/>
          <w:u w:val="single"/>
        </w:rPr>
        <w:t xml:space="preserve"> </w:t>
      </w:r>
      <w:r w:rsidR="00872063" w:rsidRPr="00872063">
        <w:rPr>
          <w:rFonts w:ascii="Arial" w:hAnsi="Arial" w:cs="Arial"/>
          <w:b/>
          <w:bCs/>
          <w:u w:val="single"/>
        </w:rPr>
        <w:t xml:space="preserve">(these stimulation configurations will </w:t>
      </w:r>
      <w:r w:rsidR="00BE7394">
        <w:rPr>
          <w:rFonts w:ascii="Arial" w:hAnsi="Arial" w:cs="Arial"/>
          <w:b/>
          <w:bCs/>
          <w:u w:val="single"/>
        </w:rPr>
        <w:t xml:space="preserve">need to </w:t>
      </w:r>
      <w:r w:rsidR="00872063" w:rsidRPr="00872063">
        <w:rPr>
          <w:rFonts w:ascii="Arial" w:hAnsi="Arial" w:cs="Arial"/>
          <w:b/>
          <w:bCs/>
          <w:u w:val="single"/>
        </w:rPr>
        <w:t>be removed from the Video task</w:t>
      </w:r>
      <w:r w:rsidR="00446B22">
        <w:rPr>
          <w:rFonts w:ascii="Arial" w:hAnsi="Arial" w:cs="Arial"/>
          <w:b/>
          <w:bCs/>
          <w:u w:val="single"/>
        </w:rPr>
        <w:t xml:space="preserve"> in the steps below</w:t>
      </w:r>
      <w:r w:rsidR="00872063" w:rsidRPr="00872063">
        <w:rPr>
          <w:rFonts w:ascii="Arial" w:hAnsi="Arial" w:cs="Arial"/>
          <w:b/>
          <w:bCs/>
          <w:u w:val="single"/>
        </w:rPr>
        <w:t>)</w:t>
      </w:r>
      <w:r w:rsidR="00F83817" w:rsidRPr="0077385C">
        <w:rPr>
          <w:rFonts w:ascii="Arial" w:hAnsi="Arial" w:cs="Arial"/>
        </w:rPr>
        <w:tab/>
      </w:r>
    </w:p>
    <w:p w14:paraId="75445401" w14:textId="3DC9C2E4" w:rsidR="00446B22" w:rsidRDefault="00446B22" w:rsidP="00446B2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no stimulation configurations need to be removed, you can proceed with the </w:t>
      </w:r>
      <w:proofErr w:type="gramStart"/>
      <w:r>
        <w:rPr>
          <w:rFonts w:ascii="Arial" w:hAnsi="Arial" w:cs="Arial"/>
        </w:rPr>
        <w:t>task</w:t>
      </w:r>
      <w:proofErr w:type="gramEnd"/>
    </w:p>
    <w:p w14:paraId="2CBDF484" w14:textId="6745554B" w:rsidR="00446B22" w:rsidRDefault="00446B22" w:rsidP="00446B2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Navigate to: </w:t>
      </w:r>
      <w:proofErr w:type="gramStart"/>
      <w:r>
        <w:rPr>
          <w:rFonts w:ascii="Arial" w:hAnsi="Arial" w:cs="Arial"/>
        </w:rPr>
        <w:t>C:\Paradigms\batch.blackrock\BLAES_param_sweep</w:t>
      </w:r>
      <w:proofErr w:type="gramEnd"/>
    </w:p>
    <w:p w14:paraId="37D8453E" w14:textId="100F930B" w:rsidR="00446B22" w:rsidRDefault="00446B22" w:rsidP="00446B2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Run the batch file associated with the video selected by the </w:t>
      </w:r>
      <w:proofErr w:type="gramStart"/>
      <w:r>
        <w:rPr>
          <w:rFonts w:ascii="Arial" w:hAnsi="Arial" w:cs="Arial"/>
        </w:rPr>
        <w:t>patient</w:t>
      </w:r>
      <w:proofErr w:type="gramEnd"/>
    </w:p>
    <w:p w14:paraId="170B9419" w14:textId="77777777" w:rsidR="006D0E7A" w:rsidRDefault="006D0E7A" w:rsidP="006D0E7A">
      <w:pPr>
        <w:pStyle w:val="ListParagraph"/>
        <w:ind w:left="2160"/>
        <w:rPr>
          <w:rFonts w:ascii="Arial" w:hAnsi="Arial" w:cs="Arial"/>
        </w:rPr>
      </w:pPr>
    </w:p>
    <w:p w14:paraId="15944610" w14:textId="11595781" w:rsidR="00103B44" w:rsidRDefault="00103B44" w:rsidP="00103B4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Removing Stimulation Configurations</w:t>
      </w:r>
    </w:p>
    <w:p w14:paraId="52EBA7F9" w14:textId="015B52EE" w:rsidR="00ED630B" w:rsidRDefault="00ED630B" w:rsidP="00ED630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Modify the Parameter Sweep run script to remove any stimulation configurations indicated by the neurologist during the stimulation </w:t>
      </w:r>
      <w:proofErr w:type="gramStart"/>
      <w:r>
        <w:rPr>
          <w:rFonts w:ascii="Arial" w:hAnsi="Arial" w:cs="Arial"/>
        </w:rPr>
        <w:t>test</w:t>
      </w:r>
      <w:proofErr w:type="gramEnd"/>
    </w:p>
    <w:p w14:paraId="03D58EC2" w14:textId="77777777" w:rsidR="001E7109" w:rsidRDefault="001E7109" w:rsidP="001E710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Navigate to C:\Users\Brunnerlab\Desktop\BLAES_param_sweep</w:t>
      </w:r>
    </w:p>
    <w:p w14:paraId="3F0FE77F" w14:textId="77777777" w:rsidR="001E7109" w:rsidRDefault="001E7109" w:rsidP="001E710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the </w:t>
      </w:r>
      <w:proofErr w:type="spellStart"/>
      <w:r>
        <w:rPr>
          <w:rFonts w:ascii="Arial" w:hAnsi="Arial" w:cs="Arial"/>
        </w:rPr>
        <w:t>BLAES_stimsweep_generator_CCEP.m</w:t>
      </w:r>
      <w:proofErr w:type="spellEnd"/>
    </w:p>
    <w:p w14:paraId="7C04D0E1" w14:textId="4CEC30B4" w:rsidR="001E7109" w:rsidRDefault="001E7109" w:rsidP="001E710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1E7109">
        <w:rPr>
          <w:rFonts w:ascii="Arial" w:hAnsi="Arial" w:cs="Arial"/>
        </w:rPr>
        <w:t>In line 98 change the “</w:t>
      </w:r>
      <w:proofErr w:type="spellStart"/>
      <w:r w:rsidRPr="001E7109">
        <w:rPr>
          <w:rFonts w:ascii="Arial" w:hAnsi="Arial" w:cs="Arial"/>
        </w:rPr>
        <w:t>generateTest</w:t>
      </w:r>
      <w:proofErr w:type="spellEnd"/>
      <w:r w:rsidRPr="001E7109">
        <w:rPr>
          <w:rFonts w:ascii="Arial" w:hAnsi="Arial" w:cs="Arial"/>
        </w:rPr>
        <w:t xml:space="preserve">” variable to </w:t>
      </w:r>
      <w:r>
        <w:rPr>
          <w:rFonts w:ascii="Arial" w:hAnsi="Arial" w:cs="Arial"/>
        </w:rPr>
        <w:t>0</w:t>
      </w:r>
    </w:p>
    <w:p w14:paraId="521B4D22" w14:textId="181A31D0" w:rsidR="001E7109" w:rsidRDefault="001E7109" w:rsidP="001E710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1E7109">
        <w:rPr>
          <w:rFonts w:ascii="Arial" w:hAnsi="Arial" w:cs="Arial"/>
        </w:rPr>
        <w:t>In line 9</w:t>
      </w:r>
      <w:r>
        <w:rPr>
          <w:rFonts w:ascii="Arial" w:hAnsi="Arial" w:cs="Arial"/>
        </w:rPr>
        <w:t>7</w:t>
      </w:r>
      <w:r w:rsidRPr="001E71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 the conditions2remove, add the numeric values for all stimulation configurations/Combo #s</w:t>
      </w:r>
      <w:r w:rsidR="00A30DF6">
        <w:rPr>
          <w:rFonts w:ascii="Arial" w:hAnsi="Arial" w:cs="Arial"/>
        </w:rPr>
        <w:t xml:space="preserve"> that need to be </w:t>
      </w:r>
      <w:proofErr w:type="gramStart"/>
      <w:r w:rsidR="00A30DF6">
        <w:rPr>
          <w:rFonts w:ascii="Arial" w:hAnsi="Arial" w:cs="Arial"/>
        </w:rPr>
        <w:t>removed</w:t>
      </w:r>
      <w:proofErr w:type="gramEnd"/>
    </w:p>
    <w:p w14:paraId="46557331" w14:textId="6356CE78" w:rsidR="00CB6481" w:rsidRDefault="00CB6481" w:rsidP="00CB648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Once these modifications above are made, run the </w:t>
      </w:r>
      <w:proofErr w:type="spellStart"/>
      <w:r>
        <w:rPr>
          <w:rFonts w:ascii="Arial" w:hAnsi="Arial" w:cs="Arial"/>
        </w:rPr>
        <w:t>BLAES_stimsweep_generator_CCEP.m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script</w:t>
      </w:r>
      <w:proofErr w:type="gramEnd"/>
    </w:p>
    <w:p w14:paraId="5730F245" w14:textId="2E372133" w:rsidR="00CB6481" w:rsidRDefault="00CB6481" w:rsidP="00CB6481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will generate </w:t>
      </w:r>
      <w:r w:rsidR="00C24998">
        <w:rPr>
          <w:rFonts w:ascii="Arial" w:hAnsi="Arial" w:cs="Arial"/>
        </w:rPr>
        <w:t>a new</w:t>
      </w:r>
      <w:r>
        <w:rPr>
          <w:rFonts w:ascii="Arial" w:hAnsi="Arial" w:cs="Arial"/>
        </w:rPr>
        <w:t xml:space="preserve"> Video parameter file with the </w:t>
      </w:r>
      <w:r w:rsidR="00C24998">
        <w:rPr>
          <w:rFonts w:ascii="Arial" w:hAnsi="Arial" w:cs="Arial"/>
        </w:rPr>
        <w:t xml:space="preserve">specified stimulation configurations </w:t>
      </w:r>
      <w:proofErr w:type="gramStart"/>
      <w:r w:rsidR="00C24998">
        <w:rPr>
          <w:rFonts w:ascii="Arial" w:hAnsi="Arial" w:cs="Arial"/>
        </w:rPr>
        <w:t>removed</w:t>
      </w:r>
      <w:proofErr w:type="gramEnd"/>
    </w:p>
    <w:p w14:paraId="157E7673" w14:textId="60D19665" w:rsidR="00C24998" w:rsidRDefault="00C24998" w:rsidP="00C24998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You can verify the Video parameter file was updated</w:t>
      </w:r>
      <w:r w:rsidR="00155A4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by navigating to: </w:t>
      </w:r>
      <w:proofErr w:type="gramStart"/>
      <w:r>
        <w:rPr>
          <w:rFonts w:ascii="Arial" w:hAnsi="Arial" w:cs="Arial"/>
        </w:rPr>
        <w:t>C:\Paradigms\parms\BLAES\_BLAES_param_sweep</w:t>
      </w:r>
      <w:proofErr w:type="gramEnd"/>
    </w:p>
    <w:p w14:paraId="15FB7867" w14:textId="6B6D9F86" w:rsidR="00695103" w:rsidRDefault="00695103" w:rsidP="006951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Run the Task</w:t>
      </w:r>
    </w:p>
    <w:p w14:paraId="092ACD09" w14:textId="4374A774" w:rsidR="001468FF" w:rsidRDefault="001468FF" w:rsidP="0069510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Make sure the speakers are turned on for the patient cart</w:t>
      </w:r>
    </w:p>
    <w:p w14:paraId="2F33D032" w14:textId="7F1FFC9B" w:rsidR="00695103" w:rsidRDefault="00695103" w:rsidP="0069510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Navigate to: </w:t>
      </w:r>
      <w:proofErr w:type="gramStart"/>
      <w:r>
        <w:rPr>
          <w:rFonts w:ascii="Arial" w:hAnsi="Arial" w:cs="Arial"/>
        </w:rPr>
        <w:t>C:\Paradigms\batch.blackrock\BLAES_param_sweep</w:t>
      </w:r>
      <w:proofErr w:type="gramEnd"/>
    </w:p>
    <w:p w14:paraId="71C6D5CB" w14:textId="5406039F" w:rsidR="00695103" w:rsidRDefault="00695103" w:rsidP="0069510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the batch file associated with the video the patient </w:t>
      </w:r>
      <w:proofErr w:type="gramStart"/>
      <w:r>
        <w:rPr>
          <w:rFonts w:ascii="Arial" w:hAnsi="Arial" w:cs="Arial"/>
        </w:rPr>
        <w:t>selected</w:t>
      </w:r>
      <w:proofErr w:type="gramEnd"/>
    </w:p>
    <w:p w14:paraId="7404BF75" w14:textId="2DB95870" w:rsidR="00695103" w:rsidRDefault="00695103" w:rsidP="0069510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Open Config to verify the patient ID is set </w:t>
      </w:r>
      <w:proofErr w:type="gramStart"/>
      <w:r>
        <w:rPr>
          <w:rFonts w:ascii="Arial" w:hAnsi="Arial" w:cs="Arial"/>
        </w:rPr>
        <w:t>correctly</w:t>
      </w:r>
      <w:proofErr w:type="gramEnd"/>
    </w:p>
    <w:p w14:paraId="7531EF4D" w14:textId="77777777" w:rsidR="00695103" w:rsidRDefault="00695103" w:rsidP="0069510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Set Config</w:t>
      </w:r>
    </w:p>
    <w:p w14:paraId="5E866004" w14:textId="05327E52" w:rsidR="00441769" w:rsidRPr="00B73271" w:rsidRDefault="00695103" w:rsidP="00C9217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Start</w:t>
      </w:r>
    </w:p>
    <w:sectPr w:rsidR="00441769" w:rsidRPr="00B73271" w:rsidSect="008F2D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0855"/>
    <w:multiLevelType w:val="hybridMultilevel"/>
    <w:tmpl w:val="9D1CD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671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2A"/>
    <w:rsid w:val="00055ADB"/>
    <w:rsid w:val="00103B44"/>
    <w:rsid w:val="00137799"/>
    <w:rsid w:val="001468FF"/>
    <w:rsid w:val="00155A43"/>
    <w:rsid w:val="001E6157"/>
    <w:rsid w:val="001E7109"/>
    <w:rsid w:val="0023512E"/>
    <w:rsid w:val="00247E92"/>
    <w:rsid w:val="0026274A"/>
    <w:rsid w:val="002C3128"/>
    <w:rsid w:val="002F44E5"/>
    <w:rsid w:val="003C0CF2"/>
    <w:rsid w:val="0040610D"/>
    <w:rsid w:val="00441769"/>
    <w:rsid w:val="00446B22"/>
    <w:rsid w:val="00472FC7"/>
    <w:rsid w:val="00477AAD"/>
    <w:rsid w:val="004B5525"/>
    <w:rsid w:val="00590F0A"/>
    <w:rsid w:val="005F02C0"/>
    <w:rsid w:val="0063675C"/>
    <w:rsid w:val="00641380"/>
    <w:rsid w:val="00652AA3"/>
    <w:rsid w:val="006769FB"/>
    <w:rsid w:val="0069403E"/>
    <w:rsid w:val="00695103"/>
    <w:rsid w:val="006C6468"/>
    <w:rsid w:val="006D0E7A"/>
    <w:rsid w:val="00753227"/>
    <w:rsid w:val="0077385C"/>
    <w:rsid w:val="00872063"/>
    <w:rsid w:val="008D7C4D"/>
    <w:rsid w:val="008F2D82"/>
    <w:rsid w:val="009537FD"/>
    <w:rsid w:val="00A043D7"/>
    <w:rsid w:val="00A30DF6"/>
    <w:rsid w:val="00A4632A"/>
    <w:rsid w:val="00A72493"/>
    <w:rsid w:val="00A9687B"/>
    <w:rsid w:val="00AC2E47"/>
    <w:rsid w:val="00B73271"/>
    <w:rsid w:val="00B77806"/>
    <w:rsid w:val="00BE7394"/>
    <w:rsid w:val="00BF6ACA"/>
    <w:rsid w:val="00C24998"/>
    <w:rsid w:val="00C2635D"/>
    <w:rsid w:val="00C50B59"/>
    <w:rsid w:val="00C62C92"/>
    <w:rsid w:val="00C83B8F"/>
    <w:rsid w:val="00C9217D"/>
    <w:rsid w:val="00CB6481"/>
    <w:rsid w:val="00CE2567"/>
    <w:rsid w:val="00D112BE"/>
    <w:rsid w:val="00D3512C"/>
    <w:rsid w:val="00D43375"/>
    <w:rsid w:val="00ED630B"/>
    <w:rsid w:val="00F11FBF"/>
    <w:rsid w:val="00F636A0"/>
    <w:rsid w:val="00F736E7"/>
    <w:rsid w:val="00F83817"/>
    <w:rsid w:val="00FD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ED9D4"/>
  <w15:chartTrackingRefBased/>
  <w15:docId w15:val="{963D95A3-59FB-3B4A-985A-554A4A86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3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3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3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3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3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3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3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3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3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3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3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3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822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Wahlstrom</dc:creator>
  <cp:keywords/>
  <dc:description/>
  <cp:lastModifiedBy>Krista Wahlstrom</cp:lastModifiedBy>
  <cp:revision>60</cp:revision>
  <dcterms:created xsi:type="dcterms:W3CDTF">2024-03-19T15:01:00Z</dcterms:created>
  <dcterms:modified xsi:type="dcterms:W3CDTF">2024-03-20T16:27:00Z</dcterms:modified>
</cp:coreProperties>
</file>