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ADE079" w14:textId="3F93BFD4" w:rsidR="00A46909" w:rsidRDefault="00CF4315">
      <w:r>
        <w:t>Transformations:</w:t>
      </w:r>
    </w:p>
    <w:p w14:paraId="1A9E7770" w14:textId="6C2B94EF" w:rsidR="00CF4315" w:rsidRDefault="00CF4315">
      <w:pPr>
        <w:rPr>
          <w:rtl/>
        </w:rPr>
      </w:pP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board_type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&amp;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purchase_type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>: change to categorial numbering</w:t>
      </w:r>
    </w:p>
    <w:p w14:paraId="3B99B73F" w14:textId="77777777" w:rsidR="00CF4315" w:rsidRDefault="00CF4315">
      <w:pPr>
        <w:rPr>
          <w:rFonts w:hint="cs"/>
          <w:rtl/>
        </w:rPr>
      </w:pPr>
    </w:p>
    <w:p w14:paraId="4491F2A6" w14:textId="77777777" w:rsidR="00CF4315" w:rsidRDefault="00CF4315" w:rsidP="00CF4315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/>
          <w:sz w:val="20"/>
          <w:szCs w:val="20"/>
        </w:rPr>
      </w:pPr>
      <w:r>
        <w:rPr>
          <w:rFonts w:ascii="var(--jp-content-font-family)" w:hAnsi="var(--jp-content-font-family)"/>
          <w:sz w:val="20"/>
          <w:szCs w:val="20"/>
        </w:rPr>
        <w:t>handle missing values - !!maybe we should leave it as missing!!</w:t>
      </w:r>
    </w:p>
    <w:p w14:paraId="2E16A592" w14:textId="1317C953" w:rsidR="00CF4315" w:rsidRDefault="00CF4315" w:rsidP="00CF4315">
      <w:pPr>
        <w:pStyle w:val="NormalWeb"/>
        <w:shd w:val="clear" w:color="auto" w:fill="FFFFFF"/>
        <w:tabs>
          <w:tab w:val="center" w:pos="4153"/>
        </w:tabs>
        <w:spacing w:before="0" w:beforeAutospacing="0" w:after="120" w:afterAutospacing="0"/>
        <w:rPr>
          <w:rFonts w:ascii="var(--jp-content-font-family)" w:hAnsi="var(--jp-content-font-family)"/>
          <w:sz w:val="20"/>
          <w:szCs w:val="20"/>
        </w:rPr>
      </w:pPr>
      <w:r>
        <w:rPr>
          <w:rFonts w:ascii="var(--jp-content-font-family)" w:hAnsi="var(--jp-content-font-family)"/>
          <w:sz w:val="20"/>
          <w:szCs w:val="20"/>
        </w:rPr>
        <w:t xml:space="preserve">price &amp; </w:t>
      </w:r>
      <w:proofErr w:type="spellStart"/>
      <w:r>
        <w:rPr>
          <w:rFonts w:ascii="var(--jp-content-font-family)" w:hAnsi="var(--jp-content-font-family)"/>
          <w:sz w:val="20"/>
          <w:szCs w:val="20"/>
        </w:rPr>
        <w:t>lead_time</w:t>
      </w:r>
      <w:proofErr w:type="spellEnd"/>
      <w:r>
        <w:rPr>
          <w:rFonts w:ascii="var(--jp-content-font-family)" w:hAnsi="var(--jp-content-font-family)"/>
          <w:sz w:val="20"/>
          <w:szCs w:val="20"/>
        </w:rPr>
        <w:t>: handle missing values</w:t>
      </w:r>
      <w:r>
        <w:rPr>
          <w:rFonts w:ascii="var(--jp-content-font-family)" w:hAnsi="var(--jp-content-font-family)"/>
          <w:sz w:val="20"/>
          <w:szCs w:val="20"/>
        </w:rPr>
        <w:tab/>
      </w:r>
    </w:p>
    <w:p w14:paraId="3572F8AA" w14:textId="77777777" w:rsidR="00CF4315" w:rsidRDefault="00CF4315" w:rsidP="00CF4315">
      <w:pPr>
        <w:pStyle w:val="NormalWeb"/>
        <w:shd w:val="clear" w:color="auto" w:fill="FFFFFF"/>
        <w:tabs>
          <w:tab w:val="center" w:pos="4153"/>
        </w:tabs>
        <w:spacing w:before="0" w:beforeAutospacing="0" w:after="120" w:afterAutospacing="0"/>
        <w:rPr>
          <w:rFonts w:ascii="var(--jp-content-font-family)" w:hAnsi="var(--jp-content-font-family)"/>
          <w:sz w:val="20"/>
          <w:szCs w:val="20"/>
        </w:rPr>
      </w:pPr>
    </w:p>
    <w:p w14:paraId="35DA8EA8" w14:textId="5F527ED2" w:rsidR="00CF4315" w:rsidRDefault="00CF4315" w:rsidP="00CF4315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/>
          <w:sz w:val="20"/>
          <w:szCs w:val="20"/>
        </w:rPr>
      </w:pPr>
      <w:r>
        <w:rPr>
          <w:rFonts w:ascii="var(--jp-content-font-family)" w:hAnsi="var(--jp-content-font-family)"/>
          <w:sz w:val="20"/>
          <w:szCs w:val="20"/>
        </w:rPr>
        <w:t xml:space="preserve">lead time is a </w:t>
      </w:r>
      <w:proofErr w:type="spellStart"/>
      <w:r>
        <w:rPr>
          <w:rFonts w:ascii="var(--jp-content-font-family)" w:hAnsi="var(--jp-content-font-family)"/>
          <w:sz w:val="20"/>
          <w:szCs w:val="20"/>
        </w:rPr>
        <w:t>continious</w:t>
      </w:r>
      <w:proofErr w:type="spellEnd"/>
      <w:r>
        <w:rPr>
          <w:rFonts w:ascii="var(--jp-content-font-family)" w:hAnsi="var(--jp-content-font-family)"/>
          <w:sz w:val="20"/>
          <w:szCs w:val="20"/>
        </w:rPr>
        <w:t xml:space="preserve"> </w:t>
      </w:r>
      <w:proofErr w:type="gramStart"/>
      <w:r>
        <w:rPr>
          <w:rFonts w:ascii="var(--jp-content-font-family)" w:hAnsi="var(--jp-content-font-family)"/>
          <w:sz w:val="20"/>
          <w:szCs w:val="20"/>
        </w:rPr>
        <w:t>number</w:t>
      </w:r>
      <w:proofErr w:type="gramEnd"/>
      <w:r>
        <w:rPr>
          <w:rFonts w:ascii="var(--jp-content-font-family)" w:hAnsi="var(--jp-content-font-family)"/>
          <w:sz w:val="20"/>
          <w:szCs w:val="20"/>
        </w:rPr>
        <w:t xml:space="preserve"> so we'll fill the missing values with generated numbers from its </w:t>
      </w:r>
      <w:proofErr w:type="spellStart"/>
      <w:r>
        <w:rPr>
          <w:rFonts w:ascii="var(--jp-content-font-family)" w:hAnsi="var(--jp-content-font-family)"/>
          <w:sz w:val="20"/>
          <w:szCs w:val="20"/>
        </w:rPr>
        <w:t>distribtuion</w:t>
      </w:r>
      <w:proofErr w:type="spellEnd"/>
      <w:r>
        <w:rPr>
          <w:rFonts w:ascii="var(--jp-content-font-family)" w:hAnsi="var(--jp-content-font-family)"/>
          <w:sz w:val="20"/>
          <w:szCs w:val="20"/>
        </w:rPr>
        <w:t xml:space="preserve">. We look at the histogram and it seems like </w:t>
      </w:r>
      <w:proofErr w:type="gramStart"/>
      <w:r>
        <w:rPr>
          <w:rFonts w:ascii="var(--jp-content-font-family)" w:hAnsi="var(--jp-content-font-family)"/>
          <w:sz w:val="20"/>
          <w:szCs w:val="20"/>
        </w:rPr>
        <w:t>a</w:t>
      </w:r>
      <w:proofErr w:type="gramEnd"/>
      <w:r>
        <w:rPr>
          <w:rFonts w:ascii="var(--jp-content-font-family)" w:hAnsi="var(--jp-content-font-family)"/>
          <w:sz w:val="20"/>
          <w:szCs w:val="20"/>
        </w:rPr>
        <w:t xml:space="preserve"> exp </w:t>
      </w:r>
      <w:r>
        <w:rPr>
          <w:rFonts w:ascii="var(--jp-content-font-family)" w:hAnsi="var(--jp-content-font-family)"/>
          <w:sz w:val="20"/>
          <w:szCs w:val="20"/>
        </w:rPr>
        <w:t>distribution</w:t>
      </w:r>
    </w:p>
    <w:p w14:paraId="09B2F344" w14:textId="77777777" w:rsidR="00CF4315" w:rsidRDefault="00CF4315" w:rsidP="00CF4315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/>
          <w:sz w:val="20"/>
          <w:szCs w:val="20"/>
        </w:rPr>
      </w:pPr>
    </w:p>
    <w:p w14:paraId="32BC3348" w14:textId="77777777" w:rsidR="00CF4315" w:rsidRDefault="00CF4315" w:rsidP="00CF4315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/>
          <w:sz w:val="20"/>
          <w:szCs w:val="20"/>
        </w:rPr>
      </w:pPr>
      <w:r>
        <w:rPr>
          <w:rFonts w:ascii="var(--jp-content-font-family)" w:hAnsi="var(--jp-content-font-family)"/>
          <w:sz w:val="20"/>
          <w:szCs w:val="20"/>
        </w:rPr>
        <w:t xml:space="preserve">we will do the same the </w:t>
      </w:r>
      <w:proofErr w:type="spellStart"/>
      <w:r>
        <w:rPr>
          <w:rFonts w:ascii="var(--jp-content-font-family)" w:hAnsi="var(--jp-content-font-family)"/>
          <w:sz w:val="20"/>
          <w:szCs w:val="20"/>
        </w:rPr>
        <w:t>the</w:t>
      </w:r>
      <w:proofErr w:type="spellEnd"/>
      <w:r>
        <w:rPr>
          <w:rFonts w:ascii="var(--jp-content-font-family)" w:hAnsi="var(--jp-content-font-family)"/>
          <w:sz w:val="20"/>
          <w:szCs w:val="20"/>
        </w:rPr>
        <w:t xml:space="preserve"> 'price' attribute in 2 different </w:t>
      </w:r>
      <w:proofErr w:type="gramStart"/>
      <w:r>
        <w:rPr>
          <w:rFonts w:ascii="var(--jp-content-font-family)" w:hAnsi="var(--jp-content-font-family)"/>
          <w:sz w:val="20"/>
          <w:szCs w:val="20"/>
        </w:rPr>
        <w:t>way</w:t>
      </w:r>
      <w:proofErr w:type="gramEnd"/>
    </w:p>
    <w:p w14:paraId="53E824B2" w14:textId="77777777" w:rsidR="00CF4315" w:rsidRDefault="00CF4315" w:rsidP="00CF4315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/>
          <w:sz w:val="20"/>
          <w:szCs w:val="20"/>
        </w:rPr>
      </w:pPr>
    </w:p>
    <w:p w14:paraId="790812B7" w14:textId="77777777" w:rsidR="00CF4315" w:rsidRDefault="00CF4315" w:rsidP="00CF4315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/>
          <w:sz w:val="20"/>
          <w:szCs w:val="20"/>
        </w:rPr>
      </w:pPr>
      <w:r>
        <w:rPr>
          <w:rFonts w:ascii="var(--jp-content-font-family)" w:hAnsi="var(--jp-content-font-family)"/>
          <w:sz w:val="20"/>
          <w:szCs w:val="20"/>
        </w:rPr>
        <w:t>option 1</w:t>
      </w:r>
    </w:p>
    <w:p w14:paraId="21C01E9F" w14:textId="77777777" w:rsidR="00CF4315" w:rsidRDefault="00CF4315" w:rsidP="00CF4315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/>
          <w:sz w:val="20"/>
          <w:szCs w:val="20"/>
        </w:rPr>
      </w:pPr>
      <w:r>
        <w:rPr>
          <w:rFonts w:ascii="var(--jp-content-font-family)" w:hAnsi="var(--jp-content-font-family)"/>
          <w:sz w:val="20"/>
          <w:szCs w:val="20"/>
        </w:rPr>
        <w:t>-&gt; we can see that we maintained the distribution</w:t>
      </w:r>
    </w:p>
    <w:p w14:paraId="45A7C381" w14:textId="77777777" w:rsidR="00CF4315" w:rsidRDefault="00CF4315" w:rsidP="00CF4315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/>
          <w:sz w:val="20"/>
          <w:szCs w:val="20"/>
        </w:rPr>
      </w:pPr>
    </w:p>
    <w:p w14:paraId="626375ED" w14:textId="77777777" w:rsidR="00CF4315" w:rsidRDefault="00CF4315" w:rsidP="00CF4315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/>
          <w:sz w:val="20"/>
          <w:szCs w:val="20"/>
        </w:rPr>
      </w:pPr>
      <w:r>
        <w:rPr>
          <w:rFonts w:ascii="var(--jp-content-font-family)" w:hAnsi="var(--jp-content-font-family)"/>
          <w:sz w:val="20"/>
          <w:szCs w:val="20"/>
        </w:rPr>
        <w:t xml:space="preserve">option 2 - we will use the correlation (0.47) between price and </w:t>
      </w:r>
      <w:proofErr w:type="spellStart"/>
      <w:r>
        <w:rPr>
          <w:rFonts w:ascii="var(--jp-content-font-family)" w:hAnsi="var(--jp-content-font-family)"/>
          <w:sz w:val="20"/>
          <w:szCs w:val="20"/>
        </w:rPr>
        <w:t>room_type</w:t>
      </w:r>
      <w:proofErr w:type="spellEnd"/>
    </w:p>
    <w:p w14:paraId="34F7513F" w14:textId="77777777" w:rsidR="00CF4315" w:rsidRDefault="00CF4315" w:rsidP="00CF4315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/>
          <w:sz w:val="20"/>
          <w:szCs w:val="20"/>
        </w:rPr>
      </w:pPr>
      <w:r>
        <w:rPr>
          <w:rFonts w:ascii="var(--jp-content-font-family)" w:hAnsi="var(--jp-content-font-family)"/>
          <w:sz w:val="20"/>
          <w:szCs w:val="20"/>
        </w:rPr>
        <w:t>In class 1 and 4 there are too many missing values hence we will handle them differently.</w:t>
      </w:r>
    </w:p>
    <w:p w14:paraId="410042A7" w14:textId="77777777" w:rsidR="00CF4315" w:rsidRDefault="00CF4315">
      <w:pPr>
        <w:rPr>
          <w:rtl/>
        </w:rPr>
      </w:pPr>
    </w:p>
    <w:p w14:paraId="7533B1F5" w14:textId="77777777" w:rsidR="00CF4315" w:rsidRDefault="00CF4315" w:rsidP="00CF4315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/>
          <w:sz w:val="20"/>
          <w:szCs w:val="20"/>
        </w:rPr>
      </w:pPr>
      <w:r>
        <w:rPr>
          <w:rFonts w:ascii="var(--jp-content-font-family)" w:hAnsi="var(--jp-content-font-family)"/>
          <w:sz w:val="20"/>
          <w:szCs w:val="20"/>
        </w:rPr>
        <w:t>-&gt; we can see that price_2 preserved the correlation between the features in a better way then price_1</w:t>
      </w:r>
    </w:p>
    <w:p w14:paraId="4467470E" w14:textId="77777777" w:rsidR="00CF4315" w:rsidRDefault="00CF4315">
      <w:pPr>
        <w:rPr>
          <w:rtl/>
        </w:rPr>
      </w:pPr>
    </w:p>
    <w:p w14:paraId="529B34AF" w14:textId="77777777" w:rsidR="00CF4315" w:rsidRDefault="00CF4315" w:rsidP="00CF4315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/>
          <w:sz w:val="20"/>
          <w:szCs w:val="20"/>
        </w:rPr>
      </w:pPr>
      <w:r>
        <w:rPr>
          <w:rFonts w:ascii="var(--jp-content-font-family)" w:hAnsi="var(--jp-content-font-family)"/>
          <w:sz w:val="20"/>
          <w:szCs w:val="20"/>
        </w:rPr>
        <w:t>deleting the price outliers</w:t>
      </w:r>
    </w:p>
    <w:p w14:paraId="18D763E3" w14:textId="77777777" w:rsidR="00CF4315" w:rsidRPr="00CF4315" w:rsidRDefault="00CF4315" w:rsidP="00CF4315">
      <w:pPr>
        <w:shd w:val="clear" w:color="auto" w:fill="FFFFFF"/>
        <w:bidi w:val="0"/>
        <w:spacing w:before="100" w:beforeAutospacing="1" w:after="100" w:afterAutospacing="1" w:line="240" w:lineRule="auto"/>
        <w:outlineLvl w:val="1"/>
        <w:rPr>
          <w:rFonts w:ascii="var(--jp-content-font-family)" w:eastAsia="Times New Roman" w:hAnsi="var(--jp-content-font-family)" w:cs="Times New Roman"/>
          <w:b/>
          <w:bCs/>
          <w:kern w:val="0"/>
          <w:sz w:val="36"/>
          <w:szCs w:val="36"/>
          <w14:ligatures w14:val="none"/>
        </w:rPr>
      </w:pPr>
      <w:proofErr w:type="spellStart"/>
      <w:r w:rsidRPr="00CF4315">
        <w:rPr>
          <w:rFonts w:ascii="var(--jp-content-font-family)" w:eastAsia="Times New Roman" w:hAnsi="var(--jp-content-font-family)" w:cs="Times New Roman"/>
          <w:b/>
          <w:bCs/>
          <w:kern w:val="0"/>
          <w:sz w:val="36"/>
          <w:szCs w:val="36"/>
          <w14:ligatures w14:val="none"/>
        </w:rPr>
        <w:t>discretezaition</w:t>
      </w:r>
      <w:proofErr w:type="spellEnd"/>
    </w:p>
    <w:p w14:paraId="6802D269" w14:textId="77777777" w:rsidR="00CF4315" w:rsidRDefault="00CF4315">
      <w:pPr>
        <w:rPr>
          <w:rtl/>
        </w:rPr>
      </w:pPr>
    </w:p>
    <w:p w14:paraId="29B996DD" w14:textId="138F0154" w:rsidR="00CF4315" w:rsidRPr="00CF4315" w:rsidRDefault="00CF4315">
      <w:pPr>
        <w:rPr>
          <w:rFonts w:hint="cs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Normalization</w:t>
      </w:r>
    </w:p>
    <w:sectPr w:rsidR="00CF4315" w:rsidRPr="00CF4315" w:rsidSect="00DB2BA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jp-content-font-family)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315"/>
    <w:rsid w:val="00873C73"/>
    <w:rsid w:val="008D0126"/>
    <w:rsid w:val="00A46909"/>
    <w:rsid w:val="00CF4315"/>
    <w:rsid w:val="00DB2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97533"/>
  <w15:chartTrackingRefBased/>
  <w15:docId w15:val="{3AD1C5F7-4A56-49FC-9BC8-C83339292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CF43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CF43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F431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F43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F431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F43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F43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F43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F43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CF431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rsid w:val="00CF43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CF431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CF4315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CF4315"/>
    <w:rPr>
      <w:rFonts w:eastAsiaTheme="majorEastAsia" w:cstheme="majorBidi"/>
      <w:color w:val="2F5496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CF431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CF4315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CF431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CF431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F43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CF43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F43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CF43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F43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CF431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F431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F4315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F431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CF4315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CF4315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a"/>
    <w:uiPriority w:val="99"/>
    <w:semiHidden/>
    <w:unhideWhenUsed/>
    <w:rsid w:val="00CF4315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648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76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4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992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049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828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8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76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693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428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962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70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27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148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688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320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61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6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760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187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00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84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986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667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664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69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07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011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949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397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551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85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562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32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41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382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774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411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35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3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903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514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761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89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104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489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082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19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313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146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343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62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95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16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10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135</Words>
  <Characters>678</Characters>
  <Application>Microsoft Office Word</Application>
  <DocSecurity>0</DocSecurity>
  <Lines>5</Lines>
  <Paragraphs>1</Paragraphs>
  <ScaleCrop>false</ScaleCrop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Noam Diamant</dc:creator>
  <cp:keywords/>
  <dc:description/>
  <cp:lastModifiedBy>Noam Diamant</cp:lastModifiedBy>
  <cp:revision>1</cp:revision>
  <dcterms:created xsi:type="dcterms:W3CDTF">2024-07-16T12:14:00Z</dcterms:created>
  <dcterms:modified xsi:type="dcterms:W3CDTF">2024-07-16T12:23:00Z</dcterms:modified>
</cp:coreProperties>
</file>