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7D3B" w14:textId="08161721" w:rsidR="00EB6DF6" w:rsidRDefault="00EB6DF6" w:rsidP="00EB6DF6">
      <w:pPr>
        <w:pStyle w:val="Heading2"/>
        <w:bidi/>
      </w:pPr>
      <w:r>
        <w:rPr>
          <w:rtl/>
        </w:rPr>
        <w:t>זיהוי רגשות בטקסט באמצעות ארכיטקטורות</w:t>
      </w:r>
      <w:r>
        <w:t xml:space="preserve">  Pretrained</w:t>
      </w:r>
      <w:r>
        <w:t xml:space="preserve"> Transformer</w:t>
      </w:r>
      <w:r>
        <w:t xml:space="preserve">s </w:t>
      </w:r>
    </w:p>
    <w:p w14:paraId="1897141A" w14:textId="6DE8098D" w:rsidR="00EB6DF6" w:rsidRDefault="00EB6DF6" w:rsidP="00EB6DF6">
      <w:pPr>
        <w:pStyle w:val="Heading2"/>
        <w:bidi/>
      </w:pPr>
      <w:r>
        <w:rPr>
          <w:rtl/>
        </w:rPr>
        <w:t>תקציר</w:t>
      </w:r>
    </w:p>
    <w:p w14:paraId="55E4704C" w14:textId="2409D31B" w:rsidR="00EB6DF6" w:rsidRDefault="00EB6DF6" w:rsidP="00EB6DF6">
      <w:pPr>
        <w:bidi/>
        <w:rPr>
          <w:rtl/>
        </w:rPr>
      </w:pPr>
      <w:r>
        <w:rPr>
          <w:rtl/>
        </w:rPr>
        <w:t>עבודה זו מציגה מחקר השוואתי בין שלושה מודלים מבוססי</w:t>
      </w:r>
      <w:r>
        <w:t xml:space="preserve"> </w:t>
      </w:r>
      <w:r>
        <w:t>Transformer</w:t>
      </w:r>
      <w:r>
        <w:rPr>
          <w:rFonts w:hint="cs"/>
          <w:rtl/>
        </w:rPr>
        <w:t xml:space="preserve">: </w:t>
      </w:r>
      <w:r>
        <w:rPr>
          <w:lang w:val="en-US"/>
        </w:rPr>
        <w:t xml:space="preserve">BERT, ELECTRA, </w:t>
      </w:r>
      <w:proofErr w:type="spellStart"/>
      <w:r>
        <w:rPr>
          <w:lang w:val="en-US"/>
        </w:rPr>
        <w:t>RoBERTa</w:t>
      </w:r>
      <w:proofErr w:type="spellEnd"/>
      <w:r>
        <w:t xml:space="preserve"> </w:t>
      </w:r>
      <w:r>
        <w:rPr>
          <w:rFonts w:hint="cs"/>
          <w:rtl/>
        </w:rPr>
        <w:t>.</w:t>
      </w:r>
      <w:r>
        <w:br/>
      </w:r>
      <w:r>
        <w:rPr>
          <w:rtl/>
        </w:rPr>
        <w:t xml:space="preserve">עבור משימת סיווג רגשות בטקסטים קצרים </w:t>
      </w:r>
      <w:proofErr w:type="spellStart"/>
      <w:r>
        <w:rPr>
          <w:rFonts w:hint="cs"/>
          <w:rtl/>
        </w:rPr>
        <w:t>ב</w:t>
      </w:r>
      <w:r>
        <w:rPr>
          <w:rtl/>
        </w:rPr>
        <w:t>טוויטר</w:t>
      </w:r>
      <w:proofErr w:type="spellEnd"/>
      <w:r>
        <w:rPr>
          <w:rtl/>
        </w:rPr>
        <w:t>. המחקר מתמודד עם בעיית סיווג לשש קטגוריות: עצב, שמחה, אהבה, כעס, פחד והפתעה. לאור חוסר האיזון המובנה בנתונים, נעשה שימוש באסטרטגיות אימון ייעודיות ובמדדי הערכה מגוונים. המודלים הגיעו לרף הדיוק הנדרש של מעל 80%. בנוסף, המודל שנבחר כטוב ביותר עבר תהליכי דחיסה כדי לבחון את הטרייד-אוף בין גודל המודל לביצועיו</w:t>
      </w:r>
      <w:r>
        <w:t>.</w:t>
      </w:r>
    </w:p>
    <w:p w14:paraId="2A70910D" w14:textId="54E50B36" w:rsidR="00EB6DF6" w:rsidRDefault="00EB6DF6" w:rsidP="00EB6DF6">
      <w:pPr>
        <w:pStyle w:val="Heading3"/>
        <w:numPr>
          <w:ilvl w:val="0"/>
          <w:numId w:val="1"/>
        </w:numPr>
        <w:bidi/>
        <w:rPr>
          <w:rFonts w:eastAsiaTheme="minorHAnsi" w:cstheme="minorBidi"/>
          <w:color w:val="auto"/>
          <w:sz w:val="24"/>
          <w:szCs w:val="24"/>
        </w:rPr>
      </w:pPr>
      <w:r>
        <w:rPr>
          <w:rFonts w:hint="cs"/>
          <w:rtl/>
        </w:rPr>
        <w:t>מבוא</w:t>
      </w:r>
      <w:r>
        <w:rPr>
          <w:rtl/>
        </w:rPr>
        <w:br/>
      </w:r>
      <w:r w:rsidRPr="00EB6DF6">
        <w:rPr>
          <w:rFonts w:eastAsiaTheme="minorHAnsi" w:cstheme="minorBidi"/>
          <w:color w:val="auto"/>
          <w:sz w:val="24"/>
          <w:szCs w:val="24"/>
          <w:rtl/>
        </w:rPr>
        <w:t xml:space="preserve">זיהוי רגשות הוא </w:t>
      </w:r>
      <w:r>
        <w:rPr>
          <w:rFonts w:eastAsiaTheme="minorHAnsi" w:cstheme="minorBidi" w:hint="cs"/>
          <w:color w:val="auto"/>
          <w:sz w:val="24"/>
          <w:szCs w:val="24"/>
          <w:rtl/>
        </w:rPr>
        <w:t>חלק</w:t>
      </w:r>
      <w:r w:rsidRPr="00EB6DF6">
        <w:rPr>
          <w:rFonts w:eastAsiaTheme="minorHAnsi" w:cstheme="minorBidi"/>
          <w:color w:val="auto"/>
          <w:sz w:val="24"/>
          <w:szCs w:val="24"/>
          <w:rtl/>
        </w:rPr>
        <w:t xml:space="preserve"> מרכזי בעיבוד שפה טבעי</w:t>
      </w:r>
      <w:r>
        <w:rPr>
          <w:rFonts w:eastAsiaTheme="minorHAnsi" w:cstheme="minorBidi" w:hint="cs"/>
          <w:color w:val="auto"/>
          <w:sz w:val="24"/>
          <w:szCs w:val="24"/>
          <w:rtl/>
        </w:rPr>
        <w:t xml:space="preserve">ת. </w:t>
      </w:r>
      <w:r w:rsidRPr="00EB6DF6">
        <w:rPr>
          <w:rFonts w:eastAsiaTheme="minorHAnsi" w:cstheme="minorBidi"/>
          <w:color w:val="auto"/>
          <w:sz w:val="24"/>
          <w:szCs w:val="24"/>
        </w:rPr>
        <w:t xml:space="preserve"> </w:t>
      </w:r>
      <w:r w:rsidRPr="00EB6DF6">
        <w:rPr>
          <w:rFonts w:eastAsiaTheme="minorHAnsi" w:cstheme="minorBidi"/>
          <w:color w:val="auto"/>
          <w:sz w:val="24"/>
          <w:szCs w:val="24"/>
          <w:rtl/>
        </w:rPr>
        <w:t>פרויקט זה מהווה המשך לחלק א', תוך מעבר מארכיטקטורות רקורסיביות</w:t>
      </w:r>
      <w:r w:rsidRPr="00EB6DF6">
        <w:rPr>
          <w:rFonts w:eastAsiaTheme="minorHAnsi" w:cstheme="minorBidi"/>
          <w:color w:val="auto"/>
          <w:sz w:val="24"/>
          <w:szCs w:val="24"/>
        </w:rPr>
        <w:t xml:space="preserve"> (RNN) </w:t>
      </w:r>
      <w:r w:rsidRPr="00EB6DF6">
        <w:rPr>
          <w:rFonts w:eastAsiaTheme="minorHAnsi" w:cstheme="minorBidi"/>
          <w:color w:val="auto"/>
          <w:sz w:val="24"/>
          <w:szCs w:val="24"/>
          <w:rtl/>
        </w:rPr>
        <w:t>למודלים מודרניים מאומנים מראש</w:t>
      </w:r>
      <w:r>
        <w:rPr>
          <w:rFonts w:eastAsiaTheme="minorHAnsi" w:cstheme="minorBidi"/>
          <w:color w:val="auto"/>
          <w:sz w:val="24"/>
          <w:szCs w:val="24"/>
        </w:rPr>
        <w:br/>
      </w:r>
      <w:r w:rsidRPr="00EB6DF6">
        <w:rPr>
          <w:rFonts w:eastAsiaTheme="minorHAnsi" w:cstheme="minorBidi"/>
          <w:color w:val="auto"/>
          <w:sz w:val="24"/>
          <w:szCs w:val="24"/>
        </w:rPr>
        <w:t xml:space="preserve"> (Pre-trained Transformers). </w:t>
      </w:r>
      <w:r w:rsidRPr="00EB6DF6">
        <w:rPr>
          <w:rFonts w:eastAsiaTheme="minorHAnsi" w:cstheme="minorBidi"/>
          <w:color w:val="auto"/>
          <w:sz w:val="24"/>
          <w:szCs w:val="24"/>
          <w:rtl/>
        </w:rPr>
        <w:t>המטרה היא להעריך את יעילות המודלים במונחים של זמן ריצה, גודל פיזי ודיוק על נתוני מדיה חברתית</w:t>
      </w:r>
      <w:r w:rsidRPr="00EB6DF6">
        <w:rPr>
          <w:rFonts w:eastAsiaTheme="minorHAnsi" w:cstheme="minorBidi"/>
          <w:color w:val="auto"/>
          <w:sz w:val="24"/>
          <w:szCs w:val="24"/>
        </w:rPr>
        <w:t>.</w:t>
      </w:r>
    </w:p>
    <w:p w14:paraId="07A1DA12" w14:textId="77777777" w:rsidR="00EB6DF6" w:rsidRPr="00EB6DF6" w:rsidRDefault="00EB6DF6" w:rsidP="00EB6DF6">
      <w:pPr>
        <w:bidi/>
        <w:rPr>
          <w:lang w:val="en-US"/>
        </w:rPr>
      </w:pPr>
    </w:p>
    <w:p w14:paraId="3671F625" w14:textId="3FAF0C1A" w:rsidR="00EB6DF6" w:rsidRPr="00EB6DF6" w:rsidRDefault="00EB6DF6" w:rsidP="00EB6DF6">
      <w:pPr>
        <w:pStyle w:val="Heading2"/>
        <w:numPr>
          <w:ilvl w:val="0"/>
          <w:numId w:val="1"/>
        </w:numPr>
        <w:bidi/>
        <w:spacing w:before="0"/>
        <w:rPr>
          <w:rFonts w:asciiTheme="minorHAnsi" w:hAnsiTheme="minorHAnsi"/>
          <w:sz w:val="28"/>
          <w:szCs w:val="28"/>
        </w:rPr>
      </w:pPr>
      <w:r w:rsidRPr="00EB6DF6">
        <w:rPr>
          <w:rFonts w:asciiTheme="minorHAnsi" w:hAnsiTheme="minorHAnsi"/>
          <w:sz w:val="28"/>
          <w:szCs w:val="28"/>
          <w:rtl/>
        </w:rPr>
        <w:t>רקע ומחקר ספרותי</w:t>
      </w:r>
    </w:p>
    <w:p w14:paraId="4CFCAC80" w14:textId="35D926DA" w:rsidR="00EB6DF6" w:rsidRDefault="00EB6DF6" w:rsidP="00EB6DF6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Style w:val="citation-476"/>
          <w:rFonts w:ascii="Arial" w:eastAsiaTheme="majorEastAsia" w:hAnsi="Arial" w:cs="Arial"/>
          <w:rtl/>
        </w:rPr>
        <w:t>עולם הלמידה העמוקה</w:t>
      </w:r>
      <w:r w:rsidR="0032197B">
        <w:rPr>
          <w:rStyle w:val="citation-476"/>
          <w:rFonts w:ascii="Arial" w:eastAsiaTheme="majorEastAsia" w:hAnsi="Arial" w:cs="Arial" w:hint="cs"/>
          <w:rtl/>
        </w:rPr>
        <w:t xml:space="preserve"> </w:t>
      </w:r>
      <w:r>
        <w:rPr>
          <w:rStyle w:val="citation-476"/>
          <w:rFonts w:ascii="Arial" w:eastAsiaTheme="majorEastAsia" w:hAnsi="Arial" w:cs="Arial"/>
          <w:rtl/>
        </w:rPr>
        <w:t>מבוסס על מחקר עשיר וקריאת מאמרים לצורך יישום</w:t>
      </w:r>
      <w:r>
        <w:rPr>
          <w:rFonts w:ascii="Arial" w:hAnsi="Arial" w:cs="Arial"/>
        </w:rPr>
        <w:t>.</w:t>
      </w:r>
    </w:p>
    <w:p w14:paraId="14729A25" w14:textId="7710508A" w:rsidR="00EB6DF6" w:rsidRPr="0032197B" w:rsidRDefault="00EB6DF6" w:rsidP="0032197B">
      <w:pPr>
        <w:pStyle w:val="NormalWeb"/>
        <w:numPr>
          <w:ilvl w:val="0"/>
          <w:numId w:val="2"/>
        </w:numPr>
        <w:bidi/>
        <w:spacing w:before="0" w:beforeAutospacing="0"/>
        <w:rPr>
          <w:rFonts w:ascii="Arial" w:hAnsi="Arial" w:cs="Arial"/>
          <w:color w:val="EE0000"/>
        </w:rPr>
      </w:pPr>
      <w:r>
        <w:rPr>
          <w:rStyle w:val="citation-475"/>
          <w:rFonts w:ascii="Arial" w:eastAsiaTheme="majorEastAsia" w:hAnsi="Arial" w:cs="Arial"/>
          <w:b/>
          <w:bCs/>
          <w:lang w:val="en-US"/>
        </w:rPr>
        <w:t xml:space="preserve"> </w:t>
      </w:r>
      <w:proofErr w:type="gramStart"/>
      <w:r w:rsidRPr="0032197B">
        <w:rPr>
          <w:rStyle w:val="citation-475"/>
          <w:rFonts w:ascii="Arial" w:eastAsiaTheme="majorEastAsia" w:hAnsi="Arial" w:cs="Arial"/>
          <w:b/>
          <w:bCs/>
          <w:color w:val="EE0000"/>
          <w:lang w:val="en-US"/>
        </w:rPr>
        <w:t>:</w:t>
      </w:r>
      <w:r w:rsidRPr="0032197B">
        <w:rPr>
          <w:rStyle w:val="citation-475"/>
          <w:rFonts w:ascii="Arial" w:eastAsiaTheme="majorEastAsia" w:hAnsi="Arial" w:cs="Arial"/>
          <w:b/>
          <w:bCs/>
          <w:color w:val="EE0000"/>
        </w:rPr>
        <w:t>BERT</w:t>
      </w:r>
      <w:proofErr w:type="gramEnd"/>
      <w:r w:rsidRPr="0032197B">
        <w:rPr>
          <w:rStyle w:val="citation-475"/>
          <w:rFonts w:ascii="Arial" w:eastAsiaTheme="majorEastAsia" w:hAnsi="Arial" w:cs="Arial"/>
          <w:b/>
          <w:bCs/>
          <w:color w:val="EE0000"/>
        </w:rPr>
        <w:t xml:space="preserve"> (Bidirectional Encoder Representations from Transformers)</w:t>
      </w:r>
      <w:r w:rsidRPr="0032197B">
        <w:rPr>
          <w:rStyle w:val="citation-475"/>
          <w:rFonts w:ascii="Arial" w:eastAsiaTheme="majorEastAsia" w:hAnsi="Arial" w:cs="Arial"/>
          <w:color w:val="EE0000"/>
        </w:rPr>
        <w:t xml:space="preserve"> </w:t>
      </w:r>
    </w:p>
    <w:p w14:paraId="0B9049A6" w14:textId="47EEB019" w:rsidR="00EB6DF6" w:rsidRPr="0032197B" w:rsidRDefault="00EB6DF6" w:rsidP="00EB6DF6">
      <w:pPr>
        <w:pStyle w:val="NormalWeb"/>
        <w:numPr>
          <w:ilvl w:val="0"/>
          <w:numId w:val="2"/>
        </w:numPr>
        <w:bidi/>
        <w:spacing w:before="0" w:beforeAutospacing="0"/>
        <w:rPr>
          <w:rFonts w:ascii="Arial" w:hAnsi="Arial" w:cs="Arial"/>
          <w:color w:val="EE0000"/>
        </w:rPr>
      </w:pPr>
      <w:r w:rsidRPr="0032197B">
        <w:rPr>
          <w:rStyle w:val="citation-474"/>
          <w:rFonts w:ascii="Arial" w:eastAsiaTheme="majorEastAsia" w:hAnsi="Arial" w:cs="Arial"/>
          <w:b/>
          <w:bCs/>
          <w:color w:val="EE0000"/>
        </w:rPr>
        <w:t>ELECTRA</w:t>
      </w:r>
      <w:r w:rsidR="0032197B" w:rsidRPr="0032197B">
        <w:rPr>
          <w:rStyle w:val="citation-474"/>
          <w:rFonts w:ascii="Arial" w:eastAsiaTheme="majorEastAsia" w:hAnsi="Arial" w:cs="Arial" w:hint="cs"/>
          <w:b/>
          <w:bCs/>
          <w:color w:val="EE0000"/>
          <w:rtl/>
        </w:rPr>
        <w:t xml:space="preserve">: </w:t>
      </w:r>
    </w:p>
    <w:p w14:paraId="39660E5E" w14:textId="07C4D682" w:rsidR="00EB6DF6" w:rsidRPr="0032197B" w:rsidRDefault="00EB6DF6" w:rsidP="00EB6DF6">
      <w:pPr>
        <w:pStyle w:val="NormalWeb"/>
        <w:numPr>
          <w:ilvl w:val="0"/>
          <w:numId w:val="2"/>
        </w:numPr>
        <w:bidi/>
        <w:spacing w:before="0" w:beforeAutospacing="0"/>
        <w:rPr>
          <w:rFonts w:ascii="Arial" w:hAnsi="Arial" w:cs="Arial"/>
          <w:color w:val="EE0000"/>
        </w:rPr>
      </w:pPr>
      <w:r w:rsidRPr="0032197B">
        <w:rPr>
          <w:rFonts w:ascii="Arial" w:hAnsi="Arial" w:cs="Arial"/>
          <w:b/>
          <w:bCs/>
          <w:color w:val="EE0000"/>
        </w:rPr>
        <w:t>RoBERTa:</w:t>
      </w:r>
      <w:r w:rsidRPr="0032197B">
        <w:rPr>
          <w:rFonts w:ascii="Arial" w:hAnsi="Arial" w:cs="Arial"/>
          <w:color w:val="EE0000"/>
        </w:rPr>
        <w:t xml:space="preserve"> </w:t>
      </w:r>
    </w:p>
    <w:p w14:paraId="1B41F44F" w14:textId="4642FCAE" w:rsidR="00EB6DF6" w:rsidRDefault="0032197B" w:rsidP="0032197B">
      <w:pPr>
        <w:pStyle w:val="Heading3"/>
        <w:bidi/>
      </w:pPr>
      <w:r>
        <w:rPr>
          <w:rFonts w:hint="cs"/>
          <w:rtl/>
        </w:rPr>
        <w:t xml:space="preserve">3. </w:t>
      </w:r>
      <w:r w:rsidR="00EB6DF6">
        <w:rPr>
          <w:rtl/>
        </w:rPr>
        <w:t>מתודולוגיה</w:t>
      </w:r>
    </w:p>
    <w:p w14:paraId="4C462B1A" w14:textId="61DE5886" w:rsidR="00EB6DF6" w:rsidRDefault="0032197B" w:rsidP="0032197B">
      <w:pPr>
        <w:pStyle w:val="Heading4"/>
        <w:bidi/>
      </w:pPr>
      <w:r>
        <w:rPr>
          <w:rFonts w:hint="cs"/>
          <w:rtl/>
        </w:rPr>
        <w:t xml:space="preserve">3.1 </w:t>
      </w:r>
      <w:r w:rsidR="00EB6DF6">
        <w:rPr>
          <w:rtl/>
        </w:rPr>
        <w:t>עיבוד מקדים</w:t>
      </w:r>
      <w:r w:rsidR="00EB6DF6">
        <w:t xml:space="preserve"> (Preprocessing)</w:t>
      </w:r>
    </w:p>
    <w:p w14:paraId="3AF06B53" w14:textId="29F6F834" w:rsidR="00EB6DF6" w:rsidRDefault="00EB6DF6" w:rsidP="00EB6DF6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כדי להתמודד עם האופי הלא רשמי של טקסטים </w:t>
      </w:r>
      <w:proofErr w:type="spellStart"/>
      <w:r>
        <w:rPr>
          <w:rFonts w:ascii="Arial" w:hAnsi="Arial" w:cs="Arial"/>
          <w:rtl/>
        </w:rPr>
        <w:t>בטוויטר</w:t>
      </w:r>
      <w:proofErr w:type="spellEnd"/>
      <w:r>
        <w:rPr>
          <w:rFonts w:ascii="Arial" w:hAnsi="Arial" w:cs="Arial"/>
          <w:rtl/>
        </w:rPr>
        <w:t>, יושם עיבוד הכולל ניקוי כתובות אתרים, תגיות</w:t>
      </w:r>
      <w:r>
        <w:rPr>
          <w:rFonts w:ascii="Arial" w:hAnsi="Arial" w:cs="Arial"/>
        </w:rPr>
        <w:t xml:space="preserve"> HTML, </w:t>
      </w:r>
      <w:r>
        <w:rPr>
          <w:rFonts w:ascii="Arial" w:hAnsi="Arial" w:cs="Arial"/>
          <w:rtl/>
        </w:rPr>
        <w:t>פתיחת קיצורי מילים וניקוי סימני פיסוק</w:t>
      </w:r>
      <w:r>
        <w:rPr>
          <w:rFonts w:ascii="Arial" w:hAnsi="Arial" w:cs="Arial"/>
        </w:rPr>
        <w:t>.</w:t>
      </w:r>
    </w:p>
    <w:p w14:paraId="345211B1" w14:textId="0E459818" w:rsidR="00EB6DF6" w:rsidRDefault="00EB6DF6" w:rsidP="0032197B">
      <w:pPr>
        <w:pStyle w:val="Heading4"/>
        <w:bidi/>
      </w:pPr>
      <w:r>
        <w:t xml:space="preserve">3.2 </w:t>
      </w:r>
      <w:r w:rsidR="0032197B">
        <w:rPr>
          <w:rFonts w:hint="cs"/>
          <w:rtl/>
        </w:rPr>
        <w:t xml:space="preserve"> </w:t>
      </w:r>
      <w:r>
        <w:rPr>
          <w:rtl/>
        </w:rPr>
        <w:t>ארכיטקטורת המודל</w:t>
      </w:r>
    </w:p>
    <w:p w14:paraId="4B7D722A" w14:textId="68F37823" w:rsidR="00EB6DF6" w:rsidRDefault="00EB6DF6" w:rsidP="00EB6DF6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על גבי המודלים המאומנים מראש, נבנ</w:t>
      </w:r>
      <w:r w:rsidR="0032197B">
        <w:rPr>
          <w:rFonts w:ascii="Arial" w:hAnsi="Arial" w:cs="Arial" w:hint="cs"/>
          <w:rtl/>
        </w:rPr>
        <w:t>ה</w:t>
      </w:r>
      <w:r>
        <w:rPr>
          <w:rFonts w:ascii="Arial" w:hAnsi="Arial" w:cs="Arial"/>
        </w:rPr>
        <w:t>Classification Head</w:t>
      </w:r>
      <w:r w:rsidR="0032197B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הכולל שכבת</w:t>
      </w:r>
      <w:r>
        <w:rPr>
          <w:rFonts w:ascii="Arial" w:hAnsi="Arial" w:cs="Arial"/>
        </w:rPr>
        <w:t xml:space="preserve"> Dropout </w:t>
      </w:r>
      <w:r>
        <w:rPr>
          <w:rFonts w:ascii="Arial" w:hAnsi="Arial" w:cs="Arial"/>
          <w:rtl/>
        </w:rPr>
        <w:t>למניעת</w:t>
      </w:r>
      <w:r>
        <w:rPr>
          <w:rFonts w:ascii="Arial" w:hAnsi="Arial" w:cs="Arial"/>
        </w:rPr>
        <w:t xml:space="preserve"> overfitting </w:t>
      </w:r>
      <w:r w:rsidR="0032197B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>ושכבות לינאריות לסיווג הסופי</w:t>
      </w:r>
      <w:r>
        <w:rPr>
          <w:rFonts w:ascii="Arial" w:hAnsi="Arial" w:cs="Arial"/>
        </w:rPr>
        <w:t>.</w:t>
      </w:r>
    </w:p>
    <w:p w14:paraId="26919E4F" w14:textId="3882583C" w:rsidR="00EB6DF6" w:rsidRDefault="00EB6DF6" w:rsidP="0032197B">
      <w:pPr>
        <w:pStyle w:val="Heading4"/>
        <w:bidi/>
      </w:pPr>
      <w:r>
        <w:t xml:space="preserve">3.3 </w:t>
      </w:r>
      <w:r w:rsidR="0032197B">
        <w:rPr>
          <w:rFonts w:hint="cs"/>
          <w:rtl/>
        </w:rPr>
        <w:t xml:space="preserve"> </w:t>
      </w:r>
      <w:r>
        <w:rPr>
          <w:rtl/>
        </w:rPr>
        <w:t>התמודדות עם חוסר איזון בנתונים</w:t>
      </w:r>
      <w:r>
        <w:t xml:space="preserve"> (Class Imbalance)</w:t>
      </w:r>
    </w:p>
    <w:p w14:paraId="3B730980" w14:textId="168FFCB3" w:rsidR="00EB6DF6" w:rsidRDefault="00EB6DF6" w:rsidP="00EB6DF6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Style w:val="citation-473"/>
          <w:rFonts w:ascii="Arial" w:eastAsiaTheme="majorEastAsia" w:hAnsi="Arial" w:cs="Arial"/>
          <w:rtl/>
        </w:rPr>
        <w:t>כפי שצוין בדרישות, קיים חוסר איזון בדאט</w:t>
      </w:r>
      <w:r w:rsidR="0032197B">
        <w:rPr>
          <w:rStyle w:val="citation-473"/>
          <w:rFonts w:ascii="Arial" w:eastAsiaTheme="majorEastAsia" w:hAnsi="Arial" w:cs="Arial" w:hint="cs"/>
          <w:rtl/>
        </w:rPr>
        <w:t>ה.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 xml:space="preserve">כדי להבטיח ביצועים טובים בכל </w:t>
      </w:r>
      <w:r w:rsidR="0032197B">
        <w:rPr>
          <w:rFonts w:ascii="Arial" w:hAnsi="Arial" w:cs="Arial" w:hint="cs"/>
          <w:rtl/>
        </w:rPr>
        <w:t>ה</w:t>
      </w:r>
      <w:r w:rsidR="0032197B">
        <w:rPr>
          <w:rFonts w:ascii="Arial" w:hAnsi="Arial" w:cs="Arial"/>
          <w:lang w:val="en-US"/>
        </w:rPr>
        <w:t>class</w:t>
      </w:r>
      <w:r w:rsidR="0032197B">
        <w:rPr>
          <w:rFonts w:ascii="Arial" w:hAnsi="Arial" w:cs="Arial" w:hint="cs"/>
          <w:rtl/>
          <w:lang w:val="en-US"/>
        </w:rPr>
        <w:t>ים</w:t>
      </w:r>
      <w:r>
        <w:rPr>
          <w:rFonts w:ascii="Arial" w:hAnsi="Arial" w:cs="Arial"/>
          <w:rtl/>
        </w:rPr>
        <w:t>, נעשה שימוש ב</w:t>
      </w:r>
      <w:r>
        <w:rPr>
          <w:rFonts w:ascii="Arial" w:hAnsi="Arial" w:cs="Arial"/>
        </w:rPr>
        <w:t xml:space="preserve">-Inverse Frequency Class Weighting </w:t>
      </w:r>
      <w:r>
        <w:rPr>
          <w:rFonts w:ascii="Arial" w:hAnsi="Arial" w:cs="Arial"/>
          <w:rtl/>
        </w:rPr>
        <w:t>בתו</w:t>
      </w:r>
      <w:r w:rsidR="0032197B">
        <w:rPr>
          <w:rFonts w:ascii="Arial" w:hAnsi="Arial" w:cs="Arial" w:hint="cs"/>
          <w:rtl/>
        </w:rPr>
        <w:t xml:space="preserve">ך ה- </w:t>
      </w:r>
      <w:r>
        <w:rPr>
          <w:rFonts w:ascii="Arial" w:hAnsi="Arial" w:cs="Arial"/>
        </w:rPr>
        <w:t>CrossEntropyLoss</w:t>
      </w:r>
      <w:r w:rsidR="0032197B">
        <w:rPr>
          <w:rFonts w:ascii="Arial" w:hAnsi="Arial" w:cs="Arial" w:hint="cs"/>
          <w:rtl/>
        </w:rPr>
        <w:t xml:space="preserve">. </w:t>
      </w:r>
    </w:p>
    <w:p w14:paraId="4740544F" w14:textId="76F0E5F6" w:rsidR="00EB6DF6" w:rsidRDefault="0032197B" w:rsidP="0032197B">
      <w:pPr>
        <w:pStyle w:val="Heading3"/>
        <w:bidi/>
      </w:pPr>
      <w:r w:rsidRPr="0032197B">
        <w:rPr>
          <w:rFonts w:hint="cs"/>
          <w:rtl/>
        </w:rPr>
        <w:lastRenderedPageBreak/>
        <w:t>4.</w:t>
      </w:r>
      <w:r>
        <w:rPr>
          <w:rtl/>
        </w:rPr>
        <w:t xml:space="preserve"> </w:t>
      </w:r>
      <w:r w:rsidR="00EB6DF6">
        <w:rPr>
          <w:rtl/>
        </w:rPr>
        <w:t>מערך הניסוי</w:t>
      </w:r>
    </w:p>
    <w:p w14:paraId="09EF2841" w14:textId="32BF7BD7" w:rsidR="00EB6DF6" w:rsidRDefault="00EB6DF6" w:rsidP="00EB6DF6">
      <w:pPr>
        <w:pStyle w:val="NormalWeb"/>
        <w:numPr>
          <w:ilvl w:val="0"/>
          <w:numId w:val="3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חיפוש היפר-פרמטרים</w:t>
      </w:r>
      <w:r w:rsidR="0032197B">
        <w:rPr>
          <w:rFonts w:ascii="Arial" w:hAnsi="Arial" w:cs="Arial" w:hint="cs"/>
          <w:b/>
          <w:bCs/>
          <w:rtl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בוצע חיפוש על גבי רשת</w:t>
      </w:r>
      <w:r>
        <w:rPr>
          <w:rFonts w:ascii="Arial" w:hAnsi="Arial" w:cs="Arial"/>
        </w:rPr>
        <w:t xml:space="preserve"> (Grid Search) </w:t>
      </w:r>
      <w:r>
        <w:rPr>
          <w:rFonts w:ascii="Arial" w:hAnsi="Arial" w:cs="Arial"/>
          <w:rtl/>
        </w:rPr>
        <w:t>עבור קצבי למידה ושיעורי</w:t>
      </w:r>
      <w:r>
        <w:rPr>
          <w:rFonts w:ascii="Arial" w:hAnsi="Arial" w:cs="Arial"/>
        </w:rPr>
        <w:t xml:space="preserve"> Dropout.</w:t>
      </w:r>
    </w:p>
    <w:p w14:paraId="36E7F904" w14:textId="435DF9D0" w:rsidR="00EB6DF6" w:rsidRDefault="00EB6DF6" w:rsidP="00EB6DF6">
      <w:pPr>
        <w:pStyle w:val="NormalWeb"/>
        <w:numPr>
          <w:ilvl w:val="0"/>
          <w:numId w:val="3"/>
        </w:numPr>
        <w:bidi/>
        <w:spacing w:before="0" w:beforeAutospacing="0"/>
        <w:rPr>
          <w:rFonts w:ascii="Arial" w:hAnsi="Arial" w:cs="Arial"/>
        </w:rPr>
      </w:pPr>
      <w:r>
        <w:rPr>
          <w:rStyle w:val="citation-472"/>
          <w:rFonts w:ascii="Arial" w:eastAsiaTheme="majorEastAsia" w:hAnsi="Arial" w:cs="Arial"/>
          <w:b/>
          <w:bCs/>
          <w:rtl/>
        </w:rPr>
        <w:t>מדדי הערכה</w:t>
      </w:r>
      <w:r w:rsidR="0032197B">
        <w:rPr>
          <w:rStyle w:val="citation-472"/>
          <w:rFonts w:ascii="Arial" w:eastAsiaTheme="majorEastAsia" w:hAnsi="Arial" w:cs="Arial" w:hint="cs"/>
          <w:b/>
          <w:bCs/>
          <w:rtl/>
        </w:rPr>
        <w:t xml:space="preserve">: </w:t>
      </w:r>
      <w:r>
        <w:rPr>
          <w:rStyle w:val="citation-472"/>
          <w:rFonts w:ascii="Arial" w:eastAsiaTheme="majorEastAsia" w:hAnsi="Arial" w:cs="Arial"/>
          <w:rtl/>
        </w:rPr>
        <w:t>בנוסף לדיו</w:t>
      </w:r>
      <w:r w:rsidR="0032197B">
        <w:rPr>
          <w:rStyle w:val="citation-472"/>
          <w:rFonts w:ascii="Arial" w:eastAsiaTheme="majorEastAsia" w:hAnsi="Arial" w:cs="Arial" w:hint="cs"/>
          <w:rtl/>
        </w:rPr>
        <w:t>ק</w:t>
      </w:r>
      <w:r>
        <w:rPr>
          <w:rStyle w:val="citation-472"/>
          <w:rFonts w:ascii="Arial" w:eastAsiaTheme="majorEastAsia" w:hAnsi="Arial" w:cs="Arial"/>
        </w:rPr>
        <w:t xml:space="preserve"> (Accuracy)</w:t>
      </w:r>
      <w:r w:rsidR="0032197B">
        <w:rPr>
          <w:rStyle w:val="citation-472"/>
          <w:rFonts w:ascii="Arial" w:eastAsiaTheme="majorEastAsia" w:hAnsi="Arial" w:cs="Arial" w:hint="cs"/>
          <w:rtl/>
        </w:rPr>
        <w:t>,</w:t>
      </w:r>
      <w:r>
        <w:rPr>
          <w:rStyle w:val="citation-472"/>
          <w:rFonts w:ascii="Arial" w:eastAsiaTheme="majorEastAsia" w:hAnsi="Arial" w:cs="Arial"/>
        </w:rPr>
        <w:t xml:space="preserve"> </w:t>
      </w:r>
      <w:r>
        <w:rPr>
          <w:rStyle w:val="citation-472"/>
          <w:rFonts w:ascii="Arial" w:eastAsiaTheme="majorEastAsia" w:hAnsi="Arial" w:cs="Arial"/>
          <w:rtl/>
        </w:rPr>
        <w:t>נבחרו מדדים הרלוונטיים לבעיה הלא מאוזנת כמו</w:t>
      </w:r>
      <w:r>
        <w:rPr>
          <w:rStyle w:val="citation-472"/>
          <w:rFonts w:ascii="Arial" w:eastAsiaTheme="majorEastAsia" w:hAnsi="Arial" w:cs="Arial"/>
        </w:rPr>
        <w:t xml:space="preserve"> Macro F1-Score</w:t>
      </w:r>
      <w:r>
        <w:rPr>
          <w:rFonts w:ascii="Arial" w:hAnsi="Arial" w:cs="Arial"/>
        </w:rPr>
        <w:t>.</w:t>
      </w:r>
    </w:p>
    <w:p w14:paraId="7C48D927" w14:textId="10DFC2CC" w:rsidR="00EB6DF6" w:rsidRDefault="00EB6DF6" w:rsidP="00EB6DF6">
      <w:pPr>
        <w:pStyle w:val="NormalWeb"/>
        <w:numPr>
          <w:ilvl w:val="0"/>
          <w:numId w:val="3"/>
        </w:numPr>
        <w:bidi/>
        <w:spacing w:before="0" w:beforeAutospacing="0"/>
        <w:rPr>
          <w:rFonts w:ascii="Arial" w:hAnsi="Arial" w:cs="Arial"/>
        </w:rPr>
      </w:pPr>
      <w:r>
        <w:rPr>
          <w:rStyle w:val="citation-471"/>
          <w:rFonts w:ascii="Arial" w:hAnsi="Arial" w:cs="Arial"/>
          <w:b/>
          <w:bCs/>
        </w:rPr>
        <w:t>Inference</w:t>
      </w:r>
      <w:r>
        <w:rPr>
          <w:rStyle w:val="citation-471"/>
          <w:rFonts w:ascii="Arial" w:hAnsi="Arial" w:cs="Arial"/>
        </w:rPr>
        <w:t xml:space="preserve"> </w:t>
      </w:r>
      <w:r w:rsidR="0032197B">
        <w:rPr>
          <w:rStyle w:val="citation-471"/>
          <w:rFonts w:ascii="Arial" w:hAnsi="Arial" w:cs="Arial" w:hint="cs"/>
          <w:rtl/>
        </w:rPr>
        <w:t xml:space="preserve">: </w:t>
      </w:r>
      <w:r>
        <w:rPr>
          <w:rStyle w:val="citation-471"/>
          <w:rFonts w:ascii="Arial" w:hAnsi="Arial" w:cs="Arial"/>
          <w:rtl/>
        </w:rPr>
        <w:t xml:space="preserve">יושמה פונקציית </w:t>
      </w:r>
      <w:r>
        <w:rPr>
          <w:rStyle w:val="citation-471"/>
          <w:rFonts w:ascii="Arial" w:hAnsi="Arial" w:cs="Arial"/>
          <w:sz w:val="20"/>
          <w:szCs w:val="20"/>
        </w:rPr>
        <w:t>run_inference</w:t>
      </w:r>
      <w:r w:rsidR="0032197B">
        <w:rPr>
          <w:rStyle w:val="citation-471"/>
          <w:rFonts w:ascii="Arial" w:hAnsi="Arial" w:cs="Arial" w:hint="cs"/>
          <w:sz w:val="20"/>
          <w:szCs w:val="20"/>
          <w:rtl/>
        </w:rPr>
        <w:t xml:space="preserve"> </w:t>
      </w:r>
      <w:r>
        <w:rPr>
          <w:rStyle w:val="citation-471"/>
          <w:rFonts w:ascii="Arial" w:hAnsi="Arial" w:cs="Arial"/>
          <w:rtl/>
        </w:rPr>
        <w:t>המקבלת משקולות וקובץ</w:t>
      </w:r>
      <w:r>
        <w:rPr>
          <w:rStyle w:val="citation-471"/>
          <w:rFonts w:ascii="Arial" w:hAnsi="Arial" w:cs="Arial"/>
        </w:rPr>
        <w:t xml:space="preserve"> CSV </w:t>
      </w:r>
      <w:r>
        <w:rPr>
          <w:rStyle w:val="citation-471"/>
          <w:rFonts w:ascii="Arial" w:hAnsi="Arial" w:cs="Arial"/>
          <w:rtl/>
        </w:rPr>
        <w:t>ומפיקה תחזיות</w:t>
      </w:r>
      <w:r>
        <w:rPr>
          <w:rFonts w:ascii="Arial" w:hAnsi="Arial" w:cs="Arial"/>
        </w:rPr>
        <w:t>.</w:t>
      </w:r>
    </w:p>
    <w:p w14:paraId="11BFB10B" w14:textId="53AA264F" w:rsidR="00EB6DF6" w:rsidRPr="0032197B" w:rsidRDefault="0032197B" w:rsidP="0032197B">
      <w:pPr>
        <w:pStyle w:val="Heading3"/>
        <w:bidi/>
        <w:rPr>
          <w:color w:val="EE0000"/>
        </w:rPr>
      </w:pPr>
      <w:r>
        <w:rPr>
          <w:rFonts w:hint="cs"/>
          <w:rtl/>
        </w:rPr>
        <w:t>5</w:t>
      </w:r>
      <w:r w:rsidRPr="0032197B">
        <w:rPr>
          <w:rFonts w:hint="cs"/>
          <w:color w:val="EE0000"/>
          <w:rtl/>
        </w:rPr>
        <w:t xml:space="preserve">. </w:t>
      </w:r>
      <w:r w:rsidR="00EB6DF6" w:rsidRPr="0032197B">
        <w:rPr>
          <w:color w:val="EE0000"/>
          <w:rtl/>
        </w:rPr>
        <w:t>תוצאות והשוואה</w:t>
      </w:r>
    </w:p>
    <w:p w14:paraId="01F7C0DA" w14:textId="68CE007C" w:rsidR="00EB6DF6" w:rsidRDefault="00EB6DF6" w:rsidP="0032197B">
      <w:pPr>
        <w:pStyle w:val="Heading4"/>
        <w:bidi/>
      </w:pPr>
      <w:r>
        <w:rPr>
          <w:rStyle w:val="citation-470"/>
          <w:rFonts w:ascii="Arial" w:hAnsi="Arial" w:cs="Arial"/>
        </w:rPr>
        <w:t xml:space="preserve">5.1 </w:t>
      </w:r>
      <w:r w:rsidR="0032197B">
        <w:rPr>
          <w:rStyle w:val="citation-470"/>
          <w:rFonts w:ascii="Arial" w:hAnsi="Arial" w:cs="Arial" w:hint="cs"/>
          <w:rtl/>
        </w:rPr>
        <w:t xml:space="preserve"> </w:t>
      </w:r>
      <w:r>
        <w:rPr>
          <w:rStyle w:val="citation-470"/>
          <w:rFonts w:ascii="Arial" w:hAnsi="Arial" w:cs="Arial"/>
          <w:rtl/>
        </w:rPr>
        <w:t xml:space="preserve">טבלת ביצועים והשוואה </w:t>
      </w:r>
    </w:p>
    <w:p w14:paraId="5B3F74BC" w14:textId="0A0FC5BB" w:rsidR="00EB6DF6" w:rsidRDefault="00EB6DF6" w:rsidP="0032197B">
      <w:pPr>
        <w:pStyle w:val="Heading4"/>
        <w:bidi/>
        <w:rPr>
          <w:color w:val="EE0000"/>
          <w:rtl/>
        </w:rPr>
      </w:pPr>
      <w:r w:rsidRPr="0032197B">
        <w:rPr>
          <w:color w:val="EE0000"/>
        </w:rPr>
        <w:t xml:space="preserve">5.2 </w:t>
      </w:r>
      <w:r w:rsidR="0032197B" w:rsidRPr="0032197B">
        <w:rPr>
          <w:rFonts w:hint="cs"/>
          <w:color w:val="EE0000"/>
          <w:rtl/>
        </w:rPr>
        <w:t xml:space="preserve"> </w:t>
      </w:r>
      <w:r w:rsidRPr="0032197B">
        <w:rPr>
          <w:color w:val="EE0000"/>
          <w:rtl/>
        </w:rPr>
        <w:t>ניתוח התוצאות</w:t>
      </w:r>
      <w:r w:rsidRPr="0032197B">
        <w:rPr>
          <w:color w:val="EE0000"/>
        </w:rPr>
        <w:t xml:space="preserve"> </w:t>
      </w:r>
    </w:p>
    <w:p w14:paraId="78C38BB6" w14:textId="77777777" w:rsidR="0032197B" w:rsidRPr="0032197B" w:rsidRDefault="0032197B" w:rsidP="0032197B">
      <w:pPr>
        <w:bidi/>
      </w:pPr>
    </w:p>
    <w:p w14:paraId="354E9383" w14:textId="77777777" w:rsidR="0032197B" w:rsidRPr="0032197B" w:rsidRDefault="0032197B" w:rsidP="0032197B">
      <w:pPr>
        <w:pStyle w:val="Heading3"/>
        <w:bidi/>
        <w:rPr>
          <w:rStyle w:val="citation-468"/>
          <w:rFonts w:ascii="Arial" w:hAnsi="Arial" w:cs="Arial"/>
          <w:color w:val="EE0000"/>
          <w:rtl/>
        </w:rPr>
      </w:pPr>
      <w:r>
        <w:rPr>
          <w:rStyle w:val="citation-468"/>
          <w:rFonts w:ascii="Arial" w:hAnsi="Arial" w:cs="Arial" w:hint="cs"/>
          <w:rtl/>
        </w:rPr>
        <w:t>6</w:t>
      </w:r>
      <w:r w:rsidRPr="0032197B">
        <w:rPr>
          <w:rStyle w:val="citation-468"/>
          <w:rFonts w:ascii="Arial" w:hAnsi="Arial" w:cs="Arial" w:hint="cs"/>
          <w:color w:val="EE0000"/>
          <w:rtl/>
        </w:rPr>
        <w:t>. דחיסת המודל</w:t>
      </w:r>
    </w:p>
    <w:p w14:paraId="4178460F" w14:textId="3BDA0069" w:rsidR="00EB6DF6" w:rsidRDefault="00EB6DF6" w:rsidP="0032197B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עבור המודל הטוב ביותר, בוצע כיווץ בשתי דרכים לפחות. להלן השוואה ודירוג של המודלים המכווצים לעומת המודלים הגדולים</w:t>
      </w:r>
      <w:r>
        <w:rPr>
          <w:rFonts w:ascii="Arial" w:hAnsi="Arial" w:cs="Arial"/>
        </w:rPr>
        <w:t>:</w:t>
      </w:r>
    </w:p>
    <w:p w14:paraId="3119D2D4" w14:textId="445CF502" w:rsidR="00EB6DF6" w:rsidRPr="0032197B" w:rsidRDefault="0032197B" w:rsidP="00EB6DF6">
      <w:pPr>
        <w:pStyle w:val="Heading2"/>
        <w:bidi/>
        <w:spacing w:before="0"/>
        <w:rPr>
          <w:rFonts w:ascii="Arial" w:hAnsi="Arial" w:cs="Arial"/>
          <w:color w:val="EE0000"/>
        </w:rPr>
      </w:pPr>
      <w:r>
        <w:rPr>
          <w:rFonts w:ascii="Arial" w:hAnsi="Arial" w:cs="Arial" w:hint="cs"/>
          <w:rtl/>
        </w:rPr>
        <w:t>7</w:t>
      </w:r>
      <w:r w:rsidRPr="0032197B">
        <w:rPr>
          <w:rStyle w:val="Heading3Char"/>
          <w:rFonts w:hint="cs"/>
          <w:color w:val="EE0000"/>
          <w:rtl/>
        </w:rPr>
        <w:t>. סיכום</w:t>
      </w:r>
    </w:p>
    <w:p w14:paraId="5AF7E150" w14:textId="77777777" w:rsidR="00EB6DF6" w:rsidRPr="00EB6DF6" w:rsidRDefault="00EB6DF6" w:rsidP="00EB6DF6">
      <w:pPr>
        <w:bidi/>
      </w:pPr>
    </w:p>
    <w:sectPr w:rsidR="00EB6DF6" w:rsidRPr="00EB6D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BC6"/>
    <w:multiLevelType w:val="multilevel"/>
    <w:tmpl w:val="A1F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92A2F"/>
    <w:multiLevelType w:val="multilevel"/>
    <w:tmpl w:val="FD42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309C2"/>
    <w:multiLevelType w:val="hybridMultilevel"/>
    <w:tmpl w:val="F2BA8A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E100C17"/>
    <w:multiLevelType w:val="multilevel"/>
    <w:tmpl w:val="26A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868397">
    <w:abstractNumId w:val="2"/>
  </w:num>
  <w:num w:numId="2" w16cid:durableId="1903833854">
    <w:abstractNumId w:val="0"/>
  </w:num>
  <w:num w:numId="3" w16cid:durableId="979727567">
    <w:abstractNumId w:val="3"/>
  </w:num>
  <w:num w:numId="4" w16cid:durableId="478696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F6"/>
    <w:rsid w:val="0032197B"/>
    <w:rsid w:val="00EB6DF6"/>
    <w:rsid w:val="00F2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A051B2"/>
  <w15:chartTrackingRefBased/>
  <w15:docId w15:val="{7FBC8041-68C5-2549-8B0D-0026A3D1F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6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6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6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D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B6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476">
    <w:name w:val="citation-476"/>
    <w:basedOn w:val="DefaultParagraphFont"/>
    <w:rsid w:val="00EB6DF6"/>
  </w:style>
  <w:style w:type="character" w:customStyle="1" w:styleId="citation-475">
    <w:name w:val="citation-475"/>
    <w:basedOn w:val="DefaultParagraphFont"/>
    <w:rsid w:val="00EB6DF6"/>
  </w:style>
  <w:style w:type="character" w:customStyle="1" w:styleId="citation-474">
    <w:name w:val="citation-474"/>
    <w:basedOn w:val="DefaultParagraphFont"/>
    <w:rsid w:val="00EB6DF6"/>
  </w:style>
  <w:style w:type="character" w:customStyle="1" w:styleId="citation-473">
    <w:name w:val="citation-473"/>
    <w:basedOn w:val="DefaultParagraphFont"/>
    <w:rsid w:val="00EB6DF6"/>
  </w:style>
  <w:style w:type="character" w:customStyle="1" w:styleId="citation-472">
    <w:name w:val="citation-472"/>
    <w:basedOn w:val="DefaultParagraphFont"/>
    <w:rsid w:val="00EB6DF6"/>
  </w:style>
  <w:style w:type="character" w:customStyle="1" w:styleId="citation-471">
    <w:name w:val="citation-471"/>
    <w:basedOn w:val="DefaultParagraphFont"/>
    <w:rsid w:val="00EB6DF6"/>
  </w:style>
  <w:style w:type="character" w:customStyle="1" w:styleId="citation-470">
    <w:name w:val="citation-470"/>
    <w:basedOn w:val="DefaultParagraphFont"/>
    <w:rsid w:val="00EB6DF6"/>
  </w:style>
  <w:style w:type="character" w:styleId="Strong">
    <w:name w:val="Strong"/>
    <w:basedOn w:val="DefaultParagraphFont"/>
    <w:uiPriority w:val="22"/>
    <w:qFormat/>
    <w:rsid w:val="00EB6DF6"/>
    <w:rPr>
      <w:b/>
      <w:bCs/>
    </w:rPr>
  </w:style>
  <w:style w:type="character" w:customStyle="1" w:styleId="citation-469">
    <w:name w:val="citation-469"/>
    <w:basedOn w:val="DefaultParagraphFont"/>
    <w:rsid w:val="00EB6DF6"/>
  </w:style>
  <w:style w:type="character" w:customStyle="1" w:styleId="citation-468">
    <w:name w:val="citation-468"/>
    <w:basedOn w:val="DefaultParagraphFont"/>
    <w:rsid w:val="00EB6DF6"/>
  </w:style>
  <w:style w:type="character" w:customStyle="1" w:styleId="citation-467">
    <w:name w:val="citation-467"/>
    <w:basedOn w:val="DefaultParagraphFont"/>
    <w:rsid w:val="00EB6DF6"/>
  </w:style>
  <w:style w:type="character" w:customStyle="1" w:styleId="citation-466">
    <w:name w:val="citation-466"/>
    <w:basedOn w:val="DefaultParagraphFont"/>
    <w:rsid w:val="00EB6DF6"/>
  </w:style>
  <w:style w:type="character" w:customStyle="1" w:styleId="citation-465">
    <w:name w:val="citation-465"/>
    <w:basedOn w:val="DefaultParagraphFont"/>
    <w:rsid w:val="00EB6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7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Shaked Mizrahi</dc:creator>
  <cp:keywords/>
  <dc:description/>
  <cp:lastModifiedBy>Shaked Mizrahi</cp:lastModifiedBy>
  <cp:revision>1</cp:revision>
  <dcterms:created xsi:type="dcterms:W3CDTF">2025-12-30T15:18:00Z</dcterms:created>
  <dcterms:modified xsi:type="dcterms:W3CDTF">2025-12-30T15:42:00Z</dcterms:modified>
</cp:coreProperties>
</file>