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9" w:date="2019-12-28T20:11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ההוא</w:t>
        </w:r>
      </w:ins>
      <w:ins w:author="Dondi Schwartz" w:id="20" w:date="2017-11-04T14:36:14Z">
        <w:del w:author="Anonymous" w:id="19" w:date="2019-12-28T20:11:05Z">
          <w:commentRangeStart w:id="1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0" w:date="2017-11-04T14:36:1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1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2" w:date="2017-08-03T13:39:32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3" w:date="2017-12-09T19:54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3" w:date="2017-12-09T19:54:0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2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חידה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גולן נחליאל" w:id="24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25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6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6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7" w:date="2016-11-04T20:48:25Z">
        <w:del w:author="משגב יוסף" w:id="26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6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8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8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29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29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0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0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0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1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1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2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2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3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4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5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6" w:date="2016-11-04T20:51:14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6" w:date="2016-11-04T20:51:14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7" w:date="2017-09-11T12:38:4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8" w:date="2018-07-18T20:06:48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7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39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1"/>
      <w:commentRangeEnd w:id="51"/>
      <w:r w:rsidDel="00000000" w:rsidR="00000000" w:rsidRPr="00000000">
        <w:commentReference w:id="51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3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Anonymous" w:id="40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1" w:date="2018-07-18T20:07:37Z">
        <w:del w:author="Anonymous" w:id="42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0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3" w:date="2018-08-25T18:52:20Z">
        <w:commentRangeStart w:id="53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4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ha Gat" w:id="45" w:date="2016-10-25T11:28:18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5" w:date="2016-10-25T11:28:18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6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7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8" w:date="2016-10-02T22:15:37Z">
        <w:del w:author="Sha Gat" w:id="47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7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49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0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1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1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2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3" w:date="2016-09-29T19:05:37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4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5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6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7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8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59" w:date="2018-06-10T07:46:03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59" w:date="2018-06-10T07:46:03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59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0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1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</w:t>
      </w:r>
      <w:del w:author="ציון אליאש" w:id="62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ins w:author="אביעד דוקוב" w:id="63" w:date="2018-06-10T07:58:26Z">
        <w:del w:author="עדי בורוכוביץ" w:id="64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5" w:date="2017-09-11T12:45:26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6" w:date="2018-07-18T20:14:07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5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7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8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9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9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0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1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2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3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3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4" w:date="2017-09-11T12:47:23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4" w:date="2017-09-11T12:47:23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5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6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7" w:date="2017-10-22T20:33:44Z">
        <w:del w:author="Anonymous" w:id="76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6" w:date="2019-12-28T21:20:21Z"/>
      <w:ins w:author="ציון אליאש" w:id="74" w:date="2017-09-11T12:47:23Z">
        <w:del w:author="Anonymous" w:id="76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8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9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0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0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1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2" w:date="2018-08-25T18:58:21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2" w:date="2018-08-25T18:58:2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3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2"/>
      <w:commentRangeStart w:id="7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4" w:date="2017-04-22T12:52:37Z">
        <w:del w:author="Carmel Hadar" w:id="85" w:date="2017-05-25T12:56:20Z">
          <w:commentRangeStart w:id="7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6" w:date="2019-12-28T21:40:50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7" w:date="2017-05-08T20:17:1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8" w:date="2016-12-13T13:32:41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8" w:date="2016-12-13T13:32:41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89" w:date="2018-10-21T00:32:53Z">
        <w:del w:author="מודה נסים אהרנסון" w:id="90" w:date="2020-07-03T07:45:27Z">
          <w:commentRangeStart w:id="7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1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1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2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94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5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6" w:date="2017-07-17T07:33:19Z">
        <w:del w:author="Anonymous" w:id="97" w:date="2019-12-28T21:49:1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7" w:date="2019-12-28T21:49:17Z"/>
      <w:ins w:author="Anonymous" w:id="98" w:date="2017-07-17T07:33:25Z">
        <w:del w:author="Anonymous" w:id="97" w:date="2019-12-28T21:49:17Z">
          <w:commentRangeEnd w:id="80"/>
          <w:r w:rsidDel="00000000" w:rsidR="00000000" w:rsidRPr="00000000">
            <w:commentReference w:id="8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99" w:date="2017-07-17T07:33:27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100" w:date="2017-07-17T07:33:35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101" w:date="2017-07-17T07:33:42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7" w:date="2019-12-28T21:49:17Z"/>
      <w:ins w:author="Anonymous" w:id="102" w:date="2017-07-17T07:33:46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7" w:date="2019-12-28T21:49:17Z"/>
      <w:ins w:author="Anonymous" w:id="103" w:date="2017-07-17T07:34:07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7" w:date="2019-12-28T21:49:17Z"/>
      <w:ins w:author="Anonymous" w:id="104" w:date="2017-07-17T07:33:47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7" w:date="2019-12-28T21:49:17Z"/>
      <w:ins w:author="Anonymous" w:id="105" w:date="2017-07-17T07:33:53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6" w:date="2017-07-17T07:34:00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5" w:date="2017-07-17T07:33:53Z">
        <w:del w:author="Anonymous" w:id="97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שמרלינג" w:id="107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שמרלינג" w:id="108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9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0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0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1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1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2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2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3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4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4" w:date="2018-08-31T08:14:56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5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5:01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6" w:date="2017-12-31T14:23:15Z">
        <w:del w:author="לייצים" w:id="117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ציון אליאש" w:id="118" w:date="2017-09-11T12:57:57Z">
        <w:commentRangeStart w:id="86"/>
        <w:commentRangeStart w:id="8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ציון אליאש" w:id="119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0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1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2" w:date="2017-12-31T14:26:13Z">
        <w:del w:author="Dvir Sadeh" w:id="121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3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4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שמרלינג" w:id="125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שמרלינג" w:id="126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7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7" w:date="2018-08-31T08:21:57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8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29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0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1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1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2" w:date="2017-08-03T15:28:33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3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4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5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3" w:date="2017-11-23T05:56:37Z"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6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7" w:date="2018-07-18T20:34:38Z">
        <w:del w:author="Anonymous" w:id="138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39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0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1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1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2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2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3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4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3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5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6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7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8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49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0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1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2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3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4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5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5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5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6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7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8" w:date="2016-10-25T14:00:09Z">
        <w:del w:author="Anonymous" w:id="157" w:date="2019-12-28T22:13:53Z">
          <w:commentRangeStart w:id="95"/>
          <w:commentRangeStart w:id="96"/>
          <w:commentRangeStart w:id="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8" w:date="2016-10-25T14:00:09Z"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59" w:date="2016-09-29T19:33:45Z">
        <w:del w:author="Sha Gat" w:id="158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8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0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1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2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3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3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4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4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5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6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6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7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8" w:date="2016-09-29T19:35:53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8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69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69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0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1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2" w:date="2017-12-31T17:11:24Z">
        <w:del w:author="הלל צרי" w:id="170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0" w:date="2018-01-06T16:55:22Z">
        <w:commentRangeStart w:id="99"/>
        <w:commentRangeStart w:id="100"/>
        <w:commentRangeStart w:id="101"/>
        <w:commentRangeStart w:id="102"/>
        <w:commentRangeStart w:id="103"/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3" w:date="2017-12-31T17:11:33Z">
        <w:del w:author="הלל צרי" w:id="170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0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del w:author="גולן נחליאל" w:id="174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4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5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6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6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7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7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8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8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79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0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1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0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2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3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4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5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6" w:date="2016-10-09T18:52:33Z">
        <w:del w:author="Anonymous" w:id="185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7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8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89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0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1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2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3" w:date="2016-10-09T18:50:47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4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5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6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7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8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3"/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199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0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1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2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3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4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5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6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7" w:date="2019-12-28T22:25:18Z">
        <w:commentRangeStart w:id="1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8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09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ins w:author="ציון אליאש" w:id="210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1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2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3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4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5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6" w:date="2018-07-18T20:47:49Z">
        <w:del w:author="Anonymous" w:id="215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7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8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וסמוויז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הטבעות</w:t>
      </w:r>
      <w:ins w:author="גולן נחליאל" w:id="219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0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1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2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3" w:date="2016-10-05T16:22:03Z">
        <w:commentRangeStart w:id="116"/>
        <w:commentRangeStart w:id="117"/>
        <w:commentRangeStart w:id="118"/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4" w:date="2018-07-18T20:49:08Z"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3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5" w:date="2016-11-02T00:06:34Z">
        <w:del w:author="Anonymous" w:id="226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7" w:date="2016-10-02T22:46:12Z">
        <w:commentRangeStart w:id="120"/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228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29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2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Anonymous" w:id="230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0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1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1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32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3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word" w:id="232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word" w:id="234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ציון אליאש" w:id="235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5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eyal soifer" w:id="236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7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38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39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0" w:date="2020-06-21T08:16:44Z"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0" w:date="2020-06-21T08:16:44Z">
        <w:commentRangeEnd w:id="124"/>
        <w:r w:rsidDel="00000000" w:rsidR="00000000" w:rsidRPr="00000000">
          <w:commentReference w:id="1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5"/>
        <w:commentRangeStart w:id="126"/>
        <w:commentRangeStart w:id="127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1" w:date="2017-07-17T08:05:32Z">
        <w:del w:author="Ahiya Meislish" w:id="240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0" w:date="2020-06-21T08:16:44Z"/>
      <w:ins w:author="נהוראי שוקרון" w:id="242" w:date="2018-07-18T20:55:57Z">
        <w:del w:author="Ahiya Meislish" w:id="240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0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3" w:date="2016-10-25T15:57:22Z">
        <w:del w:author="Ahiya Meislish" w:id="240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0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4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5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4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4" w:date="2017-07-17T08:06:10Z">
        <w:commentRangeStart w:id="128"/>
        <w:commentRangeStart w:id="129"/>
        <w:commentRangeStart w:id="130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6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6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7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7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1"/>
      <w:commentRangeStart w:id="132"/>
      <w:commentRangeStart w:id="133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48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49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0" w:date="2018-07-18T20:58:14Z">
        <w:del w:author="Anonymous" w:id="251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49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2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2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3" w:date="2018-07-11T15:48:12Z">
        <w:del w:author="שירה יניר" w:id="254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5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6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7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58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8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69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2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1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4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4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5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6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7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8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7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4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5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6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7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8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4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5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6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2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8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79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15" w:date="2020-07-11T22:16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9" w:date="2020-07-01T22:43:0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98" w:date="2016-09-29T19:35:4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5" w:date="2016-10-02T22:50:5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6" w:date="2016-12-11T16:53:5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7" w:date="2020-06-21T08:16:17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6" w:date="2018-11-18T16:01:5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7" w:date="2018-11-27T19:40:47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7-01T20:01:4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1" w:date="2017-10-19T14:04:1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2" w:date="2017-12-10T09:47:3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8" w:date="2020-07-01T21:04:2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גולן נחליאל" w:id="123" w:date="2016-09-29T19:55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20" w:date="2016-10-25T14:1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1" w:date="2018-11-28T18:40:1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7" w:date="2017-08-22T15:23:1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8" w:date="2020-07-01T20:17:1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2" w:date="2017-08-22T15:24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3" w:date="2017-12-09T20:02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4" w:date="2019-12-28T20:50:2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0" w:date="2019-12-28T21:49:37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9" w:date="2017-08-22T15:24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0" w:date="2017-12-09T20:02:2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1" w:date="2018-11-18T17:55:4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3" w:date="2018-11-27T20:03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4" w:date="2019-12-28T22:25:3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5" w:date="2019-12-28T21:41:5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6" w:date="2020-07-01T21:36:1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7" w:date="2020-07-01T21:36:4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8" w:date="2020-07-01T21:46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9" w:date="2020-07-01T21:47:0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1" w:date="2018-11-18T16:30:4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6" w:date="2020-07-01T21:2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7" w:date="2020-07-03T08:01:0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08" w:date="2017-08-03T15:42:2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9" w:date="2020-07-01T21:19:21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0" w:date="2020-07-01T21:24:1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5" w:date="2017-08-22T15:15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7-01T20:20:3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2" w:date="2016-09-20T18:22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3" w:date="2020-06-21T08:02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4" w:date="2020-07-03T07:16:5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1" w:date="2017-06-12T18:46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2" w:date="2017-08-01T13:59:4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3" w:date="2017-12-10T10:00:1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5" w:date="2018-02-18T15:48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49" w:date="2017-10-18T20:36:2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0" w:date="2018-11-18T18:29:1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89" w:date="2016-10-09T08:22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0" w:date="2016-11-04T21:06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2" w:date="2017-09-11T12:50:4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3" w:date="2017-12-10T09:42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4" w:date="2018-11-18T19:15:4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6" w:date="2017-09-11T12:58:3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7" w:date="2020-07-01T21:01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6" w:date="2016-12-13T13:33:2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4" w:date="2020-06-21T08:17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5" w:date="2017-08-03T15:36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6" w:date="2017-10-19T14:11:3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7" w:date="2018-02-18T16:07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0" w:date="2020-06-21T07:58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1" w:date="2020-06-21T07:59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3" w:date="2018-11-27T19:55:2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0" w:date="2020-06-21T08:12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2" w:date="2020-03-17T07:4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3" w:date="2020-07-01T19:58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71" w:date="2018-12-02T21:37:4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0" w:date="2016-10-25T11:28:2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8" w:date="2017-07-17T08:11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3" w:date="2017-07-17T07:55:3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4" w:date="2017-08-01T13:04:0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5" w:date="2018-11-15T22:29:22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3" w:date="2017-12-18T15:53:1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7" w:date="2018-12-10T22:04:3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2-09T20:06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7" w:date="2016-09-21T15:50:0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8" w:date="2016-10-25T11:26:0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1" w:date="2016-09-21T16:01:2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2" w:date="2016-10-25T14:23:4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3" w:date="2017-10-19T14:05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2" w:date="2016-10-25T14:21:4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6" w:date="2018-02-18T15:49:2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7" w:date="2020-07-01T20:45:1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99" w:date="2016-09-24T20:40:0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0" w:date="2017-06-05T17:41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1" w:date="2017-12-10T09:51:25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2" w:date="2017-12-10T10:01:37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3" w:date="2020-07-01T21:15:5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4" w:date="2020-07-01T21:17:2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5" w:date="2020-07-01T21:21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1" w:date="2016-09-24T20:46:16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2" w:date="2016-09-29T19:40:4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3" w:date="2018-02-18T14:37:0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4" w:date="2018-07-18T19:20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5" w:date="2018-11-18T16:02:5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6" w:date="2018-11-18T17:22:2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4" w:date="2018-02-18T16:03:11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19" w:date="2017-09-11T12:24:47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0" w:date="2018-11-18T17:23:0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1" w:date="2020-07-01T20:30:09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8" w:date="2016-10-09T08:44:2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29" w:date="2017-08-03T16:10:09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30" w:date="2017-10-19T14:43:16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2" w:date="2017-12-18T10:19:2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" w:date="2017-12-09T19:55:47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