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 #4,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יקומים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נוספים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How to Actually Change Your Mind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משבה</w:t>
      </w:r>
      <w:r w:rsidDel="00000000" w:rsidR="00000000" w:rsidRPr="00000000">
        <w:rPr>
          <w:rFonts w:ascii="Alef" w:cs="Alef" w:eastAsia="Alef" w:hAnsi="Alef"/>
          <w:rtl w:val="1"/>
        </w:rPr>
        <w:t xml:space="preserve">ּ.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0"/>
      <w:commentRangeStart w:id="1"/>
      <w:commentRangeStart w:id="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בהשמדתה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t xml:space="preserve">וכך</w:t>
        </w:r>
      </w:ins>
      <w:del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העיב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חזיונו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וחכמתו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התבוננות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נגבה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הבלוי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שחזויונו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מוכפל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לחוכמתם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ins w:author="Nir Peled" w:id="1" w:date="2020-09-01T17:2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ומאחר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והעכירות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נצטעק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3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18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התפוררות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ועשויה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ins w:author="Nir Peled" w:id="4" w:date="2020-09-01T17:26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ins w:author="Nir Peled" w:id="5" w:date="2020-08-24T06:56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9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  <w:br w:type="textWrapping"/>
        <w:t xml:space="preserve">"</w:t>
      </w:r>
      <w:ins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t xml:space="preserve">חשבי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delText xml:space="preserve">בהתחשב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7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8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9" w:date="2017-12-31T16:30:25Z">
        <w:del w:author="DisneyHebrewSub" w:id="10" w:date="2020-09-13T23:29:13Z"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1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ido Trumer" w:id="12" w:date="2020-08-29T21:12:44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3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13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4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17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18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19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20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del w:author="DisneyHebrewSub" w:id="21" w:date="2020-09-13T23:28:58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22" w:date="2017-12-31T18:25:01Z">
        <w:del w:author="Ori Caspi" w:id="23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22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22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24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22" w:date="2017-12-31T18:25:01Z">
        <w:del w:author="Ori Caspi" w:id="24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25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26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27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27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28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29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29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0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30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31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2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33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4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35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6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36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 ram" w:id="37" w:date="2020-08-29T19:40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38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38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39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39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0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40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41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41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42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42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43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4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44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45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46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7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47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48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48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9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49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50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51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52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53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53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4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54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55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55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6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56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57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57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58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58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9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59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60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1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61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62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63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63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64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65" w:date="2017-12-31T19:02:36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66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66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67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67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8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69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69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0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70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71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71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72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72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3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74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73" w:date="2017-12-31T19:05:47Z">
        <w:del w:author="Ori Caspi" w:id="74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73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5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75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6" w:date="2017-12-31T19:06:50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76" w:date="2017-12-31T19:06:50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7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77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78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79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0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80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1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81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82" w:date="2017-12-31T19:08:11Z"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82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83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4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5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85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86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87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88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89" w:date="2017-12-31T19:09:16Z">
        <w:del w:author="Ori Caspi" w:id="88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0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91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2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92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3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94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94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5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95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96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96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97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8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98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99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99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0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00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lef" w:cs="Alef" w:eastAsia="Alef" w:hAnsi="Alef"/>
        </w:rPr>
        <w:pPrChange w:author="שירה יניר" w:id="0" w:date="2020-08-29T16:56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ins w:author="שירה יניר" w:id="101" w:date="2020-08-29T16:56:03Z">
        <w:r w:rsidDel="00000000" w:rsidR="00000000" w:rsidRPr="00000000">
          <w:rPr>
            <w:rFonts w:ascii="Alef" w:cs="Alef" w:eastAsia="Alef" w:hAnsi="Alef"/>
            <w:rtl w:val="0"/>
          </w:rPr>
          <w:t xml:space="preserve">Posted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3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del w:author="אבי חייק" w:id="103" w:date="2020-08-29T1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ins w:author="gal ram" w:id="104" w:date="2020-08-29T19:45:20Z">
        <w:r w:rsidDel="00000000" w:rsidR="00000000" w:rsidRPr="00000000">
          <w:rPr>
            <w:rtl w:val="0"/>
          </w:rPr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commentRangeStart w:id="3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highlight w:val="white"/>
          <w:rPrChange w:author="Tamar Beker" w:id="105" w:date="2020-11-04T18:09:54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highlight w:val="white"/>
          <w:rtl w:val="0"/>
          <w:rPrChange w:author="Tamar Beker" w:id="105" w:date="2020-11-04T18:09:54Z">
            <w:rPr>
              <w:rFonts w:ascii="Alef" w:cs="Alef" w:eastAsia="Alef" w:hAnsi="Alef"/>
              <w:b w:val="1"/>
            </w:rPr>
          </w:rPrChange>
        </w:rPr>
        <w:br w:type="textWrapping"/>
      </w:r>
      <w:commentRangeStart w:id="36"/>
      <w:commentRangeStart w:id="37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highlight w:val="white"/>
          <w:rtl w:val="0"/>
          <w:rPrChange w:author="Tamar Beker" w:id="105" w:date="2020-11-04T18:09:54Z">
            <w:rPr>
              <w:rFonts w:ascii="Alef" w:cs="Alef" w:eastAsia="Alef" w:hAnsi="Alef"/>
              <w:b w:val="1"/>
            </w:rPr>
          </w:rPrChange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br w:type="textWrapping"/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נער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עשרה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הבן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אשר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ביום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הימים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יהפוך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לאגדה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-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קוטל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הדרקונים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רוצח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המלכים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-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מחשבה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כשהתקרב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מצנפת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המיון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להיכנס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לחדר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העבודה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תעלומות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.</w:t>
        <w:br w:type="textWrapping"/>
        <w:br w:type="textWrapping"/>
      </w:r>
      <w:commentRangeStart w:id="38"/>
      <w:commentRangeStart w:id="39"/>
      <w:commentRangeStart w:id="40"/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highlight w:val="white"/>
          <w:rtl w:val="1"/>
          <w:rPrChange w:author="Tamar Beker" w:id="105" w:date="2020-11-04T18:09:54Z">
            <w:rPr>
              <w:rFonts w:ascii="Alef" w:cs="Alef" w:eastAsia="Alef" w:hAnsi="Alef"/>
              <w:i w:val="1"/>
            </w:rPr>
          </w:rPrChange>
        </w:rPr>
        <w:t xml:space="preserve"> ...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שוליו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מכשיר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felted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העתיק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החליק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רייבנקלו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שעולה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מהטבלה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מקושטת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בכחול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החלו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למחוא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כפיים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כשהתקרב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השולחן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אימה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יבלה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שבע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השנים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הבאות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קוותה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התכווץ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מבפנים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מחכה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בבת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שחשש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שאפילו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הזדמנות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לשבת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שצריך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נער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מבוגר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ins w:author="Anonymous" w:id="106" w:date="2018-11-20T09:56:59Z">
        <w:r w:rsidDel="00000000" w:rsidR="00000000" w:rsidRPr="00000000">
          <w:rPr>
            <w:rFonts w:ascii="Alef" w:cs="Alef" w:eastAsia="Alef" w:hAnsi="Alef"/>
            <w:highlight w:val="white"/>
            <w:rtl w:val="0"/>
            <w:rPrChange w:author="Tamar Beker" w:id="105" w:date="2020-11-04T18:09:54Z">
              <w:rPr>
                <w:rFonts w:ascii="Alef" w:cs="Alef" w:eastAsia="Alef" w:hAnsi="Alef"/>
              </w:rPr>
            </w:rPrChange>
          </w:rPr>
          <w:t xml:space="preserve">.</w:t>
        </w:r>
      </w:ins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הבעה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אושר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חכם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נורא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Kvothe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the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Raven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הא</w:t>
      </w:r>
      <w:r w:rsidDel="00000000" w:rsidR="00000000" w:rsidRPr="00000000">
        <w:rPr>
          <w:rFonts w:ascii="Alef" w:cs="Alef" w:eastAsia="Alef" w:hAnsi="Alef"/>
          <w:highlight w:val="white"/>
          <w:rtl w:val="1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?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highlight w:val="white"/>
          <w:rtl w:val="0"/>
          <w:rPrChange w:author="Tamar Beker" w:id="105" w:date="2020-11-04T18:09:54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107" w:date="2020-08-17T17:09:43Z"/>
          <w:rFonts w:ascii="Alef" w:cs="Alef" w:eastAsia="Alef" w:hAnsi="Alef"/>
        </w:rPr>
      </w:pPr>
      <w:ins w:author="עמוס רום" w:id="107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108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109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0" w:date="2020-08-20T05:59:0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10" w:date="2020-08-20T05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1" w:date="2017-12-31T09:21:58Z"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111" w:date="2017-12-31T09:21:58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112" w:date="2020-08-17T12:05:50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112" w:date="2020-08-17T12:05:50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3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113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114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114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15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15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6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116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17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117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118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118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9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120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1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121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55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commentRangeStart w:id="58"/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0"/>
        </w:rPr>
        <w:t xml:space="preserve">confess'd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0">
      <w:pPr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מחרוזת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מרגניות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r w:rsidDel="00000000" w:rsidR="00000000" w:rsidRPr="00000000">
        <w:rPr>
          <w:rFonts w:ascii="Alef" w:cs="Alef" w:eastAsia="Alef" w:hAnsi="Alef"/>
          <w:rtl w:val="1"/>
        </w:rPr>
        <w:t xml:space="preserve">מהט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האפודית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ins w:author="Ahiya Meislish" w:id="122" w:date="2020-08-19T12:1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אפודית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ins w:author="גלעד פרנקפורטר" w:id="123" w:date="2020-08-29T21:20:00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</w:ins>
      <w:del w:author="גלעד פרנקפורטר" w:id="123" w:date="2020-08-29T21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124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25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26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26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127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128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9" w:date="2018-05-30T07:25:13Z"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129" w:date="2018-05-30T07:25:13Z"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130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130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31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131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132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132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איתמר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u w:val="single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המונחים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המתוגרמים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Smartingan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שארינגאן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Sharingan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כוח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ָׁ</w:t>
      </w:r>
      <w:del w:author="Ahiya Meislish" w:id="133" w:date="2020-09-01T22:17:28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א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ָׁ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Beisugakure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Konohagakure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העלה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הנסתר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del w:author="Ahiya Meislish" w:id="134" w:date="2020-09-01T22:17:18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א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Kyubey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השועל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חיריק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Kyuubi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זנב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</w:t>
      </w:r>
      <w:del w:author="Ahiya Meislish" w:id="135" w:date="2020-09-01T22:17:12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חושב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שקיוביי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מובן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מספיק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ייס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Ano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המקבילה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ללהגיד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אממממ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מילולית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שמכיר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במיוחד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מנוקד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מהמשפטים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ישיר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בכוונה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נשמעים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הגיוניים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שדוברי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מדברים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Ahiya Meislish" w:id="136" w:date="2020-09-01T21:46:1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Ahiya Meislish" w:id="137" w:date="2020-09-01T21:46:3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r w:rsidDel="00000000" w:rsidR="00000000" w:rsidRPr="00000000">
        <w:rPr>
          <w:rFonts w:ascii="Alef" w:cs="Alef" w:eastAsia="Alef" w:hAnsi="Alef"/>
          <w:rtl w:val="1"/>
        </w:rPr>
        <w:t xml:space="preserve">ָּׁ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ָּ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</w:t>
      </w:r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38" w:date="2020-09-01T23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יס</w:t>
      </w:r>
      <w:r w:rsidDel="00000000" w:rsidR="00000000" w:rsidRPr="00000000">
        <w:rPr>
          <w:rFonts w:ascii="Alef" w:cs="Alef" w:eastAsia="Alef" w:hAnsi="Alef"/>
          <w:rtl w:val="1"/>
        </w:rPr>
        <w:t xml:space="preserve">ֵּ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ֵּ</w:t>
      </w:r>
      <w:r w:rsidDel="00000000" w:rsidR="00000000" w:rsidRPr="00000000">
        <w:rPr>
          <w:rFonts w:ascii="Alef" w:cs="Alef" w:eastAsia="Alef" w:hAnsi="Alef"/>
          <w:rtl w:val="1"/>
        </w:rPr>
        <w:t xml:space="preserve">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בהנדת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39" w:date="2020-09-01T23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ההיפותזה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Ahiya Meislish" w:id="140" w:date="2020-09-01T21:48:04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Ahiya Meislish" w:id="141" w:date="2020-09-02T17:31:11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אוזניית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</w:t>
      </w:r>
      <w:ins w:author="Ahiya Meislish" w:id="142" w:date="2020-09-02T17:34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hiya Meislish" w:id="142" w:date="2020-09-02T17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b hell" w:id="59" w:date="2020-08-29T10:42:3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מחילה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rb hell" w:id="54" w:date="2020-08-29T10:40:07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</w:p>
  </w:comment>
  <w:comment w:author="arb hell" w:id="58" w:date="2020-08-29T10:42:53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</w:p>
  </w:comment>
  <w:comment w:author="arb hell" w:id="69" w:date="2020-08-29T11:21:52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</w:p>
  </w:comment>
  <w:comment w:author="arb hell" w:id="68" w:date="2020-08-29T11:20:25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</w:t>
      </w:r>
    </w:p>
  </w:comment>
  <w:comment w:author="arb hell" w:id="64" w:date="2020-08-29T10:46:19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התזמון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</w:p>
  </w:comment>
  <w:comment w:author="arb hell" w:id="71" w:date="2020-08-29T11:22:4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פרגוד</w:t>
      </w:r>
    </w:p>
  </w:comment>
  <w:comment w:author="arb hell" w:id="60" w:date="2020-08-29T10:45:0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דני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דנמרק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rb hell" w:id="70" w:date="2020-08-29T11:21:5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arb hell" w:id="62" w:date="2020-08-29T10:48:5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האלוהים</w:t>
      </w:r>
    </w:p>
  </w:comment>
  <w:comment w:author="arb hell" w:id="73" w:date="2020-08-29T11:23:5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תמצית</w:t>
      </w:r>
    </w:p>
  </w:comment>
  <w:comment w:author="arb hell" w:id="61" w:date="2020-08-29T10:48:17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האומללים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מוכנים</w:t>
      </w:r>
    </w:p>
  </w:comment>
  <w:comment w:author="arb hell" w:id="72" w:date="2020-08-29T11:23:2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</w:p>
  </w:comment>
  <w:comment w:author="Ohad Dov Ben-Naim" w:id="23" w:date="2020-08-30T17:56:1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</w:p>
  </w:comment>
  <w:comment w:author="arb hell" w:id="67" w:date="2020-08-29T11:19:30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</w:p>
  </w:comment>
  <w:comment w:author="arb hell" w:id="48" w:date="2020-08-29T10:28:3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</w:t>
      </w:r>
    </w:p>
  </w:comment>
  <w:comment w:author="נועם ימיני" w:id="15" w:date="2020-09-01T12:31:33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3" w:date="2020-08-29T10:34:44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hiya Meislish" w:id="81" w:date="2020-09-01T22:29:34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49" w:date="2020-08-29T10:38:32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עגמומיות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</w:p>
  </w:comment>
  <w:comment w:author="Ahiya Meislish" w:id="86" w:date="2020-09-02T17:37:15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2" w:date="2020-09-02T17:40:2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מתעלם</w:t>
      </w:r>
    </w:p>
  </w:comment>
  <w:comment w:author="arb hell" w:id="63" w:date="2020-08-29T10:50:3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תזמונו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</w:p>
  </w:comment>
  <w:comment w:author="arb hell" w:id="74" w:date="2020-08-29T11:26:2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הניתן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שבאמצעותם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arb hell" w:id="75" w:date="2020-08-29T11:28:15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</w:p>
  </w:comment>
  <w:comment w:author="arb hell" w:id="77" w:date="2020-08-29T11:30:54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תרנגול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rb hell" w:id="76" w:date="2020-08-29T11:28:28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הנקמה</w:t>
      </w:r>
    </w:p>
  </w:comment>
  <w:comment w:author="Ahiya Meislish" w:id="6" w:date="2020-08-19T07:18:27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them wisdom for wisdom</w:t>
      </w:r>
    </w:p>
  </w:comment>
  <w:comment w:author="Ahiya Meislish" w:id="34" w:date="2020-08-29T21:30:45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87" w:date="2020-09-02T17:34:38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5" w:date="2020-09-02T17:30:0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Ahiya Meislish" w:id="84" w:date="2020-09-02T17:28:4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3" w:date="2020-09-01T23:03:07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8" w:date="2017-12-31T19:08:5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משגב יוסף" w:id="21" w:date="2017-09-28T12:36:53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ספייק</w:t>
      </w:r>
    </w:p>
  </w:comment>
  <w:comment w:author="דוד שמלה" w:id="22" w:date="2020-08-29T17:10:4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Nir Peled" w:id="3" w:date="2020-08-24T06:34:35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7" w:date="2017-12-31T19:07:12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9" w:date="2017-12-31T19:11:11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</w:p>
  </w:comment>
  <w:comment w:author="Ahiya Meislish" w:id="32" w:date="2020-08-17T14:41:29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" w:date="2020-08-29T20:23:19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weathered man</w:t>
      </w:r>
    </w:p>
  </w:comment>
  <w:comment w:author="Ahiya Meislish" w:id="50" w:date="2020-08-20T12:35:52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newly minted street urchin</w:t>
      </w:r>
    </w:p>
  </w:comment>
  <w:comment w:author="Ahiya Meislish" w:id="51" w:date="2020-08-20T12:35:59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2" w:date="2020-08-29T10:39:33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אשפתות</w:t>
      </w:r>
    </w:p>
  </w:comment>
  <w:comment w:author="עמוס רום" w:id="18" w:date="2017-11-14T16:43:41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נצנוץ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Carmel Hadar" w:id="33" w:date="2020-08-22T11:01:28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7" w:date="2017-09-28T12:31:30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rb hell" w:id="65" w:date="2020-08-29T10:52:1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</w:t>
      </w:r>
    </w:p>
  </w:comment>
  <w:comment w:author="arb hell" w:id="66" w:date="2020-08-29T10:51:54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</w:p>
  </w:comment>
  <w:comment w:author="Nir Peled" w:id="26" w:date="2017-12-31T19:03:25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57" w:date="2017-09-28T12:42:38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דוד שמלה" w:id="24" w:date="2020-08-29T17:11:05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Itamar Shturm" w:id="25" w:date="2020-08-30T14:46:21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8-16T16:53:3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המיתולוגיים</w:t>
      </w:r>
    </w:p>
  </w:comment>
  <w:comment w:author="Ahiya Meislish" w:id="80" w:date="2020-08-17T11:41:19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know</w:t>
      </w:r>
    </w:p>
  </w:comment>
  <w:comment w:author="Ahiya Meislish" w:id="46" w:date="2020-08-17T12:08:0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 your fun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47" w:date="2020-08-29T10:31:1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במסיבה</w:t>
      </w:r>
    </w:p>
  </w:comment>
  <w:comment w:author="Ahiya Meislish" w:id="43" w:date="2020-08-17T12:20:23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5" w:date="2020-08-17T12:23:1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core of my thoughts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is my body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choice is my blood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revised over a thousand judgments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 of loss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aware of gain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withstood pain to update many times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truth's arrival.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one uncertain path.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life has been...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Bayes Works!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am the bone of my sword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Steel is my body and fire is my blood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created over a thousand blades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Unknown to Death,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 known to Life.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withstood pain to create many weapons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Yet, those hands will never hold anything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as I pray, Unlimited Blade Works.</w:t>
      </w:r>
    </w:p>
  </w:comment>
  <w:comment w:author="Ahiya Meislish" w:id="19" w:date="2020-08-20T06:46:1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ויקיפאנדום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5" w:date="2020-08-16T18:54:50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שייקספיר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טל מנדלסון" w:id="30" w:date="2017-10-14T21:02:10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מוס רום" w:id="31" w:date="2017-11-14T19:32:30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פיקשיין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מעריץ</w:t>
      </w:r>
    </w:p>
  </w:comment>
  <w:comment w:author="Ahiya Meislish" w:id="8" w:date="2020-08-19T08:53:44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Bilbo wearing the ring that first time not a single dwarf would have lived</w:t>
      </w:r>
    </w:p>
  </w:comment>
  <w:comment w:author="Ahiya Meislish" w:id="9" w:date="2020-08-19T08:53:53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0" w:date="2020-09-01T12:44:33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</w:p>
  </w:comment>
  <w:comment w:author="Ahiya Meislish" w:id="44" w:date="2020-08-17T12:05:3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it</w:t>
      </w:r>
    </w:p>
  </w:comment>
  <w:comment w:author="Ahiya Meislish" w:id="0" w:date="2020-08-19T08:07:33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276)</w:t>
      </w:r>
    </w:p>
  </w:comment>
  <w:comment w:author="יואב כהן" w:id="1" w:date="2020-11-24T12:40:18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2" w:date="2020-11-24T16:00:40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hiya Meislish" w:id="45" w:date="2020-08-17T12:06:02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beauty</w:t>
      </w:r>
    </w:p>
  </w:comment>
  <w:comment w:author="Ahiya Meislish" w:id="12" w:date="2020-08-19T08:13:11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הלבנה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Council of The Wise</w:t>
      </w:r>
    </w:p>
  </w:comment>
  <w:comment w:author="Ahiya Meislish" w:id="13" w:date="2020-08-19T08:13:14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http://tolkiengateway.net/wiki/Wise</w:t>
      </w:r>
    </w:p>
  </w:comment>
  <w:comment w:author="Ahiya Meislish" w:id="14" w:date="2020-06-16T11:31:4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שגנדלף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מטהו</w:t>
      </w:r>
    </w:p>
  </w:comment>
  <w:comment w:author="רתם ה" w:id="56" w:date="2020-09-02T21:48:24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1" w:date="2020-08-19T07:34:06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foregone that swiftest of all possible defeats</w:t>
      </w:r>
    </w:p>
  </w:comment>
  <w:comment w:author="Ahiya Meislish" w:id="5" w:date="2020-08-19T07:55:47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248)</w:t>
      </w:r>
    </w:p>
  </w:comment>
  <w:comment w:author="Ori Caspi" w:id="20" w:date="2020-08-17T19:18:0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הפאנסאב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7" w:date="2020-06-16T09:39:19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</w:comment>
  <w:comment w:author="עמוס רום" w:id="36" w:date="2018-07-03T07:46:3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7" w:date="2020-08-17T10:32:01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8" w:date="2020-08-18T13:09:31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79" w:date="2020-08-18T13:40:5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נתן נגן" w:id="38" w:date="2017-10-15T15:47:05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צן-חן רזאל" w:id="39" w:date="2017-10-26T13:53:1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רביינקלו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כשמתפללים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</w:p>
  </w:comment>
  <w:comment w:author="Ahiya Meislish" w:id="40" w:date="2020-08-17T10:36:26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 but Ravenclaw anywhere but Ravenclaw oh please anywhere but Ravenclaw...</w:t>
      </w:r>
    </w:p>
  </w:comment>
  <w:comment w:author="יונתן נגן" w:id="41" w:date="2017-10-15T15:48:35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2" w:date="2017-12-31T09:21:24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