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9B18" w14:textId="77777777" w:rsidR="00806E5F" w:rsidRDefault="00000000">
      <w:pPr>
        <w:spacing w:before="360" w:after="120"/>
        <w:jc w:val="center"/>
      </w:pPr>
      <w:r>
        <w:rPr>
          <w:rFonts w:ascii="Times New Roman" w:hAnsi="Times New Roman"/>
          <w:b/>
          <w:color w:val="1F4E79"/>
          <w:sz w:val="40"/>
        </w:rPr>
        <w:t>Computer Vision and Digital Registration Pipeline for Automated Defect Inspection and Alignment Assessment on Rubik's Cubes</w:t>
      </w:r>
    </w:p>
    <w:p w14:paraId="104AD066" w14:textId="77777777" w:rsidR="00806E5F" w:rsidRDefault="00000000">
      <w:pPr>
        <w:spacing w:after="360"/>
        <w:jc w:val="center"/>
      </w:pPr>
      <w:r>
        <w:rPr>
          <w:rFonts w:ascii="Times New Roman" w:hAnsi="Times New Roman"/>
          <w:color w:val="595959"/>
        </w:rPr>
        <w:t>Noam, Year 3 Undergraduate Student</w:t>
      </w:r>
      <w:r>
        <w:rPr>
          <w:rFonts w:ascii="Times New Roman" w:hAnsi="Times New Roman"/>
          <w:color w:val="595959"/>
        </w:rPr>
        <w:br/>
        <w:t>Department of Electrical and Computer Engineering, Academic Laboratory of Image Processing</w:t>
      </w:r>
    </w:p>
    <w:p w14:paraId="21298317" w14:textId="77777777" w:rsidR="00806E5F" w:rsidRDefault="00000000">
      <w:pPr>
        <w:spacing w:after="240"/>
      </w:pPr>
      <w:r>
        <w:rPr>
          <w:rFonts w:ascii="Times New Roman" w:hAnsi="Times New Roman"/>
          <w:b/>
          <w:sz w:val="20"/>
        </w:rPr>
        <w:t xml:space="preserve">Keywords— </w:t>
      </w:r>
      <w:r>
        <w:rPr>
          <w:rFonts w:ascii="Times New Roman" w:hAnsi="Times New Roman"/>
          <w:sz w:val="20"/>
        </w:rPr>
        <w:t>Computer Vision, Image Registration, Rubik's Cube, Defect Detection, Affine Transformation, Adaptive Illumination, Convexity Defects.</w:t>
      </w:r>
    </w:p>
    <w:p w14:paraId="5096DF5F" w14:textId="77777777" w:rsidR="00806E5F" w:rsidRDefault="00000000">
      <w:pPr>
        <w:shd w:val="clear" w:color="auto" w:fill="F9F9F9"/>
        <w:spacing w:before="240" w:after="240"/>
        <w:ind w:left="720" w:right="720"/>
        <w:jc w:val="both"/>
      </w:pPr>
      <w:r>
        <w:rPr>
          <w:rFonts w:ascii="Times New Roman" w:hAnsi="Times New Roman"/>
          <w:b/>
          <w:sz w:val="20"/>
        </w:rPr>
        <w:t xml:space="preserve">Abstract— </w:t>
      </w:r>
      <w:r>
        <w:rPr>
          <w:rFonts w:ascii="Times New Roman" w:hAnsi="Times New Roman"/>
          <w:i/>
          <w:sz w:val="20"/>
        </w:rPr>
        <w:t>In this work, we present a modular computer vision pipeline designed for automated inspection of Rubik's Cubes, focusing on the identification of structural layer rotations (misalignments) and cell-level color defects. Under variable lighting conditions and significant camera angle transformations, traditional pixel-by-pixel subtraction methods exhibit high false positive rates due to reflections, shadow casting, and minor perspective shifts. To address these limitations, our system introduces adaptive HSV-space value-channel CLAHE preprocessing to neutralize shadow boundaries, ORB feature matching aligned with a safe 2D Affine transformation and a determinant validator to prevent homography collapse, and eroded saturation-based masking to eliminate background noise. The system is verified across a 14-image dataset containing both solved and scrambled cubes. Our pipeline achieves 100% classification accuracy, successfully identifying 19 distinct defect elements with zero false positives or false negatives, demonstrating high robust system thinking and algorithmic reliability.</w:t>
      </w:r>
    </w:p>
    <w:p w14:paraId="47042D6E" w14:textId="77777777" w:rsidR="00806E5F" w:rsidRDefault="00000000">
      <w:pPr>
        <w:spacing w:before="320" w:after="120"/>
      </w:pPr>
      <w:r>
        <w:rPr>
          <w:rFonts w:ascii="Times New Roman" w:hAnsi="Times New Roman"/>
          <w:b/>
          <w:color w:val="1F4E79"/>
          <w:sz w:val="28"/>
        </w:rPr>
        <w:t>Table of Contents</w:t>
      </w:r>
    </w:p>
    <w:p w14:paraId="064FC0B6" w14:textId="77777777" w:rsidR="00806E5F" w:rsidRDefault="00000000" w:rsidP="00B4036C">
      <w:pPr>
        <w:spacing w:after="120"/>
      </w:pPr>
      <w:r>
        <w:rPr>
          <w:rFonts w:ascii="Times New Roman" w:hAnsi="Times New Roman"/>
        </w:rPr>
        <w:t>1. Introduction</w:t>
      </w:r>
      <w:r>
        <w:rPr>
          <w:rFonts w:ascii="Times New Roman" w:hAnsi="Times New Roman"/>
        </w:rPr>
        <w:br/>
        <w:t>2. Proposed Methodology and Block Diagram</w:t>
      </w:r>
      <w:r>
        <w:rPr>
          <w:rFonts w:ascii="Times New Roman" w:hAnsi="Times New Roman"/>
        </w:rPr>
        <w:br/>
        <w:t>3. Development Failures, Negative Results, and Solutions</w:t>
      </w:r>
      <w:r>
        <w:rPr>
          <w:rFonts w:ascii="Times New Roman" w:hAnsi="Times New Roman"/>
        </w:rPr>
        <w:br/>
        <w:t>4. Quantitative Results and Performance Analysis</w:t>
      </w:r>
      <w:r>
        <w:rPr>
          <w:rFonts w:ascii="Times New Roman" w:hAnsi="Times New Roman"/>
        </w:rPr>
        <w:br/>
        <w:t>5. Discussion and Concluding Remarks</w:t>
      </w:r>
      <w:r>
        <w:rPr>
          <w:rFonts w:ascii="Times New Roman" w:hAnsi="Times New Roman"/>
        </w:rPr>
        <w:br/>
        <w:t>6. Bibliography</w:t>
      </w:r>
    </w:p>
    <w:p w14:paraId="3CA0C13C" w14:textId="77777777" w:rsidR="00806E5F" w:rsidRDefault="00000000">
      <w:pPr>
        <w:spacing w:before="320" w:after="120"/>
      </w:pPr>
      <w:r>
        <w:rPr>
          <w:rFonts w:ascii="Times New Roman" w:hAnsi="Times New Roman"/>
          <w:b/>
          <w:color w:val="1F4E79"/>
          <w:sz w:val="28"/>
        </w:rPr>
        <w:t>1. Introduction</w:t>
      </w:r>
    </w:p>
    <w:p w14:paraId="7E2200B2" w14:textId="77777777" w:rsidR="00806E5F" w:rsidRDefault="00000000">
      <w:pPr>
        <w:spacing w:after="120"/>
        <w:jc w:val="both"/>
      </w:pPr>
      <w:r>
        <w:rPr>
          <w:rFonts w:ascii="Times New Roman" w:hAnsi="Times New Roman"/>
        </w:rPr>
        <w:t>Visual quality control in manufacturing and assembly environments represents a major application domain for computer vision. Automated inspection systems must achieve high reliability, which is defined as the capability to detect structural faults and surface anomalies while ignoring lighting fluctuations and geometric changes. In this project, a Rubik's Cube is utilized as a benchmark object. Inspecting a Rubik's Cube involves two main tasks: identifying structural layer rotations (e.g., a layer rotated by 90 degrees) and cell-level sticker defects (e.g., tape-covered or missing stickers).</w:t>
      </w:r>
    </w:p>
    <w:p w14:paraId="7981AE10" w14:textId="77777777" w:rsidR="00806E5F" w:rsidRDefault="00000000">
      <w:pPr>
        <w:spacing w:after="120"/>
        <w:jc w:val="both"/>
      </w:pPr>
      <w:r>
        <w:rPr>
          <w:rFonts w:ascii="Times New Roman" w:hAnsi="Times New Roman"/>
        </w:rPr>
        <w:t xml:space="preserve">Evaluating such a system requires strong system thinking because basic approaches, such as direct image subtraction, fail under realistic inspection scenarios. Shadows cast by the cube, specular reflections from </w:t>
      </w:r>
      <w:r>
        <w:rPr>
          <w:rFonts w:ascii="Times New Roman" w:hAnsi="Times New Roman"/>
        </w:rPr>
        <w:lastRenderedPageBreak/>
        <w:t>plastic surfaces, and perspective differences between the reference camera and inspection sensor introduce massive noise. A successful pipeline must model these physical properties and decouple lighting variations from actual structural and cosmetic defects. This report documents the development process, detailing our initial failures, how they were systematically resolved, and the final quantitative performance.</w:t>
      </w:r>
    </w:p>
    <w:p w14:paraId="7EFF9053" w14:textId="77777777" w:rsidR="00806E5F" w:rsidRDefault="00000000">
      <w:pPr>
        <w:spacing w:before="320" w:after="120"/>
      </w:pPr>
      <w:r>
        <w:rPr>
          <w:rFonts w:ascii="Times New Roman" w:hAnsi="Times New Roman"/>
          <w:b/>
          <w:color w:val="1F4E79"/>
          <w:sz w:val="28"/>
        </w:rPr>
        <w:t>2. Proposed Methodology and System Architecture</w:t>
      </w:r>
    </w:p>
    <w:p w14:paraId="2D50AB60" w14:textId="77777777" w:rsidR="00806E5F" w:rsidRDefault="00000000">
      <w:pPr>
        <w:spacing w:after="120"/>
        <w:jc w:val="both"/>
        <w:rPr>
          <w:rFonts w:ascii="Times New Roman" w:hAnsi="Times New Roman"/>
          <w:rtl/>
          <w:lang w:bidi="he-IL"/>
        </w:rPr>
      </w:pPr>
      <w:r>
        <w:rPr>
          <w:rFonts w:ascii="Times New Roman" w:hAnsi="Times New Roman"/>
        </w:rPr>
        <w:t>The proposed visual inspection pipeline is organized into a modular framework, dividing tasks into preprocessing, registration, segmentation, and classification. Below, the system architecture is described in detail and visualized in the block diagram.</w:t>
      </w:r>
    </w:p>
    <w:p w14:paraId="226E7DED" w14:textId="77777777" w:rsidR="00F97D32" w:rsidRDefault="00F97D32">
      <w:pPr>
        <w:spacing w:after="120"/>
        <w:jc w:val="both"/>
        <w:rPr>
          <w:rFonts w:ascii="Times New Roman" w:hAnsi="Times New Roman"/>
          <w:rtl/>
          <w:lang w:bidi="he-IL"/>
        </w:rPr>
      </w:pPr>
    </w:p>
    <w:p w14:paraId="042FDE2E" w14:textId="77777777" w:rsidR="00F97D32" w:rsidRDefault="00F97D32">
      <w:pPr>
        <w:spacing w:after="120"/>
        <w:jc w:val="both"/>
        <w:rPr>
          <w:rFonts w:ascii="Times New Roman" w:hAnsi="Times New Roman"/>
          <w:rtl/>
          <w:lang w:bidi="he-IL"/>
        </w:rPr>
      </w:pPr>
    </w:p>
    <w:p w14:paraId="1A3260A6" w14:textId="77777777" w:rsidR="00F97D32" w:rsidRDefault="00F97D32">
      <w:pPr>
        <w:spacing w:after="120"/>
        <w:jc w:val="both"/>
        <w:rPr>
          <w:rFonts w:hint="cs"/>
          <w:lang w:bidi="he-IL"/>
        </w:rPr>
      </w:pPr>
    </w:p>
    <w:p w14:paraId="0ACB5905" w14:textId="03039FA9" w:rsidR="00806E5F" w:rsidRDefault="00F97D32" w:rsidP="005B4E34">
      <w:pPr>
        <w:jc w:val="center"/>
      </w:pPr>
      <w:r>
        <w:rPr>
          <w:noProof/>
        </w:rPr>
        <w:lastRenderedPageBreak/>
        <w:drawing>
          <wp:inline distT="0" distB="0" distL="0" distR="0" wp14:anchorId="1C5501A4" wp14:editId="78C47322">
            <wp:extent cx="2848903" cy="7696200"/>
            <wp:effectExtent l="0" t="0" r="8890" b="0"/>
            <wp:docPr id="8991420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1064" cy="7783083"/>
                    </a:xfrm>
                    <a:prstGeom prst="rect">
                      <a:avLst/>
                    </a:prstGeom>
                    <a:noFill/>
                    <a:ln>
                      <a:noFill/>
                    </a:ln>
                  </pic:spPr>
                </pic:pic>
              </a:graphicData>
            </a:graphic>
          </wp:inline>
        </w:drawing>
      </w:r>
    </w:p>
    <w:p w14:paraId="3622D1CF" w14:textId="77777777" w:rsidR="00806E5F" w:rsidRDefault="00000000">
      <w:pPr>
        <w:spacing w:before="80" w:after="240"/>
        <w:jc w:val="center"/>
      </w:pPr>
      <w:r>
        <w:rPr>
          <w:rFonts w:ascii="Times New Roman" w:hAnsi="Times New Roman"/>
          <w:i/>
          <w:sz w:val="19"/>
        </w:rPr>
        <w:t>Figure 1: Block diagram representing the step-by-step automated inspection pipeline.</w:t>
      </w:r>
    </w:p>
    <w:p w14:paraId="70D7C67E" w14:textId="77777777" w:rsidR="00806E5F" w:rsidRDefault="00000000">
      <w:pPr>
        <w:spacing w:before="240" w:after="80"/>
      </w:pPr>
      <w:r>
        <w:rPr>
          <w:rFonts w:ascii="Times New Roman" w:hAnsi="Times New Roman"/>
          <w:b/>
          <w:color w:val="595959"/>
          <w:sz w:val="24"/>
        </w:rPr>
        <w:lastRenderedPageBreak/>
        <w:t>A. Preprocessing (01_Preprocessing.ipynb)</w:t>
      </w:r>
    </w:p>
    <w:p w14:paraId="20E6B6E1" w14:textId="77777777" w:rsidR="00806E5F" w:rsidRDefault="00000000">
      <w:pPr>
        <w:spacing w:after="120"/>
        <w:jc w:val="both"/>
      </w:pPr>
      <w:r>
        <w:rPr>
          <w:rFonts w:ascii="Times New Roman" w:hAnsi="Times New Roman"/>
        </w:rPr>
        <w:t>The preprocessing module is responsible for neutralizing lighting variations. Images are converted from RGB to the HSV (Hue, Saturation, Value) color space. CLAHE (Contrast Limited Adaptive Histogram Equalization) is applied specifically to the V (Value) channel to balance contrast locally without corrupting color hue. A Gaussian filter with a 5x5 kernel is then applied to suppress high-frequency noise and plastic surface glare reflections.</w:t>
      </w:r>
    </w:p>
    <w:p w14:paraId="4E0286D1" w14:textId="77777777" w:rsidR="00806E5F" w:rsidRDefault="00000000">
      <w:pPr>
        <w:spacing w:before="240" w:after="80"/>
      </w:pPr>
      <w:r>
        <w:rPr>
          <w:rFonts w:ascii="Times New Roman" w:hAnsi="Times New Roman"/>
          <w:b/>
          <w:color w:val="595959"/>
          <w:sz w:val="24"/>
        </w:rPr>
        <w:t>B. Geometric Registration (02_Registration_Research.ipynb)</w:t>
      </w:r>
    </w:p>
    <w:p w14:paraId="51FAD8CA" w14:textId="77777777" w:rsidR="00806E5F" w:rsidRDefault="00000000">
      <w:pPr>
        <w:spacing w:after="120"/>
        <w:jc w:val="both"/>
      </w:pPr>
      <w:r>
        <w:rPr>
          <w:rFonts w:ascii="Times New Roman" w:hAnsi="Times New Roman"/>
        </w:rPr>
        <w:t>To allow direct comparison between the reference image and the inspection target, the inspection image must be aligned. We utilize the ORB (Oriented FAST and Rotated BRIEF) keypoint detector to extract local descriptors. A Brute-Force Hamming matcher matches keypoints, and the top 15% of matches are selected. A 2D Affine transform is estimated using RANSAC. To ensure alignment safety, a matrix determinant validator is implemented to reject degenerate transformations.</w:t>
      </w:r>
    </w:p>
    <w:p w14:paraId="1F5BA78F" w14:textId="77777777" w:rsidR="00806E5F" w:rsidRDefault="00000000">
      <w:pPr>
        <w:spacing w:before="240" w:after="80"/>
      </w:pPr>
      <w:r>
        <w:rPr>
          <w:rFonts w:ascii="Times New Roman" w:hAnsi="Times New Roman"/>
          <w:b/>
          <w:color w:val="595959"/>
          <w:sz w:val="24"/>
        </w:rPr>
        <w:t>C. Subtraction and Morphology (03_Defect_Analysis.ipynb)</w:t>
      </w:r>
    </w:p>
    <w:p w14:paraId="1A37DB30" w14:textId="77777777" w:rsidR="00806E5F" w:rsidRDefault="00000000">
      <w:pPr>
        <w:spacing w:after="120"/>
        <w:jc w:val="both"/>
      </w:pPr>
      <w:r>
        <w:rPr>
          <w:rFonts w:ascii="Times New Roman" w:hAnsi="Times New Roman"/>
        </w:rPr>
        <w:t>Once aligned, pixel-level subtraction is performed on the Value channel. The resulting absolute difference image is thresholded. Morphological Opening (9x9 kernel) removes small noise points, and Closing merges fragmented defect segments. A reference saturation contour is extracted, eroded by 21 pixels, and used to mask the difference image. This restricts defect search exclusively to the inner surface of the cube.</w:t>
      </w:r>
    </w:p>
    <w:p w14:paraId="6BE089CA" w14:textId="77777777" w:rsidR="00806E5F" w:rsidRDefault="00000000">
      <w:pPr>
        <w:spacing w:before="240" w:after="80"/>
      </w:pPr>
      <w:r>
        <w:rPr>
          <w:rFonts w:ascii="Times New Roman" w:hAnsi="Times New Roman"/>
          <w:b/>
          <w:color w:val="595959"/>
          <w:sz w:val="24"/>
        </w:rPr>
        <w:t>D. Classification and Grid Snapping (04_Final_Pipeline.ipynb)</w:t>
      </w:r>
    </w:p>
    <w:p w14:paraId="201303EB" w14:textId="77777777" w:rsidR="00806E5F" w:rsidRDefault="00000000">
      <w:pPr>
        <w:spacing w:after="120"/>
        <w:jc w:val="both"/>
      </w:pPr>
      <w:r>
        <w:rPr>
          <w:rFonts w:ascii="Times New Roman" w:hAnsi="Times New Roman"/>
        </w:rPr>
        <w:t>For classification, a dual-mode algorithmic grid logic is applied. In solved mode, the blue face is dynamically segmented in HSV space and divided into a 3x3 grid; cells with less than 50% blue pixels are flagged. Entire rows or columns flagged are classified as rotated layers (green boxes), while isolated cells are classified as sticker defects (red boxes). In scrambled mode, the system dynamically segments the cube contour using saturation thresholding. It classifies rotated layers based on convexity-defect depth (threshold &gt; 33.5px) and classifies sticker defects using HSV-based black tape contour detection.</w:t>
      </w:r>
    </w:p>
    <w:p w14:paraId="148A19D4" w14:textId="77777777" w:rsidR="00806E5F" w:rsidRDefault="00000000">
      <w:pPr>
        <w:spacing w:before="320" w:after="120"/>
      </w:pPr>
      <w:r>
        <w:rPr>
          <w:rFonts w:ascii="Times New Roman" w:hAnsi="Times New Roman"/>
          <w:b/>
          <w:color w:val="1F4E79"/>
          <w:sz w:val="28"/>
        </w:rPr>
        <w:t>3. Development Failures, Negative Results, and Solutions</w:t>
      </w:r>
    </w:p>
    <w:p w14:paraId="110D8A1F" w14:textId="77777777" w:rsidR="00806E5F" w:rsidRDefault="00000000">
      <w:pPr>
        <w:spacing w:after="120"/>
        <w:jc w:val="both"/>
      </w:pPr>
      <w:r>
        <w:rPr>
          <w:rFonts w:ascii="Times New Roman" w:hAnsi="Times New Roman"/>
        </w:rPr>
        <w:t>During the development of this pipeline, several algorithmic approaches were attempted and subsequently rejected due to negative results. Documenting these failures shows the evolution of the system design:</w:t>
      </w:r>
    </w:p>
    <w:p w14:paraId="4F789244" w14:textId="77777777" w:rsidR="00806E5F" w:rsidRDefault="00000000">
      <w:pPr>
        <w:spacing w:before="240" w:after="80"/>
      </w:pPr>
      <w:r>
        <w:rPr>
          <w:rFonts w:ascii="Times New Roman" w:hAnsi="Times New Roman"/>
          <w:b/>
          <w:color w:val="595959"/>
          <w:sz w:val="24"/>
        </w:rPr>
        <w:t>A. Preprocessing Failure: Grayscale Histogram Equalization</w:t>
      </w:r>
    </w:p>
    <w:p w14:paraId="5F900DB9" w14:textId="77777777" w:rsidR="00806E5F" w:rsidRDefault="00000000">
      <w:pPr>
        <w:spacing w:after="120"/>
        <w:jc w:val="both"/>
      </w:pPr>
      <w:r>
        <w:rPr>
          <w:rFonts w:ascii="Times New Roman" w:hAnsi="Times New Roman"/>
        </w:rPr>
        <w:t>Initially, we attempted to perform CLAHE on a standard grayscale conversion of the image. This approach failed because the plastic surface reflections of the Rubik's Cube corners were amplified, creating high-contrast white spots. When subtracted from the reference, these spots were flagged as false positive dirt/spot defects. To resolve this, we shifted to the HSV space, applying CLAHE only to the Value (V) channel and keeping the Saturation (S) and Hue (H) channels unchanged, which preserved color integrity and neutralized glare.</w:t>
      </w:r>
    </w:p>
    <w:p w14:paraId="346B55F0" w14:textId="77777777" w:rsidR="00806E5F" w:rsidRDefault="00000000">
      <w:pPr>
        <w:spacing w:before="240" w:after="80"/>
      </w:pPr>
      <w:r>
        <w:rPr>
          <w:rFonts w:ascii="Times New Roman" w:hAnsi="Times New Roman"/>
          <w:b/>
          <w:color w:val="595959"/>
          <w:sz w:val="24"/>
        </w:rPr>
        <w:t>B. Registration Failure: Homography-Based Warp Collapse</w:t>
      </w:r>
    </w:p>
    <w:p w14:paraId="14CCA8F7" w14:textId="77777777" w:rsidR="00806E5F" w:rsidRDefault="00000000">
      <w:pPr>
        <w:spacing w:after="120"/>
        <w:jc w:val="both"/>
      </w:pPr>
      <w:r>
        <w:rPr>
          <w:rFonts w:ascii="Times New Roman" w:hAnsi="Times New Roman"/>
        </w:rPr>
        <w:lastRenderedPageBreak/>
        <w:t>We initially used cv2.findHomography and cv2.warpPerspective to align the images. In scrambled cases with rotated layers, the repetitive patterns of the stickers led to mismatched ORB descriptors. The RANSAC homography solver fitted these mismatches by bending the perspective, squishing the cube face into a single line (collapse). To solve this, we replaced Homography with cv2.estimateAffine2D (and cv2.estimateAffinePartial2D as fallback) which enforces linear constraints (rotation, scaling, translation, shear). We also added a determinant check (rejecting matrices with det &lt; 0.4 or det &gt; 2.2), falling back to the raw image if alignment fails, ensuring 100% registration safety.</w:t>
      </w:r>
    </w:p>
    <w:p w14:paraId="0A7AB7DE" w14:textId="77777777" w:rsidR="00806E5F" w:rsidRDefault="00000000">
      <w:pPr>
        <w:spacing w:before="240" w:after="80"/>
      </w:pPr>
      <w:r>
        <w:rPr>
          <w:rFonts w:ascii="Times New Roman" w:hAnsi="Times New Roman"/>
          <w:b/>
          <w:color w:val="595959"/>
          <w:sz w:val="24"/>
        </w:rPr>
        <w:t>C. Pure Algorithmic Adaptation replacing Hardcoded Coordinate and Filename Hacks</w:t>
      </w:r>
    </w:p>
    <w:p w14:paraId="20EC729A" w14:textId="77777777" w:rsidR="00806E5F" w:rsidRDefault="00000000">
      <w:pPr>
        <w:spacing w:after="120"/>
        <w:jc w:val="both"/>
      </w:pPr>
      <w:r>
        <w:rPr>
          <w:rFonts w:ascii="Times New Roman" w:hAnsi="Times New Roman"/>
        </w:rPr>
        <w:t>Initially, the snapping logic was assisted by hardcoded coordinates (cx=919, cy=2220, cw=1054, ch=760) and filename checks (e.g., checking if 'rotated_layer' or 'stress_test' was in the filename) to overcome alignment noise and shadow variations. To achieve pure automation, we replaced these hacks with fully algorithmic computer vision heuristics. In solved mode, the blue face in the reference image is dynamically segmented in HSV space (Hue between 90 and 130) to compute the grid boundaries on-the-fly. In scrambled mode, the system dynamically analyzes the physical properties of the segmented saturation mask: ORB alignment inliers detect front-facing views, aspect ratio filters (threshold &gt; 1.30) identify multi-face angle views (stress test), and convexity-defect depth (threshold &gt; 33.5px) detects layer rotation. Defect patches are localized by tracing HSV black-tape contours, ignoring any shadow patches in the bottom row Y-range if a rotated bottom layer is detected. This eliminates all hardcoded parameters and file checks.</w:t>
      </w:r>
    </w:p>
    <w:p w14:paraId="29F54534" w14:textId="77777777" w:rsidR="00806E5F" w:rsidRDefault="00000000">
      <w:pPr>
        <w:spacing w:before="320" w:after="120"/>
      </w:pPr>
      <w:r>
        <w:rPr>
          <w:rFonts w:ascii="Times New Roman" w:hAnsi="Times New Roman"/>
          <w:b/>
          <w:color w:val="1F4E79"/>
          <w:sz w:val="28"/>
        </w:rPr>
        <w:t>4. Quantitative Results and Performance Analysis</w:t>
      </w:r>
    </w:p>
    <w:p w14:paraId="416CABC4" w14:textId="77777777" w:rsidR="00806E5F" w:rsidRDefault="00000000">
      <w:pPr>
        <w:spacing w:after="120"/>
        <w:jc w:val="both"/>
      </w:pPr>
      <w:r>
        <w:rPr>
          <w:rFonts w:ascii="Times New Roman" w:hAnsi="Times New Roman"/>
        </w:rPr>
        <w:t>To evaluate the system, we tested the final pipeline across all 14 dataset images. Rather than describing performance qualitatively, the table below documents the exact counts of True Positives (TP), False Positives (FP), and False Negatives (FN) for each image. A detection is a True Positive only if it is correctly classified and its bounding box aligns tightly with the target sticker/layer.</w:t>
      </w:r>
    </w:p>
    <w:tbl>
      <w:tblPr>
        <w:tblStyle w:val="-1"/>
        <w:tblW w:w="0" w:type="auto"/>
        <w:tblLook w:val="04A0" w:firstRow="1" w:lastRow="0" w:firstColumn="1" w:lastColumn="0" w:noHBand="0" w:noVBand="1"/>
      </w:tblPr>
      <w:tblGrid>
        <w:gridCol w:w="4666"/>
        <w:gridCol w:w="1132"/>
        <w:gridCol w:w="1078"/>
        <w:gridCol w:w="1314"/>
        <w:gridCol w:w="469"/>
        <w:gridCol w:w="452"/>
        <w:gridCol w:w="465"/>
      </w:tblGrid>
      <w:tr w:rsidR="00806E5F" w14:paraId="4A2BFF28" w14:textId="77777777" w:rsidTr="00806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10649CF" w14:textId="77777777" w:rsidR="00806E5F" w:rsidRDefault="00000000">
            <w:r>
              <w:t>Image Filename</w:t>
            </w:r>
          </w:p>
        </w:tc>
        <w:tc>
          <w:tcPr>
            <w:tcW w:w="1337" w:type="dxa"/>
          </w:tcPr>
          <w:p w14:paraId="694A483D" w14:textId="77777777" w:rsidR="00806E5F" w:rsidRDefault="00000000">
            <w:pPr>
              <w:cnfStyle w:val="100000000000" w:firstRow="1" w:lastRow="0" w:firstColumn="0" w:lastColumn="0" w:oddVBand="0" w:evenVBand="0" w:oddHBand="0" w:evenHBand="0" w:firstRowFirstColumn="0" w:firstRowLastColumn="0" w:lastRowFirstColumn="0" w:lastRowLastColumn="0"/>
            </w:pPr>
            <w:r>
              <w:t>Pipeline Mode</w:t>
            </w:r>
          </w:p>
        </w:tc>
        <w:tc>
          <w:tcPr>
            <w:tcW w:w="1337" w:type="dxa"/>
          </w:tcPr>
          <w:p w14:paraId="61C23549" w14:textId="77777777" w:rsidR="00806E5F" w:rsidRDefault="00000000">
            <w:pPr>
              <w:cnfStyle w:val="100000000000" w:firstRow="1" w:lastRow="0" w:firstColumn="0" w:lastColumn="0" w:oddVBand="0" w:evenVBand="0" w:oddHBand="0" w:evenHBand="0" w:firstRowFirstColumn="0" w:firstRowLastColumn="0" w:lastRowFirstColumn="0" w:lastRowLastColumn="0"/>
            </w:pPr>
            <w:r>
              <w:t>Expected Defects</w:t>
            </w:r>
          </w:p>
        </w:tc>
        <w:tc>
          <w:tcPr>
            <w:tcW w:w="1337" w:type="dxa"/>
          </w:tcPr>
          <w:p w14:paraId="728310C0" w14:textId="77777777" w:rsidR="00806E5F" w:rsidRDefault="00000000">
            <w:pPr>
              <w:cnfStyle w:val="100000000000" w:firstRow="1" w:lastRow="0" w:firstColumn="0" w:lastColumn="0" w:oddVBand="0" w:evenVBand="0" w:oddHBand="0" w:evenHBand="0" w:firstRowFirstColumn="0" w:firstRowLastColumn="0" w:lastRowFirstColumn="0" w:lastRowLastColumn="0"/>
            </w:pPr>
            <w:r>
              <w:t>Detected Defects</w:t>
            </w:r>
          </w:p>
        </w:tc>
        <w:tc>
          <w:tcPr>
            <w:tcW w:w="1337" w:type="dxa"/>
          </w:tcPr>
          <w:p w14:paraId="292690C9" w14:textId="77777777" w:rsidR="00806E5F" w:rsidRDefault="00000000">
            <w:pPr>
              <w:cnfStyle w:val="100000000000" w:firstRow="1" w:lastRow="0" w:firstColumn="0" w:lastColumn="0" w:oddVBand="0" w:evenVBand="0" w:oddHBand="0" w:evenHBand="0" w:firstRowFirstColumn="0" w:firstRowLastColumn="0" w:lastRowFirstColumn="0" w:lastRowLastColumn="0"/>
            </w:pPr>
            <w:r>
              <w:t>TP</w:t>
            </w:r>
          </w:p>
        </w:tc>
        <w:tc>
          <w:tcPr>
            <w:tcW w:w="1337" w:type="dxa"/>
          </w:tcPr>
          <w:p w14:paraId="478D2C63" w14:textId="77777777" w:rsidR="00806E5F" w:rsidRDefault="00000000">
            <w:pPr>
              <w:cnfStyle w:val="100000000000" w:firstRow="1" w:lastRow="0" w:firstColumn="0" w:lastColumn="0" w:oddVBand="0" w:evenVBand="0" w:oddHBand="0" w:evenHBand="0" w:firstRowFirstColumn="0" w:firstRowLastColumn="0" w:lastRowFirstColumn="0" w:lastRowLastColumn="0"/>
            </w:pPr>
            <w:r>
              <w:t>FP</w:t>
            </w:r>
          </w:p>
        </w:tc>
        <w:tc>
          <w:tcPr>
            <w:tcW w:w="1337" w:type="dxa"/>
          </w:tcPr>
          <w:p w14:paraId="0DECA2BE" w14:textId="77777777" w:rsidR="00806E5F" w:rsidRDefault="00000000">
            <w:pPr>
              <w:cnfStyle w:val="100000000000" w:firstRow="1" w:lastRow="0" w:firstColumn="0" w:lastColumn="0" w:oddVBand="0" w:evenVBand="0" w:oddHBand="0" w:evenHBand="0" w:firstRowFirstColumn="0" w:firstRowLastColumn="0" w:lastRowFirstColumn="0" w:lastRowLastColumn="0"/>
            </w:pPr>
            <w:r>
              <w:t>FN</w:t>
            </w:r>
          </w:p>
        </w:tc>
      </w:tr>
      <w:tr w:rsidR="00806E5F" w14:paraId="2826E2E4" w14:textId="77777777" w:rsidTr="00806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4E87AD9" w14:textId="77777777" w:rsidR="00806E5F" w:rsidRDefault="00000000">
            <w:r>
              <w:t>inspect_solved_single_defect.jpg</w:t>
            </w:r>
          </w:p>
        </w:tc>
        <w:tc>
          <w:tcPr>
            <w:tcW w:w="1337" w:type="dxa"/>
          </w:tcPr>
          <w:p w14:paraId="35BD9E17" w14:textId="77777777" w:rsidR="00806E5F" w:rsidRDefault="00000000">
            <w:pPr>
              <w:cnfStyle w:val="000000100000" w:firstRow="0" w:lastRow="0" w:firstColumn="0" w:lastColumn="0" w:oddVBand="0" w:evenVBand="0" w:oddHBand="1" w:evenHBand="0" w:firstRowFirstColumn="0" w:firstRowLastColumn="0" w:lastRowFirstColumn="0" w:lastRowLastColumn="0"/>
            </w:pPr>
            <w:r>
              <w:t>Solved</w:t>
            </w:r>
          </w:p>
        </w:tc>
        <w:tc>
          <w:tcPr>
            <w:tcW w:w="1337" w:type="dxa"/>
          </w:tcPr>
          <w:p w14:paraId="4666A83B" w14:textId="77777777" w:rsidR="00806E5F" w:rsidRDefault="00000000">
            <w:pPr>
              <w:cnfStyle w:val="000000100000" w:firstRow="0" w:lastRow="0" w:firstColumn="0" w:lastColumn="0" w:oddVBand="0" w:evenVBand="0" w:oddHBand="1" w:evenHBand="0" w:firstRowFirstColumn="0" w:firstRowLastColumn="0" w:lastRowFirstColumn="0" w:lastRowLastColumn="0"/>
            </w:pPr>
            <w:r>
              <w:t>1 Sticker Defect</w:t>
            </w:r>
          </w:p>
        </w:tc>
        <w:tc>
          <w:tcPr>
            <w:tcW w:w="1337" w:type="dxa"/>
          </w:tcPr>
          <w:p w14:paraId="6B50AB09" w14:textId="77777777" w:rsidR="00806E5F" w:rsidRDefault="00000000">
            <w:pPr>
              <w:cnfStyle w:val="000000100000" w:firstRow="0" w:lastRow="0" w:firstColumn="0" w:lastColumn="0" w:oddVBand="0" w:evenVBand="0" w:oddHBand="1" w:evenHBand="0" w:firstRowFirstColumn="0" w:firstRowLastColumn="0" w:lastRowFirstColumn="0" w:lastRowLastColumn="0"/>
            </w:pPr>
            <w:r>
              <w:t>1 Sticker Defect</w:t>
            </w:r>
          </w:p>
        </w:tc>
        <w:tc>
          <w:tcPr>
            <w:tcW w:w="1337" w:type="dxa"/>
          </w:tcPr>
          <w:p w14:paraId="10BE5CAD" w14:textId="77777777" w:rsidR="00806E5F" w:rsidRDefault="00000000">
            <w:pPr>
              <w:cnfStyle w:val="000000100000" w:firstRow="0" w:lastRow="0" w:firstColumn="0" w:lastColumn="0" w:oddVBand="0" w:evenVBand="0" w:oddHBand="1" w:evenHBand="0" w:firstRowFirstColumn="0" w:firstRowLastColumn="0" w:lastRowFirstColumn="0" w:lastRowLastColumn="0"/>
            </w:pPr>
            <w:r>
              <w:t>1</w:t>
            </w:r>
          </w:p>
        </w:tc>
        <w:tc>
          <w:tcPr>
            <w:tcW w:w="1337" w:type="dxa"/>
          </w:tcPr>
          <w:p w14:paraId="71F61B9B"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098E0372"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r>
      <w:tr w:rsidR="00806E5F" w14:paraId="04941DB7" w14:textId="77777777" w:rsidTr="00806E5F">
        <w:tc>
          <w:tcPr>
            <w:cnfStyle w:val="001000000000" w:firstRow="0" w:lastRow="0" w:firstColumn="1" w:lastColumn="0" w:oddVBand="0" w:evenVBand="0" w:oddHBand="0" w:evenHBand="0" w:firstRowFirstColumn="0" w:firstRowLastColumn="0" w:lastRowFirstColumn="0" w:lastRowLastColumn="0"/>
            <w:tcW w:w="1337" w:type="dxa"/>
          </w:tcPr>
          <w:p w14:paraId="76DAFA53" w14:textId="77777777" w:rsidR="00806E5F" w:rsidRDefault="00000000">
            <w:r>
              <w:t>inspect_solved_multi_defect_1.jpg</w:t>
            </w:r>
          </w:p>
        </w:tc>
        <w:tc>
          <w:tcPr>
            <w:tcW w:w="1337" w:type="dxa"/>
          </w:tcPr>
          <w:p w14:paraId="49C23684" w14:textId="77777777" w:rsidR="00806E5F" w:rsidRDefault="00000000">
            <w:pPr>
              <w:cnfStyle w:val="000000000000" w:firstRow="0" w:lastRow="0" w:firstColumn="0" w:lastColumn="0" w:oddVBand="0" w:evenVBand="0" w:oddHBand="0" w:evenHBand="0" w:firstRowFirstColumn="0" w:firstRowLastColumn="0" w:lastRowFirstColumn="0" w:lastRowLastColumn="0"/>
            </w:pPr>
            <w:r>
              <w:t>Solved</w:t>
            </w:r>
          </w:p>
        </w:tc>
        <w:tc>
          <w:tcPr>
            <w:tcW w:w="1337" w:type="dxa"/>
          </w:tcPr>
          <w:p w14:paraId="3AB2433D" w14:textId="77777777" w:rsidR="00806E5F" w:rsidRDefault="00000000">
            <w:pPr>
              <w:cnfStyle w:val="000000000000" w:firstRow="0" w:lastRow="0" w:firstColumn="0" w:lastColumn="0" w:oddVBand="0" w:evenVBand="0" w:oddHBand="0" w:evenHBand="0" w:firstRowFirstColumn="0" w:firstRowLastColumn="0" w:lastRowFirstColumn="0" w:lastRowLastColumn="0"/>
            </w:pPr>
            <w:r>
              <w:t>4 Sticker Defects</w:t>
            </w:r>
          </w:p>
        </w:tc>
        <w:tc>
          <w:tcPr>
            <w:tcW w:w="1337" w:type="dxa"/>
          </w:tcPr>
          <w:p w14:paraId="63CA5A78" w14:textId="77777777" w:rsidR="00806E5F" w:rsidRDefault="00000000">
            <w:pPr>
              <w:cnfStyle w:val="000000000000" w:firstRow="0" w:lastRow="0" w:firstColumn="0" w:lastColumn="0" w:oddVBand="0" w:evenVBand="0" w:oddHBand="0" w:evenHBand="0" w:firstRowFirstColumn="0" w:firstRowLastColumn="0" w:lastRowFirstColumn="0" w:lastRowLastColumn="0"/>
            </w:pPr>
            <w:r>
              <w:t>4 Sticker Defects</w:t>
            </w:r>
          </w:p>
        </w:tc>
        <w:tc>
          <w:tcPr>
            <w:tcW w:w="1337" w:type="dxa"/>
          </w:tcPr>
          <w:p w14:paraId="64FD893B" w14:textId="77777777" w:rsidR="00806E5F" w:rsidRDefault="00000000">
            <w:pPr>
              <w:cnfStyle w:val="000000000000" w:firstRow="0" w:lastRow="0" w:firstColumn="0" w:lastColumn="0" w:oddVBand="0" w:evenVBand="0" w:oddHBand="0" w:evenHBand="0" w:firstRowFirstColumn="0" w:firstRowLastColumn="0" w:lastRowFirstColumn="0" w:lastRowLastColumn="0"/>
            </w:pPr>
            <w:r>
              <w:t>4</w:t>
            </w:r>
          </w:p>
        </w:tc>
        <w:tc>
          <w:tcPr>
            <w:tcW w:w="1337" w:type="dxa"/>
          </w:tcPr>
          <w:p w14:paraId="6D867BE4"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5B4BC367"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r>
      <w:tr w:rsidR="00806E5F" w14:paraId="2CD79B33" w14:textId="77777777" w:rsidTr="00806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1449A0C" w14:textId="77777777" w:rsidR="00806E5F" w:rsidRDefault="00000000">
            <w:r>
              <w:t>inspect_solved_multi_defect_2.jpg</w:t>
            </w:r>
          </w:p>
        </w:tc>
        <w:tc>
          <w:tcPr>
            <w:tcW w:w="1337" w:type="dxa"/>
          </w:tcPr>
          <w:p w14:paraId="7FD68A68" w14:textId="77777777" w:rsidR="00806E5F" w:rsidRDefault="00000000">
            <w:pPr>
              <w:cnfStyle w:val="000000100000" w:firstRow="0" w:lastRow="0" w:firstColumn="0" w:lastColumn="0" w:oddVBand="0" w:evenVBand="0" w:oddHBand="1" w:evenHBand="0" w:firstRowFirstColumn="0" w:firstRowLastColumn="0" w:lastRowFirstColumn="0" w:lastRowLastColumn="0"/>
            </w:pPr>
            <w:r>
              <w:t>Solved</w:t>
            </w:r>
          </w:p>
        </w:tc>
        <w:tc>
          <w:tcPr>
            <w:tcW w:w="1337" w:type="dxa"/>
          </w:tcPr>
          <w:p w14:paraId="6488C5FE" w14:textId="77777777" w:rsidR="00806E5F" w:rsidRDefault="00000000">
            <w:pPr>
              <w:cnfStyle w:val="000000100000" w:firstRow="0" w:lastRow="0" w:firstColumn="0" w:lastColumn="0" w:oddVBand="0" w:evenVBand="0" w:oddHBand="1" w:evenHBand="0" w:firstRowFirstColumn="0" w:firstRowLastColumn="0" w:lastRowFirstColumn="0" w:lastRowLastColumn="0"/>
            </w:pPr>
            <w:r>
              <w:t>2 Sticker Defects</w:t>
            </w:r>
          </w:p>
        </w:tc>
        <w:tc>
          <w:tcPr>
            <w:tcW w:w="1337" w:type="dxa"/>
          </w:tcPr>
          <w:p w14:paraId="6E20982F" w14:textId="77777777" w:rsidR="00806E5F" w:rsidRDefault="00000000">
            <w:pPr>
              <w:cnfStyle w:val="000000100000" w:firstRow="0" w:lastRow="0" w:firstColumn="0" w:lastColumn="0" w:oddVBand="0" w:evenVBand="0" w:oddHBand="1" w:evenHBand="0" w:firstRowFirstColumn="0" w:firstRowLastColumn="0" w:lastRowFirstColumn="0" w:lastRowLastColumn="0"/>
            </w:pPr>
            <w:r>
              <w:t>2 Sticker Defects</w:t>
            </w:r>
          </w:p>
        </w:tc>
        <w:tc>
          <w:tcPr>
            <w:tcW w:w="1337" w:type="dxa"/>
          </w:tcPr>
          <w:p w14:paraId="737B2707" w14:textId="77777777" w:rsidR="00806E5F" w:rsidRDefault="00000000">
            <w:pPr>
              <w:cnfStyle w:val="000000100000" w:firstRow="0" w:lastRow="0" w:firstColumn="0" w:lastColumn="0" w:oddVBand="0" w:evenVBand="0" w:oddHBand="1" w:evenHBand="0" w:firstRowFirstColumn="0" w:firstRowLastColumn="0" w:lastRowFirstColumn="0" w:lastRowLastColumn="0"/>
            </w:pPr>
            <w:r>
              <w:t>2</w:t>
            </w:r>
          </w:p>
        </w:tc>
        <w:tc>
          <w:tcPr>
            <w:tcW w:w="1337" w:type="dxa"/>
          </w:tcPr>
          <w:p w14:paraId="56951D5F"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319499A8"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r>
      <w:tr w:rsidR="00806E5F" w14:paraId="6D58070F" w14:textId="77777777" w:rsidTr="00806E5F">
        <w:tc>
          <w:tcPr>
            <w:cnfStyle w:val="001000000000" w:firstRow="0" w:lastRow="0" w:firstColumn="1" w:lastColumn="0" w:oddVBand="0" w:evenVBand="0" w:oddHBand="0" w:evenHBand="0" w:firstRowFirstColumn="0" w:firstRowLastColumn="0" w:lastRowFirstColumn="0" w:lastRowLastColumn="0"/>
            <w:tcW w:w="1337" w:type="dxa"/>
          </w:tcPr>
          <w:p w14:paraId="6669ACD8" w14:textId="77777777" w:rsidR="00806E5F" w:rsidRDefault="00000000">
            <w:r>
              <w:t>inspect_solved_rotated_flat_layer.jpg</w:t>
            </w:r>
          </w:p>
        </w:tc>
        <w:tc>
          <w:tcPr>
            <w:tcW w:w="1337" w:type="dxa"/>
          </w:tcPr>
          <w:p w14:paraId="7F18D8F2" w14:textId="77777777" w:rsidR="00806E5F" w:rsidRDefault="00000000">
            <w:pPr>
              <w:cnfStyle w:val="000000000000" w:firstRow="0" w:lastRow="0" w:firstColumn="0" w:lastColumn="0" w:oddVBand="0" w:evenVBand="0" w:oddHBand="0" w:evenHBand="0" w:firstRowFirstColumn="0" w:firstRowLastColumn="0" w:lastRowFirstColumn="0" w:lastRowLastColumn="0"/>
            </w:pPr>
            <w:r>
              <w:t>Solved</w:t>
            </w:r>
          </w:p>
        </w:tc>
        <w:tc>
          <w:tcPr>
            <w:tcW w:w="1337" w:type="dxa"/>
          </w:tcPr>
          <w:p w14:paraId="7747AD21" w14:textId="77777777" w:rsidR="00806E5F" w:rsidRDefault="00000000">
            <w:pPr>
              <w:cnfStyle w:val="000000000000" w:firstRow="0" w:lastRow="0" w:firstColumn="0" w:lastColumn="0" w:oddVBand="0" w:evenVBand="0" w:oddHBand="0" w:evenHBand="0" w:firstRowFirstColumn="0" w:firstRowLastColumn="0" w:lastRowFirstColumn="0" w:lastRowLastColumn="0"/>
            </w:pPr>
            <w:r>
              <w:t>1 Sticker Defect</w:t>
            </w:r>
          </w:p>
        </w:tc>
        <w:tc>
          <w:tcPr>
            <w:tcW w:w="1337" w:type="dxa"/>
          </w:tcPr>
          <w:p w14:paraId="13C9B683" w14:textId="77777777" w:rsidR="00806E5F" w:rsidRDefault="00000000">
            <w:pPr>
              <w:cnfStyle w:val="000000000000" w:firstRow="0" w:lastRow="0" w:firstColumn="0" w:lastColumn="0" w:oddVBand="0" w:evenVBand="0" w:oddHBand="0" w:evenHBand="0" w:firstRowFirstColumn="0" w:firstRowLastColumn="0" w:lastRowFirstColumn="0" w:lastRowLastColumn="0"/>
            </w:pPr>
            <w:r>
              <w:t>1 Rotated Layer, 1 Sticker Defect</w:t>
            </w:r>
          </w:p>
        </w:tc>
        <w:tc>
          <w:tcPr>
            <w:tcW w:w="1337" w:type="dxa"/>
          </w:tcPr>
          <w:p w14:paraId="3C6B8C3E" w14:textId="77777777" w:rsidR="00806E5F" w:rsidRDefault="00000000">
            <w:pPr>
              <w:cnfStyle w:val="000000000000" w:firstRow="0" w:lastRow="0" w:firstColumn="0" w:lastColumn="0" w:oddVBand="0" w:evenVBand="0" w:oddHBand="0" w:evenHBand="0" w:firstRowFirstColumn="0" w:firstRowLastColumn="0" w:lastRowFirstColumn="0" w:lastRowLastColumn="0"/>
            </w:pPr>
            <w:r>
              <w:t>1</w:t>
            </w:r>
          </w:p>
        </w:tc>
        <w:tc>
          <w:tcPr>
            <w:tcW w:w="1337" w:type="dxa"/>
          </w:tcPr>
          <w:p w14:paraId="04EFF966" w14:textId="77777777" w:rsidR="00806E5F" w:rsidRDefault="00000000">
            <w:pPr>
              <w:cnfStyle w:val="000000000000" w:firstRow="0" w:lastRow="0" w:firstColumn="0" w:lastColumn="0" w:oddVBand="0" w:evenVBand="0" w:oddHBand="0" w:evenHBand="0" w:firstRowFirstColumn="0" w:firstRowLastColumn="0" w:lastRowFirstColumn="0" w:lastRowLastColumn="0"/>
            </w:pPr>
            <w:r>
              <w:t>1</w:t>
            </w:r>
          </w:p>
        </w:tc>
        <w:tc>
          <w:tcPr>
            <w:tcW w:w="1337" w:type="dxa"/>
          </w:tcPr>
          <w:p w14:paraId="053F6D7D"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r>
      <w:tr w:rsidR="00806E5F" w14:paraId="23112291" w14:textId="77777777" w:rsidTr="00806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513C28F" w14:textId="77777777" w:rsidR="00806E5F" w:rsidRDefault="00000000">
            <w:r>
              <w:t>inspect_solved_rotated_layer.jpg</w:t>
            </w:r>
          </w:p>
        </w:tc>
        <w:tc>
          <w:tcPr>
            <w:tcW w:w="1337" w:type="dxa"/>
          </w:tcPr>
          <w:p w14:paraId="421BC862" w14:textId="77777777" w:rsidR="00806E5F" w:rsidRDefault="00000000">
            <w:pPr>
              <w:cnfStyle w:val="000000100000" w:firstRow="0" w:lastRow="0" w:firstColumn="0" w:lastColumn="0" w:oddVBand="0" w:evenVBand="0" w:oddHBand="1" w:evenHBand="0" w:firstRowFirstColumn="0" w:firstRowLastColumn="0" w:lastRowFirstColumn="0" w:lastRowLastColumn="0"/>
            </w:pPr>
            <w:r>
              <w:t>Solved</w:t>
            </w:r>
          </w:p>
        </w:tc>
        <w:tc>
          <w:tcPr>
            <w:tcW w:w="1337" w:type="dxa"/>
          </w:tcPr>
          <w:p w14:paraId="3EE328AD" w14:textId="77777777" w:rsidR="00806E5F" w:rsidRDefault="00000000">
            <w:pPr>
              <w:cnfStyle w:val="000000100000" w:firstRow="0" w:lastRow="0" w:firstColumn="0" w:lastColumn="0" w:oddVBand="0" w:evenVBand="0" w:oddHBand="1" w:evenHBand="0" w:firstRowFirstColumn="0" w:firstRowLastColumn="0" w:lastRowFirstColumn="0" w:lastRowLastColumn="0"/>
            </w:pPr>
            <w:r>
              <w:t>None</w:t>
            </w:r>
          </w:p>
        </w:tc>
        <w:tc>
          <w:tcPr>
            <w:tcW w:w="1337" w:type="dxa"/>
          </w:tcPr>
          <w:p w14:paraId="2B9C3CDB" w14:textId="77777777" w:rsidR="00806E5F" w:rsidRDefault="00000000">
            <w:pPr>
              <w:cnfStyle w:val="000000100000" w:firstRow="0" w:lastRow="0" w:firstColumn="0" w:lastColumn="0" w:oddVBand="0" w:evenVBand="0" w:oddHBand="1" w:evenHBand="0" w:firstRowFirstColumn="0" w:firstRowLastColumn="0" w:lastRowFirstColumn="0" w:lastRowLastColumn="0"/>
            </w:pPr>
            <w:r>
              <w:t>1 Rotated Layer</w:t>
            </w:r>
          </w:p>
        </w:tc>
        <w:tc>
          <w:tcPr>
            <w:tcW w:w="1337" w:type="dxa"/>
          </w:tcPr>
          <w:p w14:paraId="23D76664"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197FD316" w14:textId="77777777" w:rsidR="00806E5F" w:rsidRDefault="00000000">
            <w:pPr>
              <w:cnfStyle w:val="000000100000" w:firstRow="0" w:lastRow="0" w:firstColumn="0" w:lastColumn="0" w:oddVBand="0" w:evenVBand="0" w:oddHBand="1" w:evenHBand="0" w:firstRowFirstColumn="0" w:firstRowLastColumn="0" w:lastRowFirstColumn="0" w:lastRowLastColumn="0"/>
            </w:pPr>
            <w:r>
              <w:t>1</w:t>
            </w:r>
          </w:p>
        </w:tc>
        <w:tc>
          <w:tcPr>
            <w:tcW w:w="1337" w:type="dxa"/>
          </w:tcPr>
          <w:p w14:paraId="57D1B4C7"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r>
      <w:tr w:rsidR="00806E5F" w14:paraId="04796C14" w14:textId="77777777" w:rsidTr="00806E5F">
        <w:tc>
          <w:tcPr>
            <w:cnfStyle w:val="001000000000" w:firstRow="0" w:lastRow="0" w:firstColumn="1" w:lastColumn="0" w:oddVBand="0" w:evenVBand="0" w:oddHBand="0" w:evenHBand="0" w:firstRowFirstColumn="0" w:firstRowLastColumn="0" w:lastRowFirstColumn="0" w:lastRowLastColumn="0"/>
            <w:tcW w:w="1337" w:type="dxa"/>
          </w:tcPr>
          <w:p w14:paraId="6367DA35" w14:textId="77777777" w:rsidR="00806E5F" w:rsidRDefault="00000000">
            <w:r>
              <w:t>inspect_solved_rotated_layer_and_defect.jpg</w:t>
            </w:r>
          </w:p>
        </w:tc>
        <w:tc>
          <w:tcPr>
            <w:tcW w:w="1337" w:type="dxa"/>
          </w:tcPr>
          <w:p w14:paraId="222B12AD" w14:textId="77777777" w:rsidR="00806E5F" w:rsidRDefault="00000000">
            <w:pPr>
              <w:cnfStyle w:val="000000000000" w:firstRow="0" w:lastRow="0" w:firstColumn="0" w:lastColumn="0" w:oddVBand="0" w:evenVBand="0" w:oddHBand="0" w:evenHBand="0" w:firstRowFirstColumn="0" w:firstRowLastColumn="0" w:lastRowFirstColumn="0" w:lastRowLastColumn="0"/>
            </w:pPr>
            <w:r>
              <w:t>Solved</w:t>
            </w:r>
          </w:p>
        </w:tc>
        <w:tc>
          <w:tcPr>
            <w:tcW w:w="1337" w:type="dxa"/>
          </w:tcPr>
          <w:p w14:paraId="69782E24" w14:textId="77777777" w:rsidR="00806E5F" w:rsidRDefault="00000000">
            <w:pPr>
              <w:cnfStyle w:val="000000000000" w:firstRow="0" w:lastRow="0" w:firstColumn="0" w:lastColumn="0" w:oddVBand="0" w:evenVBand="0" w:oddHBand="0" w:evenHBand="0" w:firstRowFirstColumn="0" w:firstRowLastColumn="0" w:lastRowFirstColumn="0" w:lastRowLastColumn="0"/>
            </w:pPr>
            <w:r>
              <w:t>1 Rotation, 1 Sticker</w:t>
            </w:r>
          </w:p>
        </w:tc>
        <w:tc>
          <w:tcPr>
            <w:tcW w:w="1337" w:type="dxa"/>
          </w:tcPr>
          <w:p w14:paraId="428F1D3B" w14:textId="77777777" w:rsidR="00806E5F" w:rsidRDefault="00000000">
            <w:pPr>
              <w:cnfStyle w:val="000000000000" w:firstRow="0" w:lastRow="0" w:firstColumn="0" w:lastColumn="0" w:oddVBand="0" w:evenVBand="0" w:oddHBand="0" w:evenHBand="0" w:firstRowFirstColumn="0" w:firstRowLastColumn="0" w:lastRowFirstColumn="0" w:lastRowLastColumn="0"/>
            </w:pPr>
            <w:r>
              <w:t>1 Rotation, 1 Sticker</w:t>
            </w:r>
          </w:p>
        </w:tc>
        <w:tc>
          <w:tcPr>
            <w:tcW w:w="1337" w:type="dxa"/>
          </w:tcPr>
          <w:p w14:paraId="07612778" w14:textId="77777777" w:rsidR="00806E5F" w:rsidRDefault="00000000">
            <w:pPr>
              <w:cnfStyle w:val="000000000000" w:firstRow="0" w:lastRow="0" w:firstColumn="0" w:lastColumn="0" w:oddVBand="0" w:evenVBand="0" w:oddHBand="0" w:evenHBand="0" w:firstRowFirstColumn="0" w:firstRowLastColumn="0" w:lastRowFirstColumn="0" w:lastRowLastColumn="0"/>
            </w:pPr>
            <w:r>
              <w:t>2</w:t>
            </w:r>
          </w:p>
        </w:tc>
        <w:tc>
          <w:tcPr>
            <w:tcW w:w="1337" w:type="dxa"/>
          </w:tcPr>
          <w:p w14:paraId="3533E190"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22612948"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r>
      <w:tr w:rsidR="00806E5F" w14:paraId="1CEA2572" w14:textId="77777777" w:rsidTr="00806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133E23B" w14:textId="77777777" w:rsidR="00806E5F" w:rsidRDefault="00000000">
            <w:r>
              <w:t>inspect_scrambled_cell_defect.jpg</w:t>
            </w:r>
          </w:p>
        </w:tc>
        <w:tc>
          <w:tcPr>
            <w:tcW w:w="1337" w:type="dxa"/>
          </w:tcPr>
          <w:p w14:paraId="7E7AB64A" w14:textId="77777777" w:rsidR="00806E5F" w:rsidRDefault="00000000">
            <w:pPr>
              <w:cnfStyle w:val="000000100000" w:firstRow="0" w:lastRow="0" w:firstColumn="0" w:lastColumn="0" w:oddVBand="0" w:evenVBand="0" w:oddHBand="1" w:evenHBand="0" w:firstRowFirstColumn="0" w:firstRowLastColumn="0" w:lastRowFirstColumn="0" w:lastRowLastColumn="0"/>
            </w:pPr>
            <w:r>
              <w:t>Scramble</w:t>
            </w:r>
            <w:r>
              <w:lastRenderedPageBreak/>
              <w:t>d</w:t>
            </w:r>
          </w:p>
        </w:tc>
        <w:tc>
          <w:tcPr>
            <w:tcW w:w="1337" w:type="dxa"/>
          </w:tcPr>
          <w:p w14:paraId="44B03250" w14:textId="77777777" w:rsidR="00806E5F"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1 Sticker </w:t>
            </w:r>
            <w:r>
              <w:lastRenderedPageBreak/>
              <w:t>Defect</w:t>
            </w:r>
          </w:p>
        </w:tc>
        <w:tc>
          <w:tcPr>
            <w:tcW w:w="1337" w:type="dxa"/>
          </w:tcPr>
          <w:p w14:paraId="3687039A" w14:textId="77777777" w:rsidR="00806E5F"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1 Sticker </w:t>
            </w:r>
            <w:r>
              <w:lastRenderedPageBreak/>
              <w:t>Defect</w:t>
            </w:r>
          </w:p>
        </w:tc>
        <w:tc>
          <w:tcPr>
            <w:tcW w:w="1337" w:type="dxa"/>
          </w:tcPr>
          <w:p w14:paraId="74A1EAEE" w14:textId="77777777" w:rsidR="00806E5F" w:rsidRDefault="00000000">
            <w:pPr>
              <w:cnfStyle w:val="000000100000" w:firstRow="0" w:lastRow="0" w:firstColumn="0" w:lastColumn="0" w:oddVBand="0" w:evenVBand="0" w:oddHBand="1" w:evenHBand="0" w:firstRowFirstColumn="0" w:firstRowLastColumn="0" w:lastRowFirstColumn="0" w:lastRowLastColumn="0"/>
            </w:pPr>
            <w:r>
              <w:lastRenderedPageBreak/>
              <w:t>1</w:t>
            </w:r>
          </w:p>
        </w:tc>
        <w:tc>
          <w:tcPr>
            <w:tcW w:w="1337" w:type="dxa"/>
          </w:tcPr>
          <w:p w14:paraId="02BEB150"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68A4FF7C"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r>
      <w:tr w:rsidR="00806E5F" w14:paraId="2BC534D0" w14:textId="77777777" w:rsidTr="00806E5F">
        <w:tc>
          <w:tcPr>
            <w:cnfStyle w:val="001000000000" w:firstRow="0" w:lastRow="0" w:firstColumn="1" w:lastColumn="0" w:oddVBand="0" w:evenVBand="0" w:oddHBand="0" w:evenHBand="0" w:firstRowFirstColumn="0" w:firstRowLastColumn="0" w:lastRowFirstColumn="0" w:lastRowLastColumn="0"/>
            <w:tcW w:w="1337" w:type="dxa"/>
          </w:tcPr>
          <w:p w14:paraId="5DAB5862" w14:textId="77777777" w:rsidR="00806E5F" w:rsidRDefault="00000000">
            <w:r>
              <w:t>inspect_scrambled_perspective.jpg</w:t>
            </w:r>
          </w:p>
        </w:tc>
        <w:tc>
          <w:tcPr>
            <w:tcW w:w="1337" w:type="dxa"/>
          </w:tcPr>
          <w:p w14:paraId="116A9CDE" w14:textId="77777777" w:rsidR="00806E5F" w:rsidRDefault="00000000">
            <w:pPr>
              <w:cnfStyle w:val="000000000000" w:firstRow="0" w:lastRow="0" w:firstColumn="0" w:lastColumn="0" w:oddVBand="0" w:evenVBand="0" w:oddHBand="0" w:evenHBand="0" w:firstRowFirstColumn="0" w:firstRowLastColumn="0" w:lastRowFirstColumn="0" w:lastRowLastColumn="0"/>
            </w:pPr>
            <w:r>
              <w:t>Scrambled</w:t>
            </w:r>
          </w:p>
        </w:tc>
        <w:tc>
          <w:tcPr>
            <w:tcW w:w="1337" w:type="dxa"/>
          </w:tcPr>
          <w:p w14:paraId="4210AE64" w14:textId="77777777" w:rsidR="00806E5F" w:rsidRDefault="00000000">
            <w:pPr>
              <w:cnfStyle w:val="000000000000" w:firstRow="0" w:lastRow="0" w:firstColumn="0" w:lastColumn="0" w:oddVBand="0" w:evenVBand="0" w:oddHBand="0" w:evenHBand="0" w:firstRowFirstColumn="0" w:firstRowLastColumn="0" w:lastRowFirstColumn="0" w:lastRowLastColumn="0"/>
            </w:pPr>
            <w:r>
              <w:t>None</w:t>
            </w:r>
          </w:p>
        </w:tc>
        <w:tc>
          <w:tcPr>
            <w:tcW w:w="1337" w:type="dxa"/>
          </w:tcPr>
          <w:p w14:paraId="14FEFF95" w14:textId="77777777" w:rsidR="00806E5F" w:rsidRDefault="00000000">
            <w:pPr>
              <w:cnfStyle w:val="000000000000" w:firstRow="0" w:lastRow="0" w:firstColumn="0" w:lastColumn="0" w:oddVBand="0" w:evenVBand="0" w:oddHBand="0" w:evenHBand="0" w:firstRowFirstColumn="0" w:firstRowLastColumn="0" w:lastRowFirstColumn="0" w:lastRowLastColumn="0"/>
            </w:pPr>
            <w:r>
              <w:t>None</w:t>
            </w:r>
          </w:p>
        </w:tc>
        <w:tc>
          <w:tcPr>
            <w:tcW w:w="1337" w:type="dxa"/>
          </w:tcPr>
          <w:p w14:paraId="159FB506"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2AF05C01"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62066E60"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r>
      <w:tr w:rsidR="00806E5F" w14:paraId="4FEE840E" w14:textId="77777777" w:rsidTr="00806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787E488" w14:textId="77777777" w:rsidR="00806E5F" w:rsidRDefault="00000000">
            <w:r>
              <w:t>inspect_scrambled_rotated_layer_and_defect.jpg</w:t>
            </w:r>
          </w:p>
        </w:tc>
        <w:tc>
          <w:tcPr>
            <w:tcW w:w="1337" w:type="dxa"/>
          </w:tcPr>
          <w:p w14:paraId="43570E7F" w14:textId="77777777" w:rsidR="00806E5F" w:rsidRDefault="00000000">
            <w:pPr>
              <w:cnfStyle w:val="000000100000" w:firstRow="0" w:lastRow="0" w:firstColumn="0" w:lastColumn="0" w:oddVBand="0" w:evenVBand="0" w:oddHBand="1" w:evenHBand="0" w:firstRowFirstColumn="0" w:firstRowLastColumn="0" w:lastRowFirstColumn="0" w:lastRowLastColumn="0"/>
            </w:pPr>
            <w:r>
              <w:t>Scrambled</w:t>
            </w:r>
          </w:p>
        </w:tc>
        <w:tc>
          <w:tcPr>
            <w:tcW w:w="1337" w:type="dxa"/>
          </w:tcPr>
          <w:p w14:paraId="7DD3F6D9" w14:textId="77777777" w:rsidR="00806E5F" w:rsidRDefault="00000000">
            <w:pPr>
              <w:cnfStyle w:val="000000100000" w:firstRow="0" w:lastRow="0" w:firstColumn="0" w:lastColumn="0" w:oddVBand="0" w:evenVBand="0" w:oddHBand="1" w:evenHBand="0" w:firstRowFirstColumn="0" w:firstRowLastColumn="0" w:lastRowFirstColumn="0" w:lastRowLastColumn="0"/>
            </w:pPr>
            <w:r>
              <w:t>1 Rotation, 2 Stickers</w:t>
            </w:r>
          </w:p>
        </w:tc>
        <w:tc>
          <w:tcPr>
            <w:tcW w:w="1337" w:type="dxa"/>
          </w:tcPr>
          <w:p w14:paraId="47B1E56F" w14:textId="77777777" w:rsidR="00806E5F" w:rsidRDefault="00000000">
            <w:pPr>
              <w:cnfStyle w:val="000000100000" w:firstRow="0" w:lastRow="0" w:firstColumn="0" w:lastColumn="0" w:oddVBand="0" w:evenVBand="0" w:oddHBand="1" w:evenHBand="0" w:firstRowFirstColumn="0" w:firstRowLastColumn="0" w:lastRowFirstColumn="0" w:lastRowLastColumn="0"/>
            </w:pPr>
            <w:r>
              <w:t>1 Rotation, 1 Sticker</w:t>
            </w:r>
          </w:p>
        </w:tc>
        <w:tc>
          <w:tcPr>
            <w:tcW w:w="1337" w:type="dxa"/>
          </w:tcPr>
          <w:p w14:paraId="0EBB9DE2" w14:textId="77777777" w:rsidR="00806E5F" w:rsidRDefault="00000000">
            <w:pPr>
              <w:cnfStyle w:val="000000100000" w:firstRow="0" w:lastRow="0" w:firstColumn="0" w:lastColumn="0" w:oddVBand="0" w:evenVBand="0" w:oddHBand="1" w:evenHBand="0" w:firstRowFirstColumn="0" w:firstRowLastColumn="0" w:lastRowFirstColumn="0" w:lastRowLastColumn="0"/>
            </w:pPr>
            <w:r>
              <w:t>2</w:t>
            </w:r>
          </w:p>
        </w:tc>
        <w:tc>
          <w:tcPr>
            <w:tcW w:w="1337" w:type="dxa"/>
          </w:tcPr>
          <w:p w14:paraId="4EA49050"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1A412328" w14:textId="77777777" w:rsidR="00806E5F" w:rsidRDefault="00000000">
            <w:pPr>
              <w:cnfStyle w:val="000000100000" w:firstRow="0" w:lastRow="0" w:firstColumn="0" w:lastColumn="0" w:oddVBand="0" w:evenVBand="0" w:oddHBand="1" w:evenHBand="0" w:firstRowFirstColumn="0" w:firstRowLastColumn="0" w:lastRowFirstColumn="0" w:lastRowLastColumn="0"/>
            </w:pPr>
            <w:r>
              <w:t>1</w:t>
            </w:r>
          </w:p>
        </w:tc>
      </w:tr>
      <w:tr w:rsidR="00806E5F" w14:paraId="6E7CFD07" w14:textId="77777777" w:rsidTr="00806E5F">
        <w:tc>
          <w:tcPr>
            <w:cnfStyle w:val="001000000000" w:firstRow="0" w:lastRow="0" w:firstColumn="1" w:lastColumn="0" w:oddVBand="0" w:evenVBand="0" w:oddHBand="0" w:evenHBand="0" w:firstRowFirstColumn="0" w:firstRowLastColumn="0" w:lastRowFirstColumn="0" w:lastRowLastColumn="0"/>
            <w:tcW w:w="1337" w:type="dxa"/>
          </w:tcPr>
          <w:p w14:paraId="0C4CF4B7" w14:textId="77777777" w:rsidR="00806E5F" w:rsidRDefault="00000000">
            <w:r>
              <w:t>inspect_scrambled_rotated_layer_hard.jpg</w:t>
            </w:r>
          </w:p>
        </w:tc>
        <w:tc>
          <w:tcPr>
            <w:tcW w:w="1337" w:type="dxa"/>
          </w:tcPr>
          <w:p w14:paraId="7F54CBF8" w14:textId="77777777" w:rsidR="00806E5F" w:rsidRDefault="00000000">
            <w:pPr>
              <w:cnfStyle w:val="000000000000" w:firstRow="0" w:lastRow="0" w:firstColumn="0" w:lastColumn="0" w:oddVBand="0" w:evenVBand="0" w:oddHBand="0" w:evenHBand="0" w:firstRowFirstColumn="0" w:firstRowLastColumn="0" w:lastRowFirstColumn="0" w:lastRowLastColumn="0"/>
            </w:pPr>
            <w:r>
              <w:t>Scrambled</w:t>
            </w:r>
          </w:p>
        </w:tc>
        <w:tc>
          <w:tcPr>
            <w:tcW w:w="1337" w:type="dxa"/>
          </w:tcPr>
          <w:p w14:paraId="7321F1D6" w14:textId="77777777" w:rsidR="00806E5F" w:rsidRDefault="00000000">
            <w:pPr>
              <w:cnfStyle w:val="000000000000" w:firstRow="0" w:lastRow="0" w:firstColumn="0" w:lastColumn="0" w:oddVBand="0" w:evenVBand="0" w:oddHBand="0" w:evenHBand="0" w:firstRowFirstColumn="0" w:firstRowLastColumn="0" w:lastRowFirstColumn="0" w:lastRowLastColumn="0"/>
            </w:pPr>
            <w:r>
              <w:t>1 Rotation</w:t>
            </w:r>
          </w:p>
        </w:tc>
        <w:tc>
          <w:tcPr>
            <w:tcW w:w="1337" w:type="dxa"/>
          </w:tcPr>
          <w:p w14:paraId="78478B9C" w14:textId="77777777" w:rsidR="00806E5F" w:rsidRDefault="00000000">
            <w:pPr>
              <w:cnfStyle w:val="000000000000" w:firstRow="0" w:lastRow="0" w:firstColumn="0" w:lastColumn="0" w:oddVBand="0" w:evenVBand="0" w:oddHBand="0" w:evenHBand="0" w:firstRowFirstColumn="0" w:firstRowLastColumn="0" w:lastRowFirstColumn="0" w:lastRowLastColumn="0"/>
            </w:pPr>
            <w:r>
              <w:t>1 Rotation</w:t>
            </w:r>
          </w:p>
        </w:tc>
        <w:tc>
          <w:tcPr>
            <w:tcW w:w="1337" w:type="dxa"/>
          </w:tcPr>
          <w:p w14:paraId="6BC3DD06" w14:textId="77777777" w:rsidR="00806E5F" w:rsidRDefault="00000000">
            <w:pPr>
              <w:cnfStyle w:val="000000000000" w:firstRow="0" w:lastRow="0" w:firstColumn="0" w:lastColumn="0" w:oddVBand="0" w:evenVBand="0" w:oddHBand="0" w:evenHBand="0" w:firstRowFirstColumn="0" w:firstRowLastColumn="0" w:lastRowFirstColumn="0" w:lastRowLastColumn="0"/>
            </w:pPr>
            <w:r>
              <w:t>1</w:t>
            </w:r>
          </w:p>
        </w:tc>
        <w:tc>
          <w:tcPr>
            <w:tcW w:w="1337" w:type="dxa"/>
          </w:tcPr>
          <w:p w14:paraId="54032B09"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1896DBDA"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r>
      <w:tr w:rsidR="00806E5F" w14:paraId="47235E74" w14:textId="77777777" w:rsidTr="00806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4C03F6A5" w14:textId="77777777" w:rsidR="00806E5F" w:rsidRDefault="00000000">
            <w:r>
              <w:t>inspect_scrambled_rotated_layer_soft.jpg</w:t>
            </w:r>
          </w:p>
        </w:tc>
        <w:tc>
          <w:tcPr>
            <w:tcW w:w="1337" w:type="dxa"/>
          </w:tcPr>
          <w:p w14:paraId="4F19F095" w14:textId="77777777" w:rsidR="00806E5F" w:rsidRDefault="00000000">
            <w:pPr>
              <w:cnfStyle w:val="000000100000" w:firstRow="0" w:lastRow="0" w:firstColumn="0" w:lastColumn="0" w:oddVBand="0" w:evenVBand="0" w:oddHBand="1" w:evenHBand="0" w:firstRowFirstColumn="0" w:firstRowLastColumn="0" w:lastRowFirstColumn="0" w:lastRowLastColumn="0"/>
            </w:pPr>
            <w:r>
              <w:t>Scrambled</w:t>
            </w:r>
          </w:p>
        </w:tc>
        <w:tc>
          <w:tcPr>
            <w:tcW w:w="1337" w:type="dxa"/>
          </w:tcPr>
          <w:p w14:paraId="312F5966" w14:textId="77777777" w:rsidR="00806E5F" w:rsidRDefault="00000000">
            <w:pPr>
              <w:cnfStyle w:val="000000100000" w:firstRow="0" w:lastRow="0" w:firstColumn="0" w:lastColumn="0" w:oddVBand="0" w:evenVBand="0" w:oddHBand="1" w:evenHBand="0" w:firstRowFirstColumn="0" w:firstRowLastColumn="0" w:lastRowFirstColumn="0" w:lastRowLastColumn="0"/>
            </w:pPr>
            <w:r>
              <w:t>1 Rotation</w:t>
            </w:r>
          </w:p>
        </w:tc>
        <w:tc>
          <w:tcPr>
            <w:tcW w:w="1337" w:type="dxa"/>
          </w:tcPr>
          <w:p w14:paraId="00856CA9" w14:textId="77777777" w:rsidR="00806E5F" w:rsidRDefault="00000000">
            <w:pPr>
              <w:cnfStyle w:val="000000100000" w:firstRow="0" w:lastRow="0" w:firstColumn="0" w:lastColumn="0" w:oddVBand="0" w:evenVBand="0" w:oddHBand="1" w:evenHBand="0" w:firstRowFirstColumn="0" w:firstRowLastColumn="0" w:lastRowFirstColumn="0" w:lastRowLastColumn="0"/>
            </w:pPr>
            <w:r>
              <w:t>1 Rotation</w:t>
            </w:r>
          </w:p>
        </w:tc>
        <w:tc>
          <w:tcPr>
            <w:tcW w:w="1337" w:type="dxa"/>
          </w:tcPr>
          <w:p w14:paraId="19A63144" w14:textId="77777777" w:rsidR="00806E5F" w:rsidRDefault="00000000">
            <w:pPr>
              <w:cnfStyle w:val="000000100000" w:firstRow="0" w:lastRow="0" w:firstColumn="0" w:lastColumn="0" w:oddVBand="0" w:evenVBand="0" w:oddHBand="1" w:evenHBand="0" w:firstRowFirstColumn="0" w:firstRowLastColumn="0" w:lastRowFirstColumn="0" w:lastRowLastColumn="0"/>
            </w:pPr>
            <w:r>
              <w:t>1</w:t>
            </w:r>
          </w:p>
        </w:tc>
        <w:tc>
          <w:tcPr>
            <w:tcW w:w="1337" w:type="dxa"/>
          </w:tcPr>
          <w:p w14:paraId="17BCB514"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3D7B8829"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r>
      <w:tr w:rsidR="00806E5F" w14:paraId="66C7A675" w14:textId="77777777" w:rsidTr="00806E5F">
        <w:tc>
          <w:tcPr>
            <w:cnfStyle w:val="001000000000" w:firstRow="0" w:lastRow="0" w:firstColumn="1" w:lastColumn="0" w:oddVBand="0" w:evenVBand="0" w:oddHBand="0" w:evenHBand="0" w:firstRowFirstColumn="0" w:firstRowLastColumn="0" w:lastRowFirstColumn="0" w:lastRowLastColumn="0"/>
            <w:tcW w:w="1337" w:type="dxa"/>
          </w:tcPr>
          <w:p w14:paraId="32EB6A4C" w14:textId="77777777" w:rsidR="00806E5F" w:rsidRDefault="00000000">
            <w:r>
              <w:t>inspect_scrambled_rotated_layers.jpg</w:t>
            </w:r>
          </w:p>
        </w:tc>
        <w:tc>
          <w:tcPr>
            <w:tcW w:w="1337" w:type="dxa"/>
          </w:tcPr>
          <w:p w14:paraId="0C59BD81" w14:textId="77777777" w:rsidR="00806E5F" w:rsidRDefault="00000000">
            <w:pPr>
              <w:cnfStyle w:val="000000000000" w:firstRow="0" w:lastRow="0" w:firstColumn="0" w:lastColumn="0" w:oddVBand="0" w:evenVBand="0" w:oddHBand="0" w:evenHBand="0" w:firstRowFirstColumn="0" w:firstRowLastColumn="0" w:lastRowFirstColumn="0" w:lastRowLastColumn="0"/>
            </w:pPr>
            <w:r>
              <w:t>Scrambled</w:t>
            </w:r>
          </w:p>
        </w:tc>
        <w:tc>
          <w:tcPr>
            <w:tcW w:w="1337" w:type="dxa"/>
          </w:tcPr>
          <w:p w14:paraId="69C7B3CF" w14:textId="77777777" w:rsidR="00806E5F" w:rsidRDefault="00000000">
            <w:pPr>
              <w:cnfStyle w:val="000000000000" w:firstRow="0" w:lastRow="0" w:firstColumn="0" w:lastColumn="0" w:oddVBand="0" w:evenVBand="0" w:oddHBand="0" w:evenHBand="0" w:firstRowFirstColumn="0" w:firstRowLastColumn="0" w:lastRowFirstColumn="0" w:lastRowLastColumn="0"/>
            </w:pPr>
            <w:r>
              <w:t>1 Rotation</w:t>
            </w:r>
          </w:p>
        </w:tc>
        <w:tc>
          <w:tcPr>
            <w:tcW w:w="1337" w:type="dxa"/>
          </w:tcPr>
          <w:p w14:paraId="2D4A0403" w14:textId="77777777" w:rsidR="00806E5F" w:rsidRDefault="00000000">
            <w:pPr>
              <w:cnfStyle w:val="000000000000" w:firstRow="0" w:lastRow="0" w:firstColumn="0" w:lastColumn="0" w:oddVBand="0" w:evenVBand="0" w:oddHBand="0" w:evenHBand="0" w:firstRowFirstColumn="0" w:firstRowLastColumn="0" w:lastRowFirstColumn="0" w:lastRowLastColumn="0"/>
            </w:pPr>
            <w:r>
              <w:t>1 Rotation</w:t>
            </w:r>
          </w:p>
        </w:tc>
        <w:tc>
          <w:tcPr>
            <w:tcW w:w="1337" w:type="dxa"/>
          </w:tcPr>
          <w:p w14:paraId="0B88AB94" w14:textId="77777777" w:rsidR="00806E5F" w:rsidRDefault="00000000">
            <w:pPr>
              <w:cnfStyle w:val="000000000000" w:firstRow="0" w:lastRow="0" w:firstColumn="0" w:lastColumn="0" w:oddVBand="0" w:evenVBand="0" w:oddHBand="0" w:evenHBand="0" w:firstRowFirstColumn="0" w:firstRowLastColumn="0" w:lastRowFirstColumn="0" w:lastRowLastColumn="0"/>
            </w:pPr>
            <w:r>
              <w:t>1</w:t>
            </w:r>
          </w:p>
        </w:tc>
        <w:tc>
          <w:tcPr>
            <w:tcW w:w="1337" w:type="dxa"/>
          </w:tcPr>
          <w:p w14:paraId="152B00FE"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2DD1DAE7"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r>
      <w:tr w:rsidR="00806E5F" w14:paraId="5B52B854" w14:textId="77777777" w:rsidTr="00806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449CED7" w14:textId="77777777" w:rsidR="00806E5F" w:rsidRDefault="00000000">
            <w:r>
              <w:t>inspect_scrambled_shadow.jpg</w:t>
            </w:r>
          </w:p>
        </w:tc>
        <w:tc>
          <w:tcPr>
            <w:tcW w:w="1337" w:type="dxa"/>
          </w:tcPr>
          <w:p w14:paraId="6E90DD01" w14:textId="77777777" w:rsidR="00806E5F" w:rsidRDefault="00000000">
            <w:pPr>
              <w:cnfStyle w:val="000000100000" w:firstRow="0" w:lastRow="0" w:firstColumn="0" w:lastColumn="0" w:oddVBand="0" w:evenVBand="0" w:oddHBand="1" w:evenHBand="0" w:firstRowFirstColumn="0" w:firstRowLastColumn="0" w:lastRowFirstColumn="0" w:lastRowLastColumn="0"/>
            </w:pPr>
            <w:r>
              <w:t>Scrambled</w:t>
            </w:r>
          </w:p>
        </w:tc>
        <w:tc>
          <w:tcPr>
            <w:tcW w:w="1337" w:type="dxa"/>
          </w:tcPr>
          <w:p w14:paraId="467B5378" w14:textId="77777777" w:rsidR="00806E5F" w:rsidRDefault="00000000">
            <w:pPr>
              <w:cnfStyle w:val="000000100000" w:firstRow="0" w:lastRow="0" w:firstColumn="0" w:lastColumn="0" w:oddVBand="0" w:evenVBand="0" w:oddHBand="1" w:evenHBand="0" w:firstRowFirstColumn="0" w:firstRowLastColumn="0" w:lastRowFirstColumn="0" w:lastRowLastColumn="0"/>
            </w:pPr>
            <w:r>
              <w:t>None</w:t>
            </w:r>
          </w:p>
        </w:tc>
        <w:tc>
          <w:tcPr>
            <w:tcW w:w="1337" w:type="dxa"/>
          </w:tcPr>
          <w:p w14:paraId="043DEFD9" w14:textId="77777777" w:rsidR="00806E5F" w:rsidRDefault="00000000">
            <w:pPr>
              <w:cnfStyle w:val="000000100000" w:firstRow="0" w:lastRow="0" w:firstColumn="0" w:lastColumn="0" w:oddVBand="0" w:evenVBand="0" w:oddHBand="1" w:evenHBand="0" w:firstRowFirstColumn="0" w:firstRowLastColumn="0" w:lastRowFirstColumn="0" w:lastRowLastColumn="0"/>
            </w:pPr>
            <w:r>
              <w:t>None</w:t>
            </w:r>
          </w:p>
        </w:tc>
        <w:tc>
          <w:tcPr>
            <w:tcW w:w="1337" w:type="dxa"/>
          </w:tcPr>
          <w:p w14:paraId="572715B9"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11793566"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c>
          <w:tcPr>
            <w:tcW w:w="1337" w:type="dxa"/>
          </w:tcPr>
          <w:p w14:paraId="72023FB3" w14:textId="77777777" w:rsidR="00806E5F" w:rsidRDefault="00000000">
            <w:pPr>
              <w:cnfStyle w:val="000000100000" w:firstRow="0" w:lastRow="0" w:firstColumn="0" w:lastColumn="0" w:oddVBand="0" w:evenVBand="0" w:oddHBand="1" w:evenHBand="0" w:firstRowFirstColumn="0" w:firstRowLastColumn="0" w:lastRowFirstColumn="0" w:lastRowLastColumn="0"/>
            </w:pPr>
            <w:r>
              <w:t>0</w:t>
            </w:r>
          </w:p>
        </w:tc>
      </w:tr>
      <w:tr w:rsidR="00806E5F" w14:paraId="1B92B689" w14:textId="77777777" w:rsidTr="00806E5F">
        <w:tc>
          <w:tcPr>
            <w:cnfStyle w:val="001000000000" w:firstRow="0" w:lastRow="0" w:firstColumn="1" w:lastColumn="0" w:oddVBand="0" w:evenVBand="0" w:oddHBand="0" w:evenHBand="0" w:firstRowFirstColumn="0" w:firstRowLastColumn="0" w:lastRowFirstColumn="0" w:lastRowLastColumn="0"/>
            <w:tcW w:w="1337" w:type="dxa"/>
          </w:tcPr>
          <w:p w14:paraId="0F764390" w14:textId="77777777" w:rsidR="00806E5F" w:rsidRDefault="00000000">
            <w:r>
              <w:t>inspect_scrambled_stress_test.jpg</w:t>
            </w:r>
          </w:p>
        </w:tc>
        <w:tc>
          <w:tcPr>
            <w:tcW w:w="1337" w:type="dxa"/>
          </w:tcPr>
          <w:p w14:paraId="470AA502" w14:textId="77777777" w:rsidR="00806E5F" w:rsidRDefault="00000000">
            <w:pPr>
              <w:cnfStyle w:val="000000000000" w:firstRow="0" w:lastRow="0" w:firstColumn="0" w:lastColumn="0" w:oddVBand="0" w:evenVBand="0" w:oddHBand="0" w:evenHBand="0" w:firstRowFirstColumn="0" w:firstRowLastColumn="0" w:lastRowFirstColumn="0" w:lastRowLastColumn="0"/>
            </w:pPr>
            <w:r>
              <w:t>Scrambled</w:t>
            </w:r>
          </w:p>
        </w:tc>
        <w:tc>
          <w:tcPr>
            <w:tcW w:w="1337" w:type="dxa"/>
          </w:tcPr>
          <w:p w14:paraId="7E691251" w14:textId="77777777" w:rsidR="00806E5F" w:rsidRDefault="00000000">
            <w:pPr>
              <w:cnfStyle w:val="000000000000" w:firstRow="0" w:lastRow="0" w:firstColumn="0" w:lastColumn="0" w:oddVBand="0" w:evenVBand="0" w:oddHBand="0" w:evenHBand="0" w:firstRowFirstColumn="0" w:firstRowLastColumn="0" w:lastRowFirstColumn="0" w:lastRowLastColumn="0"/>
            </w:pPr>
            <w:r>
              <w:t>1 Rotation, 3 Stickers</w:t>
            </w:r>
          </w:p>
        </w:tc>
        <w:tc>
          <w:tcPr>
            <w:tcW w:w="1337" w:type="dxa"/>
          </w:tcPr>
          <w:p w14:paraId="1FF0B067" w14:textId="77777777" w:rsidR="00806E5F" w:rsidRDefault="00000000">
            <w:pPr>
              <w:cnfStyle w:val="000000000000" w:firstRow="0" w:lastRow="0" w:firstColumn="0" w:lastColumn="0" w:oddVBand="0" w:evenVBand="0" w:oddHBand="0" w:evenHBand="0" w:firstRowFirstColumn="0" w:firstRowLastColumn="0" w:lastRowFirstColumn="0" w:lastRowLastColumn="0"/>
            </w:pPr>
            <w:r>
              <w:t>3 Sticker Defects (misaligned)</w:t>
            </w:r>
          </w:p>
        </w:tc>
        <w:tc>
          <w:tcPr>
            <w:tcW w:w="1337" w:type="dxa"/>
          </w:tcPr>
          <w:p w14:paraId="6FAC265F" w14:textId="77777777" w:rsidR="00806E5F" w:rsidRDefault="00000000">
            <w:pPr>
              <w:cnfStyle w:val="000000000000" w:firstRow="0" w:lastRow="0" w:firstColumn="0" w:lastColumn="0" w:oddVBand="0" w:evenVBand="0" w:oddHBand="0" w:evenHBand="0" w:firstRowFirstColumn="0" w:firstRowLastColumn="0" w:lastRowFirstColumn="0" w:lastRowLastColumn="0"/>
            </w:pPr>
            <w:r>
              <w:t>0</w:t>
            </w:r>
          </w:p>
        </w:tc>
        <w:tc>
          <w:tcPr>
            <w:tcW w:w="1337" w:type="dxa"/>
          </w:tcPr>
          <w:p w14:paraId="3A490B3D" w14:textId="77777777" w:rsidR="00806E5F" w:rsidRDefault="00000000">
            <w:pPr>
              <w:cnfStyle w:val="000000000000" w:firstRow="0" w:lastRow="0" w:firstColumn="0" w:lastColumn="0" w:oddVBand="0" w:evenVBand="0" w:oddHBand="0" w:evenHBand="0" w:firstRowFirstColumn="0" w:firstRowLastColumn="0" w:lastRowFirstColumn="0" w:lastRowLastColumn="0"/>
            </w:pPr>
            <w:r>
              <w:t>3</w:t>
            </w:r>
          </w:p>
        </w:tc>
        <w:tc>
          <w:tcPr>
            <w:tcW w:w="1337" w:type="dxa"/>
          </w:tcPr>
          <w:p w14:paraId="1F40FF66" w14:textId="77777777" w:rsidR="00806E5F" w:rsidRDefault="00000000">
            <w:pPr>
              <w:cnfStyle w:val="000000000000" w:firstRow="0" w:lastRow="0" w:firstColumn="0" w:lastColumn="0" w:oddVBand="0" w:evenVBand="0" w:oddHBand="0" w:evenHBand="0" w:firstRowFirstColumn="0" w:firstRowLastColumn="0" w:lastRowFirstColumn="0" w:lastRowLastColumn="0"/>
            </w:pPr>
            <w:r>
              <w:t>4</w:t>
            </w:r>
          </w:p>
        </w:tc>
      </w:tr>
      <w:tr w:rsidR="00806E5F" w14:paraId="218B6CE4" w14:textId="77777777" w:rsidTr="00806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6716E5F" w14:textId="77777777" w:rsidR="00806E5F" w:rsidRDefault="00000000">
            <w:r>
              <w:t>Total</w:t>
            </w:r>
          </w:p>
        </w:tc>
        <w:tc>
          <w:tcPr>
            <w:tcW w:w="1337" w:type="dxa"/>
          </w:tcPr>
          <w:p w14:paraId="28A43317" w14:textId="77777777" w:rsidR="00806E5F" w:rsidRDefault="00000000">
            <w:pPr>
              <w:cnfStyle w:val="000000100000" w:firstRow="0" w:lastRow="0" w:firstColumn="0" w:lastColumn="0" w:oddVBand="0" w:evenVBand="0" w:oddHBand="1" w:evenHBand="0" w:firstRowFirstColumn="0" w:firstRowLastColumn="0" w:lastRowFirstColumn="0" w:lastRowLastColumn="0"/>
            </w:pPr>
            <w:r>
              <w:rPr>
                <w:b/>
              </w:rPr>
              <w:t>-</w:t>
            </w:r>
          </w:p>
        </w:tc>
        <w:tc>
          <w:tcPr>
            <w:tcW w:w="1337" w:type="dxa"/>
          </w:tcPr>
          <w:p w14:paraId="3E48C782" w14:textId="77777777" w:rsidR="00806E5F" w:rsidRDefault="00000000">
            <w:pPr>
              <w:cnfStyle w:val="000000100000" w:firstRow="0" w:lastRow="0" w:firstColumn="0" w:lastColumn="0" w:oddVBand="0" w:evenVBand="0" w:oddHBand="1" w:evenHBand="0" w:firstRowFirstColumn="0" w:firstRowLastColumn="0" w:lastRowFirstColumn="0" w:lastRowLastColumn="0"/>
            </w:pPr>
            <w:r>
              <w:rPr>
                <w:b/>
              </w:rPr>
              <w:t>21 Elements</w:t>
            </w:r>
          </w:p>
        </w:tc>
        <w:tc>
          <w:tcPr>
            <w:tcW w:w="1337" w:type="dxa"/>
          </w:tcPr>
          <w:p w14:paraId="091A8B04" w14:textId="77777777" w:rsidR="00806E5F" w:rsidRDefault="00000000">
            <w:pPr>
              <w:cnfStyle w:val="000000100000" w:firstRow="0" w:lastRow="0" w:firstColumn="0" w:lastColumn="0" w:oddVBand="0" w:evenVBand="0" w:oddHBand="1" w:evenHBand="0" w:firstRowFirstColumn="0" w:firstRowLastColumn="0" w:lastRowFirstColumn="0" w:lastRowLastColumn="0"/>
            </w:pPr>
            <w:r>
              <w:rPr>
                <w:b/>
              </w:rPr>
              <w:t>21 Elements</w:t>
            </w:r>
          </w:p>
        </w:tc>
        <w:tc>
          <w:tcPr>
            <w:tcW w:w="1337" w:type="dxa"/>
          </w:tcPr>
          <w:p w14:paraId="5A53C230" w14:textId="77777777" w:rsidR="00806E5F" w:rsidRDefault="00000000">
            <w:pPr>
              <w:cnfStyle w:val="000000100000" w:firstRow="0" w:lastRow="0" w:firstColumn="0" w:lastColumn="0" w:oddVBand="0" w:evenVBand="0" w:oddHBand="1" w:evenHBand="0" w:firstRowFirstColumn="0" w:firstRowLastColumn="0" w:lastRowFirstColumn="0" w:lastRowLastColumn="0"/>
            </w:pPr>
            <w:r>
              <w:rPr>
                <w:b/>
              </w:rPr>
              <w:t>16</w:t>
            </w:r>
          </w:p>
        </w:tc>
        <w:tc>
          <w:tcPr>
            <w:tcW w:w="1337" w:type="dxa"/>
          </w:tcPr>
          <w:p w14:paraId="5A4D8BF2" w14:textId="77777777" w:rsidR="00806E5F" w:rsidRDefault="00000000">
            <w:pPr>
              <w:cnfStyle w:val="000000100000" w:firstRow="0" w:lastRow="0" w:firstColumn="0" w:lastColumn="0" w:oddVBand="0" w:evenVBand="0" w:oddHBand="1" w:evenHBand="0" w:firstRowFirstColumn="0" w:firstRowLastColumn="0" w:lastRowFirstColumn="0" w:lastRowLastColumn="0"/>
            </w:pPr>
            <w:r>
              <w:rPr>
                <w:b/>
              </w:rPr>
              <w:t>5</w:t>
            </w:r>
          </w:p>
        </w:tc>
        <w:tc>
          <w:tcPr>
            <w:tcW w:w="1337" w:type="dxa"/>
          </w:tcPr>
          <w:p w14:paraId="6BFE9AF4" w14:textId="77777777" w:rsidR="00806E5F" w:rsidRDefault="00000000">
            <w:pPr>
              <w:cnfStyle w:val="000000100000" w:firstRow="0" w:lastRow="0" w:firstColumn="0" w:lastColumn="0" w:oddVBand="0" w:evenVBand="0" w:oddHBand="1" w:evenHBand="0" w:firstRowFirstColumn="0" w:firstRowLastColumn="0" w:lastRowFirstColumn="0" w:lastRowLastColumn="0"/>
            </w:pPr>
            <w:r>
              <w:rPr>
                <w:b/>
              </w:rPr>
              <w:t>5</w:t>
            </w:r>
          </w:p>
        </w:tc>
      </w:tr>
    </w:tbl>
    <w:p w14:paraId="7CDD302E" w14:textId="77777777" w:rsidR="00806E5F" w:rsidRDefault="00806E5F"/>
    <w:p w14:paraId="4C8E4E3F" w14:textId="77777777" w:rsidR="00806E5F" w:rsidRDefault="00000000">
      <w:pPr>
        <w:spacing w:before="240" w:after="80"/>
      </w:pPr>
      <w:r>
        <w:rPr>
          <w:rFonts w:ascii="Times New Roman" w:hAnsi="Times New Roman"/>
          <w:b/>
          <w:color w:val="595959"/>
          <w:sz w:val="24"/>
        </w:rPr>
        <w:t>Analysis of Representative Edge Cases</w:t>
      </w:r>
    </w:p>
    <w:tbl>
      <w:tblPr>
        <w:tblW w:w="0" w:type="auto"/>
        <w:jc w:val="center"/>
        <w:tblLook w:val="04A0" w:firstRow="1" w:lastRow="0" w:firstColumn="1" w:lastColumn="0" w:noHBand="0" w:noVBand="1"/>
      </w:tblPr>
      <w:tblGrid>
        <w:gridCol w:w="4680"/>
        <w:gridCol w:w="4680"/>
      </w:tblGrid>
      <w:tr w:rsidR="00806E5F" w14:paraId="332EA5E8" w14:textId="77777777">
        <w:trPr>
          <w:jc w:val="center"/>
        </w:trPr>
        <w:tc>
          <w:tcPr>
            <w:tcW w:w="4680" w:type="dxa"/>
          </w:tcPr>
          <w:p w14:paraId="0A5C9258" w14:textId="77777777" w:rsidR="00806E5F" w:rsidRDefault="00806E5F"/>
        </w:tc>
        <w:tc>
          <w:tcPr>
            <w:tcW w:w="4680" w:type="dxa"/>
          </w:tcPr>
          <w:p w14:paraId="1C66EA13" w14:textId="77777777" w:rsidR="00806E5F" w:rsidRDefault="00806E5F"/>
        </w:tc>
      </w:tr>
    </w:tbl>
    <w:p w14:paraId="1F9F884E" w14:textId="77777777" w:rsidR="00806E5F" w:rsidRDefault="00000000">
      <w:pPr>
        <w:spacing w:before="80" w:after="240"/>
        <w:jc w:val="center"/>
      </w:pPr>
      <w:r>
        <w:rPr>
          <w:rFonts w:ascii="Times New Roman" w:hAnsi="Times New Roman"/>
          <w:i/>
          <w:sz w:val="19"/>
        </w:rPr>
        <w:t>Figure 2: Aligned solved Rubik's Cube inspection showing correct single and multiple sticker defect detection.</w:t>
      </w:r>
    </w:p>
    <w:tbl>
      <w:tblPr>
        <w:tblW w:w="0" w:type="auto"/>
        <w:jc w:val="center"/>
        <w:tblLook w:val="04A0" w:firstRow="1" w:lastRow="0" w:firstColumn="1" w:lastColumn="0" w:noHBand="0" w:noVBand="1"/>
      </w:tblPr>
      <w:tblGrid>
        <w:gridCol w:w="4680"/>
        <w:gridCol w:w="4680"/>
      </w:tblGrid>
      <w:tr w:rsidR="00806E5F" w14:paraId="5A87BCC1" w14:textId="77777777">
        <w:trPr>
          <w:jc w:val="center"/>
        </w:trPr>
        <w:tc>
          <w:tcPr>
            <w:tcW w:w="4680" w:type="dxa"/>
          </w:tcPr>
          <w:p w14:paraId="463CD5B4" w14:textId="77777777" w:rsidR="00806E5F" w:rsidRDefault="00806E5F"/>
        </w:tc>
        <w:tc>
          <w:tcPr>
            <w:tcW w:w="4680" w:type="dxa"/>
          </w:tcPr>
          <w:p w14:paraId="26DF2B2A" w14:textId="77777777" w:rsidR="00806E5F" w:rsidRDefault="00806E5F"/>
        </w:tc>
      </w:tr>
    </w:tbl>
    <w:p w14:paraId="2461116E" w14:textId="77777777" w:rsidR="00806E5F" w:rsidRDefault="00000000">
      <w:pPr>
        <w:spacing w:before="80" w:after="240"/>
        <w:jc w:val="center"/>
      </w:pPr>
      <w:r>
        <w:rPr>
          <w:rFonts w:ascii="Times New Roman" w:hAnsi="Times New Roman"/>
          <w:i/>
          <w:sz w:val="19"/>
        </w:rPr>
        <w:t>Figure 3: Scrambled Rubik's Cube inspection results showing misaligned stress test (left) and combined rotation and sticker defect detection (right).</w:t>
      </w:r>
    </w:p>
    <w:p w14:paraId="3AE67038" w14:textId="77777777" w:rsidR="00806E5F" w:rsidRDefault="00000000">
      <w:pPr>
        <w:spacing w:before="160" w:after="40"/>
      </w:pPr>
      <w:r>
        <w:rPr>
          <w:rFonts w:ascii="Times New Roman" w:hAnsi="Times New Roman"/>
          <w:b/>
          <w:i/>
          <w:color w:val="800000"/>
        </w:rPr>
        <w:t>Case 1: inspect_scrambled_shadow.jpg (Illumination Robustness)</w:t>
      </w:r>
    </w:p>
    <w:p w14:paraId="356BE438" w14:textId="77777777" w:rsidR="00806E5F" w:rsidRDefault="00000000">
      <w:pPr>
        <w:spacing w:after="120"/>
        <w:jc w:val="both"/>
      </w:pPr>
      <w:r>
        <w:rPr>
          <w:rFonts w:ascii="Times New Roman" w:hAnsi="Times New Roman"/>
        </w:rPr>
        <w:t>This image contains a heavy shadow cast across the bottom layer of the cube. In early versions, this shadow boundary was detected as a defect, resulting in False Positives. By utilizing our Value-channel CLAHE preprocessing and masking within the eroded Saturation boundary, the shadow boundary was successfully neutralized, resulting in 0 defects found (100% correct classification).</w:t>
      </w:r>
    </w:p>
    <w:p w14:paraId="071F03F3" w14:textId="77777777" w:rsidR="00806E5F" w:rsidRDefault="00000000">
      <w:pPr>
        <w:spacing w:before="160" w:after="40"/>
      </w:pPr>
      <w:r>
        <w:rPr>
          <w:rFonts w:ascii="Times New Roman" w:hAnsi="Times New Roman"/>
          <w:b/>
          <w:i/>
          <w:color w:val="800000"/>
        </w:rPr>
        <w:t>Case 2: inspect_scrambled_stress_test.jpg (Multi-Defect Scrambled)</w:t>
      </w:r>
    </w:p>
    <w:p w14:paraId="4BE73F51" w14:textId="77777777" w:rsidR="00806E5F" w:rsidRDefault="00000000">
      <w:pPr>
        <w:spacing w:after="120"/>
        <w:jc w:val="both"/>
      </w:pPr>
      <w:r>
        <w:rPr>
          <w:rFonts w:ascii="Times New Roman" w:hAnsi="Times New Roman"/>
        </w:rPr>
        <w:t>This image represents a major challenge due to the combination of a scrambled color layout and three distinct black sticker defects. The algorithm struggled with keypoint alignment due to the scrambled layout, causing a misalignment of the 3x3 grid. This resulted in the 3 detected sticker boxes being drawn in incorrect positions (3 False Positives) and the rotated layer being completely missed (total of 4 False Negatives). This serves as a primary example of high-scramble registration failure.</w:t>
      </w:r>
    </w:p>
    <w:p w14:paraId="0174EF8E" w14:textId="77777777" w:rsidR="00806E5F" w:rsidRDefault="00000000">
      <w:pPr>
        <w:spacing w:before="240" w:after="80"/>
      </w:pPr>
      <w:r>
        <w:rPr>
          <w:rFonts w:ascii="Times New Roman" w:hAnsi="Times New Roman"/>
          <w:b/>
          <w:color w:val="595959"/>
          <w:sz w:val="24"/>
        </w:rPr>
        <w:lastRenderedPageBreak/>
        <w:t>Failure Analysis and Pipeline Limitations</w:t>
      </w:r>
    </w:p>
    <w:p w14:paraId="7E16C7FD" w14:textId="77777777" w:rsidR="00806E5F" w:rsidRDefault="00000000">
      <w:pPr>
        <w:spacing w:after="120"/>
        <w:jc w:val="both"/>
      </w:pPr>
      <w:r>
        <w:rPr>
          <w:rFonts w:ascii="Times New Roman" w:hAnsi="Times New Roman"/>
        </w:rPr>
        <w:t>While the pipeline achieved high overall classification accuracy, a detailed review of the failures (5 False Positives and 5 False Negatives) reveals specific algorithmic edge cases:</w:t>
      </w:r>
    </w:p>
    <w:p w14:paraId="4B0337F6" w14:textId="77777777" w:rsidR="00806E5F" w:rsidRDefault="00000000">
      <w:pPr>
        <w:spacing w:after="80"/>
        <w:ind w:left="360"/>
      </w:pPr>
      <w:r>
        <w:rPr>
          <w:rFonts w:ascii="Times New Roman" w:hAnsi="Times New Roman"/>
        </w:rPr>
        <w:t xml:space="preserve">•  </w:t>
      </w:r>
      <w:r>
        <w:rPr>
          <w:rFonts w:ascii="Times New Roman" w:hAnsi="Times New Roman"/>
          <w:b/>
        </w:rPr>
        <w:t xml:space="preserve">1. </w:t>
      </w:r>
      <w:r>
        <w:rPr>
          <w:rFonts w:ascii="Times New Roman" w:hAnsi="Times New Roman"/>
        </w:rPr>
        <w:t>False Rotated Layer Detections in Solved Cases: In inspect_solved_rotated_flat_layer.jpg and inspect_solved_rotated_layer.jpg, the model falsely flagged a rotated layer. In reality, the cube is fully solved (structurally straight), but the top layer consists of a different color. Because the blue-channel mask was completely absent in the top row, the algorithm mathematically classified it as a 'rotated layer'. However, the model successfully isolated the sticker defect in the flat layer case.</w:t>
      </w:r>
    </w:p>
    <w:p w14:paraId="5586B1E8" w14:textId="77777777" w:rsidR="00806E5F" w:rsidRDefault="00000000">
      <w:pPr>
        <w:spacing w:after="80"/>
        <w:ind w:left="360"/>
      </w:pPr>
      <w:r>
        <w:rPr>
          <w:rFonts w:ascii="Times New Roman" w:hAnsi="Times New Roman"/>
        </w:rPr>
        <w:t xml:space="preserve">•  </w:t>
      </w:r>
      <w:r>
        <w:rPr>
          <w:rFonts w:ascii="Times New Roman" w:hAnsi="Times New Roman"/>
          <w:b/>
        </w:rPr>
        <w:t xml:space="preserve">2. </w:t>
      </w:r>
      <w:r>
        <w:rPr>
          <w:rFonts w:ascii="Times New Roman" w:hAnsi="Times New Roman"/>
        </w:rPr>
        <w:t>Scrambled combined missing sticker: In inspect_scrambled_rotated_layer_and_defect.jpg, the system correctly identified the rotated row and one sticker defect, but missed the second expected sticker defect (1 False Negative), demonstrating the limitation of simple color-thresholding on low-contrast regions.</w:t>
      </w:r>
    </w:p>
    <w:p w14:paraId="2B63ED72" w14:textId="77777777" w:rsidR="00806E5F" w:rsidRDefault="00000000">
      <w:pPr>
        <w:spacing w:after="80"/>
        <w:ind w:left="360"/>
      </w:pPr>
      <w:r>
        <w:rPr>
          <w:rFonts w:ascii="Times New Roman" w:hAnsi="Times New Roman"/>
        </w:rPr>
        <w:t xml:space="preserve">•  </w:t>
      </w:r>
      <w:r>
        <w:rPr>
          <w:rFonts w:ascii="Times New Roman" w:hAnsi="Times New Roman"/>
          <w:b/>
        </w:rPr>
        <w:t xml:space="preserve">3. </w:t>
      </w:r>
      <w:r>
        <w:rPr>
          <w:rFonts w:ascii="Times New Roman" w:hAnsi="Times New Roman"/>
        </w:rPr>
        <w:t>Registration Failure under Extreme Scramble: In inspect_scrambled_stress_test.jpg, the intense variation in sticker colors prevented the ORB feature matcher from resolving the correct perspective homography. Consequently, the grid alignment was offset, resulting in misaligned defect boxes (3 False Positives) and a missed rotated layer (1 False Negative).</w:t>
      </w:r>
    </w:p>
    <w:p w14:paraId="3398F1ED" w14:textId="77777777" w:rsidR="00806E5F" w:rsidRDefault="00000000">
      <w:pPr>
        <w:spacing w:before="320" w:after="120"/>
      </w:pPr>
      <w:r>
        <w:rPr>
          <w:rFonts w:ascii="Times New Roman" w:hAnsi="Times New Roman"/>
          <w:b/>
          <w:color w:val="1F4E79"/>
          <w:sz w:val="28"/>
        </w:rPr>
        <w:t>5. Discussion and Concluding Remarks</w:t>
      </w:r>
    </w:p>
    <w:p w14:paraId="0D85DDD4" w14:textId="77777777" w:rsidR="00806E5F" w:rsidRDefault="00000000">
      <w:pPr>
        <w:spacing w:after="120"/>
        <w:jc w:val="both"/>
      </w:pPr>
      <w:r>
        <w:rPr>
          <w:rFonts w:ascii="Times New Roman" w:hAnsi="Times New Roman"/>
        </w:rPr>
        <w:t>The development of this inspection system demonstrates several key principles of computer vision system design. First, it highlights that homographies, while flexible, are highly sensitive to repetitive patterns and mismatched keypoints. Enforcing a 2D Affine transformation represents a much safer and more robust alternative for flat surfaces like a Rubik's Cube face. Second, it shows that lighting variations must be addressed in the appropriate color space. Preprocessing in HSV space allows lighting and shadow variations to be neutralized in the Value channel while preserving color information.</w:t>
      </w:r>
    </w:p>
    <w:p w14:paraId="639BC17D" w14:textId="77777777" w:rsidR="00806E5F" w:rsidRDefault="00000000">
      <w:pPr>
        <w:spacing w:after="120"/>
        <w:jc w:val="both"/>
      </w:pPr>
      <w:r>
        <w:rPr>
          <w:rFonts w:ascii="Times New Roman" w:hAnsi="Times New Roman"/>
        </w:rPr>
        <w:t>In terms of limitations, while the pipeline is now fully automated and operates without filename checks or hardcoded coordinates, it relies on HSV threshold ranges and convexity defect depth thresholds calibrated for this camera setup. In a fully autonomous industrial pipeline under variable cameras, this could be extended with a 3D pose estimator that projects the 3x3 grid onto the cube face regardless of camera angle. Future work will investigate the use of deep learning models, such as YOLO, for detecting individual stickers and layers, which could eliminate the need for manual threshold calibration.</w:t>
      </w:r>
    </w:p>
    <w:p w14:paraId="695AD071" w14:textId="77777777" w:rsidR="00806E5F" w:rsidRDefault="00000000">
      <w:pPr>
        <w:spacing w:before="320" w:after="120"/>
      </w:pPr>
      <w:r>
        <w:rPr>
          <w:rFonts w:ascii="Times New Roman" w:hAnsi="Times New Roman"/>
          <w:b/>
          <w:color w:val="1F4E79"/>
          <w:sz w:val="28"/>
        </w:rPr>
        <w:t>6. Bibliography</w:t>
      </w:r>
    </w:p>
    <w:p w14:paraId="5BFB7ECD" w14:textId="77777777" w:rsidR="00806E5F" w:rsidRDefault="00000000">
      <w:pPr>
        <w:spacing w:after="80"/>
        <w:ind w:left="360"/>
      </w:pPr>
      <w:r>
        <w:rPr>
          <w:rFonts w:ascii="Times New Roman" w:hAnsi="Times New Roman"/>
        </w:rPr>
        <w:t xml:space="preserve">•  </w:t>
      </w:r>
      <w:r>
        <w:rPr>
          <w:rFonts w:ascii="Times New Roman" w:hAnsi="Times New Roman"/>
          <w:b/>
        </w:rPr>
        <w:t xml:space="preserve">[1] </w:t>
      </w:r>
      <w:r>
        <w:rPr>
          <w:rFonts w:ascii="Times New Roman" w:hAnsi="Times New Roman"/>
        </w:rPr>
        <w:t>Bradski, G., 'The OpenCV Library', Dr. Dobb's Journal of Software Tools, 2000.</w:t>
      </w:r>
    </w:p>
    <w:p w14:paraId="5A3C730F" w14:textId="77777777" w:rsidR="00806E5F" w:rsidRDefault="00000000">
      <w:pPr>
        <w:spacing w:after="80"/>
        <w:ind w:left="360"/>
      </w:pPr>
      <w:r>
        <w:rPr>
          <w:rFonts w:ascii="Times New Roman" w:hAnsi="Times New Roman"/>
        </w:rPr>
        <w:t xml:space="preserve">•  </w:t>
      </w:r>
      <w:r>
        <w:rPr>
          <w:rFonts w:ascii="Times New Roman" w:hAnsi="Times New Roman"/>
          <w:b/>
        </w:rPr>
        <w:t xml:space="preserve">[2] </w:t>
      </w:r>
      <w:r>
        <w:rPr>
          <w:rFonts w:ascii="Times New Roman" w:hAnsi="Times New Roman"/>
        </w:rPr>
        <w:t>Rublee, E., Rabaud, V., Konolige, K. and Bradski, G., 'ORB: An efficient alternative to SIFT or SURF', IEEE International Conference on Computer Vision (ICCV), 2011.</w:t>
      </w:r>
    </w:p>
    <w:p w14:paraId="5C16F890" w14:textId="77777777" w:rsidR="00806E5F" w:rsidRDefault="00000000">
      <w:pPr>
        <w:spacing w:after="80"/>
        <w:ind w:left="360"/>
      </w:pPr>
      <w:r>
        <w:rPr>
          <w:rFonts w:ascii="Times New Roman" w:hAnsi="Times New Roman"/>
        </w:rPr>
        <w:t xml:space="preserve">•  </w:t>
      </w:r>
      <w:r>
        <w:rPr>
          <w:rFonts w:ascii="Times New Roman" w:hAnsi="Times New Roman"/>
          <w:b/>
        </w:rPr>
        <w:t xml:space="preserve">[3] </w:t>
      </w:r>
      <w:r>
        <w:rPr>
          <w:rFonts w:ascii="Times New Roman" w:hAnsi="Times New Roman"/>
        </w:rPr>
        <w:t>Lowe, D. G., 'Distinctive image features from scale-invariant keypoints', International Journal of Computer Vision (IJCV), 2004.</w:t>
      </w:r>
    </w:p>
    <w:p w14:paraId="784A9EA6" w14:textId="77777777" w:rsidR="00806E5F" w:rsidRDefault="00000000">
      <w:pPr>
        <w:spacing w:after="80"/>
        <w:ind w:left="360"/>
      </w:pPr>
      <w:r>
        <w:rPr>
          <w:rFonts w:ascii="Times New Roman" w:hAnsi="Times New Roman"/>
        </w:rPr>
        <w:t xml:space="preserve">•  </w:t>
      </w:r>
      <w:r>
        <w:rPr>
          <w:rFonts w:ascii="Times New Roman" w:hAnsi="Times New Roman"/>
          <w:b/>
        </w:rPr>
        <w:t xml:space="preserve">[4] </w:t>
      </w:r>
      <w:r>
        <w:rPr>
          <w:rFonts w:ascii="Times New Roman" w:hAnsi="Times New Roman"/>
        </w:rPr>
        <w:t>Zuiderveld, K., 'Contrast Limited Adaptive Histogram Equalization', Graphics Gems IV, Academic Press, 1994.</w:t>
      </w:r>
    </w:p>
    <w:sectPr w:rsidR="00806E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1444558">
    <w:abstractNumId w:val="8"/>
  </w:num>
  <w:num w:numId="2" w16cid:durableId="664892235">
    <w:abstractNumId w:val="6"/>
  </w:num>
  <w:num w:numId="3" w16cid:durableId="1170370285">
    <w:abstractNumId w:val="5"/>
  </w:num>
  <w:num w:numId="4" w16cid:durableId="478619493">
    <w:abstractNumId w:val="4"/>
  </w:num>
  <w:num w:numId="5" w16cid:durableId="1798719816">
    <w:abstractNumId w:val="7"/>
  </w:num>
  <w:num w:numId="6" w16cid:durableId="1261455227">
    <w:abstractNumId w:val="3"/>
  </w:num>
  <w:num w:numId="7" w16cid:durableId="398872364">
    <w:abstractNumId w:val="2"/>
  </w:num>
  <w:num w:numId="8" w16cid:durableId="1799296669">
    <w:abstractNumId w:val="1"/>
  </w:num>
  <w:num w:numId="9" w16cid:durableId="28336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095"/>
    <w:rsid w:val="0029639D"/>
    <w:rsid w:val="00326F90"/>
    <w:rsid w:val="005B4E34"/>
    <w:rsid w:val="00676DA3"/>
    <w:rsid w:val="00806E5F"/>
    <w:rsid w:val="009937C4"/>
    <w:rsid w:val="00AA1D8D"/>
    <w:rsid w:val="00B4036C"/>
    <w:rsid w:val="00B45846"/>
    <w:rsid w:val="00B47730"/>
    <w:rsid w:val="00C07FE5"/>
    <w:rsid w:val="00CB0664"/>
    <w:rsid w:val="00F97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663942-258F-489A-A7E6-0CC525E8D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2164</Words>
  <Characters>12339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Noam Sabag</cp:lastModifiedBy>
  <cp:revision>7</cp:revision>
  <dcterms:created xsi:type="dcterms:W3CDTF">2013-12-23T23:15:00Z</dcterms:created>
  <dcterms:modified xsi:type="dcterms:W3CDTF">2026-06-28T13:12:00Z</dcterms:modified>
  <cp:category/>
</cp:coreProperties>
</file>