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2B537" w14:textId="3E0951D4" w:rsidR="003A1AAC" w:rsidRDefault="001144C5">
      <w:pPr>
        <w:bidi w:val="0"/>
        <w:jc w:val="center"/>
        <w:rPr>
          <w:b/>
          <w:sz w:val="28"/>
          <w:szCs w:val="28"/>
          <w:u w:val="single"/>
        </w:rPr>
      </w:pPr>
      <w:bookmarkStart w:id="0" w:name="_GoBack"/>
      <w:r>
        <w:rPr>
          <w:b/>
          <w:sz w:val="28"/>
          <w:szCs w:val="28"/>
          <w:u w:val="single"/>
          <w:lang w:val="en"/>
        </w:rPr>
        <w:t>Chapter 4: Tree-based models</w:t>
      </w:r>
      <w:r>
        <w:rPr>
          <w:b/>
          <w:sz w:val="28"/>
          <w:szCs w:val="28"/>
          <w:u w:val="single"/>
          <w:lang w:val="en"/>
        </w:rPr>
        <w:br/>
      </w:r>
    </w:p>
    <w:p w14:paraId="256EB049" w14:textId="77777777" w:rsidR="003A1AAC" w:rsidRDefault="001144C5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>Theoretical part:</w:t>
      </w:r>
    </w:p>
    <w:p w14:paraId="226DA7EE" w14:textId="77777777" w:rsidR="003A1AAC" w:rsidRDefault="001144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Decision Trees:</w:t>
      </w:r>
    </w:p>
    <w:p w14:paraId="63D00CE8" w14:textId="56D5975F" w:rsidR="003A1AAC" w:rsidRDefault="001144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 xml:space="preserve">Read chapter 9 </w:t>
      </w:r>
      <w:r w:rsidR="00D62091">
        <w:rPr>
          <w:color w:val="24292E"/>
          <w:sz w:val="24"/>
          <w:szCs w:val="24"/>
          <w:lang w:val="en"/>
        </w:rPr>
        <w:t>in</w:t>
      </w:r>
      <w:r>
        <w:rPr>
          <w:color w:val="24292E"/>
          <w:sz w:val="24"/>
          <w:szCs w:val="24"/>
          <w:lang w:val="en"/>
        </w:rPr>
        <w:t xml:space="preserve"> ESL, pages 305-313.</w:t>
      </w:r>
    </w:p>
    <w:p w14:paraId="3F8C0A01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Explain to yourself the following, then discuss it with your supervisor.</w:t>
      </w:r>
    </w:p>
    <w:p w14:paraId="7A68AD83" w14:textId="77777777" w:rsidR="003A1AAC" w:rsidRDefault="00114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How might one use a classification tree to return class probabilities?</w:t>
      </w:r>
    </w:p>
    <w:p w14:paraId="1CD58309" w14:textId="77777777" w:rsidR="003A1AAC" w:rsidRDefault="00114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What are the three measures used for building classification trees? What are their relative merits? What’s used for regression trees?</w:t>
      </w:r>
    </w:p>
    <w:p w14:paraId="4610C144" w14:textId="77777777" w:rsidR="003A1AAC" w:rsidRDefault="00114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How can the Gini index be interpreted?</w:t>
      </w:r>
    </w:p>
    <w:p w14:paraId="0BD3351C" w14:textId="77777777" w:rsidR="003A1AAC" w:rsidRDefault="00114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What are the disadvantages of decision trees?</w:t>
      </w:r>
    </w:p>
    <w:p w14:paraId="40A919C3" w14:textId="77777777" w:rsidR="003A1AAC" w:rsidRDefault="00114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 xml:space="preserve">What does </w:t>
      </w:r>
      <w:proofErr w:type="gramStart"/>
      <w:r>
        <w:rPr>
          <w:color w:val="24292E"/>
          <w:sz w:val="24"/>
          <w:szCs w:val="24"/>
          <w:lang w:val="en"/>
        </w:rPr>
        <w:t>pruning</w:t>
      </w:r>
      <w:proofErr w:type="gramEnd"/>
      <w:r>
        <w:rPr>
          <w:color w:val="24292E"/>
          <w:sz w:val="24"/>
          <w:szCs w:val="24"/>
          <w:lang w:val="en"/>
        </w:rPr>
        <w:t xml:space="preserve"> aim to solve? How is it done?</w:t>
      </w:r>
    </w:p>
    <w:p w14:paraId="324E1639" w14:textId="77777777" w:rsidR="003A1AAC" w:rsidRDefault="00114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What might be a problem with classification decision trees when a categorical feature with many possible values? Suggest a solution to the problem.</w:t>
      </w:r>
    </w:p>
    <w:p w14:paraId="78B74E03" w14:textId="77777777" w:rsidR="003A1AAC" w:rsidRDefault="003A1AAC">
      <w:pPr>
        <w:rPr>
          <w:sz w:val="24"/>
          <w:szCs w:val="24"/>
        </w:rPr>
      </w:pPr>
    </w:p>
    <w:p w14:paraId="2B38C9F8" w14:textId="77D85456" w:rsidR="003A1AAC" w:rsidRPr="00246191" w:rsidRDefault="001144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 xml:space="preserve">Random </w:t>
      </w:r>
      <w:r w:rsidR="00246191">
        <w:rPr>
          <w:color w:val="000000"/>
          <w:sz w:val="24"/>
          <w:szCs w:val="24"/>
          <w:u w:val="single"/>
          <w:lang w:val="en"/>
        </w:rPr>
        <w:t>Forest</w:t>
      </w:r>
      <w:r>
        <w:rPr>
          <w:color w:val="000000"/>
          <w:sz w:val="24"/>
          <w:szCs w:val="24"/>
          <w:u w:val="single"/>
          <w:lang w:val="en"/>
        </w:rPr>
        <w:t>:</w:t>
      </w:r>
    </w:p>
    <w:p w14:paraId="0BC02DF3" w14:textId="77777777" w:rsidR="00246191" w:rsidRDefault="00246191" w:rsidP="00246191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/>
        <w:rPr>
          <w:color w:val="000000"/>
          <w:sz w:val="24"/>
          <w:szCs w:val="24"/>
          <w:u w:val="single"/>
        </w:rPr>
      </w:pPr>
    </w:p>
    <w:p w14:paraId="3CA8F2C1" w14:textId="6DFA7072" w:rsidR="003A1AAC" w:rsidRDefault="00D62091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Read ISLR p.315-321.</w:t>
      </w:r>
    </w:p>
    <w:p w14:paraId="3875B0C7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160B93E5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1. What is the idea of bagging?</w:t>
      </w:r>
    </w:p>
    <w:p w14:paraId="55356440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7C53BD98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2. What is the trade off in choosing the number m of features to sample in every node?</w:t>
      </w:r>
    </w:p>
    <w:p w14:paraId="339D61F6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37C3EA04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 xml:space="preserve">3. What’s Out </w:t>
      </w:r>
      <w:proofErr w:type="gramStart"/>
      <w:r>
        <w:rPr>
          <w:color w:val="000000"/>
          <w:sz w:val="24"/>
          <w:szCs w:val="24"/>
          <w:lang w:val="en"/>
        </w:rPr>
        <w:t>Of</w:t>
      </w:r>
      <w:proofErr w:type="gramEnd"/>
      <w:r>
        <w:rPr>
          <w:color w:val="000000"/>
          <w:sz w:val="24"/>
          <w:szCs w:val="24"/>
          <w:lang w:val="en"/>
        </w:rPr>
        <w:t xml:space="preserve"> Bag Sampling? What is the size of the Out </w:t>
      </w:r>
      <w:proofErr w:type="gramStart"/>
      <w:r>
        <w:rPr>
          <w:color w:val="000000"/>
          <w:sz w:val="24"/>
          <w:szCs w:val="24"/>
          <w:lang w:val="en"/>
        </w:rPr>
        <w:t>Of</w:t>
      </w:r>
      <w:proofErr w:type="gramEnd"/>
      <w:r>
        <w:rPr>
          <w:color w:val="000000"/>
          <w:sz w:val="24"/>
          <w:szCs w:val="24"/>
          <w:lang w:val="en"/>
        </w:rPr>
        <w:t xml:space="preserve"> Bag set when the dataset is large?</w:t>
      </w:r>
    </w:p>
    <w:p w14:paraId="71F57883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711D2A5B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4. How can one measure feature importance in random forest?</w:t>
      </w:r>
    </w:p>
    <w:p w14:paraId="06EECD23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124076BC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Now read about random forest in chapter 15 of ESL, pages 587-596. Skip 15.3.3 (Proximity Plots).</w:t>
      </w:r>
    </w:p>
    <w:p w14:paraId="4E17B48E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7E769681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5. Solve exercise 15.1. What is its implication on random forest?</w:t>
      </w:r>
    </w:p>
    <w:p w14:paraId="2678DAC9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56E17AE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6. Demonstrate in code that when the number of variables is large, but the fraction of relevant variables is small, random forests are likely to perform poorly with small m.</w:t>
      </w:r>
    </w:p>
    <w:p w14:paraId="6B8F2CB3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6EB2BB99" w14:textId="53271B0C" w:rsidR="003A1AAC" w:rsidRPr="00083068" w:rsidRDefault="001144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lastRenderedPageBreak/>
        <w:t>Isolation Forest:</w:t>
      </w:r>
    </w:p>
    <w:p w14:paraId="1E4570C8" w14:textId="77777777" w:rsidR="00083068" w:rsidRDefault="00083068" w:rsidP="00A8199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/>
        <w:rPr>
          <w:color w:val="000000"/>
          <w:sz w:val="24"/>
          <w:szCs w:val="24"/>
          <w:u w:val="single"/>
        </w:rPr>
      </w:pPr>
    </w:p>
    <w:p w14:paraId="59D3BE10" w14:textId="51D37DBD" w:rsidR="003A1AAC" w:rsidRDefault="001144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 xml:space="preserve">Read the intuitive explanation in the following </w:t>
      </w:r>
      <w:r w:rsidR="00083068">
        <w:rPr>
          <w:color w:val="000000"/>
          <w:sz w:val="24"/>
          <w:szCs w:val="24"/>
          <w:lang w:val="en"/>
        </w:rPr>
        <w:t>blogpost:</w:t>
      </w:r>
    </w:p>
    <w:p w14:paraId="2B2F51CB" w14:textId="20E2CF23" w:rsidR="003A1AAC" w:rsidRDefault="00A8199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 w:hanging="720"/>
        <w:rPr>
          <w:color w:val="0000FF"/>
          <w:u w:val="single"/>
          <w:lang w:val="en"/>
        </w:rPr>
      </w:pPr>
      <w:hyperlink r:id="rId6">
        <w:r w:rsidR="001144C5">
          <w:rPr>
            <w:color w:val="0000FF"/>
            <w:u w:val="single"/>
            <w:lang w:val="en"/>
          </w:rPr>
          <w:t>https://quantdare.com/isolation-forest-algorithm/</w:t>
        </w:r>
      </w:hyperlink>
    </w:p>
    <w:p w14:paraId="38313766" w14:textId="77777777" w:rsidR="00083068" w:rsidRDefault="00083068" w:rsidP="00083068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 w:hanging="720"/>
        <w:rPr>
          <w:color w:val="000000"/>
        </w:rPr>
      </w:pPr>
    </w:p>
    <w:p w14:paraId="51619463" w14:textId="77777777" w:rsidR="003A1AAC" w:rsidRDefault="001144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 xml:space="preserve">And then a more profound reading here: </w:t>
      </w:r>
      <w:hyperlink r:id="rId7">
        <w:r>
          <w:rPr>
            <w:color w:val="0000FF"/>
            <w:u w:val="single"/>
            <w:lang w:val="en"/>
          </w:rPr>
          <w:t>https://towardsdatascience.com/outlier-detection-with-isolation-forest-3d190448d45e</w:t>
        </w:r>
      </w:hyperlink>
    </w:p>
    <w:p w14:paraId="27868A49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6F73D0B5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491AA6D1" w14:textId="77777777" w:rsidR="003A1AAC" w:rsidRDefault="001144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Boosting methods:</w:t>
      </w:r>
    </w:p>
    <w:p w14:paraId="1E7E6B88" w14:textId="77777777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 xml:space="preserve">Read the following two blog </w:t>
      </w:r>
      <w:proofErr w:type="gramStart"/>
      <w:r>
        <w:rPr>
          <w:color w:val="000000"/>
          <w:sz w:val="24"/>
          <w:szCs w:val="24"/>
          <w:lang w:val="en"/>
        </w:rPr>
        <w:t>posts</w:t>
      </w:r>
      <w:r>
        <w:rPr>
          <w:lang w:val="en"/>
        </w:rPr>
        <w:t xml:space="preserve"> </w:t>
      </w:r>
      <w:r>
        <w:rPr>
          <w:color w:val="000000"/>
          <w:sz w:val="24"/>
          <w:szCs w:val="24"/>
          <w:lang w:val="en"/>
        </w:rPr>
        <w:t xml:space="preserve"> :</w:t>
      </w:r>
      <w:proofErr w:type="gramEnd"/>
    </w:p>
    <w:p w14:paraId="72EFFE72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7C014489" w14:textId="6A7F6CAF" w:rsidR="003A1AAC" w:rsidRDefault="00D11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lang w:val="en"/>
        </w:rPr>
        <w:t xml:space="preserve">The difference between bagging and boosting </w:t>
      </w:r>
      <w:hyperlink r:id="rId8" w:history="1">
        <w:r w:rsidRPr="00AF21B7">
          <w:rPr>
            <w:rStyle w:val="Hyperlink"/>
            <w:sz w:val="24"/>
            <w:szCs w:val="24"/>
            <w:lang w:val="en"/>
          </w:rPr>
          <w:t>https://medium.com/mlreview/gradient-boosting-from-scratch-1e317ae4587d</w:t>
        </w:r>
      </w:hyperlink>
    </w:p>
    <w:p w14:paraId="57AF35FA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  <w:u w:val="single"/>
        </w:rPr>
      </w:pPr>
    </w:p>
    <w:p w14:paraId="77B69B8C" w14:textId="03D653AE" w:rsidR="003A1AAC" w:rsidRDefault="00D11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lang w:val="en"/>
        </w:rPr>
        <w:t xml:space="preserve">Deep explanation of </w:t>
      </w:r>
      <w:proofErr w:type="spellStart"/>
      <w:r>
        <w:rPr>
          <w:color w:val="000000"/>
          <w:sz w:val="24"/>
          <w:szCs w:val="24"/>
          <w:lang w:val="en"/>
        </w:rPr>
        <w:t>adaboost</w:t>
      </w:r>
      <w:proofErr w:type="spellEnd"/>
      <w:r>
        <w:rPr>
          <w:color w:val="000000"/>
          <w:sz w:val="24"/>
          <w:szCs w:val="24"/>
          <w:lang w:val="en"/>
        </w:rPr>
        <w:t xml:space="preserve"> and comparison to standard gradient boosting</w:t>
      </w:r>
      <w:r w:rsidR="001144C5">
        <w:rPr>
          <w:sz w:val="24"/>
          <w:szCs w:val="24"/>
          <w:lang w:val="en"/>
        </w:rPr>
        <w:t>:</w:t>
      </w:r>
      <w:hyperlink r:id="rId9">
        <w:r w:rsidR="001144C5">
          <w:rPr>
            <w:color w:val="0000FF"/>
            <w:sz w:val="24"/>
            <w:szCs w:val="24"/>
            <w:u w:val="single"/>
            <w:lang w:val="en"/>
          </w:rPr>
          <w:t xml:space="preserve"> https://towardsdatascience.com/boosting-algorithms-explained-d38f56ef3f30</w:t>
        </w:r>
      </w:hyperlink>
    </w:p>
    <w:p w14:paraId="337A40FF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  <w:u w:val="single"/>
        </w:rPr>
      </w:pPr>
    </w:p>
    <w:p w14:paraId="741C4948" w14:textId="77777777" w:rsidR="003A1AAC" w:rsidRDefault="001144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Advanced Boosting methods:</w:t>
      </w:r>
    </w:p>
    <w:p w14:paraId="7C343667" w14:textId="7F7E4B8F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First pay attention to the order of </w:t>
      </w:r>
      <w:proofErr w:type="spellStart"/>
      <w:r w:rsidR="00F7019F">
        <w:rPr>
          <w:sz w:val="24"/>
          <w:szCs w:val="24"/>
          <w:lang w:val="en"/>
        </w:rPr>
        <w:t>publishment</w:t>
      </w:r>
      <w:proofErr w:type="spellEnd"/>
      <w:r>
        <w:rPr>
          <w:sz w:val="24"/>
          <w:szCs w:val="24"/>
          <w:lang w:val="en"/>
        </w:rPr>
        <w:t xml:space="preserve"> of the three articles:</w:t>
      </w:r>
    </w:p>
    <w:p w14:paraId="7A18194E" w14:textId="77777777" w:rsidR="003A1AAC" w:rsidRDefault="001144C5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79E563A2" wp14:editId="702C2493">
            <wp:extent cx="5276850" cy="172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FCA56" w14:textId="77777777" w:rsidR="003A1AAC" w:rsidRDefault="001144C5">
      <w:pPr>
        <w:bidi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And now we go to the reading! (Look forward to </w:t>
      </w:r>
      <w:proofErr w:type="gramStart"/>
      <w:r>
        <w:rPr>
          <w:sz w:val="24"/>
          <w:szCs w:val="24"/>
          <w:lang w:val="en"/>
        </w:rPr>
        <w:t>hearing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from</w:t>
      </w:r>
      <w:proofErr w:type="gramEnd"/>
      <w:r>
        <w:rPr>
          <w:sz w:val="24"/>
          <w:szCs w:val="24"/>
          <w:lang w:val="en"/>
        </w:rPr>
        <w:t xml:space="preserve"> your post</w:t>
      </w:r>
      <w:r>
        <w:rPr>
          <w:lang w:val="en"/>
        </w:rPr>
        <w:t xml:space="preserve"> ...)</w:t>
      </w:r>
    </w:p>
    <w:p w14:paraId="6C52089A" w14:textId="77777777" w:rsidR="003A1AAC" w:rsidRDefault="003A1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220E11A" w14:textId="26D1A547" w:rsidR="003A1AAC" w:rsidRPr="00A8199C" w:rsidRDefault="004F63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sz w:val="24"/>
          <w:szCs w:val="24"/>
          <w:lang w:val="en"/>
        </w:rPr>
        <w:t xml:space="preserve">Mathematical background to gradient boosting: </w:t>
      </w:r>
      <w:hyperlink r:id="rId11">
        <w:r w:rsidR="001144C5">
          <w:rPr>
            <w:color w:val="1155CC"/>
            <w:sz w:val="24"/>
            <w:szCs w:val="24"/>
            <w:u w:val="single"/>
            <w:lang w:val="en"/>
          </w:rPr>
          <w:t>https://towardsdatascience.com/the-good-old-gradient-boosting-f4614b0e62b0</w:t>
        </w:r>
      </w:hyperlink>
    </w:p>
    <w:p w14:paraId="53BE680A" w14:textId="77777777" w:rsidR="00A8199C" w:rsidRDefault="00A8199C" w:rsidP="00A8199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/>
        <w:rPr>
          <w:color w:val="000000"/>
          <w:sz w:val="24"/>
          <w:szCs w:val="24"/>
        </w:rPr>
      </w:pPr>
    </w:p>
    <w:p w14:paraId="43C6511A" w14:textId="77777777" w:rsidR="00A8199C" w:rsidRPr="00A8199C" w:rsidRDefault="00114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Read the next </w:t>
      </w:r>
      <w:r w:rsidR="004F63F9">
        <w:rPr>
          <w:sz w:val="24"/>
          <w:szCs w:val="24"/>
          <w:lang w:val="en"/>
        </w:rPr>
        <w:t>blogpost</w:t>
      </w:r>
      <w:r>
        <w:rPr>
          <w:sz w:val="24"/>
          <w:szCs w:val="24"/>
          <w:lang w:val="en"/>
        </w:rPr>
        <w:t xml:space="preserve"> on</w:t>
      </w:r>
      <w:r>
        <w:rPr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xgboost</w:t>
      </w:r>
      <w:proofErr w:type="spellEnd"/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(</w:t>
      </w:r>
      <w:proofErr w:type="gramEnd"/>
      <w:r>
        <w:rPr>
          <w:sz w:val="24"/>
          <w:szCs w:val="24"/>
          <w:lang w:val="en"/>
        </w:rPr>
        <w:t xml:space="preserve">in order to get </w:t>
      </w:r>
      <w:r>
        <w:rPr>
          <w:lang w:val="en"/>
        </w:rPr>
        <w:t xml:space="preserve"> </w:t>
      </w:r>
      <w:r w:rsidR="004F63F9">
        <w:rPr>
          <w:lang w:val="en"/>
        </w:rPr>
        <w:t>an o</w:t>
      </w:r>
      <w:r>
        <w:rPr>
          <w:sz w:val="24"/>
          <w:szCs w:val="24"/>
          <w:lang w:val="en"/>
        </w:rPr>
        <w:t>verview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of the algorithm, </w:t>
      </w:r>
      <w:r w:rsidR="004F63F9">
        <w:rPr>
          <w:sz w:val="24"/>
          <w:szCs w:val="24"/>
          <w:lang w:val="en"/>
        </w:rPr>
        <w:t>later you will read the article</w:t>
      </w:r>
      <w:r>
        <w:rPr>
          <w:sz w:val="24"/>
          <w:szCs w:val="24"/>
          <w:lang w:val="en"/>
        </w:rPr>
        <w:t xml:space="preserve"> itself) </w:t>
      </w:r>
      <w:r>
        <w:rPr>
          <w:lang w:val="en"/>
        </w:rPr>
        <w:t xml:space="preserve"> </w:t>
      </w:r>
    </w:p>
    <w:p w14:paraId="62685E50" w14:textId="07A382A2" w:rsidR="003A1AAC" w:rsidRDefault="00A8199C" w:rsidP="00A8199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/>
        <w:rPr>
          <w:color w:val="1155CC"/>
          <w:sz w:val="24"/>
          <w:szCs w:val="24"/>
          <w:u w:val="single"/>
          <w:lang w:val="en"/>
        </w:rPr>
      </w:pPr>
      <w:hyperlink r:id="rId12" w:history="1">
        <w:r w:rsidRPr="00AF21B7">
          <w:rPr>
            <w:rStyle w:val="Hyperlink"/>
            <w:sz w:val="24"/>
            <w:szCs w:val="24"/>
            <w:lang w:val="en"/>
          </w:rPr>
          <w:t>HTTPS://TOWARDSDATASCIENCE.COM/XGBOOST-B736C2AB10CE</w:t>
        </w:r>
      </w:hyperlink>
    </w:p>
    <w:p w14:paraId="26D725CB" w14:textId="77777777" w:rsidR="00A8199C" w:rsidRDefault="00A8199C" w:rsidP="00A8199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/>
        <w:rPr>
          <w:sz w:val="24"/>
          <w:szCs w:val="24"/>
        </w:rPr>
      </w:pPr>
    </w:p>
    <w:p w14:paraId="58F701EC" w14:textId="5EA4C8DD" w:rsidR="003A1AAC" w:rsidRPr="00A8199C" w:rsidRDefault="00114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sz w:val="24"/>
          <w:szCs w:val="24"/>
          <w:lang w:val="en"/>
        </w:rPr>
        <w:t xml:space="preserve">Read </w:t>
      </w:r>
      <w:r>
        <w:rPr>
          <w:color w:val="000000"/>
          <w:sz w:val="24"/>
          <w:szCs w:val="24"/>
          <w:lang w:val="en"/>
        </w:rPr>
        <w:t xml:space="preserve">the article of </w:t>
      </w:r>
      <w:proofErr w:type="spellStart"/>
      <w:r>
        <w:rPr>
          <w:color w:val="000000"/>
          <w:sz w:val="24"/>
          <w:szCs w:val="24"/>
          <w:lang w:val="en"/>
        </w:rPr>
        <w:t>xgboost</w:t>
      </w:r>
      <w:proofErr w:type="spellEnd"/>
      <w:r>
        <w:rPr>
          <w:lang w:val="en"/>
        </w:rPr>
        <w:t xml:space="preserve"> </w:t>
      </w:r>
      <w:r>
        <w:rPr>
          <w:color w:val="000000"/>
          <w:sz w:val="24"/>
          <w:szCs w:val="24"/>
          <w:lang w:val="en"/>
        </w:rPr>
        <w:t xml:space="preserve"> (attached in the folder) – focus on the classification</w:t>
      </w:r>
      <w:r w:rsidR="00931DF6">
        <w:rPr>
          <w:color w:val="000000"/>
          <w:sz w:val="24"/>
          <w:szCs w:val="24"/>
          <w:lang w:val="en"/>
        </w:rPr>
        <w:t xml:space="preserve"> part rather than </w:t>
      </w:r>
      <w:r>
        <w:rPr>
          <w:color w:val="000000"/>
          <w:sz w:val="24"/>
          <w:szCs w:val="24"/>
          <w:lang w:val="en"/>
        </w:rPr>
        <w:t>the calculations (</w:t>
      </w:r>
      <w:r w:rsidR="00931DF6">
        <w:rPr>
          <w:color w:val="000000"/>
          <w:sz w:val="24"/>
          <w:szCs w:val="24"/>
          <w:lang w:val="en"/>
        </w:rPr>
        <w:t>no need to read about distributed computations) but</w:t>
      </w:r>
      <w:r>
        <w:rPr>
          <w:sz w:val="24"/>
          <w:szCs w:val="24"/>
          <w:lang w:val="en"/>
        </w:rPr>
        <w:t xml:space="preserve"> understand the general concepts that were used and where it is possible to improve performance</w:t>
      </w:r>
      <w:r>
        <w:rPr>
          <w:color w:val="000000"/>
          <w:sz w:val="24"/>
          <w:szCs w:val="24"/>
          <w:lang w:val="en"/>
        </w:rPr>
        <w:t>.</w:t>
      </w:r>
    </w:p>
    <w:p w14:paraId="72BABEFE" w14:textId="77777777" w:rsidR="00A8199C" w:rsidRDefault="00A8199C" w:rsidP="00A8199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/>
        <w:rPr>
          <w:color w:val="000000"/>
          <w:sz w:val="24"/>
          <w:szCs w:val="24"/>
        </w:rPr>
      </w:pPr>
    </w:p>
    <w:p w14:paraId="171192EE" w14:textId="562A45C3" w:rsidR="003A1AAC" w:rsidRDefault="00931D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"/>
        </w:rPr>
        <w:lastRenderedPageBreak/>
        <w:t>LightGBM</w:t>
      </w:r>
      <w:proofErr w:type="spellEnd"/>
      <w:r>
        <w:rPr>
          <w:sz w:val="24"/>
          <w:szCs w:val="24"/>
          <w:lang w:val="en"/>
        </w:rPr>
        <w:t xml:space="preserve"> introduction </w:t>
      </w:r>
      <w:hyperlink r:id="rId13">
        <w:r w:rsidR="001144C5">
          <w:rPr>
            <w:color w:val="1155CC"/>
            <w:sz w:val="24"/>
            <w:szCs w:val="24"/>
            <w:u w:val="single"/>
            <w:lang w:val="en"/>
          </w:rPr>
          <w:t xml:space="preserve"> https://towardsdatasc</w:t>
        </w:r>
      </w:hyperlink>
      <w:hyperlink r:id="rId14">
        <w:r w:rsidR="001144C5">
          <w:rPr>
            <w:color w:val="1155CC"/>
            <w:sz w:val="24"/>
            <w:szCs w:val="24"/>
            <w:u w:val="single"/>
            <w:lang w:val="en"/>
          </w:rPr>
          <w:t>ience.com/lightgbm-800340f21415</w:t>
        </w:r>
      </w:hyperlink>
    </w:p>
    <w:p w14:paraId="183E5FEC" w14:textId="68E9E774" w:rsidR="003A1AAC" w:rsidRDefault="001144C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parts where you feel that </w:t>
      </w:r>
      <w:r w:rsidR="006A12B0">
        <w:rPr>
          <w:sz w:val="24"/>
          <w:szCs w:val="24"/>
          <w:lang w:val="en"/>
        </w:rPr>
        <w:t>they</w:t>
      </w:r>
      <w:r>
        <w:rPr>
          <w:sz w:val="24"/>
          <w:szCs w:val="24"/>
          <w:lang w:val="en"/>
        </w:rPr>
        <w:t xml:space="preserve"> do not explain all the details (for example in the </w:t>
      </w:r>
      <w:r w:rsidR="009E4FD4">
        <w:rPr>
          <w:sz w:val="24"/>
          <w:szCs w:val="24"/>
          <w:lang w:val="en"/>
        </w:rPr>
        <w:t>EFB</w:t>
      </w:r>
      <w:r w:rsidR="006A12B0">
        <w:rPr>
          <w:sz w:val="24"/>
          <w:szCs w:val="24"/>
          <w:lang w:val="en"/>
        </w:rPr>
        <w:t xml:space="preserve"> </w:t>
      </w:r>
      <w:r>
        <w:rPr>
          <w:lang w:val="en"/>
        </w:rPr>
        <w:t>section</w:t>
      </w:r>
      <w:r>
        <w:rPr>
          <w:sz w:val="24"/>
          <w:szCs w:val="24"/>
          <w:lang w:val="en"/>
        </w:rPr>
        <w:t xml:space="preserve">) you have an article (attached in the folder) and try to understand from there. If still the subject is </w:t>
      </w:r>
      <w:proofErr w:type="gramStart"/>
      <w:r>
        <w:rPr>
          <w:sz w:val="24"/>
          <w:szCs w:val="24"/>
          <w:lang w:val="en"/>
        </w:rPr>
        <w:t>unclear</w:t>
      </w:r>
      <w:proofErr w:type="gramEnd"/>
      <w:r>
        <w:rPr>
          <w:sz w:val="24"/>
          <w:szCs w:val="24"/>
          <w:lang w:val="en"/>
        </w:rPr>
        <w:t xml:space="preserve"> try searching other posts on the Internet</w:t>
      </w:r>
      <w:r w:rsidR="009E4FD4">
        <w:rPr>
          <w:sz w:val="24"/>
          <w:szCs w:val="24"/>
          <w:lang w:val="en"/>
        </w:rPr>
        <w:t>.</w:t>
      </w:r>
    </w:p>
    <w:p w14:paraId="70614519" w14:textId="77777777" w:rsidR="00A8199C" w:rsidRDefault="00A8199C" w:rsidP="00A8199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/>
        <w:rPr>
          <w:sz w:val="24"/>
          <w:szCs w:val="24"/>
        </w:rPr>
      </w:pPr>
    </w:p>
    <w:p w14:paraId="2BF2A1B3" w14:textId="62E18C74" w:rsidR="003A1AAC" w:rsidRDefault="00114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</w:rPr>
      </w:pPr>
      <w:r>
        <w:rPr>
          <w:sz w:val="24"/>
          <w:szCs w:val="24"/>
          <w:lang w:val="en"/>
        </w:rPr>
        <w:t>Read the blogpost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of Tal </w:t>
      </w:r>
      <w:proofErr w:type="spellStart"/>
      <w:r>
        <w:rPr>
          <w:sz w:val="24"/>
          <w:szCs w:val="24"/>
          <w:lang w:val="en"/>
        </w:rPr>
        <w:t>Peretz</w:t>
      </w:r>
      <w:proofErr w:type="spellEnd"/>
      <w:r>
        <w:rPr>
          <w:sz w:val="24"/>
          <w:szCs w:val="24"/>
          <w:lang w:val="en"/>
        </w:rPr>
        <w:t xml:space="preserve"> (who founded this team) on </w:t>
      </w:r>
      <w:r>
        <w:rPr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catboost</w:t>
      </w:r>
      <w:proofErr w:type="spellEnd"/>
      <w:r>
        <w:rPr>
          <w:lang w:val="en"/>
        </w:rPr>
        <w:t xml:space="preserve"> </w:t>
      </w:r>
      <w:hyperlink r:id="rId15">
        <w:r>
          <w:rPr>
            <w:color w:val="1155CC"/>
            <w:sz w:val="24"/>
            <w:szCs w:val="24"/>
            <w:u w:val="single"/>
            <w:lang w:val="en"/>
          </w:rPr>
          <w:t xml:space="preserve"> https://towards</w:t>
        </w:r>
      </w:hyperlink>
      <w:hyperlink r:id="rId16">
        <w:r>
          <w:rPr>
            <w:color w:val="1155CC"/>
            <w:sz w:val="24"/>
            <w:szCs w:val="24"/>
            <w:u w:val="single"/>
            <w:lang w:val="en"/>
          </w:rPr>
          <w:t>datascience.com/https-medium-com-talperetz24-mastering-the-new-generation-of-gradient-boosting-db04062a7ea2</w:t>
        </w:r>
      </w:hyperlink>
    </w:p>
    <w:p w14:paraId="16321603" w14:textId="11FC39B4" w:rsidR="003A1AAC" w:rsidRDefault="001144C5" w:rsidP="009E4FD4">
      <w:pPr>
        <w:pBdr>
          <w:top w:val="nil"/>
          <w:left w:val="nil"/>
          <w:bottom w:val="nil"/>
          <w:right w:val="nil"/>
          <w:between w:val="nil"/>
        </w:pBdr>
        <w:bidi w:val="0"/>
        <w:ind w:left="1440"/>
        <w:rPr>
          <w:sz w:val="24"/>
          <w:szCs w:val="24"/>
        </w:rPr>
      </w:pPr>
      <w:r>
        <w:rPr>
          <w:sz w:val="24"/>
          <w:szCs w:val="24"/>
          <w:lang w:val="en"/>
        </w:rPr>
        <w:t>Here too we think that the main point of the article</w:t>
      </w:r>
      <w:r w:rsidR="000C70E3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- ordered boosting, </w:t>
      </w:r>
      <w:r w:rsidR="009E4FD4">
        <w:rPr>
          <w:sz w:val="24"/>
          <w:szCs w:val="24"/>
          <w:lang w:val="en"/>
        </w:rPr>
        <w:t xml:space="preserve">is </w:t>
      </w:r>
      <w:r>
        <w:rPr>
          <w:sz w:val="24"/>
          <w:szCs w:val="24"/>
          <w:lang w:val="en"/>
        </w:rPr>
        <w:t xml:space="preserve">relatively hard to understand </w:t>
      </w:r>
      <w:r w:rsidR="009E4FD4">
        <w:rPr>
          <w:sz w:val="24"/>
          <w:szCs w:val="24"/>
          <w:lang w:val="en"/>
        </w:rPr>
        <w:t>it is better to understand from the pseudo code in the article itself.</w:t>
      </w:r>
    </w:p>
    <w:p w14:paraId="1A833D98" w14:textId="77777777" w:rsidR="003A1AAC" w:rsidRDefault="003A1AAC">
      <w:pPr>
        <w:rPr>
          <w:sz w:val="24"/>
          <w:szCs w:val="24"/>
        </w:rPr>
      </w:pPr>
    </w:p>
    <w:p w14:paraId="37DEB527" w14:textId="77777777" w:rsidR="003A1AAC" w:rsidRDefault="003A1AAC">
      <w:pPr>
        <w:rPr>
          <w:sz w:val="24"/>
          <w:szCs w:val="24"/>
        </w:rPr>
      </w:pPr>
    </w:p>
    <w:p w14:paraId="75D87733" w14:textId="77777777" w:rsidR="003A1AAC" w:rsidRDefault="001144C5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>Practical part:</w:t>
      </w:r>
    </w:p>
    <w:p w14:paraId="0C61DE29" w14:textId="582F6627" w:rsidR="003A1AAC" w:rsidRDefault="001144C5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this exercise, we will dive into your first </w:t>
      </w:r>
      <w:proofErr w:type="spellStart"/>
      <w:r w:rsidR="002F529E">
        <w:rPr>
          <w:sz w:val="24"/>
          <w:szCs w:val="24"/>
          <w:lang w:val="en"/>
        </w:rPr>
        <w:t>kaggle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exercise</w:t>
      </w:r>
      <w:r>
        <w:rPr>
          <w:sz w:val="24"/>
          <w:szCs w:val="24"/>
          <w:lang w:val="en"/>
        </w:rPr>
        <w:t xml:space="preserve"> .</w:t>
      </w:r>
      <w:proofErr w:type="gramEnd"/>
      <w:r>
        <w:rPr>
          <w:sz w:val="24"/>
          <w:szCs w:val="24"/>
          <w:lang w:val="en"/>
        </w:rPr>
        <w:t xml:space="preserve"> While you have read and seen the different tree models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as a classifi</w:t>
      </w:r>
      <w:r w:rsidR="002F529E">
        <w:rPr>
          <w:sz w:val="24"/>
          <w:szCs w:val="24"/>
          <w:lang w:val="en"/>
        </w:rPr>
        <w:t>cation</w:t>
      </w:r>
      <w:r>
        <w:rPr>
          <w:sz w:val="24"/>
          <w:szCs w:val="24"/>
          <w:lang w:val="en"/>
        </w:rPr>
        <w:t xml:space="preserve"> algorithm, they can also be activated </w:t>
      </w:r>
      <w:r>
        <w:rPr>
          <w:lang w:val="en"/>
        </w:rPr>
        <w:t xml:space="preserve">as </w:t>
      </w:r>
      <w:r w:rsidR="002C1230">
        <w:rPr>
          <w:sz w:val="24"/>
          <w:szCs w:val="24"/>
          <w:lang w:val="en"/>
        </w:rPr>
        <w:t>regression one</w:t>
      </w:r>
      <w:r>
        <w:rPr>
          <w:sz w:val="24"/>
          <w:szCs w:val="24"/>
          <w:lang w:val="en"/>
        </w:rPr>
        <w:t>, and they are even quite common.</w:t>
      </w:r>
    </w:p>
    <w:p w14:paraId="21947D79" w14:textId="688F3703" w:rsidR="003A1AAC" w:rsidRDefault="002C1230">
      <w:r>
        <w:rPr>
          <w:sz w:val="24"/>
          <w:szCs w:val="24"/>
        </w:rPr>
        <w:t xml:space="preserve">The next </w:t>
      </w:r>
      <w:proofErr w:type="spellStart"/>
      <w:r>
        <w:rPr>
          <w:sz w:val="24"/>
          <w:szCs w:val="24"/>
        </w:rPr>
        <w:t>kaggle</w:t>
      </w:r>
      <w:proofErr w:type="spellEnd"/>
      <w:r w:rsidR="001144C5">
        <w:rPr>
          <w:sz w:val="24"/>
          <w:szCs w:val="24"/>
          <w:lang w:val="en"/>
        </w:rPr>
        <w:t>:</w:t>
      </w:r>
      <w:hyperlink r:id="rId17">
        <w:r w:rsidR="001144C5">
          <w:rPr>
            <w:color w:val="0000FF"/>
            <w:u w:val="single"/>
            <w:lang w:val="en"/>
          </w:rPr>
          <w:t xml:space="preserve"> https://www.kaggle.com/c/new-york-city-taxi-fare-prediction/overview</w:t>
        </w:r>
      </w:hyperlink>
    </w:p>
    <w:p w14:paraId="589E55BC" w14:textId="77777777" w:rsidR="003A1AAC" w:rsidRPr="002C1230" w:rsidRDefault="001144C5">
      <w:pPr>
        <w:bidi w:val="0"/>
        <w:rPr>
          <w:sz w:val="24"/>
          <w:szCs w:val="24"/>
        </w:rPr>
      </w:pPr>
      <w:r w:rsidRPr="002C1230">
        <w:rPr>
          <w:sz w:val="24"/>
          <w:szCs w:val="24"/>
          <w:lang w:val="en"/>
        </w:rPr>
        <w:t>Describes taxi prices in New York, containing columns describing the trip, and requesting that you produce a tariff contract.</w:t>
      </w:r>
    </w:p>
    <w:p w14:paraId="4D4BF1C6" w14:textId="77777777" w:rsidR="003A1AAC" w:rsidRPr="002C1230" w:rsidRDefault="003A1AAC">
      <w:pPr>
        <w:rPr>
          <w:sz w:val="24"/>
          <w:szCs w:val="24"/>
        </w:rPr>
      </w:pPr>
    </w:p>
    <w:p w14:paraId="75872905" w14:textId="77777777" w:rsidR="003A1AAC" w:rsidRPr="002C1230" w:rsidRDefault="001144C5">
      <w:pPr>
        <w:bidi w:val="0"/>
        <w:rPr>
          <w:sz w:val="24"/>
          <w:szCs w:val="24"/>
        </w:rPr>
      </w:pPr>
      <w:r w:rsidRPr="002C1230">
        <w:rPr>
          <w:sz w:val="24"/>
          <w:szCs w:val="24"/>
          <w:lang w:val="en"/>
        </w:rPr>
        <w:t xml:space="preserve">You must build a classifier with maximum accuracy to predict </w:t>
      </w:r>
      <w:proofErr w:type="gramStart"/>
      <w:r w:rsidRPr="002C1230">
        <w:rPr>
          <w:sz w:val="24"/>
          <w:szCs w:val="24"/>
          <w:lang w:val="en"/>
        </w:rPr>
        <w:t>the aforementioned</w:t>
      </w:r>
      <w:proofErr w:type="gramEnd"/>
      <w:r w:rsidRPr="002C1230">
        <w:rPr>
          <w:sz w:val="24"/>
          <w:szCs w:val="24"/>
          <w:lang w:val="en"/>
        </w:rPr>
        <w:t>.</w:t>
      </w:r>
    </w:p>
    <w:p w14:paraId="5D3D9AD4" w14:textId="77777777" w:rsidR="003A1AAC" w:rsidRPr="002C1230" w:rsidRDefault="001144C5">
      <w:pPr>
        <w:bidi w:val="0"/>
        <w:rPr>
          <w:sz w:val="24"/>
          <w:szCs w:val="24"/>
        </w:rPr>
      </w:pPr>
      <w:r w:rsidRPr="002C1230">
        <w:rPr>
          <w:sz w:val="24"/>
          <w:szCs w:val="24"/>
          <w:lang w:val="en"/>
        </w:rPr>
        <w:t>In your troubleshooting you must include the following steps:</w:t>
      </w:r>
    </w:p>
    <w:p w14:paraId="1F699427" w14:textId="77777777" w:rsidR="003A1AAC" w:rsidRPr="002C1230" w:rsidRDefault="001144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 w:rsidRPr="002C1230">
        <w:rPr>
          <w:color w:val="000000"/>
          <w:sz w:val="24"/>
          <w:szCs w:val="24"/>
          <w:lang w:val="en"/>
        </w:rPr>
        <w:t>Aksploratia of the information.</w:t>
      </w:r>
    </w:p>
    <w:p w14:paraId="30656D8B" w14:textId="77777777" w:rsidR="003A1AAC" w:rsidRPr="002C1230" w:rsidRDefault="001144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 w:rsidRPr="002C1230">
        <w:rPr>
          <w:color w:val="000000"/>
          <w:sz w:val="24"/>
          <w:szCs w:val="24"/>
          <w:lang w:val="en"/>
        </w:rPr>
        <w:t>Production of new features that can help with the model's work.</w:t>
      </w:r>
    </w:p>
    <w:p w14:paraId="3E282B03" w14:textId="77777777" w:rsidR="003A1AAC" w:rsidRPr="002C1230" w:rsidRDefault="001144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 w:rsidRPr="002C1230">
        <w:rPr>
          <w:color w:val="000000"/>
          <w:sz w:val="24"/>
          <w:szCs w:val="24"/>
          <w:lang w:val="en"/>
        </w:rPr>
        <w:t>Testing models (trees and other methods you have learned)</w:t>
      </w:r>
    </w:p>
    <w:p w14:paraId="2606F0CD" w14:textId="77777777" w:rsidR="003A1AAC" w:rsidRPr="002C1230" w:rsidRDefault="001144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 w:rsidRPr="002C1230">
        <w:rPr>
          <w:color w:val="000000"/>
          <w:sz w:val="24"/>
          <w:szCs w:val="24"/>
          <w:lang w:val="en"/>
        </w:rPr>
        <w:t>Compare the models that were examined.</w:t>
      </w:r>
    </w:p>
    <w:p w14:paraId="7350B2B9" w14:textId="5ED21F58" w:rsidR="003A1AAC" w:rsidRPr="002C1230" w:rsidRDefault="001144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</w:rPr>
      </w:pPr>
      <w:r w:rsidRPr="002C1230">
        <w:rPr>
          <w:color w:val="000000"/>
          <w:sz w:val="24"/>
          <w:szCs w:val="24"/>
          <w:lang w:val="en"/>
        </w:rPr>
        <w:t>Conclusions.</w:t>
      </w:r>
      <w:bookmarkEnd w:id="0"/>
    </w:p>
    <w:sectPr w:rsidR="003A1AAC" w:rsidRPr="002C1230"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04C0"/>
    <w:multiLevelType w:val="multilevel"/>
    <w:tmpl w:val="B1FC88BE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2469C4"/>
    <w:multiLevelType w:val="multilevel"/>
    <w:tmpl w:val="A1500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1795"/>
    <w:multiLevelType w:val="multilevel"/>
    <w:tmpl w:val="CE3EC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34062A"/>
    <w:multiLevelType w:val="multilevel"/>
    <w:tmpl w:val="4ABA33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A64D63"/>
    <w:multiLevelType w:val="multilevel"/>
    <w:tmpl w:val="3858FF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AC"/>
    <w:rsid w:val="00083068"/>
    <w:rsid w:val="000C70E3"/>
    <w:rsid w:val="001144C5"/>
    <w:rsid w:val="00246191"/>
    <w:rsid w:val="002C1230"/>
    <w:rsid w:val="002F529E"/>
    <w:rsid w:val="003A1AAC"/>
    <w:rsid w:val="004F63F9"/>
    <w:rsid w:val="006A12B0"/>
    <w:rsid w:val="00931DF6"/>
    <w:rsid w:val="009E4FD4"/>
    <w:rsid w:val="00A8199C"/>
    <w:rsid w:val="00B6358D"/>
    <w:rsid w:val="00D11849"/>
    <w:rsid w:val="00D62091"/>
    <w:rsid w:val="00F7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D8FD"/>
  <w15:docId w15:val="{B58B054F-9F38-4C09-AB7E-D9B1B21D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A6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D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71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620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11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lreview/gradient-boosting-from-scratch-1e317ae4587d" TargetMode="External"/><Relationship Id="rId13" Type="http://schemas.openxmlformats.org/officeDocument/2006/relationships/hyperlink" Target="https://towardsdatascience.com/lightgbm-800340f2141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outlier-detection-with-isolation-forest-3d190448d45e" TargetMode="External"/><Relationship Id="rId12" Type="http://schemas.openxmlformats.org/officeDocument/2006/relationships/hyperlink" Target="HTTPS://TOWARDSDATASCIENCE.COM/XGBOOST-B736C2AB10CE" TargetMode="External"/><Relationship Id="rId17" Type="http://schemas.openxmlformats.org/officeDocument/2006/relationships/hyperlink" Target="https://www.kaggle.com/c/new-york-city-taxi-fare-prediction/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https-medium-com-talperetz24-mastering-the-new-generation-of-gradient-boosting-db04062a7ea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antdare.com/isolation-forest-algorithm/" TargetMode="External"/><Relationship Id="rId11" Type="http://schemas.openxmlformats.org/officeDocument/2006/relationships/hyperlink" Target="https://towardsdatascience.com/the-good-old-gradient-boosting-f4614b0e62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https-medium-com-talperetz24-mastering-the-new-generation-of-gradient-boosting-db04062a7ea2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boosting-algorithms-explained-d38f56ef3f30" TargetMode="External"/><Relationship Id="rId14" Type="http://schemas.openxmlformats.org/officeDocument/2006/relationships/hyperlink" Target="https://towardsdatascience.com/lightgbm-800340f21415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hNVGWxUA4dd+X1gtnXs1rtpuXQ==">AMUW2mXr7D6fmpjSpY7g0o2UOUmsVwbFykorUvfACtX4SUBsga9PNAasQaEVAXJ9EWar9vdCktj5m/MHBdOJfcz383Avo/T0WX7YnT8sqyKNnZL9wYMLls53hyDWIp0bEOjGDOe/m4Gi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tomer raviv</cp:lastModifiedBy>
  <cp:revision>14</cp:revision>
  <dcterms:created xsi:type="dcterms:W3CDTF">2019-09-10T13:14:00Z</dcterms:created>
  <dcterms:modified xsi:type="dcterms:W3CDTF">2020-08-02T08:28:00Z</dcterms:modified>
</cp:coreProperties>
</file>