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 selection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מטרה</w:t>
      </w:r>
    </w:p>
    <w:p>
      <w:pPr>
        <w:pStyle w:val="Normal"/>
        <w:bidi w:val="1"/>
        <w:jc w:val="left"/>
        <w:rPr/>
      </w:pPr>
      <w:r>
        <w:rPr>
          <w:rtl w:val="true"/>
        </w:rPr>
        <w:t>הדגמת חשיבות ה</w:t>
      </w:r>
      <w:r>
        <w:rPr>
          <w:rtl w:val="true"/>
        </w:rPr>
        <w:t>-</w:t>
      </w:r>
      <w:r>
        <w:rPr/>
        <w:t>feature selection</w:t>
      </w:r>
      <w:r>
        <w:rPr>
          <w:rtl w:val="true"/>
        </w:rPr>
        <w:t xml:space="preserve"> </w:t>
      </w:r>
      <w:r>
        <w:rPr>
          <w:rtl w:val="true"/>
        </w:rPr>
        <w:t>לביצועים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הבנת השיטות השוונת הקיימות וה</w:t>
      </w:r>
      <w:r>
        <w:rPr>
          <w:rtl w:val="true"/>
        </w:rPr>
        <w:t>-</w:t>
      </w:r>
      <w:r>
        <w:rPr/>
        <w:t>tradeoff</w:t>
      </w:r>
      <w:r>
        <w:rPr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תקציר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במאמר זה מתואר שימוש בשתי שיטות </w:t>
      </w:r>
      <w:r>
        <w:rPr/>
        <w:t>feature selection</w:t>
      </w:r>
      <w:r>
        <w:rPr>
          <w:rtl w:val="true"/>
        </w:rPr>
        <w:t xml:space="preserve"> </w:t>
      </w:r>
      <w:r>
        <w:rPr>
          <w:rtl w:val="true"/>
        </w:rPr>
        <w:t>למציאת פיצ</w:t>
      </w:r>
      <w:r>
        <w:rPr>
          <w:rtl w:val="true"/>
        </w:rPr>
        <w:t>'</w:t>
      </w:r>
      <w:r>
        <w:rPr>
          <w:rtl w:val="true"/>
        </w:rPr>
        <w:t>רים רלוונטיים אופטימליים עבור מודל עץ החלטה בודד על דאטה עם הרבה פיצ’רים לא רלוונטיים</w:t>
      </w:r>
      <w:r>
        <w:rPr>
          <w:rtl w:val="true"/>
        </w:rPr>
        <w:t xml:space="preserve">. </w:t>
      </w:r>
      <w:r>
        <w:rPr>
          <w:rtl w:val="true"/>
        </w:rPr>
        <w:t>בהשוואה נבחנו ההבדלים המרכזיים בין השיטות מבחינת אופטימליות הפיצ</w:t>
      </w:r>
      <w:r>
        <w:rPr>
          <w:rtl w:val="true"/>
        </w:rPr>
        <w:t>'</w:t>
      </w:r>
      <w:r>
        <w:rPr>
          <w:rtl w:val="true"/>
        </w:rPr>
        <w:t>רים שנמצאו וזמני הריצה</w:t>
      </w:r>
      <w:r>
        <w:rPr>
          <w:rtl w:val="true"/>
        </w:rPr>
        <w:t xml:space="preserve">. </w:t>
      </w:r>
      <w:r>
        <w:rPr>
          <w:rtl w:val="true"/>
        </w:rPr>
        <w:t>שימוש בשתי השיטות משפר את יעילות המודל</w:t>
      </w:r>
      <w:r>
        <w:rPr>
          <w:rtl w:val="true"/>
        </w:rPr>
        <w:t xml:space="preserve">, </w:t>
      </w:r>
      <w:r>
        <w:rPr>
          <w:rtl w:val="true"/>
        </w:rPr>
        <w:t xml:space="preserve">אולם אחת אינה </w:t>
      </w:r>
      <w:r>
        <w:rPr/>
        <w:t>feasible</w:t>
      </w:r>
      <w:r>
        <w:rPr>
          <w:rtl w:val="true"/>
        </w:rPr>
        <w:t xml:space="preserve"> </w:t>
      </w:r>
      <w:r>
        <w:rPr>
          <w:rtl w:val="true"/>
        </w:rPr>
        <w:t>מבחינת זמן ריצה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רקע תיאורטי</w:t>
      </w:r>
    </w:p>
    <w:p>
      <w:pPr>
        <w:pStyle w:val="Normal"/>
        <w:bidi w:val="1"/>
        <w:jc w:val="left"/>
        <w:rPr/>
      </w:pPr>
      <w:r>
        <w:rPr>
          <w:rtl w:val="true"/>
        </w:rPr>
        <w:t>בחירת פיצ</w:t>
      </w:r>
      <w:r>
        <w:rPr>
          <w:rtl w:val="true"/>
        </w:rPr>
        <w:t>'</w:t>
      </w:r>
      <w:r>
        <w:rPr>
          <w:rtl w:val="true"/>
        </w:rPr>
        <w:t>רים הינה התהליך של לבחור את הפיצ</w:t>
      </w:r>
      <w:r>
        <w:rPr>
          <w:rtl w:val="true"/>
        </w:rPr>
        <w:t>'</w:t>
      </w:r>
      <w:r>
        <w:rPr>
          <w:rtl w:val="true"/>
        </w:rPr>
        <w:t>רים הרלוונטים מתוך מידע טבלאי עם הרבה פיצ</w:t>
      </w:r>
      <w:r>
        <w:rPr>
          <w:rtl w:val="true"/>
        </w:rPr>
        <w:t>'</w:t>
      </w:r>
      <w:r>
        <w:rPr>
          <w:rtl w:val="true"/>
        </w:rPr>
        <w:t>רים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להורדת סיבוכיות המודל וזמן הריצה </w:t>
      </w:r>
      <w:r>
        <w:rPr>
          <w:rtl w:val="true"/>
        </w:rPr>
        <w:t>באימון וה</w:t>
      </w:r>
      <w:r>
        <w:rPr>
          <w:rtl w:val="true"/>
        </w:rPr>
        <w:t>-</w:t>
      </w:r>
      <w:r>
        <w:rPr/>
        <w:t>testing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ני</w:t>
      </w:r>
      <w:r>
        <w:rPr>
          <w:rtl w:val="true"/>
        </w:rPr>
        <w:t xml:space="preserve"> סוגי שיטות שונ</w:t>
      </w:r>
      <w:r>
        <w:rPr>
          <w:rtl w:val="true"/>
        </w:rPr>
        <w:t>ות</w:t>
      </w:r>
      <w:r>
        <w:rPr>
          <w:rtl w:val="true"/>
        </w:rPr>
        <w:t xml:space="preserve"> קיימ</w:t>
      </w:r>
      <w:r>
        <w:rPr>
          <w:rtl w:val="true"/>
        </w:rPr>
        <w:t>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הן</w:t>
      </w:r>
      <w:r>
        <w:rPr>
          <w:rtl w:val="true"/>
        </w:rPr>
        <w:t xml:space="preserve"> שיטות פילטור </w:t>
      </w:r>
      <w:r>
        <w:rPr>
          <w:rtl w:val="true"/>
        </w:rPr>
        <w:t>(</w:t>
      </w:r>
      <w:r>
        <w:rPr>
          <w:rtl w:val="true"/>
        </w:rPr>
        <w:t>נותנות לכל פיצ</w:t>
      </w:r>
      <w:r>
        <w:rPr>
          <w:rtl w:val="true"/>
        </w:rPr>
        <w:t>'</w:t>
      </w:r>
      <w:r>
        <w:rPr>
          <w:rtl w:val="true"/>
        </w:rPr>
        <w:t>ר ציון בנפרד ומפלטרות את אלו עם ציונים נמוכים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שיטות עוטפות </w:t>
      </w:r>
      <w:r>
        <w:rPr>
          <w:rtl w:val="true"/>
        </w:rPr>
        <w:t>(</w:t>
      </w:r>
      <w:r>
        <w:rPr>
          <w:rtl w:val="true"/>
        </w:rPr>
        <w:t>מחפשות קומבינציה של פיצ</w:t>
      </w:r>
      <w:r>
        <w:rPr>
          <w:rtl w:val="true"/>
        </w:rPr>
        <w:t>'</w:t>
      </w:r>
      <w:r>
        <w:rPr>
          <w:rtl w:val="true"/>
        </w:rPr>
        <w:t>רים ובוחרות את הטובה ביותר</w:t>
      </w:r>
      <w:r>
        <w:rPr>
          <w:rtl w:val="true"/>
        </w:rPr>
        <w:t xml:space="preserve">). </w:t>
      </w:r>
      <w:r>
        <w:rPr>
          <w:rtl w:val="true"/>
        </w:rPr>
        <w:t>בניסוי נבחנו רק שיטות עוטפות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מהלך ניסוי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בניסוי נבחן מידע עם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פיצ</w:t>
      </w:r>
      <w:r>
        <w:rPr>
          <w:rtl w:val="true"/>
        </w:rPr>
        <w:t>'</w:t>
      </w:r>
      <w:r>
        <w:rPr>
          <w:rtl w:val="true"/>
        </w:rPr>
        <w:t>רים</w:t>
      </w:r>
      <w:r>
        <w:rPr>
          <w:rtl w:val="true"/>
        </w:rPr>
        <w:t xml:space="preserve">, </w:t>
      </w:r>
      <w:r>
        <w:rPr>
          <w:rtl w:val="true"/>
        </w:rPr>
        <w:t xml:space="preserve">מתוכם רק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רלוונטיים לפונקציית המטרה שעל המודל ללמוד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y = 10sin(pi*x1*x2) + 20*(x3-0.5)^2 + 10*x4 +5*x5 + e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כאשר </w:t>
      </w:r>
      <w:r>
        <w:rPr/>
        <w:t>e</w:t>
      </w:r>
      <w:r>
        <w:rPr>
          <w:rtl w:val="true"/>
        </w:rPr>
        <w:t xml:space="preserve"> </w:t>
      </w:r>
      <w:r>
        <w:rPr>
          <w:rtl w:val="true"/>
        </w:rPr>
        <w:t>הוא רעש גאוסי נורמלי</w:t>
      </w:r>
      <w:r>
        <w:rPr>
          <w:rtl w:val="true"/>
        </w:rPr>
        <w:t xml:space="preserve">.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דגימות ב</w:t>
      </w:r>
      <w:r>
        <w:rPr>
          <w:rtl w:val="true"/>
        </w:rPr>
        <w:t>-</w:t>
      </w:r>
      <w:r>
        <w:rPr/>
        <w:t>train,test</w:t>
      </w:r>
      <w:r>
        <w:rPr>
          <w:rtl w:val="true"/>
        </w:rPr>
        <w:t xml:space="preserve"> </w:t>
      </w:r>
      <w:r>
        <w:rPr>
          <w:rtl w:val="true"/>
        </w:rPr>
        <w:t>כל אחד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המודל שנבחר לשמש למטרת הרגרסיה הוא עץ החלטה בודד</w:t>
      </w:r>
      <w:r>
        <w:rPr>
          <w:rtl w:val="true"/>
        </w:rPr>
        <w:t xml:space="preserve">. </w:t>
      </w:r>
      <w:r>
        <w:rPr>
          <w:rtl w:val="true"/>
        </w:rPr>
        <w:t>עץ שכזה יכול ללמוד פונקציות שאינן לינאריות ולינאריות כאחת – ולכן נצפה שיוכל ללמוד את פונקציית המטרה עד כדי הרעש הגאוסי</w:t>
      </w:r>
      <w:r>
        <w:rPr>
          <w:rtl w:val="true"/>
        </w:rPr>
        <w:t xml:space="preserve">, </w:t>
      </w:r>
      <w:r>
        <w:rPr>
          <w:rtl w:val="true"/>
        </w:rPr>
        <w:t xml:space="preserve">ולספק </w:t>
      </w:r>
      <w:r>
        <w:rPr/>
        <w:t>MSE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תחילה הותאם מודל העץ עם </w:t>
      </w:r>
      <w:r>
        <w:rPr/>
        <w:t>Cross Validation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/>
        <w:t>folds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נבחרה שיטת </w:t>
      </w:r>
      <w:r>
        <w:rPr/>
        <w:t>forward feature selection</w:t>
      </w:r>
      <w:r>
        <w:rPr>
          <w:rtl w:val="true"/>
        </w:rPr>
        <w:t xml:space="preserve"> (</w:t>
      </w:r>
      <w:r>
        <w:rPr>
          <w:rtl w:val="true"/>
        </w:rPr>
        <w:t xml:space="preserve">מתוך ספריית הפייתון </w:t>
      </w:r>
      <w:r>
        <w:rPr/>
        <w:t>mlxtend</w:t>
      </w:r>
      <w:r>
        <w:rPr>
          <w:rtl w:val="true"/>
        </w:rPr>
        <w:t xml:space="preserve">) </w:t>
      </w:r>
      <w:r>
        <w:rPr>
          <w:rtl w:val="true"/>
        </w:rPr>
        <w:t xml:space="preserve">ובוצע חיפוש עבור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פיצ</w:t>
      </w:r>
      <w:r>
        <w:rPr>
          <w:rtl w:val="true"/>
        </w:rPr>
        <w:t>'</w:t>
      </w:r>
      <w:r>
        <w:rPr>
          <w:rtl w:val="true"/>
        </w:rPr>
        <w:t>רים מרכזיים</w:t>
      </w:r>
      <w:r>
        <w:rPr>
          <w:rtl w:val="true"/>
        </w:rPr>
        <w:t xml:space="preserve">. </w:t>
      </w:r>
      <w:r>
        <w:rPr>
          <w:rtl w:val="true"/>
        </w:rPr>
        <w:t xml:space="preserve">שיטת </w:t>
      </w:r>
      <w:r>
        <w:rPr/>
        <w:t>exhaustive search</w:t>
      </w:r>
      <w:r>
        <w:rPr>
          <w:rtl w:val="true"/>
        </w:rPr>
        <w:t xml:space="preserve"> </w:t>
      </w:r>
      <w:r>
        <w:rPr>
          <w:rtl w:val="true"/>
        </w:rPr>
        <w:t>נבחנה לאחר מכן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תוצאות ניסוי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עבור המודל הבסיסי עם כל הפיצ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 xml:space="preserve">רים התקבל </w:t>
      </w:r>
      <w:r>
        <w:rPr>
          <w:b w:val="false"/>
          <w:bCs w:val="false"/>
        </w:rPr>
        <w:t>MSE=16.</w:t>
      </w:r>
      <w:r>
        <w:rPr>
          <w:b w:val="false"/>
          <w:bCs w:val="false"/>
        </w:rPr>
        <w:t>8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עבור שיטת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forward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התקבלה שגיאה נמוכה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הגעה לרוויה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כבר עבור </w:t>
      </w:r>
      <w:r>
        <w:rPr>
          <w:b w:val="false"/>
          <w:bCs w:val="false"/>
        </w:rPr>
        <w:t>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features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מבחינה שלהם אלו אכן </w:t>
      </w:r>
      <w:r>
        <w:rPr>
          <w:b w:val="false"/>
          <w:bCs w:val="false"/>
        </w:rPr>
        <w:t>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>רים הרלוונטיים לפונקציית המטרה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גרף המתאר את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Negative MSE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למול מס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הפיצ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>רים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והגענו במצב זה ל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MSE=8.83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עם </w:t>
      </w:r>
      <w:r>
        <w:rPr>
          <w:b w:val="false"/>
          <w:bCs w:val="false"/>
        </w:rPr>
        <w:t>7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features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אפשר לראות שנבחרו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>רים עודפים אם בוחרים לפי הציון הנמוך ביותר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עבור שיטת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exhaustive search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החיפוש כלל לא התכנס אפילו עבור </w:t>
      </w:r>
      <w:r>
        <w:rPr>
          <w:b w:val="false"/>
          <w:bCs w:val="false"/>
        </w:rPr>
        <w:t>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 xml:space="preserve">רים לאחר </w:t>
      </w:r>
      <w:r>
        <w:rPr>
          <w:b w:val="false"/>
          <w:bCs w:val="false"/>
        </w:rPr>
        <w:t>20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דקות – שיטה זו כלל אינה </w:t>
      </w:r>
      <w:r>
        <w:rPr>
          <w:b w:val="false"/>
          <w:bCs w:val="false"/>
        </w:rPr>
        <w:t>feasible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מסקנות ודיון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בניסוי נבדקה חשיבות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feature selection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לביצועי המודל שלנו על דאטה עם הרבה 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>רים שאינם רלוונטיים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הודגמה שיטת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forward feature selection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בעזרתה אכן נמצאו הפיצ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>רים הרלוונטיים ושגיאת המודל ירדה משמעותית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 xml:space="preserve">רים עודפים נבחרו – לכן חשוב לשים לב כי גם שיטה זו עלולה לבצע </w:t>
      </w:r>
      <w:r>
        <w:rPr>
          <w:b w:val="false"/>
          <w:bCs w:val="false"/>
        </w:rPr>
        <w:t>overfit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בהתאם לדאטה שאנו עובדים עליו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ונדרש לפתור </w:t>
      </w:r>
      <w:r>
        <w:rPr>
          <w:b w:val="false"/>
          <w:bCs w:val="false"/>
        </w:rPr>
        <w:t>overfit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זה בשיטות שונות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כמו כן הוראה כי שימוש בשיטת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brute force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למציאת הפיצ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>רים אומנם תביא פיצ</w:t>
      </w:r>
      <w:r>
        <w:rPr>
          <w:b w:val="false"/>
          <w:bCs w:val="false"/>
          <w:rtl w:val="true"/>
        </w:rPr>
        <w:t>'</w:t>
      </w:r>
      <w:r>
        <w:rPr>
          <w:b w:val="false"/>
          <w:b w:val="false"/>
          <w:bCs w:val="false"/>
          <w:rtl w:val="true"/>
        </w:rPr>
        <w:t>רים אופטימליים – אך אינה אפשרית מבחינת זמני ריצה</w:t>
      </w:r>
      <w:r>
        <w:rPr>
          <w:b w:val="false"/>
          <w:bCs w:val="false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2</Pages>
  <Words>382</Words>
  <Characters>1970</Characters>
  <CharactersWithSpaces>2339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2018-12-03T09:00:23Z</dcterms:created>
  <dc:creator/>
  <dc:description/>
  <dc:language>en</dc:language>
  <cp:lastModifiedBy/>
  <dcterms:modified xsi:type="dcterms:W3CDTF">2018-12-03T13:16:32Z</dcterms:modified>
  <cp:revision>4</cp:revision>
  <dc:subject/>
  <dc:title/>
</cp:coreProperties>
</file>