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5674141" w:rsidR="0098173C" w:rsidRPr="005F3216" w:rsidRDefault="0098173C" w:rsidP="005F3216">
      <w:pPr>
        <w:ind w:left="720"/>
        <w:jc w:val="center"/>
        <w:rPr>
          <w:rFonts w:ascii="Cambria" w:hAnsi="Cambria"/>
          <w:sz w:val="36"/>
          <w:szCs w:val="36"/>
        </w:rPr>
      </w:pPr>
      <w:r>
        <w:rPr>
          <w:rFonts w:ascii="Cambria" w:hAnsi="Cambria"/>
          <w:sz w:val="36"/>
          <w:szCs w:val="36"/>
        </w:rPr>
        <w:t>U</w:t>
      </w:r>
      <w:r w:rsidR="00C44DB0" w:rsidRPr="0051264E">
        <w:rPr>
          <w:rFonts w:ascii="Cambria" w:hAnsi="Cambria"/>
          <w:sz w:val="36"/>
          <w:szCs w:val="36"/>
        </w:rPr>
        <w:t>niversity of Glasgow Clubs and Societies Model Constitution</w:t>
      </w:r>
    </w:p>
    <w:p w14:paraId="5BAD7401" w14:textId="77777777" w:rsidR="0098173C" w:rsidRPr="007E738F" w:rsidRDefault="52401F61" w:rsidP="52401F61">
      <w:pPr>
        <w:ind w:left="720"/>
        <w:rPr>
          <w:rFonts w:ascii="Cambria" w:hAnsi="Cambria"/>
          <w:i/>
          <w:iCs/>
        </w:rPr>
      </w:pPr>
      <w:r w:rsidRPr="52401F61">
        <w:rPr>
          <w:rFonts w:ascii="Cambria" w:hAnsi="Cambria"/>
          <w:b/>
          <w:bCs/>
          <w:i/>
          <w:iCs/>
        </w:rPr>
        <w:t>GUIDANCE</w:t>
      </w:r>
    </w:p>
    <w:p w14:paraId="4880660E" w14:textId="77777777" w:rsidR="0098173C" w:rsidRPr="007E738F" w:rsidRDefault="52401F61" w:rsidP="52401F61">
      <w:pPr>
        <w:ind w:left="720"/>
        <w:rPr>
          <w:rFonts w:ascii="Cambria" w:hAnsi="Cambria"/>
          <w:i/>
          <w:iCs/>
        </w:rPr>
      </w:pPr>
      <w:r w:rsidRPr="52401F61">
        <w:rPr>
          <w:rFonts w:ascii="Cambria" w:hAnsi="Cambria"/>
          <w:i/>
          <w:iCs/>
        </w:rPr>
        <w:t>Please note that this model constitution is a guide only. It sets out the minimum requirements for all clubs and societies to acknowledge in their own constitution, as required for affiliation with the GUSRC. The onus is on each club/society to design a constitution that is relevant to their individual characteristics.</w:t>
      </w:r>
    </w:p>
    <w:p w14:paraId="203F6D04" w14:textId="77777777" w:rsidR="00F11205" w:rsidRPr="007E738F" w:rsidRDefault="52401F61" w:rsidP="52401F61">
      <w:pPr>
        <w:ind w:left="720"/>
        <w:rPr>
          <w:rFonts w:ascii="Cambria" w:hAnsi="Cambria"/>
          <w:i/>
          <w:iCs/>
        </w:rPr>
      </w:pPr>
      <w:proofErr w:type="gramStart"/>
      <w:r w:rsidRPr="52401F61">
        <w:rPr>
          <w:rFonts w:ascii="Cambria" w:hAnsi="Cambria"/>
          <w:i/>
          <w:iCs/>
        </w:rPr>
        <w:t>In order to</w:t>
      </w:r>
      <w:proofErr w:type="gramEnd"/>
      <w:r w:rsidRPr="52401F61">
        <w:rPr>
          <w:rFonts w:ascii="Cambria" w:hAnsi="Cambria"/>
          <w:i/>
          <w:iCs/>
        </w:rPr>
        <w:t xml:space="preserve"> fully make the most out of your constitution, feel free to add additional clauses and clarifications where you feel necessary. As stated above, this model is the absolute bare minimum. SRC affiliation is much more likely to be granted if it is clear time and effort has gone into producing the constitution. </w:t>
      </w:r>
    </w:p>
    <w:p w14:paraId="39D46209" w14:textId="601FE4AA" w:rsidR="0098173C" w:rsidRPr="005F3216" w:rsidRDefault="52401F61" w:rsidP="52401F61">
      <w:pPr>
        <w:ind w:left="720"/>
        <w:rPr>
          <w:rFonts w:ascii="Cambria" w:hAnsi="Cambria"/>
          <w:i/>
          <w:iCs/>
          <w:sz w:val="26"/>
          <w:szCs w:val="26"/>
        </w:rPr>
      </w:pPr>
      <w:r w:rsidRPr="005F3216">
        <w:rPr>
          <w:rFonts w:ascii="Cambria" w:hAnsi="Cambria"/>
          <w:i/>
          <w:iCs/>
          <w:sz w:val="26"/>
          <w:szCs w:val="26"/>
        </w:rPr>
        <w:t xml:space="preserve">Text in </w:t>
      </w:r>
      <w:r w:rsidRPr="005F3216">
        <w:rPr>
          <w:rFonts w:ascii="Cambria" w:hAnsi="Cambria"/>
          <w:b/>
          <w:bCs/>
          <w:i/>
          <w:iCs/>
          <w:sz w:val="26"/>
          <w:szCs w:val="26"/>
        </w:rPr>
        <w:t>Bold</w:t>
      </w:r>
      <w:r w:rsidRPr="005F3216">
        <w:rPr>
          <w:rFonts w:ascii="Cambria" w:hAnsi="Cambria"/>
          <w:i/>
          <w:iCs/>
          <w:sz w:val="26"/>
          <w:szCs w:val="26"/>
        </w:rPr>
        <w:t xml:space="preserve"> should not be changed</w:t>
      </w:r>
    </w:p>
    <w:p w14:paraId="55B4E2DF" w14:textId="3F7E8A44" w:rsidR="0098173C" w:rsidRPr="005F3216" w:rsidRDefault="52401F61" w:rsidP="2642FC54">
      <w:pPr>
        <w:ind w:left="720"/>
        <w:rPr>
          <w:rFonts w:ascii="Cambria" w:hAnsi="Cambria"/>
          <w:i/>
          <w:iCs/>
          <w:sz w:val="26"/>
          <w:szCs w:val="26"/>
        </w:rPr>
      </w:pPr>
      <w:r w:rsidRPr="2642FC54">
        <w:rPr>
          <w:rFonts w:ascii="Cambria" w:hAnsi="Cambria"/>
          <w:i/>
          <w:iCs/>
          <w:sz w:val="26"/>
          <w:szCs w:val="26"/>
        </w:rPr>
        <w:t>Text</w:t>
      </w:r>
      <w:r w:rsidRPr="2642FC54">
        <w:rPr>
          <w:rFonts w:ascii="Cambria" w:hAnsi="Cambria"/>
          <w:b/>
          <w:bCs/>
          <w:i/>
          <w:iCs/>
          <w:sz w:val="26"/>
          <w:szCs w:val="26"/>
        </w:rPr>
        <w:t xml:space="preserve"> </w:t>
      </w:r>
      <w:r w:rsidRPr="2642FC54">
        <w:rPr>
          <w:rFonts w:ascii="Cambria" w:hAnsi="Cambria"/>
          <w:i/>
          <w:iCs/>
          <w:sz w:val="26"/>
          <w:szCs w:val="26"/>
        </w:rPr>
        <w:t xml:space="preserve">in italic is there to offer guidance, and so should be </w:t>
      </w:r>
      <w:r w:rsidRPr="2642FC54">
        <w:rPr>
          <w:rFonts w:ascii="Cambria" w:hAnsi="Cambria"/>
          <w:b/>
          <w:bCs/>
          <w:i/>
          <w:iCs/>
          <w:sz w:val="26"/>
          <w:szCs w:val="26"/>
        </w:rPr>
        <w:t>deleted</w:t>
      </w:r>
      <w:r w:rsidRPr="2642FC54">
        <w:rPr>
          <w:rFonts w:ascii="Cambria" w:hAnsi="Cambria"/>
          <w:i/>
          <w:iCs/>
          <w:sz w:val="26"/>
          <w:szCs w:val="26"/>
        </w:rPr>
        <w:t xml:space="preserve"> from the final document, and before it can be accepted.</w:t>
      </w:r>
    </w:p>
    <w:p w14:paraId="0A37501D" w14:textId="77777777" w:rsidR="00C44DB0" w:rsidRPr="0051264E" w:rsidRDefault="00C44DB0" w:rsidP="00C44DB0">
      <w:pPr>
        <w:rPr>
          <w:rFonts w:ascii="Cambria" w:hAnsi="Cambria"/>
        </w:rPr>
      </w:pPr>
    </w:p>
    <w:p w14:paraId="1DA03DE4" w14:textId="77777777" w:rsidR="001B6EA2" w:rsidRPr="001B6EA2" w:rsidRDefault="00C44DB0" w:rsidP="000E1104">
      <w:pPr>
        <w:numPr>
          <w:ilvl w:val="0"/>
          <w:numId w:val="10"/>
        </w:numPr>
        <w:rPr>
          <w:rFonts w:ascii="Cambria" w:hAnsi="Cambria"/>
          <w:sz w:val="28"/>
          <w:szCs w:val="28"/>
        </w:rPr>
      </w:pPr>
      <w:r w:rsidRPr="001B6EA2">
        <w:rPr>
          <w:rFonts w:ascii="Cambria" w:hAnsi="Cambria"/>
          <w:b/>
          <w:sz w:val="28"/>
          <w:szCs w:val="28"/>
        </w:rPr>
        <w:t>NAME:</w:t>
      </w:r>
      <w:r w:rsidRPr="001B6EA2">
        <w:rPr>
          <w:rFonts w:ascii="Cambria" w:hAnsi="Cambria"/>
          <w:sz w:val="28"/>
          <w:szCs w:val="28"/>
        </w:rPr>
        <w:t xml:space="preserve"> </w:t>
      </w:r>
    </w:p>
    <w:p w14:paraId="394047A2" w14:textId="77777777" w:rsidR="00C44DB0" w:rsidRPr="007E738F" w:rsidRDefault="0022605D" w:rsidP="001B6EA2">
      <w:pPr>
        <w:ind w:left="1080"/>
        <w:rPr>
          <w:rFonts w:ascii="Cambria" w:hAnsi="Cambria"/>
          <w:color w:val="A6A6A6"/>
        </w:rPr>
      </w:pPr>
      <w:r w:rsidRPr="007E738F">
        <w:rPr>
          <w:rFonts w:ascii="Cambria" w:hAnsi="Cambria"/>
          <w:i/>
          <w:color w:val="A6A6A6"/>
        </w:rPr>
        <w:t>[Insert t</w:t>
      </w:r>
      <w:r w:rsidR="00C44DB0" w:rsidRPr="007E738F">
        <w:rPr>
          <w:rFonts w:ascii="Cambria" w:hAnsi="Cambria"/>
          <w:i/>
          <w:color w:val="A6A6A6"/>
        </w:rPr>
        <w:t>he title of the Club/Society</w:t>
      </w:r>
      <w:r w:rsidRPr="007E738F">
        <w:rPr>
          <w:rFonts w:ascii="Cambria" w:hAnsi="Cambria"/>
          <w:i/>
          <w:color w:val="A6A6A6"/>
        </w:rPr>
        <w:t>]</w:t>
      </w:r>
    </w:p>
    <w:p w14:paraId="5DAB6C7B" w14:textId="77777777" w:rsidR="00C44DB0" w:rsidRPr="001B6EA2" w:rsidRDefault="00C44DB0" w:rsidP="00C44DB0">
      <w:pPr>
        <w:rPr>
          <w:rFonts w:ascii="Cambria" w:hAnsi="Cambria"/>
          <w:sz w:val="28"/>
          <w:szCs w:val="28"/>
        </w:rPr>
      </w:pPr>
    </w:p>
    <w:p w14:paraId="5825C552" w14:textId="63823030" w:rsidR="001B6EA2" w:rsidRPr="001B6EA2" w:rsidRDefault="00C44DB0" w:rsidP="2642FC54">
      <w:pPr>
        <w:pStyle w:val="ListParagraph"/>
        <w:numPr>
          <w:ilvl w:val="0"/>
          <w:numId w:val="10"/>
        </w:numPr>
        <w:rPr>
          <w:rFonts w:ascii="Cambria" w:eastAsia="Cambria" w:hAnsi="Cambria" w:cs="Cambria"/>
          <w:sz w:val="28"/>
          <w:szCs w:val="28"/>
        </w:rPr>
      </w:pPr>
      <w:r w:rsidRPr="2642FC54">
        <w:rPr>
          <w:rFonts w:ascii="Cambria" w:hAnsi="Cambria"/>
          <w:b/>
          <w:bCs/>
          <w:sz w:val="28"/>
          <w:szCs w:val="28"/>
        </w:rPr>
        <w:t>PURPOSES (OR AIMS):</w:t>
      </w:r>
      <w:r w:rsidRPr="2642FC54">
        <w:rPr>
          <w:rFonts w:ascii="Cambria" w:hAnsi="Cambria"/>
          <w:sz w:val="28"/>
          <w:szCs w:val="28"/>
        </w:rPr>
        <w:t xml:space="preserve"> </w:t>
      </w:r>
    </w:p>
    <w:p w14:paraId="29585446" w14:textId="77777777" w:rsidR="0098173C" w:rsidRPr="007E738F" w:rsidRDefault="0022605D" w:rsidP="001B6EA2">
      <w:pPr>
        <w:ind w:left="1080"/>
        <w:rPr>
          <w:rFonts w:ascii="Cambria" w:hAnsi="Cambria"/>
          <w:i/>
          <w:color w:val="A6A6A6"/>
        </w:rPr>
      </w:pPr>
      <w:r w:rsidRPr="007E738F">
        <w:rPr>
          <w:rFonts w:ascii="Cambria" w:hAnsi="Cambria"/>
          <w:i/>
          <w:color w:val="A6A6A6"/>
        </w:rPr>
        <w:t>[Insert a</w:t>
      </w:r>
      <w:r w:rsidR="00C44DB0" w:rsidRPr="007E738F">
        <w:rPr>
          <w:rFonts w:ascii="Cambria" w:hAnsi="Cambria"/>
          <w:i/>
          <w:color w:val="A6A6A6"/>
        </w:rPr>
        <w:t xml:space="preserve"> brief description of the aims and objectives of the Club/Society</w:t>
      </w:r>
      <w:r w:rsidR="0098173C" w:rsidRPr="007E738F">
        <w:rPr>
          <w:rFonts w:ascii="Cambria" w:hAnsi="Cambria"/>
          <w:i/>
          <w:color w:val="A6A6A6"/>
        </w:rPr>
        <w:t>]</w:t>
      </w:r>
    </w:p>
    <w:p w14:paraId="7B0A2712" w14:textId="77777777" w:rsidR="00C44DB0" w:rsidRPr="007E738F" w:rsidRDefault="52401F61" w:rsidP="52401F61">
      <w:pPr>
        <w:ind w:left="1080"/>
        <w:rPr>
          <w:rFonts w:ascii="Cambria" w:hAnsi="Cambria"/>
          <w:i/>
          <w:iCs/>
        </w:rPr>
      </w:pPr>
      <w:r w:rsidRPr="52401F61">
        <w:rPr>
          <w:rFonts w:ascii="Cambria" w:hAnsi="Cambria"/>
          <w:i/>
          <w:iCs/>
        </w:rPr>
        <w:t xml:space="preserve"> </w:t>
      </w:r>
      <w:proofErr w:type="gramStart"/>
      <w:r w:rsidRPr="52401F61">
        <w:rPr>
          <w:rFonts w:ascii="Cambria" w:hAnsi="Cambria"/>
          <w:i/>
          <w:iCs/>
        </w:rPr>
        <w:t>i.e.</w:t>
      </w:r>
      <w:proofErr w:type="gramEnd"/>
      <w:r w:rsidRPr="52401F61">
        <w:rPr>
          <w:rFonts w:ascii="Cambria" w:hAnsi="Cambria"/>
          <w:i/>
          <w:iCs/>
        </w:rPr>
        <w:t xml:space="preserve"> what your society seeks to achieve that is not provided or covered by already existing clubs and societies on campus. Examples are below and you could use one of them or part of one. Give as much detail on how your club or society can benefit students and the wider community as you can. </w:t>
      </w:r>
    </w:p>
    <w:p w14:paraId="02F6F337" w14:textId="77777777" w:rsidR="00C44DB0" w:rsidRPr="007E738F" w:rsidRDefault="52401F61" w:rsidP="52401F61">
      <w:pPr>
        <w:ind w:left="720" w:firstLine="360"/>
        <w:rPr>
          <w:rFonts w:ascii="Cambria" w:hAnsi="Cambria"/>
          <w:i/>
          <w:iCs/>
        </w:rPr>
      </w:pPr>
      <w:r w:rsidRPr="52401F61">
        <w:rPr>
          <w:rFonts w:ascii="Cambria" w:hAnsi="Cambria"/>
          <w:i/>
          <w:iCs/>
        </w:rPr>
        <w:t>Examples</w:t>
      </w:r>
    </w:p>
    <w:p w14:paraId="771D8085" w14:textId="77777777" w:rsidR="00C44DB0" w:rsidRPr="007E738F" w:rsidRDefault="52401F61" w:rsidP="52401F61">
      <w:pPr>
        <w:pStyle w:val="ListParagraph"/>
        <w:ind w:left="1080"/>
        <w:rPr>
          <w:rFonts w:ascii="Cambria" w:hAnsi="Cambria"/>
          <w:i/>
          <w:iCs/>
        </w:rPr>
      </w:pPr>
      <w:r w:rsidRPr="52401F61">
        <w:rPr>
          <w:rFonts w:ascii="Cambria" w:hAnsi="Cambria"/>
          <w:i/>
          <w:iCs/>
        </w:rPr>
        <w:t xml:space="preserve">"To advance the arts, culture, education, heritage, science and sport for students by providing amenities and supporting activities for </w:t>
      </w:r>
      <w:proofErr w:type="gramStart"/>
      <w:r w:rsidRPr="52401F61">
        <w:rPr>
          <w:rFonts w:ascii="Cambria" w:hAnsi="Cambria"/>
          <w:i/>
          <w:iCs/>
        </w:rPr>
        <w:t>students;</w:t>
      </w:r>
      <w:proofErr w:type="gramEnd"/>
      <w:r w:rsidRPr="52401F61">
        <w:rPr>
          <w:rFonts w:ascii="Cambria" w:hAnsi="Cambria"/>
          <w:i/>
          <w:iCs/>
        </w:rPr>
        <w:t xml:space="preserve"> </w:t>
      </w:r>
    </w:p>
    <w:p w14:paraId="74328CE0" w14:textId="2FDD31AE" w:rsidR="00C44DB0" w:rsidRPr="007E738F" w:rsidRDefault="52401F61" w:rsidP="2642FC54">
      <w:pPr>
        <w:pStyle w:val="ListParagraph"/>
        <w:ind w:left="1080"/>
        <w:rPr>
          <w:rFonts w:ascii="Cambria" w:hAnsi="Cambria"/>
          <w:i/>
          <w:iCs/>
        </w:rPr>
      </w:pPr>
      <w:r w:rsidRPr="2642FC54">
        <w:rPr>
          <w:rFonts w:ascii="Cambria" w:hAnsi="Cambria"/>
          <w:i/>
          <w:iCs/>
        </w:rPr>
        <w:t>"To provide recreational facilities to students who are in need by reason of financial</w:t>
      </w:r>
      <w:r w:rsidR="2071666C" w:rsidRPr="2642FC54">
        <w:rPr>
          <w:rFonts w:ascii="Cambria" w:hAnsi="Cambria"/>
          <w:i/>
          <w:iCs/>
        </w:rPr>
        <w:t xml:space="preserve"> </w:t>
      </w:r>
      <w:r w:rsidRPr="2642FC54">
        <w:rPr>
          <w:rFonts w:ascii="Cambria" w:hAnsi="Cambria"/>
          <w:i/>
          <w:iCs/>
        </w:rPr>
        <w:t>hardship or other disadvantage".</w:t>
      </w:r>
    </w:p>
    <w:p w14:paraId="02EB378F" w14:textId="575D4521" w:rsidR="00C44DB0" w:rsidRDefault="00C44DB0" w:rsidP="00C44DB0">
      <w:pPr>
        <w:rPr>
          <w:rFonts w:ascii="Cambria" w:hAnsi="Cambria"/>
        </w:rPr>
      </w:pPr>
    </w:p>
    <w:p w14:paraId="3031DBEE" w14:textId="03CF043E" w:rsidR="009D7C2F" w:rsidRDefault="009D7C2F" w:rsidP="00C44DB0">
      <w:pPr>
        <w:rPr>
          <w:rFonts w:ascii="Cambria" w:hAnsi="Cambria"/>
        </w:rPr>
      </w:pPr>
    </w:p>
    <w:p w14:paraId="37E27CA4" w14:textId="77777777" w:rsidR="009D7C2F" w:rsidRPr="0051264E" w:rsidRDefault="009D7C2F" w:rsidP="00C44DB0">
      <w:pPr>
        <w:rPr>
          <w:rFonts w:ascii="Cambria" w:hAnsi="Cambria"/>
        </w:rPr>
      </w:pPr>
    </w:p>
    <w:p w14:paraId="5391656B" w14:textId="77777777" w:rsidR="001B6EA2" w:rsidRPr="001B6EA2" w:rsidRDefault="00C44DB0" w:rsidP="000E1104">
      <w:pPr>
        <w:numPr>
          <w:ilvl w:val="0"/>
          <w:numId w:val="10"/>
        </w:numPr>
        <w:rPr>
          <w:rFonts w:ascii="Cambria" w:hAnsi="Cambria"/>
          <w:sz w:val="28"/>
          <w:szCs w:val="28"/>
        </w:rPr>
      </w:pPr>
      <w:r w:rsidRPr="2642FC54">
        <w:rPr>
          <w:rFonts w:ascii="Cambria" w:hAnsi="Cambria"/>
          <w:b/>
          <w:bCs/>
          <w:sz w:val="28"/>
          <w:szCs w:val="28"/>
        </w:rPr>
        <w:lastRenderedPageBreak/>
        <w:t>ACTIVITIES</w:t>
      </w:r>
      <w:r w:rsidRPr="2642FC54">
        <w:rPr>
          <w:rFonts w:ascii="Cambria" w:hAnsi="Cambria"/>
          <w:sz w:val="28"/>
          <w:szCs w:val="28"/>
        </w:rPr>
        <w:t xml:space="preserve">:  </w:t>
      </w:r>
    </w:p>
    <w:p w14:paraId="2BCA5AF9" w14:textId="77777777" w:rsidR="00C44DB0" w:rsidRPr="007E738F" w:rsidRDefault="0022605D" w:rsidP="001B6EA2">
      <w:pPr>
        <w:ind w:left="1080"/>
        <w:rPr>
          <w:rFonts w:ascii="Cambria" w:hAnsi="Cambria"/>
          <w:color w:val="A6A6A6"/>
        </w:rPr>
      </w:pPr>
      <w:r w:rsidRPr="007E738F">
        <w:rPr>
          <w:rFonts w:ascii="Cambria" w:hAnsi="Cambria"/>
          <w:i/>
          <w:color w:val="A6A6A6"/>
        </w:rPr>
        <w:t>[Insert h</w:t>
      </w:r>
      <w:r w:rsidR="00C44DB0" w:rsidRPr="007E738F">
        <w:rPr>
          <w:rFonts w:ascii="Cambria" w:hAnsi="Cambria"/>
          <w:i/>
          <w:color w:val="A6A6A6"/>
        </w:rPr>
        <w:t xml:space="preserve">ow your Club/Society will achieve its purpose or aims as set out </w:t>
      </w:r>
      <w:r w:rsidR="00F1472C" w:rsidRPr="007E738F">
        <w:rPr>
          <w:rFonts w:ascii="Cambria" w:hAnsi="Cambria"/>
          <w:i/>
          <w:color w:val="A6A6A6"/>
        </w:rPr>
        <w:t>above (</w:t>
      </w:r>
      <w:proofErr w:type="gramStart"/>
      <w:r w:rsidR="00C44DB0" w:rsidRPr="007E738F">
        <w:rPr>
          <w:rFonts w:ascii="Cambria" w:hAnsi="Cambria"/>
          <w:i/>
          <w:color w:val="A6A6A6"/>
        </w:rPr>
        <w:t>E.g</w:t>
      </w:r>
      <w:r w:rsidRPr="007E738F">
        <w:rPr>
          <w:rFonts w:ascii="Cambria" w:hAnsi="Cambria"/>
          <w:i/>
          <w:color w:val="A6A6A6"/>
        </w:rPr>
        <w:t>.</w:t>
      </w:r>
      <w:proofErr w:type="gramEnd"/>
      <w:r w:rsidRPr="007E738F">
        <w:rPr>
          <w:rFonts w:ascii="Cambria" w:hAnsi="Cambria"/>
          <w:i/>
          <w:color w:val="A6A6A6"/>
        </w:rPr>
        <w:t xml:space="preserve"> Events, group visits, debates]</w:t>
      </w:r>
    </w:p>
    <w:p w14:paraId="6A05A809" w14:textId="77777777" w:rsidR="001B6EA2" w:rsidRPr="0051264E" w:rsidRDefault="001B6EA2" w:rsidP="00C44DB0">
      <w:pPr>
        <w:rPr>
          <w:rFonts w:ascii="Cambria" w:hAnsi="Cambria"/>
        </w:rPr>
      </w:pPr>
    </w:p>
    <w:p w14:paraId="61EE4737" w14:textId="49024EB7" w:rsidR="00C44DB0" w:rsidRPr="001B6EA2" w:rsidRDefault="00C44DB0" w:rsidP="2642FC54">
      <w:pPr>
        <w:numPr>
          <w:ilvl w:val="0"/>
          <w:numId w:val="10"/>
        </w:numPr>
        <w:rPr>
          <w:rFonts w:ascii="Cambria" w:hAnsi="Cambria"/>
          <w:b/>
          <w:bCs/>
          <w:sz w:val="28"/>
          <w:szCs w:val="28"/>
        </w:rPr>
      </w:pPr>
      <w:r w:rsidRPr="2642FC54">
        <w:rPr>
          <w:rFonts w:ascii="Cambria" w:hAnsi="Cambria"/>
          <w:b/>
          <w:bCs/>
          <w:sz w:val="28"/>
          <w:szCs w:val="28"/>
        </w:rPr>
        <w:t>MEMBERSHIP</w:t>
      </w:r>
      <w:r w:rsidR="44660D7E" w:rsidRPr="2642FC54">
        <w:rPr>
          <w:rFonts w:ascii="Cambria" w:hAnsi="Cambria"/>
          <w:b/>
          <w:bCs/>
          <w:sz w:val="28"/>
          <w:szCs w:val="28"/>
        </w:rPr>
        <w:t>:</w:t>
      </w:r>
    </w:p>
    <w:p w14:paraId="5A39BBE3" w14:textId="77777777" w:rsidR="00C44DB0" w:rsidRPr="0051264E" w:rsidRDefault="00C44DB0" w:rsidP="00C44DB0">
      <w:pPr>
        <w:rPr>
          <w:rFonts w:ascii="Cambria" w:hAnsi="Cambria"/>
          <w:b/>
        </w:rPr>
      </w:pPr>
    </w:p>
    <w:p w14:paraId="3F947B03" w14:textId="12AE6F4F" w:rsidR="00C44DB0" w:rsidRDefault="52401F61" w:rsidP="2642FC54">
      <w:pPr>
        <w:numPr>
          <w:ilvl w:val="1"/>
          <w:numId w:val="10"/>
        </w:numPr>
        <w:rPr>
          <w:rFonts w:ascii="Cambria" w:hAnsi="Cambria"/>
          <w:i/>
          <w:iCs/>
          <w:color w:val="000000" w:themeColor="text1"/>
        </w:rPr>
      </w:pPr>
      <w:r w:rsidRPr="2642FC54">
        <w:rPr>
          <w:rFonts w:ascii="Cambria" w:hAnsi="Cambria"/>
          <w:b/>
          <w:bCs/>
          <w:highlight w:val="yellow"/>
        </w:rPr>
        <w:t xml:space="preserve">Full membership shall be open to registered students </w:t>
      </w:r>
      <w:proofErr w:type="gramStart"/>
      <w:r w:rsidRPr="2642FC54">
        <w:rPr>
          <w:rFonts w:ascii="Cambria" w:hAnsi="Cambria"/>
          <w:b/>
          <w:bCs/>
          <w:highlight w:val="yellow"/>
        </w:rPr>
        <w:t>of</w:t>
      </w:r>
      <w:proofErr w:type="gramEnd"/>
      <w:r w:rsidRPr="2642FC54">
        <w:rPr>
          <w:rFonts w:ascii="Cambria" w:hAnsi="Cambria"/>
          <w:b/>
          <w:bCs/>
          <w:highlight w:val="yellow"/>
        </w:rPr>
        <w:t xml:space="preserve"> Glasgow University only.</w:t>
      </w:r>
      <w:r w:rsidRPr="2642FC54">
        <w:rPr>
          <w:rFonts w:ascii="Cambria" w:hAnsi="Cambria"/>
          <w:b/>
          <w:bCs/>
        </w:rPr>
        <w:t xml:space="preserve"> </w:t>
      </w:r>
      <w:r w:rsidRPr="2642FC54">
        <w:rPr>
          <w:rFonts w:ascii="Cambria" w:hAnsi="Cambria"/>
          <w:i/>
          <w:iCs/>
        </w:rPr>
        <w:t xml:space="preserve"> FOR INFORMATION: Full membership of the club/society must be open to all students</w:t>
      </w:r>
      <w:r w:rsidR="28C563EE" w:rsidRPr="2642FC54">
        <w:rPr>
          <w:rFonts w:ascii="Cambria" w:hAnsi="Cambria"/>
          <w:i/>
          <w:iCs/>
        </w:rPr>
        <w:t xml:space="preserve"> </w:t>
      </w:r>
      <w:proofErr w:type="gramStart"/>
      <w:r w:rsidR="28C563EE" w:rsidRPr="2642FC54">
        <w:rPr>
          <w:rFonts w:ascii="Cambria" w:hAnsi="Cambria"/>
          <w:i/>
          <w:iCs/>
        </w:rPr>
        <w:t>of</w:t>
      </w:r>
      <w:proofErr w:type="gramEnd"/>
      <w:r w:rsidR="28C563EE" w:rsidRPr="2642FC54">
        <w:rPr>
          <w:rFonts w:ascii="Cambria" w:hAnsi="Cambria"/>
          <w:i/>
          <w:iCs/>
        </w:rPr>
        <w:t xml:space="preserve"> the University of Glasgow</w:t>
      </w:r>
      <w:r w:rsidRPr="2642FC54">
        <w:rPr>
          <w:rFonts w:ascii="Cambria" w:hAnsi="Cambria"/>
          <w:i/>
          <w:iCs/>
        </w:rPr>
        <w:t xml:space="preserve">. Clubs/Societies may restrict their membership only insofar as is necessary to facilitate their purpose, function and aim and in compliance with anti-discriminatory legislation and best practice. Do not include names or GUID’s in the constitution, this must be provided on a separate Membership List as instructed by the affiliation guidance. </w:t>
      </w:r>
    </w:p>
    <w:p w14:paraId="41C8F396" w14:textId="77777777" w:rsidR="0098173C" w:rsidRDefault="0098173C" w:rsidP="52401F61">
      <w:pPr>
        <w:ind w:left="1080"/>
        <w:rPr>
          <w:rFonts w:ascii="Cambria" w:hAnsi="Cambria"/>
          <w:i/>
          <w:iCs/>
        </w:rPr>
      </w:pPr>
    </w:p>
    <w:p w14:paraId="5A2F050B" w14:textId="64E82756" w:rsidR="00C44DB0" w:rsidRPr="0051264E" w:rsidRDefault="52401F61" w:rsidP="2642FC54">
      <w:pPr>
        <w:numPr>
          <w:ilvl w:val="1"/>
          <w:numId w:val="10"/>
        </w:numPr>
        <w:rPr>
          <w:rFonts w:ascii="Cambria" w:eastAsia="Cambria" w:hAnsi="Cambria" w:cs="Cambria"/>
          <w:b/>
          <w:bCs/>
          <w:color w:val="000000" w:themeColor="text1"/>
        </w:rPr>
      </w:pPr>
      <w:r w:rsidRPr="2642FC54">
        <w:rPr>
          <w:rFonts w:ascii="Cambria" w:hAnsi="Cambria"/>
          <w:b/>
          <w:bCs/>
        </w:rPr>
        <w:t>Non-students may join as Associate members</w:t>
      </w:r>
      <w:r w:rsidR="266A391B" w:rsidRPr="2642FC54">
        <w:rPr>
          <w:rFonts w:ascii="Cambria" w:hAnsi="Cambria"/>
          <w:b/>
          <w:bCs/>
        </w:rPr>
        <w:t xml:space="preserve"> (This is entirely optional)</w:t>
      </w:r>
      <w:r w:rsidRPr="2642FC54">
        <w:rPr>
          <w:rFonts w:ascii="Cambria" w:hAnsi="Cambria"/>
          <w:b/>
          <w:bCs/>
        </w:rPr>
        <w:t>.</w:t>
      </w:r>
      <w:r w:rsidRPr="2642FC54">
        <w:rPr>
          <w:rFonts w:ascii="Cambria" w:hAnsi="Cambria"/>
          <w:i/>
          <w:iCs/>
        </w:rPr>
        <w:t xml:space="preserve"> This includes Glasgow University staff, students from other universities and members of the public.</w:t>
      </w:r>
      <w:r w:rsidRPr="2642FC54">
        <w:rPr>
          <w:rFonts w:ascii="Cambria" w:hAnsi="Cambria"/>
          <w:b/>
          <w:bCs/>
        </w:rPr>
        <w:t xml:space="preserve"> </w:t>
      </w:r>
      <w:r w:rsidRPr="2642FC54">
        <w:rPr>
          <w:rFonts w:ascii="Cambria" w:hAnsi="Cambria"/>
          <w:b/>
          <w:bCs/>
          <w:highlight w:val="yellow"/>
        </w:rPr>
        <w:t>Associate members have no voting rights</w:t>
      </w:r>
      <w:r w:rsidR="5FC6C84E" w:rsidRPr="2642FC54">
        <w:rPr>
          <w:rFonts w:ascii="Cambria" w:hAnsi="Cambria"/>
          <w:b/>
          <w:bCs/>
          <w:highlight w:val="yellow"/>
        </w:rPr>
        <w:t>.</w:t>
      </w:r>
    </w:p>
    <w:p w14:paraId="72A3D3EC" w14:textId="77777777" w:rsidR="00C44DB0" w:rsidRPr="0051264E" w:rsidRDefault="00C44DB0" w:rsidP="00C44DB0">
      <w:pPr>
        <w:rPr>
          <w:rFonts w:ascii="Cambria" w:hAnsi="Cambria"/>
        </w:rPr>
      </w:pPr>
    </w:p>
    <w:p w14:paraId="5F8281E0" w14:textId="02832FDD" w:rsidR="00C44DB0" w:rsidRPr="0051264E" w:rsidRDefault="52401F61" w:rsidP="2642FC54">
      <w:pPr>
        <w:pStyle w:val="ListParagraph"/>
        <w:numPr>
          <w:ilvl w:val="1"/>
          <w:numId w:val="10"/>
        </w:numPr>
        <w:rPr>
          <w:rFonts w:ascii="Cambria" w:eastAsia="Cambria" w:hAnsi="Cambria" w:cs="Cambria"/>
          <w:b/>
          <w:bCs/>
        </w:rPr>
      </w:pPr>
      <w:r w:rsidRPr="2642FC54">
        <w:rPr>
          <w:rFonts w:ascii="Cambria" w:hAnsi="Cambria"/>
          <w:b/>
          <w:bCs/>
        </w:rPr>
        <w:t>Associate members (non-students) shall not account for more than 20% of the total membership.</w:t>
      </w:r>
    </w:p>
    <w:p w14:paraId="0D0B940D" w14:textId="77777777" w:rsidR="00C44DB0" w:rsidRPr="0051264E" w:rsidRDefault="00C44DB0" w:rsidP="00C44DB0">
      <w:pPr>
        <w:rPr>
          <w:rFonts w:ascii="Cambria" w:hAnsi="Cambria"/>
        </w:rPr>
      </w:pPr>
    </w:p>
    <w:p w14:paraId="61A9451E" w14:textId="7B6B3EAD" w:rsidR="00C44DB0" w:rsidRPr="001B6EA2" w:rsidRDefault="00C44DB0" w:rsidP="000E1104">
      <w:pPr>
        <w:numPr>
          <w:ilvl w:val="0"/>
          <w:numId w:val="10"/>
        </w:numPr>
        <w:rPr>
          <w:rFonts w:ascii="Cambria" w:hAnsi="Cambria"/>
          <w:sz w:val="28"/>
          <w:szCs w:val="28"/>
        </w:rPr>
      </w:pPr>
      <w:r w:rsidRPr="2642FC54">
        <w:rPr>
          <w:rFonts w:ascii="Cambria" w:hAnsi="Cambria"/>
          <w:b/>
          <w:bCs/>
          <w:sz w:val="28"/>
          <w:szCs w:val="28"/>
        </w:rPr>
        <w:t>GOVERNANCE</w:t>
      </w:r>
      <w:r w:rsidR="6BF35A02" w:rsidRPr="2642FC54">
        <w:rPr>
          <w:rFonts w:ascii="Cambria" w:hAnsi="Cambria"/>
          <w:b/>
          <w:bCs/>
          <w:sz w:val="28"/>
          <w:szCs w:val="28"/>
        </w:rPr>
        <w:t>:</w:t>
      </w:r>
    </w:p>
    <w:p w14:paraId="0E27B00A" w14:textId="77777777" w:rsidR="00C44DB0" w:rsidRPr="0051264E" w:rsidRDefault="00C44DB0" w:rsidP="00C44DB0">
      <w:pPr>
        <w:rPr>
          <w:rFonts w:ascii="Cambria" w:hAnsi="Cambria"/>
        </w:rPr>
      </w:pPr>
    </w:p>
    <w:p w14:paraId="0EE41543" w14:textId="44332B70" w:rsidR="00073C44" w:rsidRPr="007E738F" w:rsidRDefault="52401F61" w:rsidP="52401F61">
      <w:pPr>
        <w:numPr>
          <w:ilvl w:val="1"/>
          <w:numId w:val="10"/>
        </w:numPr>
        <w:rPr>
          <w:rFonts w:ascii="Cambria" w:hAnsi="Cambria"/>
          <w:b/>
          <w:bCs/>
          <w:color w:val="000000" w:themeColor="text1"/>
        </w:rPr>
      </w:pPr>
      <w:r w:rsidRPr="2642FC54">
        <w:rPr>
          <w:rFonts w:ascii="Cambria" w:hAnsi="Cambria"/>
          <w:b/>
          <w:bCs/>
        </w:rPr>
        <w:t>The Club/Society shall be under the control of membership</w:t>
      </w:r>
      <w:r w:rsidRPr="2642FC54">
        <w:rPr>
          <w:rFonts w:ascii="Cambria" w:hAnsi="Cambria"/>
        </w:rPr>
        <w:t>.</w:t>
      </w:r>
      <w:r w:rsidRPr="2642FC54">
        <w:rPr>
          <w:rFonts w:ascii="Cambria" w:hAnsi="Cambria"/>
          <w:i/>
          <w:iCs/>
        </w:rPr>
        <w:t xml:space="preserve">  Information only: This still allows for the membership to delegate finance etc. to a board or executive or committee, provided this is specified by the constitution and is open to amendment by the membership.</w:t>
      </w:r>
      <w:r w:rsidRPr="2642FC54">
        <w:rPr>
          <w:rFonts w:ascii="Cambria" w:hAnsi="Cambria"/>
          <w:b/>
          <w:bCs/>
        </w:rPr>
        <w:t xml:space="preserve"> Society/club bank accounts must always be under the control of the CURRENT treasurer and president. </w:t>
      </w:r>
    </w:p>
    <w:p w14:paraId="115A445F" w14:textId="05DC16BA" w:rsidR="0026578E" w:rsidRPr="007E738F" w:rsidRDefault="52401F61" w:rsidP="52401F61">
      <w:pPr>
        <w:ind w:left="1080"/>
        <w:rPr>
          <w:rFonts w:ascii="Cambria" w:hAnsi="Cambria"/>
          <w:i/>
          <w:iCs/>
        </w:rPr>
      </w:pPr>
      <w:r w:rsidRPr="52401F61">
        <w:rPr>
          <w:rFonts w:ascii="Cambria" w:hAnsi="Cambria"/>
          <w:i/>
          <w:iCs/>
        </w:rPr>
        <w:t>Information: This also concerns accountability and allows for the membership to delegate finance functions, administration etc. to a board, executive or committee. This must be specified in the constitution which itself must be open to amendment by the membership.</w:t>
      </w:r>
    </w:p>
    <w:p w14:paraId="60061E4C" w14:textId="77777777" w:rsidR="00C44DB0" w:rsidRPr="0051264E" w:rsidRDefault="00C44DB0" w:rsidP="000E1104">
      <w:pPr>
        <w:ind w:firstLine="288"/>
        <w:rPr>
          <w:rFonts w:ascii="Cambria" w:hAnsi="Cambria"/>
        </w:rPr>
      </w:pPr>
    </w:p>
    <w:p w14:paraId="15684E98" w14:textId="3FD844E6" w:rsidR="00C44DB0" w:rsidRPr="0051264E" w:rsidRDefault="52401F61" w:rsidP="52401F61">
      <w:pPr>
        <w:numPr>
          <w:ilvl w:val="1"/>
          <w:numId w:val="10"/>
        </w:numPr>
        <w:rPr>
          <w:rFonts w:ascii="Cambria" w:hAnsi="Cambria"/>
        </w:rPr>
      </w:pPr>
      <w:r w:rsidRPr="2642FC54">
        <w:rPr>
          <w:rFonts w:ascii="Cambria" w:hAnsi="Cambria"/>
          <w:b/>
          <w:bCs/>
        </w:rPr>
        <w:t>The Business of the society shall be conducted by an elected committee of full members.</w:t>
      </w:r>
    </w:p>
    <w:p w14:paraId="44EAFD9C" w14:textId="77777777" w:rsidR="00C44DB0" w:rsidRPr="0051264E" w:rsidRDefault="00C44DB0" w:rsidP="000E1104">
      <w:pPr>
        <w:ind w:firstLine="240"/>
        <w:rPr>
          <w:rFonts w:ascii="Cambria" w:hAnsi="Cambria"/>
        </w:rPr>
      </w:pPr>
    </w:p>
    <w:p w14:paraId="3DEEC669" w14:textId="08F5C6BF" w:rsidR="00C44DB0" w:rsidRDefault="7B8D616A" w:rsidP="7B8D616A">
      <w:pPr>
        <w:numPr>
          <w:ilvl w:val="1"/>
          <w:numId w:val="10"/>
        </w:numPr>
        <w:rPr>
          <w:rFonts w:ascii="Cambria" w:hAnsi="Cambria"/>
          <w:b/>
          <w:bCs/>
        </w:rPr>
      </w:pPr>
      <w:r w:rsidRPr="2642FC54">
        <w:rPr>
          <w:rFonts w:ascii="Cambria" w:hAnsi="Cambria"/>
          <w:b/>
          <w:bCs/>
          <w:highlight w:val="yellow"/>
        </w:rPr>
        <w:t xml:space="preserve">Any member who is a registered student </w:t>
      </w:r>
      <w:proofErr w:type="gramStart"/>
      <w:r w:rsidR="5D42E0E7" w:rsidRPr="2642FC54">
        <w:rPr>
          <w:rFonts w:ascii="Cambria" w:hAnsi="Cambria"/>
          <w:b/>
          <w:bCs/>
          <w:highlight w:val="yellow"/>
        </w:rPr>
        <w:t>of</w:t>
      </w:r>
      <w:proofErr w:type="gramEnd"/>
      <w:r w:rsidR="5D42E0E7" w:rsidRPr="2642FC54">
        <w:rPr>
          <w:rFonts w:ascii="Cambria" w:hAnsi="Cambria"/>
          <w:b/>
          <w:bCs/>
          <w:highlight w:val="yellow"/>
        </w:rPr>
        <w:t xml:space="preserve"> the University of Glasgow </w:t>
      </w:r>
      <w:r w:rsidRPr="2642FC54">
        <w:rPr>
          <w:rFonts w:ascii="Cambria" w:hAnsi="Cambria"/>
          <w:b/>
          <w:bCs/>
          <w:highlight w:val="yellow"/>
        </w:rPr>
        <w:t>shall have full voting rights at General Meetings of the Club/Society. Associate members have no voting rights.</w:t>
      </w:r>
    </w:p>
    <w:p w14:paraId="0131F2AC" w14:textId="77777777" w:rsidR="00FD4948" w:rsidRDefault="00FD4948" w:rsidP="00FD4948">
      <w:pPr>
        <w:pStyle w:val="ListParagraph"/>
        <w:rPr>
          <w:rFonts w:ascii="Cambria" w:hAnsi="Cambria"/>
          <w:b/>
          <w:bCs/>
        </w:rPr>
      </w:pPr>
    </w:p>
    <w:p w14:paraId="7B2ED674" w14:textId="3D33EC77" w:rsidR="00D66636" w:rsidRPr="00FD4948" w:rsidRDefault="52401F61" w:rsidP="00FD4948">
      <w:pPr>
        <w:numPr>
          <w:ilvl w:val="1"/>
          <w:numId w:val="10"/>
        </w:numPr>
        <w:rPr>
          <w:rFonts w:ascii="Cambria" w:hAnsi="Cambria"/>
          <w:b/>
          <w:bCs/>
        </w:rPr>
      </w:pPr>
      <w:r w:rsidRPr="2642FC54">
        <w:rPr>
          <w:rFonts w:ascii="Cambria" w:hAnsi="Cambria"/>
          <w:b/>
          <w:bCs/>
        </w:rPr>
        <w:t>The Club/Society shall have at least three office-bearers.</w:t>
      </w:r>
      <w:r w:rsidRPr="2642FC54">
        <w:rPr>
          <w:rFonts w:ascii="Cambria" w:hAnsi="Cambria"/>
        </w:rPr>
        <w:t xml:space="preserve"> </w:t>
      </w:r>
      <w:r w:rsidRPr="2642FC54">
        <w:rPr>
          <w:rFonts w:ascii="Cambria" w:hAnsi="Cambria"/>
          <w:i/>
          <w:iCs/>
        </w:rPr>
        <w:t>(</w:t>
      </w:r>
      <w:proofErr w:type="spellStart"/>
      <w:proofErr w:type="gramStart"/>
      <w:r w:rsidRPr="2642FC54">
        <w:rPr>
          <w:rFonts w:ascii="Cambria" w:hAnsi="Cambria"/>
          <w:i/>
          <w:iCs/>
        </w:rPr>
        <w:t>e,g</w:t>
      </w:r>
      <w:proofErr w:type="spellEnd"/>
      <w:r w:rsidRPr="2642FC54">
        <w:rPr>
          <w:rFonts w:ascii="Cambria" w:hAnsi="Cambria"/>
          <w:i/>
          <w:iCs/>
        </w:rPr>
        <w:t>.</w:t>
      </w:r>
      <w:proofErr w:type="gramEnd"/>
      <w:r w:rsidRPr="2642FC54">
        <w:rPr>
          <w:rFonts w:ascii="Cambria" w:hAnsi="Cambria"/>
          <w:i/>
          <w:iCs/>
        </w:rPr>
        <w:t xml:space="preserve">  President, Treasurer, Secretary) The SRC needs to be aware of who has responsibility in the club/society for correspondence, finance etc. You may assign different titles to these individuals or have additional office bearers. </w:t>
      </w:r>
    </w:p>
    <w:p w14:paraId="3656B9AB" w14:textId="77777777" w:rsidR="00C44DB0" w:rsidRPr="0051264E" w:rsidRDefault="00C44DB0" w:rsidP="00C44DB0">
      <w:pPr>
        <w:rPr>
          <w:rFonts w:ascii="Cambria" w:hAnsi="Cambria"/>
        </w:rPr>
      </w:pPr>
    </w:p>
    <w:p w14:paraId="5E9AC73A" w14:textId="2EA0ED77" w:rsidR="00C44DB0" w:rsidRPr="0051264E" w:rsidRDefault="52401F61" w:rsidP="2642FC54">
      <w:pPr>
        <w:numPr>
          <w:ilvl w:val="1"/>
          <w:numId w:val="10"/>
        </w:numPr>
        <w:rPr>
          <w:rFonts w:ascii="Cambria" w:hAnsi="Cambria"/>
          <w:i/>
          <w:iCs/>
          <w:color w:val="000000" w:themeColor="text1"/>
        </w:rPr>
      </w:pPr>
      <w:r w:rsidRPr="2642FC54">
        <w:rPr>
          <w:rFonts w:ascii="Cambria" w:hAnsi="Cambria"/>
          <w:b/>
          <w:bCs/>
        </w:rPr>
        <w:t>Office bearers shall be elected by the membership at the Annual General Meeting or at an Extraordinary General Meeting called to elect a replacement during the event of a vacancy.</w:t>
      </w:r>
      <w:r w:rsidRPr="2642FC54">
        <w:rPr>
          <w:rFonts w:ascii="Cambria" w:hAnsi="Cambria"/>
          <w:i/>
          <w:iCs/>
        </w:rPr>
        <w:t xml:space="preserve"> Additional Information All office-bearers must initially be elected by the board and the membership at the AGM. Those three office bearers named above must be elected by the membership, even in the event of a vacancy. Other vacancies can be filled by co-option etc., but the method must be specified in the constitution. </w:t>
      </w:r>
    </w:p>
    <w:p w14:paraId="45FB0818" w14:textId="77777777" w:rsidR="00C44DB0" w:rsidRPr="0051264E" w:rsidRDefault="00C44DB0" w:rsidP="52401F61">
      <w:pPr>
        <w:rPr>
          <w:rFonts w:ascii="Cambria" w:hAnsi="Cambria"/>
        </w:rPr>
      </w:pPr>
    </w:p>
    <w:p w14:paraId="24042921" w14:textId="67F82088" w:rsidR="00C44DB0" w:rsidRPr="0051264E" w:rsidRDefault="52401F61" w:rsidP="2642FC54">
      <w:pPr>
        <w:numPr>
          <w:ilvl w:val="1"/>
          <w:numId w:val="10"/>
        </w:numPr>
        <w:rPr>
          <w:rFonts w:ascii="Cambria" w:hAnsi="Cambria"/>
          <w:i/>
          <w:iCs/>
          <w:color w:val="000000" w:themeColor="text1"/>
        </w:rPr>
      </w:pPr>
      <w:r w:rsidRPr="2642FC54">
        <w:rPr>
          <w:rFonts w:ascii="Cambria" w:hAnsi="Cambria"/>
          <w:b/>
          <w:bCs/>
        </w:rPr>
        <w:t>Any full member of the club/society is entitled to stand for the office bearer     positions.</w:t>
      </w:r>
      <w:r w:rsidRPr="2642FC54">
        <w:rPr>
          <w:rFonts w:ascii="Cambria" w:hAnsi="Cambria"/>
          <w:i/>
          <w:iCs/>
        </w:rPr>
        <w:t xml:space="preserve"> Information: Only a registered student </w:t>
      </w:r>
      <w:proofErr w:type="gramStart"/>
      <w:r w:rsidRPr="2642FC54">
        <w:rPr>
          <w:rFonts w:ascii="Cambria" w:hAnsi="Cambria"/>
          <w:i/>
          <w:iCs/>
        </w:rPr>
        <w:t>of</w:t>
      </w:r>
      <w:proofErr w:type="gramEnd"/>
      <w:r w:rsidRPr="2642FC54">
        <w:rPr>
          <w:rFonts w:ascii="Cambria" w:hAnsi="Cambria"/>
          <w:i/>
          <w:iCs/>
        </w:rPr>
        <w:t xml:space="preserve"> the University of Glasgow can be</w:t>
      </w:r>
      <w:r w:rsidR="7F8F2B75" w:rsidRPr="2642FC54">
        <w:rPr>
          <w:rFonts w:ascii="Cambria" w:hAnsi="Cambria"/>
          <w:i/>
          <w:iCs/>
        </w:rPr>
        <w:t xml:space="preserve"> an</w:t>
      </w:r>
      <w:r w:rsidRPr="2642FC54">
        <w:rPr>
          <w:rFonts w:ascii="Cambria" w:hAnsi="Cambria"/>
          <w:i/>
          <w:iCs/>
        </w:rPr>
        <w:t xml:space="preserve"> office bearer.</w:t>
      </w:r>
    </w:p>
    <w:p w14:paraId="049F31CB" w14:textId="77777777" w:rsidR="00C44DB0" w:rsidRPr="0051264E" w:rsidRDefault="00C44DB0" w:rsidP="00C44DB0">
      <w:pPr>
        <w:rPr>
          <w:rFonts w:ascii="Cambria" w:hAnsi="Cambria"/>
        </w:rPr>
      </w:pPr>
    </w:p>
    <w:p w14:paraId="11B23D2F" w14:textId="2FF9AF23" w:rsidR="00C44DB0" w:rsidRPr="0051264E" w:rsidRDefault="52401F61" w:rsidP="2642FC54">
      <w:pPr>
        <w:numPr>
          <w:ilvl w:val="1"/>
          <w:numId w:val="10"/>
        </w:numPr>
        <w:rPr>
          <w:rFonts w:ascii="Cambria" w:hAnsi="Cambria"/>
          <w:i/>
          <w:iCs/>
          <w:color w:val="000000" w:themeColor="text1"/>
        </w:rPr>
      </w:pPr>
      <w:r w:rsidRPr="2642FC54">
        <w:rPr>
          <w:rFonts w:ascii="Cambria" w:hAnsi="Cambria"/>
          <w:b/>
          <w:bCs/>
        </w:rPr>
        <w:t>No full member should be barred from standing for office in the club/society unless the position is in existence for a particular group or community of interest</w:t>
      </w:r>
      <w:r w:rsidRPr="2642FC54">
        <w:rPr>
          <w:rFonts w:ascii="Cambria" w:hAnsi="Cambria"/>
        </w:rPr>
        <w:t xml:space="preserve">, </w:t>
      </w:r>
      <w:r w:rsidRPr="2642FC54">
        <w:rPr>
          <w:rFonts w:ascii="Cambria" w:hAnsi="Cambria"/>
          <w:i/>
          <w:iCs/>
          <w:color w:val="2E74B5" w:themeColor="accent5" w:themeShade="BF"/>
        </w:rPr>
        <w:t>e</w:t>
      </w:r>
      <w:r w:rsidRPr="2642FC54">
        <w:rPr>
          <w:rFonts w:ascii="Cambria" w:hAnsi="Cambria"/>
          <w:i/>
          <w:iCs/>
        </w:rPr>
        <w:t xml:space="preserve">.g. First year students or faculty groups. It is not acceptable to limit positions such as president to </w:t>
      </w:r>
      <w:proofErr w:type="gramStart"/>
      <w:r w:rsidRPr="2642FC54">
        <w:rPr>
          <w:rFonts w:ascii="Cambria" w:hAnsi="Cambria"/>
          <w:i/>
          <w:iCs/>
        </w:rPr>
        <w:t>particular groups</w:t>
      </w:r>
      <w:proofErr w:type="gramEnd"/>
      <w:r w:rsidRPr="2642FC54">
        <w:rPr>
          <w:rFonts w:ascii="Cambria" w:hAnsi="Cambria"/>
          <w:i/>
          <w:iCs/>
        </w:rPr>
        <w:t>. A returning officer should be appointed for elections.</w:t>
      </w:r>
    </w:p>
    <w:p w14:paraId="53128261" w14:textId="77777777" w:rsidR="00C44DB0" w:rsidRPr="0051264E" w:rsidRDefault="00C44DB0" w:rsidP="00C44DB0">
      <w:pPr>
        <w:rPr>
          <w:rFonts w:ascii="Cambria" w:hAnsi="Cambria"/>
        </w:rPr>
      </w:pPr>
    </w:p>
    <w:p w14:paraId="34822A12" w14:textId="500C00CE" w:rsidR="00C44DB0" w:rsidRPr="0051264E" w:rsidRDefault="7B8D616A" w:rsidP="7B8D616A">
      <w:pPr>
        <w:numPr>
          <w:ilvl w:val="1"/>
          <w:numId w:val="10"/>
        </w:numPr>
        <w:rPr>
          <w:rFonts w:ascii="Cambria" w:hAnsi="Cambria"/>
        </w:rPr>
      </w:pPr>
      <w:r w:rsidRPr="2642FC54">
        <w:rPr>
          <w:rFonts w:ascii="Cambria" w:hAnsi="Cambria"/>
          <w:b/>
          <w:bCs/>
        </w:rPr>
        <w:t>All elections must be held by secret ballot</w:t>
      </w:r>
      <w:r w:rsidR="215DDDEB" w:rsidRPr="2642FC54">
        <w:rPr>
          <w:rFonts w:ascii="Cambria" w:hAnsi="Cambria"/>
          <w:b/>
          <w:bCs/>
        </w:rPr>
        <w:t>.</w:t>
      </w:r>
    </w:p>
    <w:p w14:paraId="62486C05" w14:textId="77777777" w:rsidR="00C44DB0" w:rsidRPr="0051264E" w:rsidRDefault="00C44DB0" w:rsidP="00C44DB0">
      <w:pPr>
        <w:rPr>
          <w:rFonts w:ascii="Cambria" w:hAnsi="Cambria"/>
        </w:rPr>
      </w:pPr>
    </w:p>
    <w:p w14:paraId="33AD463F" w14:textId="77777777" w:rsidR="00C44DB0" w:rsidRPr="0051264E" w:rsidRDefault="7B8D616A" w:rsidP="000E1104">
      <w:pPr>
        <w:numPr>
          <w:ilvl w:val="1"/>
          <w:numId w:val="10"/>
        </w:numPr>
        <w:rPr>
          <w:rFonts w:ascii="Cambria" w:hAnsi="Cambria"/>
        </w:rPr>
      </w:pPr>
      <w:r w:rsidRPr="2642FC54">
        <w:rPr>
          <w:rFonts w:ascii="Cambria" w:hAnsi="Cambria"/>
          <w:b/>
          <w:bCs/>
        </w:rPr>
        <w:t>All office bearers shall be registered students at the University of Glasgow and shall not have opted out of SRC representation under the Education Act 1994.</w:t>
      </w:r>
      <w:r w:rsidRPr="2642FC54">
        <w:rPr>
          <w:rFonts w:ascii="Cambria" w:hAnsi="Cambria"/>
        </w:rPr>
        <w:t xml:space="preserve"> </w:t>
      </w:r>
    </w:p>
    <w:p w14:paraId="4101652C" w14:textId="77777777" w:rsidR="00C44DB0" w:rsidRPr="0051264E" w:rsidRDefault="00C44DB0" w:rsidP="00C44DB0">
      <w:pPr>
        <w:rPr>
          <w:rFonts w:ascii="Cambria" w:hAnsi="Cambria"/>
        </w:rPr>
      </w:pPr>
    </w:p>
    <w:p w14:paraId="51CF144D" w14:textId="6FF8EE58" w:rsidR="00C44DB0" w:rsidRPr="00B722FF" w:rsidRDefault="52401F61" w:rsidP="2642FC54">
      <w:pPr>
        <w:numPr>
          <w:ilvl w:val="1"/>
          <w:numId w:val="10"/>
        </w:numPr>
        <w:rPr>
          <w:rFonts w:ascii="Cambria" w:hAnsi="Cambria"/>
          <w:i/>
          <w:iCs/>
          <w:color w:val="000000" w:themeColor="text1"/>
        </w:rPr>
      </w:pPr>
      <w:r w:rsidRPr="2642FC54">
        <w:rPr>
          <w:rFonts w:ascii="Cambria" w:hAnsi="Cambria"/>
          <w:b/>
          <w:bCs/>
        </w:rPr>
        <w:t xml:space="preserve">The Annual General Meeting, at which office bearers shall be elected and where the </w:t>
      </w:r>
      <w:r w:rsidR="49A51DAF" w:rsidRPr="2642FC54">
        <w:rPr>
          <w:rFonts w:ascii="Cambria" w:hAnsi="Cambria"/>
          <w:b/>
          <w:bCs/>
        </w:rPr>
        <w:t>c</w:t>
      </w:r>
      <w:r w:rsidRPr="2642FC54">
        <w:rPr>
          <w:rFonts w:ascii="Cambria" w:hAnsi="Cambria"/>
          <w:b/>
          <w:bCs/>
        </w:rPr>
        <w:t>lubs/societies accounts shall be submitted and approved by the membership</w:t>
      </w:r>
      <w:r w:rsidR="41758955" w:rsidRPr="2642FC54">
        <w:rPr>
          <w:rFonts w:ascii="Cambria" w:hAnsi="Cambria"/>
          <w:b/>
          <w:bCs/>
        </w:rPr>
        <w:t>,</w:t>
      </w:r>
      <w:r w:rsidRPr="2642FC54">
        <w:rPr>
          <w:rFonts w:ascii="Cambria" w:hAnsi="Cambria"/>
          <w:b/>
          <w:bCs/>
        </w:rPr>
        <w:t xml:space="preserve"> shall be called with no less than 10 working </w:t>
      </w:r>
      <w:r w:rsidR="32ECA5E5" w:rsidRPr="2642FC54">
        <w:rPr>
          <w:rFonts w:ascii="Cambria" w:hAnsi="Cambria"/>
          <w:b/>
          <w:bCs/>
        </w:rPr>
        <w:t>days' notice</w:t>
      </w:r>
      <w:r w:rsidRPr="2642FC54">
        <w:rPr>
          <w:rFonts w:ascii="Cambria" w:hAnsi="Cambria"/>
          <w:b/>
          <w:bCs/>
        </w:rPr>
        <w:t xml:space="preserve"> to the membership</w:t>
      </w:r>
      <w:r w:rsidRPr="2642FC54">
        <w:rPr>
          <w:rFonts w:ascii="Cambria" w:hAnsi="Cambria"/>
        </w:rPr>
        <w:t xml:space="preserve">. Additional information: </w:t>
      </w:r>
      <w:r w:rsidRPr="2642FC54">
        <w:rPr>
          <w:rFonts w:ascii="Cambria" w:hAnsi="Cambria"/>
          <w:i/>
          <w:iCs/>
        </w:rPr>
        <w:t xml:space="preserve">The membership must be given a financial </w:t>
      </w:r>
      <w:r w:rsidRPr="2642FC54">
        <w:rPr>
          <w:rFonts w:ascii="Cambria" w:hAnsi="Cambria"/>
          <w:i/>
          <w:iCs/>
        </w:rPr>
        <w:lastRenderedPageBreak/>
        <w:t xml:space="preserve">statement on the year's accounts. Reasonable notice must be given by posters or a mailing list. The executive committee must investigate any complaints regarding inadequate notification. </w:t>
      </w:r>
    </w:p>
    <w:p w14:paraId="536D193B" w14:textId="3B254126" w:rsidR="00C44DB0" w:rsidRPr="00B722FF" w:rsidRDefault="00C44DB0" w:rsidP="2642FC54">
      <w:pPr>
        <w:rPr>
          <w:rFonts w:ascii="Cambria" w:hAnsi="Cambria"/>
          <w:i/>
          <w:iCs/>
        </w:rPr>
      </w:pPr>
    </w:p>
    <w:p w14:paraId="2DD7497E" w14:textId="70ADA66F" w:rsidR="00C44DB0" w:rsidRPr="00B722FF" w:rsidRDefault="00C44DB0" w:rsidP="2642FC54">
      <w:pPr>
        <w:numPr>
          <w:ilvl w:val="1"/>
          <w:numId w:val="10"/>
        </w:numPr>
        <w:rPr>
          <w:i/>
          <w:iCs/>
          <w:color w:val="000000" w:themeColor="text1"/>
        </w:rPr>
      </w:pPr>
      <w:r w:rsidRPr="7B8D616A">
        <w:rPr>
          <w:rFonts w:ascii="Cambria" w:hAnsi="Cambria"/>
          <w:b/>
          <w:bCs/>
        </w:rPr>
        <w:t xml:space="preserve">Resignations from the Committee shall be instituted by a letter of resignation to the secretary of the Club/Society. In the case of the resignation of the secretary, resignation may be </w:t>
      </w:r>
      <w:r w:rsidR="00B722FF" w:rsidRPr="7B8D616A">
        <w:rPr>
          <w:rFonts w:ascii="Cambria" w:hAnsi="Cambria"/>
          <w:b/>
          <w:bCs/>
        </w:rPr>
        <w:t>instituted</w:t>
      </w:r>
      <w:r w:rsidRPr="7B8D616A">
        <w:rPr>
          <w:rFonts w:ascii="Cambria" w:hAnsi="Cambria"/>
          <w:b/>
          <w:bCs/>
        </w:rPr>
        <w:t xml:space="preserve"> by a letter to the president.</w:t>
      </w:r>
    </w:p>
    <w:p w14:paraId="1299C43A" w14:textId="77777777" w:rsidR="00C44DB0" w:rsidRPr="006F7214" w:rsidRDefault="00C44DB0" w:rsidP="00C44DB0">
      <w:pPr>
        <w:rPr>
          <w:rFonts w:ascii="Cambria" w:hAnsi="Cambria"/>
          <w:highlight w:val="yellow"/>
        </w:rPr>
      </w:pPr>
    </w:p>
    <w:p w14:paraId="5F74C7FF" w14:textId="32CC95A6" w:rsidR="0098173C" w:rsidRPr="007E738F" w:rsidRDefault="0051264E" w:rsidP="5EEF0915">
      <w:pPr>
        <w:numPr>
          <w:ilvl w:val="0"/>
          <w:numId w:val="10"/>
        </w:numPr>
        <w:rPr>
          <w:rFonts w:ascii="Cambria" w:hAnsi="Cambria"/>
          <w:i/>
          <w:iCs/>
        </w:rPr>
      </w:pPr>
      <w:r w:rsidRPr="5EEF0915">
        <w:rPr>
          <w:rFonts w:ascii="Cambria" w:hAnsi="Cambria"/>
          <w:b/>
          <w:bCs/>
          <w:sz w:val="28"/>
          <w:szCs w:val="28"/>
        </w:rPr>
        <w:t xml:space="preserve">EQUAL OPPORTUNITIES STATEMENT: </w:t>
      </w:r>
      <w:r w:rsidR="00C44DB0" w:rsidRPr="5EEF0915">
        <w:rPr>
          <w:rFonts w:ascii="Cambria" w:hAnsi="Cambria"/>
          <w:sz w:val="28"/>
          <w:szCs w:val="28"/>
        </w:rPr>
        <w:t xml:space="preserve"> </w:t>
      </w:r>
    </w:p>
    <w:p w14:paraId="2E50E5C4" w14:textId="56AE0B07" w:rsidR="0098173C" w:rsidRPr="007E738F" w:rsidRDefault="52401F61" w:rsidP="5EEF0915">
      <w:pPr>
        <w:ind w:left="1080"/>
        <w:rPr>
          <w:rFonts w:ascii="Cambria" w:hAnsi="Cambria"/>
          <w:i/>
          <w:iCs/>
        </w:rPr>
      </w:pPr>
      <w:r w:rsidRPr="5EEF0915">
        <w:rPr>
          <w:rFonts w:ascii="Cambria" w:hAnsi="Cambria"/>
          <w:i/>
          <w:iCs/>
        </w:rPr>
        <w:t xml:space="preserve">Information: As previously stated Clubs/Societies may restrict their membership only insofar as is necessary to facilitate their purpose, </w:t>
      </w:r>
      <w:proofErr w:type="gramStart"/>
      <w:r w:rsidRPr="5EEF0915">
        <w:rPr>
          <w:rFonts w:ascii="Cambria" w:hAnsi="Cambria"/>
          <w:i/>
          <w:iCs/>
        </w:rPr>
        <w:t>function</w:t>
      </w:r>
      <w:proofErr w:type="gramEnd"/>
      <w:r w:rsidRPr="5EEF0915">
        <w:rPr>
          <w:rFonts w:ascii="Cambria" w:hAnsi="Cambria"/>
          <w:i/>
          <w:iCs/>
        </w:rPr>
        <w:t xml:space="preserve"> and aim. Below is a suggested text that you may incorporate into your constitution. </w:t>
      </w:r>
    </w:p>
    <w:p w14:paraId="4BB4F63D" w14:textId="2AC11AC0" w:rsidR="000E1104" w:rsidRDefault="52401F61" w:rsidP="52401F61">
      <w:pPr>
        <w:ind w:left="1080"/>
        <w:rPr>
          <w:b/>
          <w:bCs/>
        </w:rPr>
      </w:pPr>
      <w:r w:rsidRPr="5EEF0915">
        <w:rPr>
          <w:b/>
          <w:bCs/>
        </w:rPr>
        <w:t>Provide and promote equal opportunities, whatever a person's race, colour, ethnic or national origin, religion, beliefs, sex, sexual orientation, gender identity, HIV status, age, physical or mental disability, state of health, appearance, status, family circumstances.</w:t>
      </w:r>
    </w:p>
    <w:p w14:paraId="5FD78092" w14:textId="2B378A89" w:rsidR="000E1104" w:rsidRDefault="0054296A" w:rsidP="5EEF0915">
      <w:pPr>
        <w:pStyle w:val="ListParagraph"/>
        <w:numPr>
          <w:ilvl w:val="0"/>
          <w:numId w:val="10"/>
        </w:numPr>
        <w:rPr>
          <w:rFonts w:ascii="Cambria" w:hAnsi="Cambria"/>
          <w:b/>
          <w:bCs/>
          <w:sz w:val="28"/>
          <w:szCs w:val="28"/>
        </w:rPr>
      </w:pPr>
      <w:r w:rsidRPr="5EEF0915">
        <w:rPr>
          <w:rFonts w:ascii="Cambria" w:hAnsi="Cambria"/>
          <w:b/>
          <w:bCs/>
          <w:sz w:val="28"/>
          <w:szCs w:val="28"/>
        </w:rPr>
        <w:t>Complaints and disputes</w:t>
      </w:r>
    </w:p>
    <w:p w14:paraId="023B9120" w14:textId="77777777" w:rsidR="000E1104" w:rsidRDefault="000E1104" w:rsidP="5EEF0915">
      <w:pPr>
        <w:pStyle w:val="ListParagraph"/>
        <w:ind w:left="1080"/>
        <w:rPr>
          <w:rFonts w:ascii="Cambria" w:hAnsi="Cambria"/>
          <w:b/>
          <w:bCs/>
          <w:sz w:val="28"/>
          <w:szCs w:val="28"/>
        </w:rPr>
      </w:pPr>
    </w:p>
    <w:p w14:paraId="5E6F322C" w14:textId="4AC1A45E" w:rsidR="000E1104" w:rsidRDefault="006D64DC" w:rsidP="5EEF0915">
      <w:pPr>
        <w:pStyle w:val="ListParagraph"/>
        <w:numPr>
          <w:ilvl w:val="1"/>
          <w:numId w:val="10"/>
        </w:numPr>
        <w:rPr>
          <w:rFonts w:ascii="Cambria" w:hAnsi="Cambria"/>
          <w:b/>
          <w:bCs/>
        </w:rPr>
      </w:pPr>
      <w:r w:rsidRPr="5EEF0915">
        <w:rPr>
          <w:rFonts w:ascii="Cambria" w:hAnsi="Cambria"/>
          <w:b/>
          <w:bCs/>
        </w:rPr>
        <w:t>Complaints process</w:t>
      </w:r>
    </w:p>
    <w:p w14:paraId="0C65741A" w14:textId="5BDBE12A" w:rsidR="000E1104" w:rsidRDefault="006D64DC" w:rsidP="5EEF0915">
      <w:pPr>
        <w:ind w:left="1080"/>
        <w:rPr>
          <w:rFonts w:ascii="Cambria" w:hAnsi="Cambria"/>
          <w:color w:val="A6A6A6" w:themeColor="background1" w:themeShade="A6"/>
        </w:rPr>
      </w:pPr>
      <w:r w:rsidRPr="5EEF0915">
        <w:rPr>
          <w:rFonts w:ascii="Cambria" w:hAnsi="Cambria"/>
          <w:i/>
          <w:iCs/>
          <w:color w:val="A6A6A6" w:themeColor="background1" w:themeShade="A6"/>
        </w:rPr>
        <w:t xml:space="preserve">[Insert how your Club/Society will </w:t>
      </w:r>
      <w:r w:rsidR="000C0072" w:rsidRPr="5EEF0915">
        <w:rPr>
          <w:rFonts w:ascii="Cambria" w:hAnsi="Cambria"/>
          <w:i/>
          <w:iCs/>
          <w:color w:val="A6A6A6" w:themeColor="background1" w:themeShade="A6"/>
        </w:rPr>
        <w:t>deal with any complaints</w:t>
      </w:r>
      <w:r w:rsidR="000F3193" w:rsidRPr="5EEF0915">
        <w:rPr>
          <w:rFonts w:ascii="Cambria" w:hAnsi="Cambria"/>
          <w:i/>
          <w:iCs/>
          <w:color w:val="A6A6A6" w:themeColor="background1" w:themeShade="A6"/>
        </w:rPr>
        <w:t xml:space="preserve"> </w:t>
      </w:r>
      <w:r w:rsidR="007C0AD8" w:rsidRPr="5EEF0915">
        <w:rPr>
          <w:rFonts w:ascii="Cambria" w:hAnsi="Cambria"/>
          <w:i/>
          <w:iCs/>
          <w:color w:val="A6A6A6" w:themeColor="background1" w:themeShade="A6"/>
        </w:rPr>
        <w:t>they receive here</w:t>
      </w:r>
      <w:r w:rsidR="00D8680F" w:rsidRPr="5EEF0915">
        <w:rPr>
          <w:rFonts w:ascii="Cambria" w:hAnsi="Cambria"/>
          <w:i/>
          <w:iCs/>
          <w:color w:val="A6A6A6" w:themeColor="background1" w:themeShade="A6"/>
        </w:rPr>
        <w:t xml:space="preserve">. Please </w:t>
      </w:r>
      <w:r w:rsidR="00AA00F4" w:rsidRPr="5EEF0915">
        <w:rPr>
          <w:rFonts w:ascii="Cambria" w:hAnsi="Cambria"/>
          <w:i/>
          <w:iCs/>
          <w:color w:val="A6A6A6" w:themeColor="background1" w:themeShade="A6"/>
        </w:rPr>
        <w:t>refer to</w:t>
      </w:r>
      <w:r w:rsidR="00D8680F" w:rsidRPr="5EEF0915">
        <w:rPr>
          <w:rFonts w:ascii="Cambria" w:hAnsi="Cambria"/>
          <w:i/>
          <w:iCs/>
          <w:color w:val="A6A6A6" w:themeColor="background1" w:themeShade="A6"/>
        </w:rPr>
        <w:t xml:space="preserve"> </w:t>
      </w:r>
      <w:hyperlink r:id="rId9">
        <w:r w:rsidR="00D8680F" w:rsidRPr="5EEF0915">
          <w:rPr>
            <w:rStyle w:val="Hyperlink"/>
            <w:rFonts w:ascii="Cambria" w:hAnsi="Cambria"/>
            <w:i/>
            <w:iCs/>
          </w:rPr>
          <w:t>this link</w:t>
        </w:r>
      </w:hyperlink>
      <w:r w:rsidR="00D8680F" w:rsidRPr="5EEF0915">
        <w:rPr>
          <w:rFonts w:ascii="Cambria" w:hAnsi="Cambria"/>
          <w:i/>
          <w:iCs/>
          <w:color w:val="A6A6A6" w:themeColor="background1" w:themeShade="A6"/>
        </w:rPr>
        <w:t xml:space="preserve"> for guidance on what you may wish to consider here</w:t>
      </w:r>
      <w:r w:rsidRPr="5EEF0915">
        <w:rPr>
          <w:rFonts w:ascii="Cambria" w:hAnsi="Cambria"/>
          <w:i/>
          <w:iCs/>
          <w:color w:val="A6A6A6" w:themeColor="background1" w:themeShade="A6"/>
        </w:rPr>
        <w:t>]</w:t>
      </w:r>
    </w:p>
    <w:p w14:paraId="69BD7458" w14:textId="3CBAF735" w:rsidR="000E1104" w:rsidRDefault="000F32B2" w:rsidP="5EEF0915">
      <w:pPr>
        <w:pStyle w:val="ListParagraph"/>
        <w:numPr>
          <w:ilvl w:val="1"/>
          <w:numId w:val="10"/>
        </w:numPr>
        <w:rPr>
          <w:rFonts w:ascii="Cambria" w:hAnsi="Cambria"/>
          <w:b/>
          <w:bCs/>
        </w:rPr>
      </w:pPr>
      <w:r w:rsidRPr="5EEF0915">
        <w:rPr>
          <w:rFonts w:ascii="Cambria" w:hAnsi="Cambria"/>
          <w:b/>
          <w:bCs/>
        </w:rPr>
        <w:t xml:space="preserve">Code of Conduct / </w:t>
      </w:r>
      <w:r w:rsidR="008C503E" w:rsidRPr="5EEF0915">
        <w:rPr>
          <w:rFonts w:ascii="Cambria" w:hAnsi="Cambria"/>
          <w:b/>
          <w:bCs/>
        </w:rPr>
        <w:t>Disciplinary</w:t>
      </w:r>
      <w:r w:rsidR="00530471" w:rsidRPr="5EEF0915">
        <w:rPr>
          <w:rFonts w:ascii="Cambria" w:hAnsi="Cambria"/>
          <w:b/>
          <w:bCs/>
        </w:rPr>
        <w:t xml:space="preserve"> </w:t>
      </w:r>
      <w:r w:rsidR="008C503E" w:rsidRPr="5EEF0915">
        <w:rPr>
          <w:rFonts w:ascii="Cambria" w:hAnsi="Cambria"/>
          <w:b/>
          <w:bCs/>
        </w:rPr>
        <w:t>process</w:t>
      </w:r>
    </w:p>
    <w:p w14:paraId="0970240E" w14:textId="588A5070" w:rsidR="000E1104" w:rsidRDefault="006A4106" w:rsidP="5EEF0915">
      <w:pPr>
        <w:ind w:left="1080"/>
        <w:rPr>
          <w:rFonts w:ascii="Cambria" w:hAnsi="Cambria"/>
          <w:color w:val="A6A6A6" w:themeColor="background1" w:themeShade="A6"/>
        </w:rPr>
      </w:pPr>
      <w:r w:rsidRPr="5EEF0915">
        <w:rPr>
          <w:rFonts w:ascii="Cambria" w:hAnsi="Cambria"/>
          <w:i/>
          <w:iCs/>
          <w:color w:val="A6A6A6" w:themeColor="background1" w:themeShade="A6"/>
        </w:rPr>
        <w:t>[</w:t>
      </w:r>
      <w:r w:rsidR="00806021" w:rsidRPr="5EEF0915">
        <w:rPr>
          <w:rFonts w:ascii="Cambria" w:hAnsi="Cambria"/>
          <w:i/>
          <w:iCs/>
          <w:color w:val="A6A6A6" w:themeColor="background1" w:themeShade="A6"/>
        </w:rPr>
        <w:t xml:space="preserve">Insert a short summary </w:t>
      </w:r>
      <w:r w:rsidR="00DD418A" w:rsidRPr="5EEF0915">
        <w:rPr>
          <w:rFonts w:ascii="Cambria" w:hAnsi="Cambria"/>
          <w:i/>
          <w:iCs/>
          <w:color w:val="A6A6A6" w:themeColor="background1" w:themeShade="A6"/>
        </w:rPr>
        <w:t xml:space="preserve">of the behaviour you can reasonably expect of your members, </w:t>
      </w:r>
      <w:proofErr w:type="gramStart"/>
      <w:r w:rsidR="00DD418A" w:rsidRPr="5EEF0915">
        <w:rPr>
          <w:rFonts w:ascii="Cambria" w:hAnsi="Cambria"/>
          <w:i/>
          <w:iCs/>
          <w:color w:val="A6A6A6" w:themeColor="background1" w:themeShade="A6"/>
        </w:rPr>
        <w:t>e.g.</w:t>
      </w:r>
      <w:proofErr w:type="gramEnd"/>
      <w:r w:rsidR="00DD418A" w:rsidRPr="5EEF0915">
        <w:rPr>
          <w:rFonts w:ascii="Cambria" w:hAnsi="Cambria"/>
          <w:i/>
          <w:iCs/>
          <w:color w:val="A6A6A6" w:themeColor="background1" w:themeShade="A6"/>
        </w:rPr>
        <w:t xml:space="preserve"> treating each other with respect, adhering to Equality </w:t>
      </w:r>
      <w:r w:rsidR="003D220A" w:rsidRPr="5EEF0915">
        <w:rPr>
          <w:rFonts w:ascii="Cambria" w:hAnsi="Cambria"/>
          <w:i/>
          <w:iCs/>
          <w:color w:val="A6A6A6" w:themeColor="background1" w:themeShade="A6"/>
        </w:rPr>
        <w:t>best practice</w:t>
      </w:r>
      <w:r w:rsidR="00DD418A" w:rsidRPr="5EEF0915">
        <w:rPr>
          <w:rFonts w:ascii="Cambria" w:hAnsi="Cambria"/>
          <w:i/>
          <w:iCs/>
          <w:color w:val="A6A6A6" w:themeColor="background1" w:themeShade="A6"/>
        </w:rPr>
        <w:t>, not acting in conflict with the interests of the club or bringing the club into disrepute</w:t>
      </w:r>
      <w:r w:rsidR="00234CBE" w:rsidRPr="5EEF0915">
        <w:rPr>
          <w:rFonts w:ascii="Cambria" w:hAnsi="Cambria"/>
          <w:i/>
          <w:iCs/>
          <w:color w:val="A6A6A6" w:themeColor="background1" w:themeShade="A6"/>
        </w:rPr>
        <w:t xml:space="preserve">. </w:t>
      </w:r>
      <w:r w:rsidR="00E43108" w:rsidRPr="5EEF0915">
        <w:rPr>
          <w:rFonts w:ascii="Cambria" w:hAnsi="Cambria"/>
          <w:i/>
          <w:iCs/>
          <w:color w:val="A6A6A6" w:themeColor="background1" w:themeShade="A6"/>
        </w:rPr>
        <w:t xml:space="preserve">Any members who breach your code of conduct may </w:t>
      </w:r>
      <w:r w:rsidR="00197819" w:rsidRPr="5EEF0915">
        <w:rPr>
          <w:rFonts w:ascii="Cambria" w:hAnsi="Cambria"/>
          <w:i/>
          <w:iCs/>
          <w:color w:val="A6A6A6" w:themeColor="background1" w:themeShade="A6"/>
        </w:rPr>
        <w:t xml:space="preserve">then be dealt with under your disciplinary </w:t>
      </w:r>
      <w:r w:rsidR="000E1104">
        <w:tab/>
      </w:r>
      <w:r w:rsidR="00197819" w:rsidRPr="5EEF0915">
        <w:rPr>
          <w:rFonts w:ascii="Cambria" w:hAnsi="Cambria"/>
          <w:i/>
          <w:iCs/>
          <w:color w:val="A6A6A6" w:themeColor="background1" w:themeShade="A6"/>
        </w:rPr>
        <w:t>process</w:t>
      </w:r>
      <w:r w:rsidRPr="5EEF0915">
        <w:rPr>
          <w:rFonts w:ascii="Cambria" w:hAnsi="Cambria"/>
          <w:i/>
          <w:iCs/>
          <w:color w:val="A6A6A6" w:themeColor="background1" w:themeShade="A6"/>
        </w:rPr>
        <w:t>]</w:t>
      </w:r>
    </w:p>
    <w:p w14:paraId="4D271C26" w14:textId="02D72EDF" w:rsidR="000E1104" w:rsidRDefault="00B3196D" w:rsidP="5EEF0915">
      <w:pPr>
        <w:ind w:left="1080"/>
        <w:rPr>
          <w:rFonts w:ascii="Cambria" w:eastAsia="Cambria" w:hAnsi="Cambria" w:cs="Cambria"/>
          <w:color w:val="A6A6A6" w:themeColor="background1" w:themeShade="A6"/>
        </w:rPr>
      </w:pPr>
      <w:r w:rsidRPr="5EEF0915">
        <w:rPr>
          <w:rFonts w:ascii="Cambria" w:eastAsia="Cambria" w:hAnsi="Cambria" w:cs="Cambria"/>
          <w:i/>
          <w:iCs/>
          <w:color w:val="A6A6A6" w:themeColor="background1" w:themeShade="A6"/>
        </w:rPr>
        <w:t>[</w:t>
      </w:r>
      <w:r w:rsidR="006A4106" w:rsidRPr="5EEF0915">
        <w:rPr>
          <w:rFonts w:ascii="Cambria" w:eastAsia="Cambria" w:hAnsi="Cambria" w:cs="Cambria"/>
          <w:i/>
          <w:iCs/>
          <w:color w:val="A6A6A6" w:themeColor="background1" w:themeShade="A6"/>
        </w:rPr>
        <w:t>Your disciplinary process will be triggered</w:t>
      </w:r>
      <w:r w:rsidR="005C7C90" w:rsidRPr="5EEF0915">
        <w:rPr>
          <w:rFonts w:ascii="Cambria" w:eastAsia="Cambria" w:hAnsi="Cambria" w:cs="Cambria"/>
          <w:i/>
          <w:iCs/>
          <w:color w:val="A6A6A6" w:themeColor="background1" w:themeShade="A6"/>
        </w:rPr>
        <w:t xml:space="preserve"> </w:t>
      </w:r>
      <w:r w:rsidR="00197819" w:rsidRPr="5EEF0915">
        <w:rPr>
          <w:rFonts w:ascii="Cambria" w:eastAsia="Cambria" w:hAnsi="Cambria" w:cs="Cambria"/>
          <w:i/>
          <w:iCs/>
          <w:color w:val="A6A6A6" w:themeColor="background1" w:themeShade="A6"/>
        </w:rPr>
        <w:t>when</w:t>
      </w:r>
      <w:r w:rsidR="005C7C90" w:rsidRPr="5EEF0915">
        <w:rPr>
          <w:rFonts w:ascii="Cambria" w:eastAsia="Cambria" w:hAnsi="Cambria" w:cs="Cambria"/>
          <w:i/>
          <w:iCs/>
          <w:color w:val="A6A6A6" w:themeColor="background1" w:themeShade="A6"/>
        </w:rPr>
        <w:t xml:space="preserve"> </w:t>
      </w:r>
      <w:r w:rsidR="0055748F" w:rsidRPr="5EEF0915">
        <w:rPr>
          <w:rFonts w:ascii="Cambria" w:eastAsia="Cambria" w:hAnsi="Cambria" w:cs="Cambria"/>
          <w:i/>
          <w:iCs/>
          <w:color w:val="A6A6A6" w:themeColor="background1" w:themeShade="A6"/>
        </w:rPr>
        <w:t>concerns around the</w:t>
      </w:r>
      <w:r w:rsidR="00EE7293" w:rsidRPr="5EEF0915">
        <w:rPr>
          <w:rFonts w:ascii="Cambria" w:eastAsia="Cambria" w:hAnsi="Cambria" w:cs="Cambria"/>
          <w:i/>
          <w:iCs/>
          <w:color w:val="A6A6A6" w:themeColor="background1" w:themeShade="A6"/>
        </w:rPr>
        <w:t xml:space="preserve"> behaviour of a member is highlighted to </w:t>
      </w:r>
      <w:r w:rsidR="005B3CD1" w:rsidRPr="5EEF0915">
        <w:rPr>
          <w:rFonts w:ascii="Cambria" w:eastAsia="Cambria" w:hAnsi="Cambria" w:cs="Cambria"/>
          <w:i/>
          <w:iCs/>
          <w:color w:val="A6A6A6" w:themeColor="background1" w:themeShade="A6"/>
        </w:rPr>
        <w:t>office-bearers</w:t>
      </w:r>
      <w:r w:rsidR="006B0269" w:rsidRPr="5EEF0915">
        <w:rPr>
          <w:rFonts w:ascii="Cambria" w:eastAsia="Cambria" w:hAnsi="Cambria" w:cs="Cambria"/>
          <w:i/>
          <w:iCs/>
          <w:color w:val="A6A6A6" w:themeColor="background1" w:themeShade="A6"/>
        </w:rPr>
        <w:t xml:space="preserve">. </w:t>
      </w:r>
      <w:r w:rsidR="00705E94" w:rsidRPr="5EEF0915">
        <w:rPr>
          <w:rFonts w:ascii="Cambria" w:eastAsia="Cambria" w:hAnsi="Cambria" w:cs="Cambria"/>
          <w:i/>
          <w:iCs/>
          <w:color w:val="A6A6A6" w:themeColor="background1" w:themeShade="A6"/>
        </w:rPr>
        <w:t xml:space="preserve"> </w:t>
      </w:r>
      <w:r w:rsidRPr="5EEF0915">
        <w:rPr>
          <w:rFonts w:ascii="Cambria" w:eastAsia="Cambria" w:hAnsi="Cambria" w:cs="Cambria"/>
          <w:i/>
          <w:iCs/>
          <w:color w:val="A6A6A6" w:themeColor="background1" w:themeShade="A6"/>
        </w:rPr>
        <w:t xml:space="preserve">Insert </w:t>
      </w:r>
      <w:r w:rsidR="00334DAE" w:rsidRPr="5EEF0915">
        <w:rPr>
          <w:rFonts w:ascii="Cambria" w:eastAsia="Cambria" w:hAnsi="Cambria" w:cs="Cambria"/>
          <w:i/>
          <w:iCs/>
          <w:color w:val="A6A6A6" w:themeColor="background1" w:themeShade="A6"/>
        </w:rPr>
        <w:t xml:space="preserve">here </w:t>
      </w:r>
      <w:r w:rsidRPr="5EEF0915">
        <w:rPr>
          <w:rFonts w:ascii="Cambria" w:eastAsia="Cambria" w:hAnsi="Cambria" w:cs="Cambria"/>
          <w:i/>
          <w:iCs/>
          <w:color w:val="A6A6A6" w:themeColor="background1" w:themeShade="A6"/>
        </w:rPr>
        <w:t xml:space="preserve">how your Club/Society will </w:t>
      </w:r>
      <w:r w:rsidR="00A562D5" w:rsidRPr="5EEF0915">
        <w:rPr>
          <w:rFonts w:ascii="Cambria" w:eastAsia="Cambria" w:hAnsi="Cambria" w:cs="Cambria"/>
          <w:i/>
          <w:iCs/>
          <w:color w:val="A6A6A6" w:themeColor="background1" w:themeShade="A6"/>
        </w:rPr>
        <w:t>deal with this</w:t>
      </w:r>
      <w:r w:rsidRPr="5EEF0915">
        <w:rPr>
          <w:rFonts w:ascii="Cambria" w:eastAsia="Cambria" w:hAnsi="Cambria" w:cs="Cambria"/>
          <w:i/>
          <w:iCs/>
          <w:color w:val="A6A6A6" w:themeColor="background1" w:themeShade="A6"/>
        </w:rPr>
        <w:t xml:space="preserve">. </w:t>
      </w:r>
      <w:r w:rsidR="007C1DA9" w:rsidRPr="5EEF0915">
        <w:rPr>
          <w:rFonts w:ascii="Cambria" w:eastAsia="Cambria" w:hAnsi="Cambria" w:cs="Cambria"/>
          <w:i/>
          <w:iCs/>
          <w:color w:val="A6A6A6" w:themeColor="background1" w:themeShade="A6"/>
        </w:rPr>
        <w:t xml:space="preserve"> </w:t>
      </w:r>
      <w:r w:rsidR="00A562D5" w:rsidRPr="5EEF0915">
        <w:rPr>
          <w:rFonts w:ascii="Cambria" w:eastAsia="Cambria" w:hAnsi="Cambria" w:cs="Cambria"/>
          <w:i/>
          <w:iCs/>
          <w:color w:val="A6A6A6" w:themeColor="background1" w:themeShade="A6"/>
        </w:rPr>
        <w:t>Again, p</w:t>
      </w:r>
      <w:r w:rsidRPr="5EEF0915">
        <w:rPr>
          <w:rFonts w:ascii="Cambria" w:eastAsia="Cambria" w:hAnsi="Cambria" w:cs="Cambria"/>
          <w:i/>
          <w:iCs/>
          <w:color w:val="A6A6A6" w:themeColor="background1" w:themeShade="A6"/>
        </w:rPr>
        <w:t xml:space="preserve">lease refer to </w:t>
      </w:r>
      <w:hyperlink r:id="rId10">
        <w:r w:rsidRPr="5EEF0915">
          <w:rPr>
            <w:rStyle w:val="Hyperlink"/>
            <w:rFonts w:ascii="Cambria" w:eastAsia="Cambria" w:hAnsi="Cambria" w:cs="Cambria"/>
            <w:i/>
            <w:iCs/>
          </w:rPr>
          <w:t>this link</w:t>
        </w:r>
      </w:hyperlink>
      <w:r w:rsidRPr="5EEF0915">
        <w:rPr>
          <w:rFonts w:ascii="Cambria" w:eastAsia="Cambria" w:hAnsi="Cambria" w:cs="Cambria"/>
          <w:i/>
          <w:iCs/>
          <w:color w:val="A6A6A6" w:themeColor="background1" w:themeShade="A6"/>
        </w:rPr>
        <w:t xml:space="preserve"> for guidance on what you may wish to consider here]</w:t>
      </w:r>
    </w:p>
    <w:p w14:paraId="4DDBEF00" w14:textId="1AE043F5" w:rsidR="000E1104" w:rsidRDefault="000E1104" w:rsidP="5EEF0915">
      <w:pPr>
        <w:rPr>
          <w:rFonts w:ascii="Cambria" w:hAnsi="Cambria"/>
          <w:i/>
          <w:iCs/>
        </w:rPr>
      </w:pPr>
    </w:p>
    <w:p w14:paraId="02202B5D" w14:textId="70EC94AB" w:rsidR="00F11205" w:rsidRDefault="001B6EA2" w:rsidP="2642FC54">
      <w:pPr>
        <w:numPr>
          <w:ilvl w:val="0"/>
          <w:numId w:val="10"/>
        </w:numPr>
        <w:rPr>
          <w:rFonts w:ascii="Cambria" w:hAnsi="Cambria"/>
          <w:i/>
          <w:iCs/>
          <w:sz w:val="28"/>
          <w:szCs w:val="28"/>
        </w:rPr>
      </w:pPr>
      <w:r w:rsidRPr="5EEF0915">
        <w:rPr>
          <w:rFonts w:ascii="Cambria" w:hAnsi="Cambria"/>
          <w:b/>
          <w:bCs/>
          <w:sz w:val="28"/>
          <w:szCs w:val="28"/>
        </w:rPr>
        <w:t>DATA PROTECTION</w:t>
      </w:r>
      <w:r w:rsidR="4D7E2D8F" w:rsidRPr="5EEF0915">
        <w:rPr>
          <w:rFonts w:ascii="Cambria" w:hAnsi="Cambria"/>
          <w:b/>
          <w:bCs/>
          <w:sz w:val="28"/>
          <w:szCs w:val="28"/>
        </w:rPr>
        <w:t>:</w:t>
      </w:r>
    </w:p>
    <w:p w14:paraId="74C7FE87" w14:textId="77777777" w:rsidR="000E1104" w:rsidRPr="00F11205" w:rsidRDefault="000E1104" w:rsidP="00F11205">
      <w:pPr>
        <w:ind w:left="1080"/>
        <w:rPr>
          <w:rFonts w:ascii="Cambria" w:hAnsi="Cambria"/>
          <w:i/>
          <w:sz w:val="28"/>
          <w:szCs w:val="28"/>
        </w:rPr>
      </w:pPr>
      <w:r>
        <w:rPr>
          <w:b/>
          <w:bCs/>
        </w:rPr>
        <w:t>The Club/Society records personal information about its members (</w:t>
      </w:r>
      <w:proofErr w:type="gramStart"/>
      <w:r>
        <w:rPr>
          <w:b/>
          <w:bCs/>
        </w:rPr>
        <w:t>e.g.</w:t>
      </w:r>
      <w:proofErr w:type="gramEnd"/>
      <w:r>
        <w:rPr>
          <w:b/>
          <w:bCs/>
        </w:rPr>
        <w:t xml:space="preserve"> names, contact details etc) for the purposes of running the club/society (legitimate interest). This information will be held securely and only for as long as it is needed. The information </w:t>
      </w:r>
      <w:r>
        <w:rPr>
          <w:b/>
          <w:bCs/>
        </w:rPr>
        <w:lastRenderedPageBreak/>
        <w:t>will not be sold or otherwise passed on to third parties without individuals’ consent</w:t>
      </w:r>
      <w:r>
        <w:t xml:space="preserve">. </w:t>
      </w:r>
      <w:r>
        <w:rPr>
          <w:b/>
          <w:bCs/>
        </w:rPr>
        <w:t>Club/Society members have the right to a copy of the information held about them on request, and to correct any inaccuracies in the information held.</w:t>
      </w:r>
    </w:p>
    <w:p w14:paraId="014BD1BD" w14:textId="4C84EC06" w:rsidR="000E1104" w:rsidRPr="007E738F" w:rsidRDefault="52401F61" w:rsidP="2642FC54">
      <w:pPr>
        <w:ind w:left="1080"/>
      </w:pPr>
      <w:r>
        <w:t xml:space="preserve">Note to clubs/societies: If you are affiliated to a larger organisation such as a charity, you will need to check what data-sharing agreement you have with </w:t>
      </w:r>
      <w:proofErr w:type="gramStart"/>
      <w:r>
        <w:t>them, and</w:t>
      </w:r>
      <w:proofErr w:type="gramEnd"/>
      <w:r>
        <w:t xml:space="preserve"> inform your members of this. For some guidance on your responsibilities under the data protection rules, check out this page from Cambridge University: </w:t>
      </w:r>
      <w:hyperlink r:id="rId11">
        <w:r w:rsidRPr="2642FC54">
          <w:rPr>
            <w:rStyle w:val="Hyperlink"/>
            <w:color w:val="auto"/>
          </w:rPr>
          <w:t>https://www.information-compliance.admin.cam.ac.uk/data-protection/guidance/societies</w:t>
        </w:r>
      </w:hyperlink>
      <w:r>
        <w:t xml:space="preserve">. You may wish to issue a privacy notice to your members to inform them of how their data is processed – for an example of a privacy notice see </w:t>
      </w:r>
      <w:hyperlink r:id="rId12">
        <w:r w:rsidRPr="2642FC54">
          <w:rPr>
            <w:rStyle w:val="Hyperlink"/>
            <w:color w:val="auto"/>
          </w:rPr>
          <w:t>www.glasgowstudent.net/about/privacy-notice/</w:t>
        </w:r>
      </w:hyperlink>
      <w:r w:rsidR="753E1F8D" w:rsidRPr="2642FC54">
        <w:t>.</w:t>
      </w:r>
    </w:p>
    <w:p w14:paraId="3461D779" w14:textId="77777777" w:rsidR="00C44DB0" w:rsidRPr="00267301" w:rsidRDefault="00C44DB0" w:rsidP="52401F61">
      <w:pPr>
        <w:rPr>
          <w:rFonts w:ascii="Cambria" w:hAnsi="Cambria"/>
        </w:rPr>
      </w:pPr>
    </w:p>
    <w:p w14:paraId="1BE796D7" w14:textId="26350663" w:rsidR="00C44DB0" w:rsidRPr="00267301" w:rsidRDefault="00C44DB0" w:rsidP="2642FC54">
      <w:pPr>
        <w:numPr>
          <w:ilvl w:val="0"/>
          <w:numId w:val="10"/>
        </w:numPr>
        <w:rPr>
          <w:rFonts w:ascii="Cambria" w:hAnsi="Cambria"/>
          <w:b/>
          <w:bCs/>
          <w:sz w:val="28"/>
          <w:szCs w:val="28"/>
        </w:rPr>
      </w:pPr>
      <w:r w:rsidRPr="5EEF0915">
        <w:rPr>
          <w:rFonts w:ascii="Cambria" w:hAnsi="Cambria"/>
          <w:b/>
          <w:bCs/>
          <w:sz w:val="28"/>
          <w:szCs w:val="28"/>
        </w:rPr>
        <w:t>CONSTITUTIONAL AMENDMENTS</w:t>
      </w:r>
      <w:r w:rsidR="0BB7E205" w:rsidRPr="5EEF0915">
        <w:rPr>
          <w:rFonts w:ascii="Cambria" w:hAnsi="Cambria"/>
          <w:b/>
          <w:bCs/>
          <w:sz w:val="28"/>
          <w:szCs w:val="28"/>
        </w:rPr>
        <w:t>:</w:t>
      </w:r>
      <w:r>
        <w:tab/>
      </w:r>
      <w:r w:rsidR="5049BCBA" w:rsidRPr="5EEF0915">
        <w:rPr>
          <w:rFonts w:ascii="Cambria" w:hAnsi="Cambria"/>
          <w:b/>
          <w:bCs/>
        </w:rPr>
        <w:t xml:space="preserve"> </w:t>
      </w:r>
    </w:p>
    <w:p w14:paraId="2319237F" w14:textId="2D25C0B0" w:rsidR="00C44DB0" w:rsidRPr="00267301" w:rsidRDefault="00C44DB0" w:rsidP="2642FC54">
      <w:pPr>
        <w:ind w:left="360"/>
        <w:rPr>
          <w:rFonts w:ascii="Cambria" w:hAnsi="Cambria"/>
          <w:b/>
          <w:bCs/>
        </w:rPr>
      </w:pPr>
    </w:p>
    <w:p w14:paraId="40457C15" w14:textId="40C8DDB2" w:rsidR="00C44DB0" w:rsidRPr="00267301" w:rsidRDefault="00C44DB0" w:rsidP="2642FC54">
      <w:pPr>
        <w:pStyle w:val="ListParagraph"/>
        <w:numPr>
          <w:ilvl w:val="1"/>
          <w:numId w:val="10"/>
        </w:numPr>
        <w:rPr>
          <w:rFonts w:ascii="Cambria" w:eastAsia="Cambria" w:hAnsi="Cambria" w:cs="Cambria"/>
          <w:b/>
          <w:bCs/>
        </w:rPr>
      </w:pPr>
      <w:r w:rsidRPr="5EEF0915">
        <w:rPr>
          <w:rFonts w:ascii="Cambria" w:hAnsi="Cambria"/>
          <w:b/>
          <w:bCs/>
        </w:rPr>
        <w:t>The membership may make constitutional amen</w:t>
      </w:r>
      <w:r w:rsidR="00F11205" w:rsidRPr="5EEF0915">
        <w:rPr>
          <w:rFonts w:ascii="Cambria" w:hAnsi="Cambria"/>
          <w:b/>
          <w:bCs/>
        </w:rPr>
        <w:t xml:space="preserve">dments at the Annual General </w:t>
      </w:r>
      <w:r w:rsidRPr="5EEF0915">
        <w:rPr>
          <w:rFonts w:ascii="Cambria" w:hAnsi="Cambria"/>
          <w:b/>
          <w:bCs/>
        </w:rPr>
        <w:t>Meeting.</w:t>
      </w:r>
    </w:p>
    <w:p w14:paraId="0FB78278" w14:textId="77777777" w:rsidR="001424F9" w:rsidRPr="00267301" w:rsidRDefault="001424F9" w:rsidP="0051264E">
      <w:pPr>
        <w:ind w:left="720" w:hanging="720"/>
        <w:rPr>
          <w:rFonts w:ascii="Cambria" w:hAnsi="Cambria"/>
        </w:rPr>
      </w:pPr>
    </w:p>
    <w:p w14:paraId="0DB5DF50" w14:textId="0613CDB2" w:rsidR="003F3832" w:rsidRPr="00D2686E" w:rsidRDefault="00C44DB0" w:rsidP="0054296A">
      <w:pPr>
        <w:pStyle w:val="ListParagraph"/>
        <w:numPr>
          <w:ilvl w:val="1"/>
          <w:numId w:val="10"/>
        </w:numPr>
        <w:rPr>
          <w:rFonts w:ascii="Cambria" w:eastAsia="Cambria" w:hAnsi="Cambria" w:cs="Cambria"/>
          <w:b/>
          <w:bCs/>
        </w:rPr>
      </w:pPr>
      <w:r w:rsidRPr="5EEF0915">
        <w:rPr>
          <w:rFonts w:ascii="Cambria" w:hAnsi="Cambria"/>
          <w:b/>
          <w:bCs/>
        </w:rPr>
        <w:t>On re</w:t>
      </w:r>
      <w:r w:rsidR="00F11205" w:rsidRPr="5EEF0915">
        <w:rPr>
          <w:rFonts w:ascii="Cambria" w:hAnsi="Cambria"/>
          <w:b/>
          <w:bCs/>
        </w:rPr>
        <w:t>ceipt of a petition signed by 25</w:t>
      </w:r>
      <w:r w:rsidRPr="5EEF0915">
        <w:rPr>
          <w:rFonts w:ascii="Cambria" w:hAnsi="Cambria"/>
          <w:b/>
          <w:bCs/>
        </w:rPr>
        <w:t xml:space="preserve"> percent of the membership, the secretary shall </w:t>
      </w:r>
      <w:r w:rsidR="00073C44" w:rsidRPr="5EEF0915">
        <w:rPr>
          <w:rFonts w:ascii="Cambria" w:hAnsi="Cambria"/>
          <w:b/>
          <w:bCs/>
        </w:rPr>
        <w:t>give 7</w:t>
      </w:r>
      <w:r w:rsidRPr="5EEF0915">
        <w:rPr>
          <w:rFonts w:ascii="Cambria" w:hAnsi="Cambria"/>
          <w:b/>
          <w:bCs/>
        </w:rPr>
        <w:t xml:space="preserve"> working days</w:t>
      </w:r>
      <w:r w:rsidR="2C8DFB0C" w:rsidRPr="5EEF0915">
        <w:rPr>
          <w:rFonts w:ascii="Cambria" w:hAnsi="Cambria"/>
          <w:b/>
          <w:bCs/>
        </w:rPr>
        <w:t>’</w:t>
      </w:r>
      <w:r w:rsidRPr="5EEF0915">
        <w:rPr>
          <w:rFonts w:ascii="Cambria" w:hAnsi="Cambria"/>
          <w:b/>
          <w:bCs/>
        </w:rPr>
        <w:t xml:space="preserve"> notice of an Extraordinary General Meeting to</w:t>
      </w:r>
      <w:r w:rsidR="0051264E" w:rsidRPr="5EEF0915">
        <w:rPr>
          <w:rFonts w:ascii="Cambria" w:hAnsi="Cambria"/>
          <w:b/>
          <w:bCs/>
        </w:rPr>
        <w:t xml:space="preserve"> </w:t>
      </w:r>
      <w:r w:rsidRPr="5EEF0915">
        <w:rPr>
          <w:rFonts w:ascii="Cambria" w:hAnsi="Cambria"/>
          <w:b/>
          <w:bCs/>
        </w:rPr>
        <w:t>consider submitted amendments.</w:t>
      </w:r>
    </w:p>
    <w:p w14:paraId="2F4540EA" w14:textId="2D333490" w:rsidR="00F11205" w:rsidRPr="00C15EE8" w:rsidRDefault="00F11205" w:rsidP="00C15EE8">
      <w:pPr>
        <w:rPr>
          <w:rFonts w:ascii="Cambria" w:hAnsi="Cambria"/>
          <w:b/>
          <w:bCs/>
          <w:sz w:val="28"/>
          <w:szCs w:val="28"/>
        </w:rPr>
      </w:pPr>
    </w:p>
    <w:p w14:paraId="6754BBE0" w14:textId="77777777" w:rsidR="006D64DC" w:rsidRPr="006D64DC" w:rsidRDefault="006D64DC" w:rsidP="006D64DC">
      <w:pPr>
        <w:rPr>
          <w:rFonts w:ascii="Cambria" w:hAnsi="Cambria"/>
          <w:b/>
          <w:bCs/>
        </w:rPr>
      </w:pPr>
    </w:p>
    <w:p w14:paraId="34CE0A41" w14:textId="77777777" w:rsidR="00F11205" w:rsidRPr="0051264E" w:rsidRDefault="00F11205" w:rsidP="000E1104">
      <w:pPr>
        <w:ind w:left="927"/>
        <w:rPr>
          <w:rFonts w:ascii="Cambria" w:hAnsi="Cambria"/>
        </w:rPr>
      </w:pPr>
    </w:p>
    <w:sectPr w:rsidR="00F11205" w:rsidRPr="00512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0A7B"/>
    <w:multiLevelType w:val="hybridMultilevel"/>
    <w:tmpl w:val="A6326650"/>
    <w:lvl w:ilvl="0" w:tplc="9CD4F52A">
      <w:start w:val="1"/>
      <w:numFmt w:val="decimal"/>
      <w:lvlText w:val="%1."/>
      <w:lvlJc w:val="left"/>
      <w:pPr>
        <w:ind w:left="720" w:hanging="360"/>
      </w:pPr>
    </w:lvl>
    <w:lvl w:ilvl="1" w:tplc="D8F84910">
      <w:start w:val="1"/>
      <w:numFmt w:val="lowerLetter"/>
      <w:lvlText w:val="%2."/>
      <w:lvlJc w:val="left"/>
      <w:pPr>
        <w:ind w:left="1440" w:hanging="360"/>
      </w:pPr>
    </w:lvl>
    <w:lvl w:ilvl="2" w:tplc="5F76A1A2">
      <w:start w:val="1"/>
      <w:numFmt w:val="lowerRoman"/>
      <w:lvlText w:val="%3."/>
      <w:lvlJc w:val="right"/>
      <w:pPr>
        <w:ind w:left="2160" w:hanging="180"/>
      </w:pPr>
    </w:lvl>
    <w:lvl w:ilvl="3" w:tplc="6CCE7DA4">
      <w:start w:val="1"/>
      <w:numFmt w:val="decimal"/>
      <w:lvlText w:val="%4."/>
      <w:lvlJc w:val="left"/>
      <w:pPr>
        <w:ind w:left="2880" w:hanging="360"/>
      </w:pPr>
    </w:lvl>
    <w:lvl w:ilvl="4" w:tplc="7F66D178">
      <w:start w:val="1"/>
      <w:numFmt w:val="lowerLetter"/>
      <w:lvlText w:val="%5."/>
      <w:lvlJc w:val="left"/>
      <w:pPr>
        <w:ind w:left="3600" w:hanging="360"/>
      </w:pPr>
    </w:lvl>
    <w:lvl w:ilvl="5" w:tplc="8076D134">
      <w:start w:val="1"/>
      <w:numFmt w:val="lowerRoman"/>
      <w:lvlText w:val="%6."/>
      <w:lvlJc w:val="right"/>
      <w:pPr>
        <w:ind w:left="4320" w:hanging="180"/>
      </w:pPr>
    </w:lvl>
    <w:lvl w:ilvl="6" w:tplc="2D1AA4CC">
      <w:start w:val="1"/>
      <w:numFmt w:val="decimal"/>
      <w:lvlText w:val="%7."/>
      <w:lvlJc w:val="left"/>
      <w:pPr>
        <w:ind w:left="5040" w:hanging="360"/>
      </w:pPr>
    </w:lvl>
    <w:lvl w:ilvl="7" w:tplc="CA76BADA">
      <w:start w:val="1"/>
      <w:numFmt w:val="lowerLetter"/>
      <w:lvlText w:val="%8."/>
      <w:lvlJc w:val="left"/>
      <w:pPr>
        <w:ind w:left="5760" w:hanging="360"/>
      </w:pPr>
    </w:lvl>
    <w:lvl w:ilvl="8" w:tplc="C0C83FCA">
      <w:start w:val="1"/>
      <w:numFmt w:val="lowerRoman"/>
      <w:lvlText w:val="%9."/>
      <w:lvlJc w:val="right"/>
      <w:pPr>
        <w:ind w:left="6480" w:hanging="180"/>
      </w:pPr>
    </w:lvl>
  </w:abstractNum>
  <w:abstractNum w:abstractNumId="1" w15:restartNumberingAfterBreak="0">
    <w:nsid w:val="0CAE153D"/>
    <w:multiLevelType w:val="hybridMultilevel"/>
    <w:tmpl w:val="9A923B1C"/>
    <w:lvl w:ilvl="0" w:tplc="6B2E252A">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313AFA"/>
    <w:multiLevelType w:val="hybridMultilevel"/>
    <w:tmpl w:val="71D0D69A"/>
    <w:lvl w:ilvl="0" w:tplc="6B2E252A">
      <w:start w:val="7"/>
      <w:numFmt w:val="decimal"/>
      <w:lvlText w:val="%1."/>
      <w:lvlJc w:val="left"/>
      <w:pPr>
        <w:ind w:left="927"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6B6E25"/>
    <w:multiLevelType w:val="hybridMultilevel"/>
    <w:tmpl w:val="A594A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750CDD"/>
    <w:multiLevelType w:val="multilevel"/>
    <w:tmpl w:val="52B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4B1B60"/>
    <w:multiLevelType w:val="multilevel"/>
    <w:tmpl w:val="8C5C3B6E"/>
    <w:lvl w:ilvl="0">
      <w:start w:val="1"/>
      <w:numFmt w:val="decimal"/>
      <w:lvlText w:val="%1."/>
      <w:lvlJc w:val="left"/>
      <w:pPr>
        <w:ind w:left="1080" w:hanging="720"/>
      </w:pPr>
      <w:rPr>
        <w:b/>
        <w:i w:val="0"/>
      </w:rPr>
    </w:lvl>
    <w:lvl w:ilvl="1">
      <w:start w:val="1"/>
      <w:numFmt w:val="decimal"/>
      <w:lvlText w:val="%1.%2"/>
      <w:lvlJc w:val="left"/>
      <w:pPr>
        <w:ind w:left="1080" w:hanging="720"/>
      </w:pPr>
      <w:rPr>
        <w:b w:val="0"/>
        <w:i w:val="0"/>
      </w:rPr>
    </w:lvl>
    <w:lvl w:ilvl="2">
      <w:start w:val="1"/>
      <w:numFmt w:val="decimal"/>
      <w:lvlText w:val="%1.%2.%3"/>
      <w:lvlJc w:val="left"/>
      <w:pPr>
        <w:ind w:left="1440" w:hanging="1080"/>
      </w:pPr>
      <w:rPr>
        <w:i w:val="0"/>
      </w:rPr>
    </w:lvl>
    <w:lvl w:ilvl="3">
      <w:start w:val="1"/>
      <w:numFmt w:val="decimal"/>
      <w:lvlText w:val="%1.%2.%3.%4"/>
      <w:lvlJc w:val="left"/>
      <w:pPr>
        <w:ind w:left="1800" w:hanging="1440"/>
      </w:pPr>
      <w:rPr>
        <w:i w:val="0"/>
      </w:rPr>
    </w:lvl>
    <w:lvl w:ilvl="4">
      <w:start w:val="1"/>
      <w:numFmt w:val="decimal"/>
      <w:lvlText w:val="%1.%2.%3.%4.%5"/>
      <w:lvlJc w:val="left"/>
      <w:pPr>
        <w:ind w:left="1800" w:hanging="1440"/>
      </w:pPr>
      <w:rPr>
        <w:i w:val="0"/>
      </w:rPr>
    </w:lvl>
    <w:lvl w:ilvl="5">
      <w:start w:val="1"/>
      <w:numFmt w:val="decimal"/>
      <w:lvlText w:val="%1.%2.%3.%4.%5.%6"/>
      <w:lvlJc w:val="left"/>
      <w:pPr>
        <w:ind w:left="2160" w:hanging="1800"/>
      </w:pPr>
      <w:rPr>
        <w:i w:val="0"/>
      </w:rPr>
    </w:lvl>
    <w:lvl w:ilvl="6">
      <w:start w:val="1"/>
      <w:numFmt w:val="decimal"/>
      <w:lvlText w:val="%1.%2.%3.%4.%5.%6.%7"/>
      <w:lvlJc w:val="left"/>
      <w:pPr>
        <w:ind w:left="2520" w:hanging="2160"/>
      </w:pPr>
      <w:rPr>
        <w:i w:val="0"/>
      </w:rPr>
    </w:lvl>
    <w:lvl w:ilvl="7">
      <w:start w:val="1"/>
      <w:numFmt w:val="decimal"/>
      <w:lvlText w:val="%1.%2.%3.%4.%5.%6.%7.%8"/>
      <w:lvlJc w:val="left"/>
      <w:pPr>
        <w:ind w:left="2880" w:hanging="2520"/>
      </w:pPr>
      <w:rPr>
        <w:i w:val="0"/>
      </w:rPr>
    </w:lvl>
    <w:lvl w:ilvl="8">
      <w:start w:val="1"/>
      <w:numFmt w:val="decimal"/>
      <w:lvlText w:val="%1.%2.%3.%4.%5.%6.%7.%8.%9"/>
      <w:lvlJc w:val="left"/>
      <w:pPr>
        <w:ind w:left="3240" w:hanging="2880"/>
      </w:pPr>
      <w:rPr>
        <w:i w:val="0"/>
      </w:rPr>
    </w:lvl>
  </w:abstractNum>
  <w:abstractNum w:abstractNumId="6" w15:restartNumberingAfterBreak="0">
    <w:nsid w:val="3D603D1E"/>
    <w:multiLevelType w:val="hybridMultilevel"/>
    <w:tmpl w:val="BC9E992C"/>
    <w:lvl w:ilvl="0" w:tplc="A566DE1E">
      <w:start w:val="1"/>
      <w:numFmt w:val="decimal"/>
      <w:lvlText w:val="%1."/>
      <w:lvlJc w:val="left"/>
      <w:pPr>
        <w:ind w:left="720" w:hanging="360"/>
      </w:pPr>
    </w:lvl>
    <w:lvl w:ilvl="1" w:tplc="B2864BD8">
      <w:start w:val="8"/>
      <w:numFmt w:val="decimal"/>
      <w:lvlText w:val="%2.%2."/>
      <w:lvlJc w:val="left"/>
      <w:pPr>
        <w:ind w:left="1440" w:hanging="360"/>
      </w:pPr>
    </w:lvl>
    <w:lvl w:ilvl="2" w:tplc="ECD06E74">
      <w:start w:val="1"/>
      <w:numFmt w:val="lowerRoman"/>
      <w:lvlText w:val="%3."/>
      <w:lvlJc w:val="right"/>
      <w:pPr>
        <w:ind w:left="2160" w:hanging="180"/>
      </w:pPr>
    </w:lvl>
    <w:lvl w:ilvl="3" w:tplc="EC90E44A">
      <w:start w:val="1"/>
      <w:numFmt w:val="decimal"/>
      <w:lvlText w:val="%4."/>
      <w:lvlJc w:val="left"/>
      <w:pPr>
        <w:ind w:left="2880" w:hanging="360"/>
      </w:pPr>
    </w:lvl>
    <w:lvl w:ilvl="4" w:tplc="8572F620">
      <w:start w:val="1"/>
      <w:numFmt w:val="lowerLetter"/>
      <w:lvlText w:val="%5."/>
      <w:lvlJc w:val="left"/>
      <w:pPr>
        <w:ind w:left="3600" w:hanging="360"/>
      </w:pPr>
    </w:lvl>
    <w:lvl w:ilvl="5" w:tplc="D4988CC0">
      <w:start w:val="1"/>
      <w:numFmt w:val="lowerRoman"/>
      <w:lvlText w:val="%6."/>
      <w:lvlJc w:val="right"/>
      <w:pPr>
        <w:ind w:left="4320" w:hanging="180"/>
      </w:pPr>
    </w:lvl>
    <w:lvl w:ilvl="6" w:tplc="1FCE8A3E">
      <w:start w:val="1"/>
      <w:numFmt w:val="decimal"/>
      <w:lvlText w:val="%7."/>
      <w:lvlJc w:val="left"/>
      <w:pPr>
        <w:ind w:left="5040" w:hanging="360"/>
      </w:pPr>
    </w:lvl>
    <w:lvl w:ilvl="7" w:tplc="FDDC6D72">
      <w:start w:val="1"/>
      <w:numFmt w:val="lowerLetter"/>
      <w:lvlText w:val="%8."/>
      <w:lvlJc w:val="left"/>
      <w:pPr>
        <w:ind w:left="5760" w:hanging="360"/>
      </w:pPr>
    </w:lvl>
    <w:lvl w:ilvl="8" w:tplc="4DA4257E">
      <w:start w:val="1"/>
      <w:numFmt w:val="lowerRoman"/>
      <w:lvlText w:val="%9."/>
      <w:lvlJc w:val="right"/>
      <w:pPr>
        <w:ind w:left="6480" w:hanging="180"/>
      </w:pPr>
    </w:lvl>
  </w:abstractNum>
  <w:abstractNum w:abstractNumId="7" w15:restartNumberingAfterBreak="0">
    <w:nsid w:val="592E0D1D"/>
    <w:multiLevelType w:val="multilevel"/>
    <w:tmpl w:val="7DE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11789"/>
    <w:multiLevelType w:val="hybridMultilevel"/>
    <w:tmpl w:val="3FCA9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D7263F"/>
    <w:multiLevelType w:val="multilevel"/>
    <w:tmpl w:val="49C45D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0" w15:restartNumberingAfterBreak="0">
    <w:nsid w:val="6A24242B"/>
    <w:multiLevelType w:val="hybridMultilevel"/>
    <w:tmpl w:val="7CF68E96"/>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1" w15:restartNumberingAfterBreak="0">
    <w:nsid w:val="78A05EB6"/>
    <w:multiLevelType w:val="hybridMultilevel"/>
    <w:tmpl w:val="84785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E957D7"/>
    <w:multiLevelType w:val="hybridMultilevel"/>
    <w:tmpl w:val="390E455A"/>
    <w:lvl w:ilvl="0" w:tplc="6B2E252A">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3129377">
    <w:abstractNumId w:val="0"/>
  </w:num>
  <w:num w:numId="2" w16cid:durableId="763578049">
    <w:abstractNumId w:val="6"/>
  </w:num>
  <w:num w:numId="3" w16cid:durableId="1988779273">
    <w:abstractNumId w:val="9"/>
  </w:num>
  <w:num w:numId="4" w16cid:durableId="1853646202">
    <w:abstractNumId w:val="3"/>
  </w:num>
  <w:num w:numId="5" w16cid:durableId="1838493355">
    <w:abstractNumId w:val="11"/>
  </w:num>
  <w:num w:numId="6" w16cid:durableId="638997396">
    <w:abstractNumId w:val="8"/>
  </w:num>
  <w:num w:numId="7" w16cid:durableId="746345027">
    <w:abstractNumId w:val="12"/>
  </w:num>
  <w:num w:numId="8" w16cid:durableId="1161581106">
    <w:abstractNumId w:val="1"/>
  </w:num>
  <w:num w:numId="9" w16cid:durableId="372845211">
    <w:abstractNumId w:val="2"/>
  </w:num>
  <w:num w:numId="10" w16cid:durableId="583687801">
    <w:abstractNumId w:val="5"/>
  </w:num>
  <w:num w:numId="11" w16cid:durableId="1516068959">
    <w:abstractNumId w:val="10"/>
  </w:num>
  <w:num w:numId="12" w16cid:durableId="306789145">
    <w:abstractNumId w:val="4"/>
  </w:num>
  <w:num w:numId="13" w16cid:durableId="2134008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B0"/>
    <w:rsid w:val="0004021F"/>
    <w:rsid w:val="000511A0"/>
    <w:rsid w:val="00073C44"/>
    <w:rsid w:val="000C0072"/>
    <w:rsid w:val="000E1104"/>
    <w:rsid w:val="000F3193"/>
    <w:rsid w:val="000F32B2"/>
    <w:rsid w:val="001424F9"/>
    <w:rsid w:val="001560A8"/>
    <w:rsid w:val="00197819"/>
    <w:rsid w:val="001B6EA2"/>
    <w:rsid w:val="0022605D"/>
    <w:rsid w:val="00234CBE"/>
    <w:rsid w:val="0026578E"/>
    <w:rsid w:val="00267301"/>
    <w:rsid w:val="002962B0"/>
    <w:rsid w:val="002B65F7"/>
    <w:rsid w:val="002B69E2"/>
    <w:rsid w:val="00327FEE"/>
    <w:rsid w:val="00334DAE"/>
    <w:rsid w:val="003424A2"/>
    <w:rsid w:val="003A7CD2"/>
    <w:rsid w:val="003B1251"/>
    <w:rsid w:val="003D220A"/>
    <w:rsid w:val="003F3832"/>
    <w:rsid w:val="00451068"/>
    <w:rsid w:val="00453C35"/>
    <w:rsid w:val="0051264E"/>
    <w:rsid w:val="00530471"/>
    <w:rsid w:val="00532E5F"/>
    <w:rsid w:val="00534453"/>
    <w:rsid w:val="0054296A"/>
    <w:rsid w:val="0055748F"/>
    <w:rsid w:val="005B3CD1"/>
    <w:rsid w:val="005C7C90"/>
    <w:rsid w:val="005F3216"/>
    <w:rsid w:val="0068268E"/>
    <w:rsid w:val="006A4106"/>
    <w:rsid w:val="006B0269"/>
    <w:rsid w:val="006D64DC"/>
    <w:rsid w:val="006F7214"/>
    <w:rsid w:val="00705E94"/>
    <w:rsid w:val="00750E60"/>
    <w:rsid w:val="007C0AD8"/>
    <w:rsid w:val="007C1DA9"/>
    <w:rsid w:val="007D7841"/>
    <w:rsid w:val="007E738F"/>
    <w:rsid w:val="007F6621"/>
    <w:rsid w:val="00806021"/>
    <w:rsid w:val="00876BF9"/>
    <w:rsid w:val="008C503E"/>
    <w:rsid w:val="008F15B4"/>
    <w:rsid w:val="0093151C"/>
    <w:rsid w:val="0098173C"/>
    <w:rsid w:val="00984BDB"/>
    <w:rsid w:val="00984EC3"/>
    <w:rsid w:val="009D7C2F"/>
    <w:rsid w:val="00A06D1C"/>
    <w:rsid w:val="00A562D5"/>
    <w:rsid w:val="00AA00F4"/>
    <w:rsid w:val="00B3196D"/>
    <w:rsid w:val="00B722FF"/>
    <w:rsid w:val="00C15EE8"/>
    <w:rsid w:val="00C44DB0"/>
    <w:rsid w:val="00D17929"/>
    <w:rsid w:val="00D2686E"/>
    <w:rsid w:val="00D66636"/>
    <w:rsid w:val="00D71881"/>
    <w:rsid w:val="00D8680F"/>
    <w:rsid w:val="00DA76B3"/>
    <w:rsid w:val="00DD3405"/>
    <w:rsid w:val="00DD418A"/>
    <w:rsid w:val="00E309A4"/>
    <w:rsid w:val="00E43108"/>
    <w:rsid w:val="00E750C8"/>
    <w:rsid w:val="00EA062D"/>
    <w:rsid w:val="00EE7293"/>
    <w:rsid w:val="00F11205"/>
    <w:rsid w:val="00F1472C"/>
    <w:rsid w:val="00F81228"/>
    <w:rsid w:val="00FD4948"/>
    <w:rsid w:val="0115DCFB"/>
    <w:rsid w:val="01638B9B"/>
    <w:rsid w:val="0187846C"/>
    <w:rsid w:val="02749189"/>
    <w:rsid w:val="04293C7B"/>
    <w:rsid w:val="058AB93C"/>
    <w:rsid w:val="059A3CF4"/>
    <w:rsid w:val="0860710D"/>
    <w:rsid w:val="08E7CC7B"/>
    <w:rsid w:val="0B408B6D"/>
    <w:rsid w:val="0BB7E205"/>
    <w:rsid w:val="0C1B2603"/>
    <w:rsid w:val="0D386CDE"/>
    <w:rsid w:val="0E41F49E"/>
    <w:rsid w:val="128A6787"/>
    <w:rsid w:val="13B89EDA"/>
    <w:rsid w:val="151C2EF0"/>
    <w:rsid w:val="183B1C8E"/>
    <w:rsid w:val="1B036480"/>
    <w:rsid w:val="1C7C9900"/>
    <w:rsid w:val="1D2120D1"/>
    <w:rsid w:val="1D3D42B1"/>
    <w:rsid w:val="1DEF80CD"/>
    <w:rsid w:val="1F70D815"/>
    <w:rsid w:val="2071666C"/>
    <w:rsid w:val="2104BAF0"/>
    <w:rsid w:val="215DDDEB"/>
    <w:rsid w:val="2328B6D3"/>
    <w:rsid w:val="24CADAE6"/>
    <w:rsid w:val="25301EA5"/>
    <w:rsid w:val="253B00F8"/>
    <w:rsid w:val="26242AA8"/>
    <w:rsid w:val="2642FC54"/>
    <w:rsid w:val="266A391B"/>
    <w:rsid w:val="283D290E"/>
    <w:rsid w:val="28C563EE"/>
    <w:rsid w:val="29F5B201"/>
    <w:rsid w:val="2C8DFB0C"/>
    <w:rsid w:val="2CDD265D"/>
    <w:rsid w:val="2D73C46C"/>
    <w:rsid w:val="3109A3E3"/>
    <w:rsid w:val="3122CC40"/>
    <w:rsid w:val="313700E3"/>
    <w:rsid w:val="32ECA5E5"/>
    <w:rsid w:val="3914B5C8"/>
    <w:rsid w:val="3D90509B"/>
    <w:rsid w:val="3DC2FAB9"/>
    <w:rsid w:val="3DD682DE"/>
    <w:rsid w:val="41758955"/>
    <w:rsid w:val="41A37EAC"/>
    <w:rsid w:val="427608F7"/>
    <w:rsid w:val="42C22DE8"/>
    <w:rsid w:val="43A23E4E"/>
    <w:rsid w:val="43FE1E1F"/>
    <w:rsid w:val="44660D7E"/>
    <w:rsid w:val="45F4343F"/>
    <w:rsid w:val="49A51DAF"/>
    <w:rsid w:val="4A8A96E1"/>
    <w:rsid w:val="4B178A48"/>
    <w:rsid w:val="4C839924"/>
    <w:rsid w:val="4D7E2D8F"/>
    <w:rsid w:val="4E6C0244"/>
    <w:rsid w:val="4EEED360"/>
    <w:rsid w:val="5049BCBA"/>
    <w:rsid w:val="52401F61"/>
    <w:rsid w:val="54A01961"/>
    <w:rsid w:val="55E6809A"/>
    <w:rsid w:val="586EFFDB"/>
    <w:rsid w:val="58742593"/>
    <w:rsid w:val="5B0F5AE5"/>
    <w:rsid w:val="5B1EE3FF"/>
    <w:rsid w:val="5BB76853"/>
    <w:rsid w:val="5D42E0E7"/>
    <w:rsid w:val="5EEF0915"/>
    <w:rsid w:val="5FC6C84E"/>
    <w:rsid w:val="5FF56D89"/>
    <w:rsid w:val="611B31A6"/>
    <w:rsid w:val="63CA67BE"/>
    <w:rsid w:val="647B2CCC"/>
    <w:rsid w:val="66520D8C"/>
    <w:rsid w:val="6AC62703"/>
    <w:rsid w:val="6BD579A3"/>
    <w:rsid w:val="6BF35A02"/>
    <w:rsid w:val="6DC27B98"/>
    <w:rsid w:val="6E87BAE5"/>
    <w:rsid w:val="70ADB50C"/>
    <w:rsid w:val="71EB01D6"/>
    <w:rsid w:val="7261A833"/>
    <w:rsid w:val="72DF896D"/>
    <w:rsid w:val="753E1F8D"/>
    <w:rsid w:val="75A4B439"/>
    <w:rsid w:val="76701EDC"/>
    <w:rsid w:val="77CC22D5"/>
    <w:rsid w:val="78B478D8"/>
    <w:rsid w:val="7A34235A"/>
    <w:rsid w:val="7AF7F3CF"/>
    <w:rsid w:val="7B8D616A"/>
    <w:rsid w:val="7C79158E"/>
    <w:rsid w:val="7CEFD5D7"/>
    <w:rsid w:val="7F8F2B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435E"/>
  <w15:chartTrackingRefBased/>
  <w15:docId w15:val="{FC578DAA-2295-45CC-B728-EBED4EF9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B0"/>
    <w:pPr>
      <w:ind w:left="720"/>
      <w:contextualSpacing/>
    </w:pPr>
  </w:style>
  <w:style w:type="paragraph" w:styleId="BalloonText">
    <w:name w:val="Balloon Text"/>
    <w:basedOn w:val="Normal"/>
    <w:link w:val="BalloonTextChar"/>
    <w:uiPriority w:val="99"/>
    <w:semiHidden/>
    <w:unhideWhenUsed/>
    <w:rsid w:val="000402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021F"/>
    <w:rPr>
      <w:rFonts w:ascii="Tahoma" w:hAnsi="Tahoma" w:cs="Tahoma"/>
      <w:sz w:val="16"/>
      <w:szCs w:val="16"/>
      <w:lang w:eastAsia="en-US"/>
    </w:rPr>
  </w:style>
  <w:style w:type="character" w:styleId="Hyperlink">
    <w:name w:val="Hyperlink"/>
    <w:uiPriority w:val="99"/>
    <w:unhideWhenUsed/>
    <w:rsid w:val="000E1104"/>
    <w:rPr>
      <w:color w:val="0563C1"/>
      <w:u w:val="single"/>
    </w:rPr>
  </w:style>
  <w:style w:type="paragraph" w:customStyle="1" w:styleId="paragraph">
    <w:name w:val="paragraph"/>
    <w:basedOn w:val="Normal"/>
    <w:rsid w:val="006D64DC"/>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normaltextrun">
    <w:name w:val="normaltextrun"/>
    <w:basedOn w:val="DefaultParagraphFont"/>
    <w:rsid w:val="006D64DC"/>
  </w:style>
  <w:style w:type="character" w:customStyle="1" w:styleId="eop">
    <w:name w:val="eop"/>
    <w:basedOn w:val="DefaultParagraphFont"/>
    <w:rsid w:val="006D64DC"/>
  </w:style>
  <w:style w:type="character" w:styleId="UnresolvedMention">
    <w:name w:val="Unresolved Mention"/>
    <w:basedOn w:val="DefaultParagraphFont"/>
    <w:uiPriority w:val="99"/>
    <w:semiHidden/>
    <w:unhideWhenUsed/>
    <w:rsid w:val="00AA00F4"/>
    <w:rPr>
      <w:color w:val="605E5C"/>
      <w:shd w:val="clear" w:color="auto" w:fill="E1DFDD"/>
    </w:rPr>
  </w:style>
  <w:style w:type="character" w:styleId="CommentReference">
    <w:name w:val="annotation reference"/>
    <w:basedOn w:val="DefaultParagraphFont"/>
    <w:uiPriority w:val="99"/>
    <w:semiHidden/>
    <w:unhideWhenUsed/>
    <w:rsid w:val="00532E5F"/>
    <w:rPr>
      <w:sz w:val="16"/>
      <w:szCs w:val="16"/>
    </w:rPr>
  </w:style>
  <w:style w:type="paragraph" w:styleId="CommentText">
    <w:name w:val="annotation text"/>
    <w:basedOn w:val="Normal"/>
    <w:link w:val="CommentTextChar"/>
    <w:uiPriority w:val="99"/>
    <w:semiHidden/>
    <w:unhideWhenUsed/>
    <w:rsid w:val="00532E5F"/>
    <w:pPr>
      <w:spacing w:line="240" w:lineRule="auto"/>
    </w:pPr>
    <w:rPr>
      <w:sz w:val="20"/>
      <w:szCs w:val="20"/>
    </w:rPr>
  </w:style>
  <w:style w:type="character" w:customStyle="1" w:styleId="CommentTextChar">
    <w:name w:val="Comment Text Char"/>
    <w:basedOn w:val="DefaultParagraphFont"/>
    <w:link w:val="CommentText"/>
    <w:uiPriority w:val="99"/>
    <w:semiHidden/>
    <w:rsid w:val="00532E5F"/>
    <w:rPr>
      <w:lang w:val="en-GB" w:eastAsia="en-US"/>
    </w:rPr>
  </w:style>
  <w:style w:type="paragraph" w:styleId="CommentSubject">
    <w:name w:val="annotation subject"/>
    <w:basedOn w:val="CommentText"/>
    <w:next w:val="CommentText"/>
    <w:link w:val="CommentSubjectChar"/>
    <w:uiPriority w:val="99"/>
    <w:semiHidden/>
    <w:unhideWhenUsed/>
    <w:rsid w:val="00532E5F"/>
    <w:rPr>
      <w:b/>
      <w:bCs/>
    </w:rPr>
  </w:style>
  <w:style w:type="character" w:customStyle="1" w:styleId="CommentSubjectChar">
    <w:name w:val="Comment Subject Char"/>
    <w:basedOn w:val="CommentTextChar"/>
    <w:link w:val="CommentSubject"/>
    <w:uiPriority w:val="99"/>
    <w:semiHidden/>
    <w:rsid w:val="00532E5F"/>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59299">
      <w:bodyDiv w:val="1"/>
      <w:marLeft w:val="0"/>
      <w:marRight w:val="0"/>
      <w:marTop w:val="0"/>
      <w:marBottom w:val="0"/>
      <w:divBdr>
        <w:top w:val="none" w:sz="0" w:space="0" w:color="auto"/>
        <w:left w:val="none" w:sz="0" w:space="0" w:color="auto"/>
        <w:bottom w:val="none" w:sz="0" w:space="0" w:color="auto"/>
        <w:right w:val="none" w:sz="0" w:space="0" w:color="auto"/>
      </w:divBdr>
    </w:div>
    <w:div w:id="2041011820">
      <w:bodyDiv w:val="1"/>
      <w:marLeft w:val="0"/>
      <w:marRight w:val="0"/>
      <w:marTop w:val="0"/>
      <w:marBottom w:val="0"/>
      <w:divBdr>
        <w:top w:val="none" w:sz="0" w:space="0" w:color="auto"/>
        <w:left w:val="none" w:sz="0" w:space="0" w:color="auto"/>
        <w:bottom w:val="none" w:sz="0" w:space="0" w:color="auto"/>
        <w:right w:val="none" w:sz="0" w:space="0" w:color="auto"/>
      </w:divBdr>
      <w:divsChild>
        <w:div w:id="183714866">
          <w:marLeft w:val="0"/>
          <w:marRight w:val="0"/>
          <w:marTop w:val="0"/>
          <w:marBottom w:val="0"/>
          <w:divBdr>
            <w:top w:val="none" w:sz="0" w:space="0" w:color="auto"/>
            <w:left w:val="none" w:sz="0" w:space="0" w:color="auto"/>
            <w:bottom w:val="none" w:sz="0" w:space="0" w:color="auto"/>
            <w:right w:val="none" w:sz="0" w:space="0" w:color="auto"/>
          </w:divBdr>
        </w:div>
        <w:div w:id="64986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lasgowstudent.net/about/privacy-noti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on-compliance.admin.cam.ac.uk/data-protection/guidance/societies" TargetMode="External"/><Relationship Id="rId5" Type="http://schemas.openxmlformats.org/officeDocument/2006/relationships/numbering" Target="numbering.xml"/><Relationship Id="rId10" Type="http://schemas.openxmlformats.org/officeDocument/2006/relationships/hyperlink" Target="https://www.glasgowunisrc.org/clubs-socs/resources/handbook/safety-wellbeing/disputes/" TargetMode="External"/><Relationship Id="rId4" Type="http://schemas.openxmlformats.org/officeDocument/2006/relationships/customXml" Target="../customXml/item4.xml"/><Relationship Id="rId9" Type="http://schemas.openxmlformats.org/officeDocument/2006/relationships/hyperlink" Target="https://www.glasgowunisrc.org/clubs-socs/resources/handbook/safety-wellbeing/dispu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d344775fcef7ef3fad31884f02118c86">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f8c111aecc956be64cc4d12ec78bdd95"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F3D2A6-C0DD-4BF0-B5DC-1F53A336FAB4}">
  <ds:schemaRefs>
    <ds:schemaRef ds:uri="http://schemas.openxmlformats.org/officeDocument/2006/bibliography"/>
  </ds:schemaRefs>
</ds:datastoreItem>
</file>

<file path=customXml/itemProps2.xml><?xml version="1.0" encoding="utf-8"?>
<ds:datastoreItem xmlns:ds="http://schemas.openxmlformats.org/officeDocument/2006/customXml" ds:itemID="{7E3A4A07-13B5-4996-A872-2CD419990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86501C-E0BF-44F8-BC82-E3FD080664A1}">
  <ds:schemaRefs>
    <ds:schemaRef ds:uri="http://schemas.microsoft.com/sharepoint/v3/contenttype/forms"/>
  </ds:schemaRefs>
</ds:datastoreItem>
</file>

<file path=customXml/itemProps4.xml><?xml version="1.0" encoding="utf-8"?>
<ds:datastoreItem xmlns:ds="http://schemas.openxmlformats.org/officeDocument/2006/customXml" ds:itemID="{A8432425-2475-498B-8313-EF5396DD6D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1334</Words>
  <Characters>7605</Characters>
  <Application>Microsoft Office Word</Application>
  <DocSecurity>0</DocSecurity>
  <Lines>63</Lines>
  <Paragraphs>17</Paragraphs>
  <ScaleCrop>false</ScaleCrop>
  <Company>University of Glasgow</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Bankier</dc:creator>
  <cp:keywords/>
  <cp:lastModifiedBy>Hollie Sneddon</cp:lastModifiedBy>
  <cp:revision>41</cp:revision>
  <cp:lastPrinted>2018-09-06T22:31:00Z</cp:lastPrinted>
  <dcterms:created xsi:type="dcterms:W3CDTF">2020-09-04T13:29:00Z</dcterms:created>
  <dcterms:modified xsi:type="dcterms:W3CDTF">2022-07-29T16:39:00Z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0x0101004E0AC046D158EE4DB937DA9A56D27D1C</vt:lpwstr>
  </property>
</Properties>
</file>