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D99370" w14:textId="77777777" w:rsidR="003F3ED5" w:rsidRPr="00646B6C" w:rsidRDefault="003F3ED5" w:rsidP="00646B6C">
      <w:pPr>
        <w:jc w:val="both"/>
        <w:rPr>
          <w:rFonts w:ascii="Times New Roman" w:hAnsi="Times New Roman" w:cs="Times New Roman"/>
        </w:rPr>
      </w:pPr>
      <w:r w:rsidRPr="00646B6C">
        <w:rPr>
          <w:rFonts w:ascii="Times New Roman" w:hAnsi="Times New Roman" w:cs="Times New Roman"/>
        </w:rPr>
        <w:t>6. Práctica</w:t>
      </w:r>
    </w:p>
    <w:p w14:paraId="54C0D361" w14:textId="7F1F8672" w:rsidR="00646B6C" w:rsidRPr="00646B6C" w:rsidRDefault="00646B6C" w:rsidP="00646B6C">
      <w:pPr>
        <w:jc w:val="both"/>
        <w:rPr>
          <w:rFonts w:ascii="Times New Roman" w:hAnsi="Times New Roman" w:cs="Times New Roman"/>
        </w:rPr>
      </w:pPr>
      <w:r w:rsidRPr="00646B6C">
        <w:rPr>
          <w:rFonts w:ascii="Times New Roman" w:hAnsi="Times New Roman" w:cs="Times New Roman"/>
        </w:rPr>
        <w:t>En esta práctica se realizó un análisis bioinformático de datos de secuenciación de ARN (RNA-seq) de arroz (</w:t>
      </w:r>
      <w:r w:rsidRPr="00646B6C">
        <w:rPr>
          <w:rFonts w:ascii="Times New Roman" w:hAnsi="Times New Roman" w:cs="Times New Roman"/>
          <w:b/>
          <w:bCs/>
          <w:i/>
          <w:iCs/>
        </w:rPr>
        <w:t>Oryza sativa</w:t>
      </w:r>
      <w:r w:rsidRPr="00646B6C">
        <w:rPr>
          <w:rFonts w:ascii="Times New Roman" w:hAnsi="Times New Roman" w:cs="Times New Roman"/>
        </w:rPr>
        <w:t xml:space="preserve">), utilizando información </w:t>
      </w:r>
      <w:r>
        <w:rPr>
          <w:rFonts w:ascii="Times New Roman" w:hAnsi="Times New Roman" w:cs="Times New Roman"/>
        </w:rPr>
        <w:t xml:space="preserve">encontrada </w:t>
      </w:r>
      <w:r w:rsidRPr="00646B6C">
        <w:rPr>
          <w:rFonts w:ascii="Times New Roman" w:hAnsi="Times New Roman" w:cs="Times New Roman"/>
        </w:rPr>
        <w:t>al estudio GSE153030. El objetivo fue explorar los cambios en la expresión de transcritos de plantas sometidas a dos condiciones experimentales: control</w:t>
      </w:r>
      <w:r>
        <w:rPr>
          <w:rFonts w:ascii="Times New Roman" w:hAnsi="Times New Roman" w:cs="Times New Roman"/>
        </w:rPr>
        <w:t xml:space="preserve"> </w:t>
      </w:r>
      <w:r w:rsidRPr="00646B6C">
        <w:rPr>
          <w:rFonts w:ascii="Times New Roman" w:hAnsi="Times New Roman" w:cs="Times New Roman"/>
        </w:rPr>
        <w:t xml:space="preserve">y sequía. </w:t>
      </w:r>
    </w:p>
    <w:p w14:paraId="78F9E9C1" w14:textId="77777777" w:rsidR="003F3ED5" w:rsidRDefault="003F3ED5" w:rsidP="00646B6C">
      <w:pPr>
        <w:jc w:val="both"/>
        <w:rPr>
          <w:rFonts w:ascii="Times New Roman" w:hAnsi="Times New Roman" w:cs="Times New Roman"/>
        </w:rPr>
      </w:pPr>
      <w:r w:rsidRPr="00646B6C">
        <w:rPr>
          <w:rFonts w:ascii="Times New Roman" w:hAnsi="Times New Roman" w:cs="Times New Roman"/>
        </w:rPr>
        <w:t># 1. Crea una gráfica de dispersión para comparar la expresión génica en dos condiciones.</w:t>
      </w:r>
    </w:p>
    <w:p w14:paraId="7DBE6078" w14:textId="325B2364" w:rsidR="00646B6C" w:rsidRPr="00646B6C" w:rsidRDefault="00646B6C" w:rsidP="00646B6C">
      <w:pPr>
        <w:jc w:val="center"/>
        <w:rPr>
          <w:rFonts w:ascii="Times New Roman" w:hAnsi="Times New Roman" w:cs="Times New Roman"/>
        </w:rPr>
      </w:pPr>
      <w:r w:rsidRPr="00646B6C">
        <w:rPr>
          <w:rFonts w:ascii="Times New Roman" w:hAnsi="Times New Roman" w:cs="Times New Roman"/>
        </w:rPr>
        <w:drawing>
          <wp:inline distT="0" distB="0" distL="0" distR="0" wp14:anchorId="6D697171" wp14:editId="7E21A5B7">
            <wp:extent cx="3754120" cy="3108356"/>
            <wp:effectExtent l="0" t="0" r="5080" b="3175"/>
            <wp:docPr id="1934714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14318" name=""/>
                    <pic:cNvPicPr/>
                  </pic:nvPicPr>
                  <pic:blipFill rotWithShape="1">
                    <a:blip r:embed="rId4"/>
                    <a:srcRect t="1330" b="1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367" cy="312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F8D4B" w14:textId="77777777" w:rsidR="00646B6C" w:rsidRDefault="003F3ED5" w:rsidP="00646B6C">
      <w:pPr>
        <w:jc w:val="both"/>
        <w:rPr>
          <w:rFonts w:ascii="Times New Roman" w:hAnsi="Times New Roman" w:cs="Times New Roman"/>
        </w:rPr>
      </w:pPr>
      <w:r w:rsidRPr="00646B6C">
        <w:rPr>
          <w:rFonts w:ascii="Times New Roman" w:hAnsi="Times New Roman" w:cs="Times New Roman"/>
        </w:rPr>
        <w:t># 2. Genera un mapa de calor a partir de una matriz de expresión génica.</w:t>
      </w:r>
      <w:r w:rsidR="00646B6C" w:rsidRPr="00646B6C">
        <w:rPr>
          <w:rFonts w:ascii="Times New Roman" w:hAnsi="Times New Roman" w:cs="Times New Roman"/>
        </w:rPr>
        <w:t xml:space="preserve"> </w:t>
      </w:r>
    </w:p>
    <w:p w14:paraId="2689888D" w14:textId="7C4FC618" w:rsidR="003F3ED5" w:rsidRDefault="00646B6C" w:rsidP="00646B6C">
      <w:pPr>
        <w:jc w:val="center"/>
        <w:rPr>
          <w:rFonts w:ascii="Times New Roman" w:hAnsi="Times New Roman" w:cs="Times New Roman"/>
        </w:rPr>
      </w:pPr>
      <w:r w:rsidRPr="00646B6C">
        <w:rPr>
          <w:rFonts w:ascii="Times New Roman" w:hAnsi="Times New Roman" w:cs="Times New Roman"/>
        </w:rPr>
        <w:drawing>
          <wp:inline distT="0" distB="0" distL="0" distR="0" wp14:anchorId="56F79DEF" wp14:editId="5CE2C382">
            <wp:extent cx="3706908" cy="3114675"/>
            <wp:effectExtent l="0" t="0" r="1905" b="0"/>
            <wp:docPr id="2047812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12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6806" cy="313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3D66" w14:textId="62CAE74B" w:rsidR="00646B6C" w:rsidRPr="00646B6C" w:rsidRDefault="00646B6C" w:rsidP="00646B6C">
      <w:pPr>
        <w:jc w:val="both"/>
        <w:rPr>
          <w:rFonts w:ascii="Times New Roman" w:hAnsi="Times New Roman" w:cs="Times New Roman"/>
        </w:rPr>
      </w:pPr>
    </w:p>
    <w:p w14:paraId="0548513C" w14:textId="77777777" w:rsidR="003F3ED5" w:rsidRDefault="003F3ED5" w:rsidP="00646B6C">
      <w:pPr>
        <w:jc w:val="both"/>
        <w:rPr>
          <w:rFonts w:ascii="Times New Roman" w:hAnsi="Times New Roman" w:cs="Times New Roman"/>
        </w:rPr>
      </w:pPr>
      <w:r w:rsidRPr="00646B6C">
        <w:rPr>
          <w:rFonts w:ascii="Times New Roman" w:hAnsi="Times New Roman" w:cs="Times New Roman"/>
        </w:rPr>
        <w:t># 3. Diseña una gráfica volcán para destacar los genes con expresión significativamente diferente.</w:t>
      </w:r>
    </w:p>
    <w:p w14:paraId="7AB716CD" w14:textId="2E38862B" w:rsidR="00646B6C" w:rsidRPr="00646B6C" w:rsidRDefault="00646B6C" w:rsidP="00646B6C">
      <w:pPr>
        <w:jc w:val="center"/>
        <w:rPr>
          <w:rFonts w:ascii="Times New Roman" w:hAnsi="Times New Roman" w:cs="Times New Roman"/>
        </w:rPr>
      </w:pPr>
      <w:r w:rsidRPr="00646B6C">
        <w:rPr>
          <w:rFonts w:ascii="Times New Roman" w:hAnsi="Times New Roman" w:cs="Times New Roman"/>
        </w:rPr>
        <w:drawing>
          <wp:inline distT="0" distB="0" distL="0" distR="0" wp14:anchorId="497FE109" wp14:editId="6F6C597F">
            <wp:extent cx="4027170" cy="3383771"/>
            <wp:effectExtent l="0" t="0" r="0" b="0"/>
            <wp:docPr id="1708934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34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7154" cy="339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0D44" w14:textId="77777777" w:rsidR="003F3ED5" w:rsidRPr="00646B6C" w:rsidRDefault="003F3ED5" w:rsidP="00646B6C">
      <w:pPr>
        <w:jc w:val="both"/>
        <w:rPr>
          <w:rFonts w:ascii="Times New Roman" w:hAnsi="Times New Roman" w:cs="Times New Roman"/>
        </w:rPr>
      </w:pPr>
      <w:r w:rsidRPr="00646B6C">
        <w:rPr>
          <w:rFonts w:ascii="Times New Roman" w:hAnsi="Times New Roman" w:cs="Times New Roman"/>
        </w:rPr>
        <w:t># 4. Visualiza la distribución del contenido de GC de las secuencias mediante un histograma.</w:t>
      </w:r>
    </w:p>
    <w:p w14:paraId="0679F9F9" w14:textId="0E7DC106" w:rsidR="00D55ECB" w:rsidRDefault="00646B6C" w:rsidP="00646B6C">
      <w:pPr>
        <w:jc w:val="center"/>
        <w:rPr>
          <w:rFonts w:ascii="Times New Roman" w:hAnsi="Times New Roman" w:cs="Times New Roman"/>
        </w:rPr>
      </w:pPr>
      <w:r w:rsidRPr="00646B6C">
        <w:rPr>
          <w:rFonts w:ascii="Times New Roman" w:hAnsi="Times New Roman" w:cs="Times New Roman"/>
        </w:rPr>
        <w:drawing>
          <wp:inline distT="0" distB="0" distL="0" distR="0" wp14:anchorId="0962C45F" wp14:editId="2077B6F7">
            <wp:extent cx="3977640" cy="3342154"/>
            <wp:effectExtent l="0" t="0" r="0" b="0"/>
            <wp:docPr id="533640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40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3742" cy="336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B1D6" w14:textId="77777777" w:rsidR="00646B6C" w:rsidRDefault="00646B6C" w:rsidP="00646B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Script utilizado en R-Studio:</w:t>
      </w:r>
    </w:p>
    <w:p w14:paraId="01AB687E" w14:textId="77777777" w:rsidR="00646B6C" w:rsidRDefault="00646B6C" w:rsidP="00646B6C">
      <w:pPr>
        <w:jc w:val="center"/>
        <w:rPr>
          <w:rFonts w:ascii="Times New Roman" w:hAnsi="Times New Roman" w:cs="Times New Roman"/>
        </w:rPr>
      </w:pPr>
    </w:p>
    <w:p w14:paraId="0FA91177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# ANALISIS DE RNA-seq EN ORYZA SATIVA - GSE153030</w:t>
      </w:r>
    </w:p>
    <w:p w14:paraId="27F69C1C" w14:textId="77777777" w:rsidR="005E5DFA" w:rsidRPr="005E5DFA" w:rsidRDefault="005E5DFA" w:rsidP="005E5DFA">
      <w:pPr>
        <w:rPr>
          <w:rFonts w:ascii="Times New Roman" w:hAnsi="Times New Roman" w:cs="Times New Roman"/>
        </w:rPr>
      </w:pPr>
    </w:p>
    <w:p w14:paraId="3ACFA188" w14:textId="1F52CD76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# INSTALACION Y CARGA DE BIBLIOTECAS </w:t>
      </w:r>
    </w:p>
    <w:p w14:paraId="4A74C38F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cran &lt;- c("ggplot2", "pheatmap")</w:t>
      </w:r>
    </w:p>
    <w:p w14:paraId="7C7F2707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for (p in cran) if (!requireNamespace(p, quietly = TRUE)) install.packages(p)</w:t>
      </w:r>
    </w:p>
    <w:p w14:paraId="35092ED4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if (!requireNamespace("BiocManager", quietly = TRUE)) install.packages("BiocManager")</w:t>
      </w:r>
    </w:p>
    <w:p w14:paraId="3C565B73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bioc &lt;- c("GEOquery", "tximport", "DESeq2", "Biostrings")</w:t>
      </w:r>
    </w:p>
    <w:p w14:paraId="57FF1BD9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for (p in bioc) if (!requireNamespace(p, quietly = TRUE)) {</w:t>
      </w:r>
    </w:p>
    <w:p w14:paraId="70DC4233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BiocManager::install(p, ask = FALSE, update = FALSE)</w:t>
      </w:r>
    </w:p>
    <w:p w14:paraId="4CE48DB8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}</w:t>
      </w:r>
    </w:p>
    <w:p w14:paraId="771DBAF6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library(ggplot2)</w:t>
      </w:r>
    </w:p>
    <w:p w14:paraId="4A9A5784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library(pheatmap)</w:t>
      </w:r>
    </w:p>
    <w:p w14:paraId="1E1C4F3A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library(GEOquery)</w:t>
      </w:r>
    </w:p>
    <w:p w14:paraId="3F18299B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library(tximport)</w:t>
      </w:r>
    </w:p>
    <w:p w14:paraId="1D00E85E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library(DESeq2)</w:t>
      </w:r>
    </w:p>
    <w:p w14:paraId="46DF1572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library(Biostrings)</w:t>
      </w:r>
    </w:p>
    <w:p w14:paraId="77469233" w14:textId="77777777" w:rsidR="005E5DFA" w:rsidRPr="005E5DFA" w:rsidRDefault="005E5DFA" w:rsidP="005E5DFA">
      <w:pPr>
        <w:rPr>
          <w:rFonts w:ascii="Times New Roman" w:hAnsi="Times New Roman" w:cs="Times New Roman"/>
        </w:rPr>
      </w:pPr>
    </w:p>
    <w:p w14:paraId="69639BEC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# PREPARACION COMUN DE DATOS</w:t>
      </w:r>
    </w:p>
    <w:p w14:paraId="2D618E11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for (carpeta in c("datos", "datos/kallisto", "resultados")) {</w:t>
      </w:r>
    </w:p>
    <w:p w14:paraId="1293FA25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dir.create(carpeta, recursive = TRUE, showWarnings = FALSE)</w:t>
      </w:r>
    </w:p>
    <w:p w14:paraId="51F01A5B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}</w:t>
      </w:r>
    </w:p>
    <w:p w14:paraId="033008C0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archivos_geo &lt;- getGEOSuppFiles("GSE153030", fetch_files = FALSE)</w:t>
      </w:r>
    </w:p>
    <w:p w14:paraId="64CC729B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descargar_geo &lt;- function(nombre) {</w:t>
      </w:r>
    </w:p>
    <w:p w14:paraId="1255A1BE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ruta &lt;- file.path("datos", nombre)</w:t>
      </w:r>
    </w:p>
    <w:p w14:paraId="7A2AC30C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if (!file.exists(ruta) || file.info(ruta)$size == 0) {</w:t>
      </w:r>
    </w:p>
    <w:p w14:paraId="55899912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lastRenderedPageBreak/>
        <w:t xml:space="preserve">    url &lt;- archivos_geo$url[match(nombre, archivos_geo$fname)]</w:t>
      </w:r>
    </w:p>
    <w:p w14:paraId="1AC22F2B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  if (length(url) != 1 || is.na(url)) stop("No se encontro en GEO: ", nombre)</w:t>
      </w:r>
    </w:p>
    <w:p w14:paraId="2698401E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  download.file(url, ruta, mode = "wb")</w:t>
      </w:r>
    </w:p>
    <w:p w14:paraId="39E07AEB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}</w:t>
      </w:r>
    </w:p>
    <w:p w14:paraId="73D84FCD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ruta</w:t>
      </w:r>
    </w:p>
    <w:p w14:paraId="4C7A61C9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}</w:t>
      </w:r>
    </w:p>
    <w:p w14:paraId="0E062EAB" w14:textId="77777777" w:rsidR="005E5DFA" w:rsidRPr="005E5DFA" w:rsidRDefault="005E5DFA" w:rsidP="005E5DFA">
      <w:pPr>
        <w:rPr>
          <w:rFonts w:ascii="Times New Roman" w:hAnsi="Times New Roman" w:cs="Times New Roman"/>
        </w:rPr>
      </w:pPr>
    </w:p>
    <w:p w14:paraId="1E391703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# Archivos originales por muestra: cuantificaciones Kallisto</w:t>
      </w:r>
    </w:p>
    <w:p w14:paraId="0F348D1C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ruta_raw &lt;- descargar_geo("GSE153030_RAW.tar")</w:t>
      </w:r>
    </w:p>
    <w:p w14:paraId="6E16156E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contenido_raw &lt;- untar(ruta_raw, list = TRUE)</w:t>
      </w:r>
    </w:p>
    <w:p w14:paraId="604107E2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if (length(contenido_raw) != 6) stop("Se esperaban seis archivos Kallisto")</w:t>
      </w:r>
    </w:p>
    <w:p w14:paraId="39D84ABC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rutas_extraidas &lt;- file.path("datos/kallisto", contenido_raw)</w:t>
      </w:r>
    </w:p>
    <w:p w14:paraId="39B7DBC6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if (!all(file.exists(rutas_extraidas))) {</w:t>
      </w:r>
    </w:p>
    <w:p w14:paraId="5D770DB9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untar(ruta_raw, exdir = "datos/kallisto")</w:t>
      </w:r>
    </w:p>
    <w:p w14:paraId="3B566765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}</w:t>
      </w:r>
    </w:p>
    <w:p w14:paraId="7CC96AD3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archivos_kallisto &lt;- sort(list.files("datos/kallisto", pattern = "\\.tsv\\.gz$", full.names = TRUE))</w:t>
      </w:r>
    </w:p>
    <w:p w14:paraId="56141863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if (length(archivos_kallisto) != 6) stop("No se encontraron exactamente seis archivos Kallisto")</w:t>
      </w:r>
    </w:p>
    <w:p w14:paraId="5BF871D8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# Asociar muestras por el sufijo de cada nombre, no solo por su orden</w:t>
      </w:r>
    </w:p>
    <w:p w14:paraId="65344A2D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ids_muestra &lt;- sub("^.*_([MNOPQR])\\.kallisto_out\\.tsv\\.gz$", "\\1", basename(archivos_kallisto))</w:t>
      </w:r>
    </w:p>
    <w:p w14:paraId="220E90F8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if (!setequal(ids_muestra, c("M", "N", "O", "P", "Q", "R"))) stop("Revisar nombres de las muestras")</w:t>
      </w:r>
    </w:p>
    <w:p w14:paraId="23DC2DCC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names(archivos_kallisto) &lt;- ids_muestra</w:t>
      </w:r>
    </w:p>
    <w:p w14:paraId="50D5AB52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archivos_kallisto &lt;- archivos_kallisto[c("M", "N", "O", "P", "Q", "R")]</w:t>
      </w:r>
    </w:p>
    <w:p w14:paraId="301A5C2E" w14:textId="77777777" w:rsidR="005E5DFA" w:rsidRPr="005E5DFA" w:rsidRDefault="005E5DFA" w:rsidP="005E5DFA">
      <w:pPr>
        <w:rPr>
          <w:rFonts w:ascii="Times New Roman" w:hAnsi="Times New Roman" w:cs="Times New Roman"/>
        </w:rPr>
      </w:pPr>
    </w:p>
    <w:p w14:paraId="7E4F200E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muestras &lt;- data.frame(</w:t>
      </w:r>
    </w:p>
    <w:p w14:paraId="3C8DC700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lastRenderedPageBreak/>
        <w:t xml:space="preserve">  condicion = factor(c(rep("Control", 3), rep("Sequia", 3)), levels = c("Control", "Sequia")),</w:t>
      </w:r>
    </w:p>
    <w:p w14:paraId="261825E4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row.names = names(archivos_kallisto)</w:t>
      </w:r>
    </w:p>
    <w:p w14:paraId="07725BF8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)</w:t>
      </w:r>
    </w:p>
    <w:p w14:paraId="493EFF27" w14:textId="77777777" w:rsidR="005E5DFA" w:rsidRPr="005E5DFA" w:rsidRDefault="005E5DFA" w:rsidP="005E5DFA">
      <w:pPr>
        <w:rPr>
          <w:rFonts w:ascii="Times New Roman" w:hAnsi="Times New Roman" w:cs="Times New Roman"/>
        </w:rPr>
      </w:pPr>
    </w:p>
    <w:p w14:paraId="10CF4EA4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# Importacion de transcritos; conteos corregidos por longitud para DESeq2</w:t>
      </w:r>
    </w:p>
    <w:p w14:paraId="7C08AA63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# Los archivos Kallisto tienen columnas target_id, length, eff_length, est_counts y tpm.</w:t>
      </w:r>
    </w:p>
    <w:p w14:paraId="737D9CBC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txi &lt;- tximport(archivos_kallisto, type = "kallisto", txOut = TRUE,</w:t>
      </w:r>
    </w:p>
    <w:p w14:paraId="34F2D368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              countsFromAbundance = "lengthScaledTPM")</w:t>
      </w:r>
    </w:p>
    <w:p w14:paraId="62A5010A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stopifnot(identical(colnames(txi$counts), rownames(muestras)))</w:t>
      </w:r>
    </w:p>
    <w:p w14:paraId="6F25C8AD" w14:textId="77777777" w:rsidR="005E5DFA" w:rsidRPr="005E5DFA" w:rsidRDefault="005E5DFA" w:rsidP="005E5DFA">
      <w:pPr>
        <w:rPr>
          <w:rFonts w:ascii="Times New Roman" w:hAnsi="Times New Roman" w:cs="Times New Roman"/>
        </w:rPr>
      </w:pPr>
    </w:p>
    <w:p w14:paraId="17909235" w14:textId="0D468EFE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# GRAFICA DE DISPERSION: CONTROL VS SEQUIA</w:t>
      </w:r>
    </w:p>
    <w:p w14:paraId="2045AA63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# Visualizacion exploratoria de los conteos escalados por longitud.</w:t>
      </w:r>
    </w:p>
    <w:p w14:paraId="2BA6551C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matriz &lt;- txi$counts</w:t>
      </w:r>
    </w:p>
    <w:p w14:paraId="271BCF0B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control &lt;- rowMeans(matriz[, c("M", "N", "O"), drop = FALSE])</w:t>
      </w:r>
    </w:p>
    <w:p w14:paraId="70E2917D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sequia &lt;- rowMeans(matriz[, c("P", "Q", "R"), drop = FALSE])</w:t>
      </w:r>
    </w:p>
    <w:p w14:paraId="3EF466F7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datos_dispersion &lt;- data.frame(ID = rownames(matriz), Control = control, Sequia = sequia)</w:t>
      </w:r>
    </w:p>
    <w:p w14:paraId="411EE3A1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grafica1 &lt;- ggplot(datos_dispersion, aes(x = log10(Control + 1), y = log10(Sequia + 1))) +</w:t>
      </w:r>
    </w:p>
    <w:p w14:paraId="590F5F6B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geom_point(color = "steelblue", alpha = 0.4, size = 1.1) +</w:t>
      </w:r>
    </w:p>
    <w:p w14:paraId="3DCC7419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geom_abline(slope = 1, intercept = 0, color = "red", linetype = "dashed") +</w:t>
      </w:r>
    </w:p>
    <w:p w14:paraId="678EAFF5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labs(title = "Expresion de transcritos en Oryza sativa",</w:t>
      </w:r>
    </w:p>
    <w:p w14:paraId="680131C7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     subtitle = "Control vs. Sequia (calor + sequia)",</w:t>
      </w:r>
    </w:p>
    <w:p w14:paraId="10DF8F17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     x = "log10(conteos escalados medios + 1): Control",</w:t>
      </w:r>
    </w:p>
    <w:p w14:paraId="6B811921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     y = "log10(conteos escalados medios + 1): Sequia") +</w:t>
      </w:r>
    </w:p>
    <w:p w14:paraId="52ADF488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theme_classic(base_size = 12)</w:t>
      </w:r>
    </w:p>
    <w:p w14:paraId="768AF4AC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print(grafica1)</w:t>
      </w:r>
    </w:p>
    <w:p w14:paraId="4BD96092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ggsave("resultados/01_dispersion_arroz.png", grafica1, width = 8, height = 6, dpi = 300)</w:t>
      </w:r>
    </w:p>
    <w:p w14:paraId="6D5AA511" w14:textId="77777777" w:rsidR="005E5DFA" w:rsidRPr="005E5DFA" w:rsidRDefault="005E5DFA" w:rsidP="005E5DFA">
      <w:pPr>
        <w:rPr>
          <w:rFonts w:ascii="Times New Roman" w:hAnsi="Times New Roman" w:cs="Times New Roman"/>
        </w:rPr>
      </w:pPr>
    </w:p>
    <w:p w14:paraId="497B69D2" w14:textId="1B8CC06E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lastRenderedPageBreak/>
        <w:t># MAPA DE CALOR</w:t>
      </w:r>
    </w:p>
    <w:p w14:paraId="1E9785AB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# Normalizacion exploratoria por tamano de biblioteca y transformacion log2.</w:t>
      </w:r>
    </w:p>
    <w:p w14:paraId="35EFA592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matriz_cpm &lt;- sweep(matriz, 2, colSums(matriz), "/") * 1e6</w:t>
      </w:r>
    </w:p>
    <w:p w14:paraId="45AFB193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matriz_log &lt;- log2(matriz_cpm + 1)</w:t>
      </w:r>
    </w:p>
    <w:p w14:paraId="003C1E96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varianzas &lt;- apply(matriz_log, 1, var)</w:t>
      </w:r>
    </w:p>
    <w:p w14:paraId="1D6E0D3A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top50 &lt;- names(sort(varianzas[is.finite(varianzas)], decreasing = TRUE))[1:50]</w:t>
      </w:r>
    </w:p>
    <w:p w14:paraId="21FE2E69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matriz_top &lt;- matriz_log[top50, , drop = FALSE]</w:t>
      </w:r>
    </w:p>
    <w:p w14:paraId="2F4726D2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matriz_z &lt;- t(scale(t(matriz_top)))</w:t>
      </w:r>
    </w:p>
    <w:p w14:paraId="57A9145D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matriz_z &lt;- matriz_z[apply(matriz_z, 1, function(x) all(is.finite(x))), , drop = FALSE]</w:t>
      </w:r>
    </w:p>
    <w:p w14:paraId="0C7F17F8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anotacion &lt;- data.frame(Condicion = muestras$condicion, row.names = rownames(muestras))</w:t>
      </w:r>
    </w:p>
    <w:p w14:paraId="02C732F4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colores_condicion &lt;- list(Condicion = c(Control = "#36A2A8", Sequia = "#E69F00"))</w:t>
      </w:r>
    </w:p>
    <w:p w14:paraId="2EFA7469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colores_heatmap &lt;- colorRampPalette(c("#2166AC", "white", "#B2182B"))(100)</w:t>
      </w:r>
    </w:p>
    <w:p w14:paraId="5950BBB5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# Construir el mapa una sola vez y mostrarlo en RStudio (pestana Plots).</w:t>
      </w:r>
    </w:p>
    <w:p w14:paraId="093DFE40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mapa_calor &lt;- pheatmap(</w:t>
      </w:r>
    </w:p>
    <w:p w14:paraId="2A4F9B84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matriz_z,</w:t>
      </w:r>
    </w:p>
    <w:p w14:paraId="4B0DEE9E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color = colores_heatmap,</w:t>
      </w:r>
    </w:p>
    <w:p w14:paraId="7088112A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breaks = seq(-3, 3, length.out = 101),</w:t>
      </w:r>
    </w:p>
    <w:p w14:paraId="2F077C6F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annotation_col = anotacion,</w:t>
      </w:r>
    </w:p>
    <w:p w14:paraId="4D3D71AF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annotation_colors = colores_condicion,</w:t>
      </w:r>
    </w:p>
    <w:p w14:paraId="493F2BBA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cluster_rows = TRUE,</w:t>
      </w:r>
    </w:p>
    <w:p w14:paraId="177D60A7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cluster_cols = TRUE,</w:t>
      </w:r>
    </w:p>
    <w:p w14:paraId="3FF1B797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fontsize_row = 6,</w:t>
      </w:r>
    </w:p>
    <w:p w14:paraId="371CFC4A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main = "Expresion de transcritos: Control vs. Sequia",</w:t>
      </w:r>
    </w:p>
    <w:p w14:paraId="6E0773F4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border_color = NA,</w:t>
      </w:r>
    </w:p>
    <w:p w14:paraId="2EF84603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silent = TRUE</w:t>
      </w:r>
    </w:p>
    <w:p w14:paraId="05A2AA00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)</w:t>
      </w:r>
    </w:p>
    <w:p w14:paraId="2A038C74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lastRenderedPageBreak/>
        <w:t>grid::grid.newpage()</w:t>
      </w:r>
    </w:p>
    <w:p w14:paraId="6530046C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grid::grid.draw(mapa_calor$gtable)</w:t>
      </w:r>
    </w:p>
    <w:p w14:paraId="0DED0695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png("resultados/02_mapa_calor_arroz.png", width = 9, height = 11,</w:t>
      </w:r>
    </w:p>
    <w:p w14:paraId="59224C4F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  units = "in", res = 300)</w:t>
      </w:r>
    </w:p>
    <w:p w14:paraId="13D645CC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grid::grid.newpage()</w:t>
      </w:r>
    </w:p>
    <w:p w14:paraId="1E406772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grid::grid.draw(mapa_calor$gtable)</w:t>
      </w:r>
    </w:p>
    <w:p w14:paraId="27CD4D11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dev.off()</w:t>
      </w:r>
    </w:p>
    <w:p w14:paraId="0A12580D" w14:textId="77777777" w:rsidR="005E5DFA" w:rsidRPr="005E5DFA" w:rsidRDefault="005E5DFA" w:rsidP="005E5DFA">
      <w:pPr>
        <w:rPr>
          <w:rFonts w:ascii="Times New Roman" w:hAnsi="Times New Roman" w:cs="Times New Roman"/>
        </w:rPr>
      </w:pPr>
    </w:p>
    <w:p w14:paraId="7CC89A26" w14:textId="56FBE3F9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# GRAFICA VOLCAN</w:t>
      </w:r>
    </w:p>
    <w:p w14:paraId="36CEA32F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dds &lt;- DESeqDataSetFromTximport(txi, colData = muestras, design = ~ condicion)</w:t>
      </w:r>
    </w:p>
    <w:p w14:paraId="305713D3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dds &lt;- dds[rowSums(counts(dds) &gt;= 10) &gt;= 3, ]</w:t>
      </w:r>
    </w:p>
    <w:p w14:paraId="17A03FA6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dds &lt;- DESeq(dds)</w:t>
      </w:r>
    </w:p>
    <w:p w14:paraId="79B68D68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res &lt;- results(dds, contrast = c("condicion", "Sequia", "Control"), alpha = 0.05)</w:t>
      </w:r>
    </w:p>
    <w:p w14:paraId="6B5BC145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print(summary(res))</w:t>
      </w:r>
    </w:p>
    <w:p w14:paraId="3A1262E3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write.csv(as.data.frame(res), "resultados/03_expresion_diferencial.csv")</w:t>
      </w:r>
    </w:p>
    <w:p w14:paraId="6E686AD0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volcano &lt;- as.data.frame(res)</w:t>
      </w:r>
    </w:p>
    <w:p w14:paraId="36D6B14A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volcano$ID &lt;- rownames(volcano)</w:t>
      </w:r>
    </w:p>
    <w:p w14:paraId="655C23CB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volcano &lt;- volcano[is.finite(volcano$log2FoldChange) &amp; !is.na(volcano$padj), , drop = FALSE]</w:t>
      </w:r>
    </w:p>
    <w:p w14:paraId="1AD620A1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volcano$Grupo &lt;- "No significativo"</w:t>
      </w:r>
    </w:p>
    <w:p w14:paraId="23AE79F6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volcano$Grupo[volcano$padj &lt; 0.05 &amp; volcano$log2FoldChange &gt;= 1] &lt;- "Mayor expresion"</w:t>
      </w:r>
    </w:p>
    <w:p w14:paraId="7789920E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volcano$Grupo[volcano$padj &lt; 0.05 &amp; volcano$log2FoldChange &lt;= -1] &lt;- "Menor expresion"</w:t>
      </w:r>
    </w:p>
    <w:p w14:paraId="73B50C0F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volcano$Significancia &lt;- -log10(pmax(volcano$padj, .Machine$double.xmin))</w:t>
      </w:r>
    </w:p>
    <w:p w14:paraId="039C87BA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grafica_volcan &lt;- ggplot(volcano, aes(log2FoldChange, Significancia, color = Grupo)) +</w:t>
      </w:r>
    </w:p>
    <w:p w14:paraId="270F89D1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geom_point(alpha = 0.6, size = 1.3) +</w:t>
      </w:r>
    </w:p>
    <w:p w14:paraId="1A26E6F4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geom_vline(xintercept = c(-1, 1), linetype = "dashed") +</w:t>
      </w:r>
    </w:p>
    <w:p w14:paraId="6176D1D1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lastRenderedPageBreak/>
        <w:t xml:space="preserve">  geom_hline(yintercept = -log10(0.05), linetype = "dashed") +</w:t>
      </w:r>
    </w:p>
    <w:p w14:paraId="265C1B17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scale_color_manual(values = c("Mayor expresion" = "#D64B4B",</w:t>
      </w:r>
    </w:p>
    <w:p w14:paraId="368804DE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                              "Menor expresion" = "#3478BF",</w:t>
      </w:r>
    </w:p>
    <w:p w14:paraId="1B2F8561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                              "No significativo" = "grey70")) +</w:t>
      </w:r>
    </w:p>
    <w:p w14:paraId="091C8DB8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labs(title = "Expresion diferencial en Oryza sativa",</w:t>
      </w:r>
    </w:p>
    <w:p w14:paraId="27757727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     subtitle = "Control vs. Sequia (calor + sequia)",</w:t>
      </w:r>
    </w:p>
    <w:p w14:paraId="6068EC8E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     x = "log2 Fold Change (Sequia / Control)",</w:t>
      </w:r>
    </w:p>
    <w:p w14:paraId="3447F82D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     y = "-log10(p ajustado)", color = "Clasificacion") +</w:t>
      </w:r>
    </w:p>
    <w:p w14:paraId="4808A21A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theme_classic(base_size = 12)</w:t>
      </w:r>
    </w:p>
    <w:p w14:paraId="0E3F8B6D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print(grafica_volcan)</w:t>
      </w:r>
    </w:p>
    <w:p w14:paraId="36D48F1E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ggsave("resultados/03_volcan_arroz.png", grafica_volcan, width = 9, height = 7, dpi = 300)</w:t>
      </w:r>
    </w:p>
    <w:p w14:paraId="1383466C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print(table(volcano$Grupo))</w:t>
      </w:r>
    </w:p>
    <w:p w14:paraId="2E314C84" w14:textId="77777777" w:rsidR="005E5DFA" w:rsidRPr="005E5DFA" w:rsidRDefault="005E5DFA" w:rsidP="005E5DFA">
      <w:pPr>
        <w:rPr>
          <w:rFonts w:ascii="Times New Roman" w:hAnsi="Times New Roman" w:cs="Times New Roman"/>
        </w:rPr>
      </w:pPr>
    </w:p>
    <w:p w14:paraId="34512F08" w14:textId="29F3697E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# HISTOGRAMA DE CONTENIDO DE GC</w:t>
      </w:r>
    </w:p>
    <w:p w14:paraId="29861FE6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ruta_fasta &lt;- descargar_geo("GSE153030_final_deNovo.B_N22.fasta.gz")</w:t>
      </w:r>
    </w:p>
    <w:p w14:paraId="198273CD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secuencias &lt;- readDNAStringSet(ruta_fasta)</w:t>
      </w:r>
    </w:p>
    <w:p w14:paraId="3CA1509F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bases &lt;- letterFrequency(secuencias, letters = c("A", "T", "G", "C"))</w:t>
      </w:r>
    </w:p>
    <w:p w14:paraId="139EB2BD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total_bases &lt;- rowSums(bases)</w:t>
      </w:r>
    </w:p>
    <w:p w14:paraId="4A3BC15E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valido &lt;- total_bases &gt; 0</w:t>
      </w:r>
    </w:p>
    <w:p w14:paraId="717622A4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porcentaje_gc &lt;- 100 * (bases[valido, "G"] + bases[valido, "C"]) / total_bases[valido]</w:t>
      </w:r>
    </w:p>
    <w:p w14:paraId="5C1BD235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datos_gc &lt;- data.frame(Secuencia = names(secuencias)[valido], GC = porcentaje_gc)</w:t>
      </w:r>
    </w:p>
    <w:p w14:paraId="325C12FF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print(summary(datos_gc$GC))</w:t>
      </w:r>
    </w:p>
    <w:p w14:paraId="11518F04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grafica_gc &lt;- ggplot(datos_gc, aes(GC)) +</w:t>
      </w:r>
    </w:p>
    <w:p w14:paraId="00E83FC8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geom_histogram(binwidth = 2, boundary = 0, fill = "#2B8CBE", color = "white") +</w:t>
      </w:r>
    </w:p>
    <w:p w14:paraId="68E39F64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geom_vline(xintercept = mean(datos_gc$GC), color = "#D64B4B", linetype = "dashed") +</w:t>
      </w:r>
    </w:p>
    <w:p w14:paraId="7F66A0F5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geom_vline(xintercept = median(datos_gc$GC), color = "#E69F00", linetype = "dotted") +</w:t>
      </w:r>
    </w:p>
    <w:p w14:paraId="1F39D64F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lastRenderedPageBreak/>
        <w:t xml:space="preserve">  scale_x_continuous(breaks = seq(0, 100, 10), limits = c(0, 100)) +</w:t>
      </w:r>
    </w:p>
    <w:p w14:paraId="08DF5F8E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labs(title = "Distribucion del contenido de GC en Oryza sativa",</w:t>
      </w:r>
    </w:p>
    <w:p w14:paraId="7C618FAB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     subtitle = "Transcriptoma de novo - GSE153030",</w:t>
      </w:r>
    </w:p>
    <w:p w14:paraId="45D17F18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     x = "Contenido de GC (%)", y = "Numero de secuencias") +</w:t>
      </w:r>
    </w:p>
    <w:p w14:paraId="11058BD2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 xml:space="preserve">  theme_classic(base_size = 12)</w:t>
      </w:r>
    </w:p>
    <w:p w14:paraId="1CD1B170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print(grafica_gc)</w:t>
      </w:r>
    </w:p>
    <w:p w14:paraId="3390C75E" w14:textId="77777777" w:rsidR="005E5DFA" w:rsidRPr="005E5DFA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ggsave("resultados/04_histograma_GC_arroz.png", grafica_gc, width = 9, height = 6, dpi = 300)</w:t>
      </w:r>
    </w:p>
    <w:p w14:paraId="02147E26" w14:textId="543D2508" w:rsidR="005E5DFA" w:rsidRPr="00646B6C" w:rsidRDefault="005E5DFA" w:rsidP="005E5DFA">
      <w:pPr>
        <w:rPr>
          <w:rFonts w:ascii="Times New Roman" w:hAnsi="Times New Roman" w:cs="Times New Roman"/>
        </w:rPr>
      </w:pPr>
      <w:r w:rsidRPr="005E5DFA">
        <w:rPr>
          <w:rFonts w:ascii="Times New Roman" w:hAnsi="Times New Roman" w:cs="Times New Roman"/>
        </w:rPr>
        <w:t>write.csv(datos_gc, "resultados/04_contenido_GC.csv", row.names = FALSE)</w:t>
      </w:r>
    </w:p>
    <w:sectPr w:rsidR="005E5DFA" w:rsidRPr="00646B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ED5"/>
    <w:rsid w:val="003F3ED5"/>
    <w:rsid w:val="005E5DFA"/>
    <w:rsid w:val="00632907"/>
    <w:rsid w:val="00646B6C"/>
    <w:rsid w:val="006922C5"/>
    <w:rsid w:val="00A47DBD"/>
    <w:rsid w:val="00CF1F79"/>
    <w:rsid w:val="00D55ECB"/>
    <w:rsid w:val="00DE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876D0"/>
  <w15:chartTrackingRefBased/>
  <w15:docId w15:val="{8280D38C-BCAF-1843-A554-BC6C7530C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3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3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3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3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3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3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3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3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3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3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3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3E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3E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3E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3E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3E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3E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3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3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3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3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3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3E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3E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3E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3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3E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3E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6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msonormal0">
    <w:name w:val="msonormal"/>
    <w:basedOn w:val="Normal"/>
    <w:rsid w:val="00646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1303</Words>
  <Characters>7168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 MARTINEZ LEDESMA</dc:creator>
  <cp:keywords/>
  <dc:description/>
  <cp:lastModifiedBy>NOE MARTINEZ LEDESMA</cp:lastModifiedBy>
  <cp:revision>1</cp:revision>
  <dcterms:created xsi:type="dcterms:W3CDTF">2026-10-28T21:04:00Z</dcterms:created>
  <dcterms:modified xsi:type="dcterms:W3CDTF">2026-10-28T22:54:00Z</dcterms:modified>
</cp:coreProperties>
</file>