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AC11.03 Configurer les fonctions de base du réseau local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674ea7"/>
        </w:rPr>
      </w:pPr>
      <w:r w:rsidDel="00000000" w:rsidR="00000000" w:rsidRPr="00000000">
        <w:rPr>
          <w:color w:val="674ea7"/>
          <w:rtl w:val="0"/>
        </w:rPr>
        <w:t xml:space="preserve">Ressources : R101b, R103, SAE.02</w:t>
      </w:r>
    </w:p>
    <w:p w:rsidR="00000000" w:rsidDel="00000000" w:rsidP="00000000" w:rsidRDefault="00000000" w:rsidRPr="00000000" w14:paraId="00000004">
      <w:pPr>
        <w:rPr>
          <w:color w:val="674ea7"/>
        </w:rPr>
      </w:pPr>
      <w:r w:rsidDel="00000000" w:rsidR="00000000" w:rsidRPr="00000000">
        <w:rPr>
          <w:rtl w:val="0"/>
        </w:rPr>
      </w:r>
    </w:p>
    <w:p w:rsidR="00000000" w:rsidDel="00000000" w:rsidP="00000000" w:rsidRDefault="00000000" w:rsidRPr="00000000" w14:paraId="00000005">
      <w:pPr>
        <w:rPr>
          <w:b w:val="1"/>
          <w:bCs w:val="1"/>
          <w:color w:val="674ea7"/>
          <w:sz w:val="36"/>
          <w:szCs w:val="36"/>
          <w:u w:val="single"/>
        </w:rPr>
      </w:pPr>
      <w:r w:rsidDel="00000000" w:rsidR="00000000" w:rsidRPr="00000000">
        <w:rPr>
          <w:b w:val="1"/>
          <w:bCs w:val="1"/>
          <w:color w:val="674ea7"/>
          <w:sz w:val="36"/>
          <w:szCs w:val="36"/>
          <w:u w:val="single"/>
          <w:rtl w:val="0"/>
        </w:rPr>
        <w:t xml:space="preserve">Contexte : </w:t>
      </w:r>
    </w:p>
    <w:p w:rsidR="00000000" w:rsidDel="00000000" w:rsidP="00000000" w:rsidRDefault="00000000" w:rsidRPr="00000000" w14:paraId="00000006">
      <w:pPr>
        <w:rPr>
          <w:color w:val="21154a"/>
          <w:sz w:val="32"/>
          <w:szCs w:val="32"/>
        </w:rPr>
      </w:pPr>
      <w:r w:rsidDel="00000000" w:rsidR="00000000" w:rsidRPr="00000000">
        <w:rPr>
          <w:rtl w:val="0"/>
        </w:rPr>
      </w:r>
    </w:p>
    <w:p w:rsidR="00000000" w:rsidDel="00000000" w:rsidP="00000000" w:rsidRDefault="00000000" w:rsidRPr="00000000" w14:paraId="00000007">
      <w:pPr>
        <w:rPr>
          <w:color w:val="21154a"/>
          <w:sz w:val="32"/>
          <w:szCs w:val="32"/>
          <w:u w:val="single"/>
        </w:rPr>
      </w:pPr>
      <w:r w:rsidDel="00000000" w:rsidR="00000000" w:rsidRPr="00000000">
        <w:rPr>
          <w:color w:val="21154a"/>
          <w:sz w:val="32"/>
          <w:szCs w:val="32"/>
          <w:u w:val="single"/>
          <w:rtl w:val="0"/>
        </w:rPr>
        <w:t xml:space="preserve">Description:</w:t>
      </w:r>
    </w:p>
    <w:p w:rsidR="00000000" w:rsidDel="00000000" w:rsidP="00000000" w:rsidRDefault="00000000" w:rsidRPr="00000000" w14:paraId="00000008">
      <w:pPr>
        <w:rPr>
          <w:color w:val="21154a"/>
          <w:sz w:val="32"/>
          <w:szCs w:val="32"/>
        </w:rPr>
      </w:pPr>
      <w:r w:rsidDel="00000000" w:rsidR="00000000" w:rsidRPr="00000000">
        <w:rPr>
          <w:color w:val="21154a"/>
          <w:sz w:val="32"/>
          <w:szCs w:val="32"/>
          <w:u w:val="single"/>
          <w:rtl w:val="0"/>
        </w:rPr>
        <w:t xml:space="preserve">Savoir-faire ,tâche réalisée et les résultats:</w:t>
      </w:r>
      <w:r w:rsidDel="00000000" w:rsidR="00000000" w:rsidRPr="00000000">
        <w:rPr>
          <w:color w:val="21154a"/>
          <w:sz w:val="32"/>
          <w:szCs w:val="32"/>
          <w:rtl w:val="0"/>
        </w:rPr>
        <w:t xml:space="preserve"> </w:t>
      </w:r>
    </w:p>
    <w:p w:rsidR="00000000" w:rsidDel="00000000" w:rsidP="00000000" w:rsidRDefault="00000000" w:rsidRPr="00000000" w14:paraId="00000009">
      <w:pPr>
        <w:rPr>
          <w:color w:val="21154a"/>
          <w:sz w:val="32"/>
          <w:szCs w:val="32"/>
        </w:rPr>
      </w:pPr>
      <w:r w:rsidDel="00000000" w:rsidR="00000000" w:rsidRPr="00000000">
        <w:rPr>
          <w:rtl w:val="0"/>
        </w:rPr>
      </w:r>
    </w:p>
    <w:p w:rsidR="00000000" w:rsidDel="00000000" w:rsidP="00000000" w:rsidRDefault="00000000" w:rsidRPr="00000000" w14:paraId="0000000A">
      <w:pPr>
        <w:numPr>
          <w:ilvl w:val="0"/>
          <w:numId w:val="1"/>
        </w:numPr>
        <w:ind w:left="720" w:hanging="360"/>
        <w:rPr>
          <w:color w:val="21154a"/>
          <w:sz w:val="24"/>
          <w:szCs w:val="24"/>
        </w:rPr>
      </w:pPr>
      <w:r w:rsidDel="00000000" w:rsidR="00000000" w:rsidRPr="00000000">
        <w:rPr>
          <w:color w:val="21154a"/>
          <w:sz w:val="24"/>
          <w:szCs w:val="24"/>
          <w:rtl w:val="0"/>
        </w:rPr>
        <w:t xml:space="preserve">En R101b on a configuré sur cisco packet tracer les adresse IPv4 de tous les PC on les as également connecté à un switch.</w:t>
      </w:r>
    </w:p>
    <w:p w:rsidR="00000000" w:rsidDel="00000000" w:rsidP="00000000" w:rsidRDefault="00000000" w:rsidRPr="00000000" w14:paraId="0000000B">
      <w:pPr>
        <w:ind w:left="720" w:firstLine="0"/>
        <w:rPr>
          <w:color w:val="21154a"/>
          <w:sz w:val="24"/>
          <w:szCs w:val="24"/>
        </w:rPr>
      </w:pPr>
      <w:r w:rsidDel="00000000" w:rsidR="00000000" w:rsidRPr="00000000">
        <w:rPr>
          <w:color w:val="21154a"/>
          <w:sz w:val="24"/>
          <w:szCs w:val="24"/>
          <w:rtl w:val="0"/>
        </w:rPr>
        <w:t xml:space="preserve"> </w:t>
      </w:r>
    </w:p>
    <w:p w:rsidR="00000000" w:rsidDel="00000000" w:rsidP="00000000" w:rsidRDefault="00000000" w:rsidRPr="00000000" w14:paraId="0000000C">
      <w:pPr>
        <w:numPr>
          <w:ilvl w:val="0"/>
          <w:numId w:val="1"/>
        </w:numPr>
        <w:ind w:left="720" w:hanging="360"/>
        <w:rPr>
          <w:color w:val="21154a"/>
          <w:sz w:val="24"/>
          <w:szCs w:val="24"/>
        </w:rPr>
      </w:pPr>
      <w:r w:rsidDel="00000000" w:rsidR="00000000" w:rsidRPr="00000000">
        <w:rPr>
          <w:color w:val="21154a"/>
          <w:sz w:val="24"/>
          <w:szCs w:val="24"/>
          <w:rtl w:val="0"/>
        </w:rPr>
        <w:t xml:space="preserve">On a rajouté à ce réseau un serveur DNS et un serveur web et on a également configuré l'adresse IPv4.</w:t>
      </w:r>
    </w:p>
    <w:p w:rsidR="00000000" w:rsidDel="00000000" w:rsidP="00000000" w:rsidRDefault="00000000" w:rsidRPr="00000000" w14:paraId="0000000D">
      <w:pPr>
        <w:ind w:left="720" w:firstLine="0"/>
        <w:rPr>
          <w:color w:val="21154a"/>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color w:val="21154a"/>
          <w:sz w:val="24"/>
          <w:szCs w:val="24"/>
          <w:u w:val="none"/>
        </w:rPr>
      </w:pPr>
      <w:r w:rsidDel="00000000" w:rsidR="00000000" w:rsidRPr="00000000">
        <w:rPr>
          <w:color w:val="21154a"/>
          <w:sz w:val="24"/>
          <w:szCs w:val="24"/>
          <w:rtl w:val="0"/>
        </w:rPr>
        <w:t xml:space="preserve">Pour utiliser ce serveur web on a créé une page web fictifs et Grâce au serveur DNS on a permis l’accès à cette page web sur tous les PC du Réseau</w:t>
      </w:r>
    </w:p>
    <w:p w:rsidR="00000000" w:rsidDel="00000000" w:rsidP="00000000" w:rsidRDefault="00000000" w:rsidRPr="00000000" w14:paraId="0000000F">
      <w:pPr>
        <w:ind w:left="720" w:firstLine="0"/>
        <w:rPr>
          <w:color w:val="21154a"/>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color w:val="21154a"/>
          <w:sz w:val="24"/>
          <w:szCs w:val="24"/>
          <w:u w:val="none"/>
        </w:rPr>
      </w:pPr>
      <w:r w:rsidDel="00000000" w:rsidR="00000000" w:rsidRPr="00000000">
        <w:rPr>
          <w:color w:val="21154a"/>
          <w:sz w:val="24"/>
          <w:szCs w:val="24"/>
          <w:rtl w:val="0"/>
        </w:rPr>
        <w:t xml:space="preserve">En R103, on a appris ce que c’était un Vlan et comment en créer un sur un switch en tapant des commandes directement sur lui.</w:t>
      </w:r>
    </w:p>
    <w:p w:rsidR="00000000" w:rsidDel="00000000" w:rsidP="00000000" w:rsidRDefault="00000000" w:rsidRPr="00000000" w14:paraId="00000011">
      <w:pPr>
        <w:ind w:left="720" w:firstLine="0"/>
        <w:rPr>
          <w:color w:val="21154a"/>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color w:val="21154a"/>
          <w:sz w:val="24"/>
          <w:szCs w:val="24"/>
          <w:u w:val="none"/>
        </w:rPr>
      </w:pPr>
      <w:r w:rsidDel="00000000" w:rsidR="00000000" w:rsidRPr="00000000">
        <w:rPr>
          <w:color w:val="21154a"/>
          <w:sz w:val="24"/>
          <w:szCs w:val="24"/>
          <w:rtl w:val="0"/>
        </w:rPr>
        <w:t xml:space="preserve">On a appris à créer un VLAN en mode access et en mode Trunk.</w:t>
      </w:r>
    </w:p>
    <w:p w:rsidR="00000000" w:rsidDel="00000000" w:rsidP="00000000" w:rsidRDefault="00000000" w:rsidRPr="00000000" w14:paraId="00000013">
      <w:pPr>
        <w:ind w:left="720" w:firstLine="0"/>
        <w:rPr>
          <w:color w:val="21154a"/>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color w:val="21154a"/>
          <w:sz w:val="24"/>
          <w:szCs w:val="24"/>
          <w:u w:val="none"/>
        </w:rPr>
      </w:pPr>
      <w:r w:rsidDel="00000000" w:rsidR="00000000" w:rsidRPr="00000000">
        <w:rPr>
          <w:color w:val="21154a"/>
          <w:sz w:val="24"/>
          <w:szCs w:val="24"/>
          <w:rtl w:val="0"/>
        </w:rPr>
        <w:t xml:space="preserve">On a vu les commandes pour créer des mots de passe ainsi on peut mettre un mot de passe pour taper des commandes sur la switch pour rentrer dans le mode privilégié et pour accéder au mode telnet.</w:t>
      </w:r>
    </w:p>
    <w:p w:rsidR="00000000" w:rsidDel="00000000" w:rsidP="00000000" w:rsidRDefault="00000000" w:rsidRPr="00000000" w14:paraId="00000015">
      <w:pPr>
        <w:ind w:left="720" w:firstLine="0"/>
        <w:rPr>
          <w:color w:val="21154a"/>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color w:val="21154a"/>
          <w:sz w:val="24"/>
          <w:szCs w:val="24"/>
          <w:u w:val="none"/>
        </w:rPr>
      </w:pPr>
      <w:r w:rsidDel="00000000" w:rsidR="00000000" w:rsidRPr="00000000">
        <w:rPr>
          <w:color w:val="21154a"/>
          <w:sz w:val="24"/>
          <w:szCs w:val="24"/>
          <w:rtl w:val="0"/>
        </w:rPr>
        <w:t xml:space="preserve">On a appris à rentrer dans le mode SSH pour cela il faut que le switch puisse exécuter le mode SSH, et grâce au Logiciel PUTTY on peut accéder à ce mode qui permet de se connecter à un autre switch sur le réseau et que les données soit crypté comme les mots de passe contrairement à telnet.</w:t>
      </w:r>
    </w:p>
    <w:p w:rsidR="00000000" w:rsidDel="00000000" w:rsidP="00000000" w:rsidRDefault="00000000" w:rsidRPr="00000000" w14:paraId="00000017">
      <w:pPr>
        <w:ind w:left="720" w:firstLine="0"/>
        <w:rPr>
          <w:color w:val="21154a"/>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color w:val="21154a"/>
          <w:sz w:val="24"/>
          <w:szCs w:val="24"/>
          <w:u w:val="none"/>
        </w:rPr>
      </w:pPr>
      <w:r w:rsidDel="00000000" w:rsidR="00000000" w:rsidRPr="00000000">
        <w:rPr>
          <w:color w:val="21154a"/>
          <w:sz w:val="24"/>
          <w:szCs w:val="24"/>
          <w:rtl w:val="0"/>
        </w:rPr>
        <w:t xml:space="preserve">On a vu comment remonter la piste d’un hacker s' il nous attaque.</w:t>
      </w:r>
    </w:p>
    <w:p w:rsidR="00000000" w:rsidDel="00000000" w:rsidP="00000000" w:rsidRDefault="00000000" w:rsidRPr="00000000" w14:paraId="00000019">
      <w:pPr>
        <w:ind w:left="720" w:firstLine="0"/>
        <w:rPr>
          <w:color w:val="21154a"/>
          <w:sz w:val="24"/>
          <w:szCs w:val="24"/>
        </w:rPr>
      </w:pPr>
      <w:r w:rsidDel="00000000" w:rsidR="00000000" w:rsidRPr="00000000">
        <w:rPr>
          <w:rtl w:val="0"/>
        </w:rPr>
      </w:r>
    </w:p>
    <w:p w:rsidR="00000000" w:rsidDel="00000000" w:rsidP="00000000" w:rsidRDefault="00000000" w:rsidRPr="00000000" w14:paraId="0000001A">
      <w:pPr>
        <w:ind w:left="720" w:firstLine="0"/>
        <w:rPr>
          <w:color w:val="21154a"/>
          <w:sz w:val="24"/>
          <w:szCs w:val="24"/>
        </w:rPr>
      </w:pPr>
      <w:r w:rsidDel="00000000" w:rsidR="00000000" w:rsidRPr="00000000">
        <w:rPr>
          <w:rtl w:val="0"/>
        </w:rPr>
      </w:r>
    </w:p>
    <w:p w:rsidR="00000000" w:rsidDel="00000000" w:rsidP="00000000" w:rsidRDefault="00000000" w:rsidRPr="00000000" w14:paraId="0000001B">
      <w:pPr>
        <w:rPr>
          <w:color w:val="21154a"/>
          <w:sz w:val="32"/>
          <w:szCs w:val="32"/>
        </w:rPr>
      </w:pPr>
      <w:r w:rsidDel="00000000" w:rsidR="00000000" w:rsidRPr="00000000">
        <w:rPr>
          <w:color w:val="21154a"/>
          <w:sz w:val="32"/>
          <w:szCs w:val="32"/>
          <w:u w:val="single"/>
          <w:rtl w:val="0"/>
        </w:rPr>
        <w:t xml:space="preserve">Savoir :</w:t>
      </w:r>
      <w:r w:rsidDel="00000000" w:rsidR="00000000" w:rsidRPr="00000000">
        <w:rPr>
          <w:color w:val="21154a"/>
          <w:sz w:val="32"/>
          <w:szCs w:val="32"/>
          <w:rtl w:val="0"/>
        </w:rPr>
        <w:t xml:space="preserve"> </w:t>
      </w:r>
    </w:p>
    <w:p w:rsidR="00000000" w:rsidDel="00000000" w:rsidP="00000000" w:rsidRDefault="00000000" w:rsidRPr="00000000" w14:paraId="0000001C">
      <w:pPr>
        <w:rPr>
          <w:color w:val="21154a"/>
          <w:sz w:val="32"/>
          <w:szCs w:val="32"/>
        </w:rPr>
      </w:pPr>
      <w:r w:rsidDel="00000000" w:rsidR="00000000" w:rsidRPr="00000000">
        <w:rPr>
          <w:rtl w:val="0"/>
        </w:rPr>
      </w:r>
    </w:p>
    <w:p w:rsidR="00000000" w:rsidDel="00000000" w:rsidP="00000000" w:rsidRDefault="00000000" w:rsidRPr="00000000" w14:paraId="0000001D">
      <w:pPr>
        <w:numPr>
          <w:ilvl w:val="0"/>
          <w:numId w:val="3"/>
        </w:numPr>
        <w:ind w:left="720" w:hanging="360"/>
        <w:rPr>
          <w:color w:val="21154a"/>
          <w:sz w:val="24"/>
          <w:szCs w:val="24"/>
        </w:rPr>
      </w:pPr>
      <w:r w:rsidDel="00000000" w:rsidR="00000000" w:rsidRPr="00000000">
        <w:rPr>
          <w:color w:val="21154a"/>
          <w:sz w:val="24"/>
          <w:szCs w:val="24"/>
          <w:rtl w:val="0"/>
        </w:rPr>
        <w:t xml:space="preserve">Je sais configurer une adresse IPv4 pour qu’elle soit compatible avec le réseau.</w:t>
      </w:r>
    </w:p>
    <w:p w:rsidR="00000000" w:rsidDel="00000000" w:rsidP="00000000" w:rsidRDefault="00000000" w:rsidRPr="00000000" w14:paraId="0000001E">
      <w:pPr>
        <w:ind w:left="720" w:firstLine="0"/>
        <w:rPr>
          <w:color w:val="21154a"/>
          <w:sz w:val="24"/>
          <w:szCs w:val="24"/>
        </w:rPr>
      </w:pPr>
      <w:r w:rsidDel="00000000" w:rsidR="00000000" w:rsidRPr="00000000">
        <w:rPr>
          <w:color w:val="21154a"/>
          <w:sz w:val="24"/>
          <w:szCs w:val="24"/>
          <w:rtl w:val="0"/>
        </w:rPr>
        <w:t xml:space="preserve">#Mettre une topologie réseau avec des adresse IP simple</w:t>
      </w:r>
    </w:p>
    <w:p w:rsidR="00000000" w:rsidDel="00000000" w:rsidP="00000000" w:rsidRDefault="00000000" w:rsidRPr="00000000" w14:paraId="0000001F">
      <w:pPr>
        <w:numPr>
          <w:ilvl w:val="0"/>
          <w:numId w:val="3"/>
        </w:numPr>
        <w:ind w:left="720" w:hanging="360"/>
        <w:rPr>
          <w:color w:val="21154a"/>
          <w:sz w:val="24"/>
          <w:szCs w:val="24"/>
        </w:rPr>
      </w:pPr>
      <w:r w:rsidDel="00000000" w:rsidR="00000000" w:rsidRPr="00000000">
        <w:rPr>
          <w:color w:val="21154a"/>
          <w:sz w:val="24"/>
          <w:szCs w:val="24"/>
          <w:rtl w:val="0"/>
        </w:rPr>
        <w:t xml:space="preserve">Je sais configurer les masques de sous réseau selon la classe(classe : A, Classe : B…)</w:t>
      </w:r>
    </w:p>
    <w:p w:rsidR="00000000" w:rsidDel="00000000" w:rsidP="00000000" w:rsidRDefault="00000000" w:rsidRPr="00000000" w14:paraId="00000020">
      <w:pPr>
        <w:ind w:left="720" w:firstLine="0"/>
        <w:rPr>
          <w:color w:val="21154a"/>
          <w:sz w:val="24"/>
          <w:szCs w:val="24"/>
        </w:rPr>
      </w:pPr>
      <w:r w:rsidDel="00000000" w:rsidR="00000000" w:rsidRPr="00000000">
        <w:rPr>
          <w:rtl w:val="0"/>
        </w:rPr>
      </w:r>
    </w:p>
    <w:p w:rsidR="00000000" w:rsidDel="00000000" w:rsidP="00000000" w:rsidRDefault="00000000" w:rsidRPr="00000000" w14:paraId="00000021">
      <w:pPr>
        <w:numPr>
          <w:ilvl w:val="0"/>
          <w:numId w:val="3"/>
        </w:numPr>
        <w:ind w:left="720" w:hanging="360"/>
        <w:rPr>
          <w:color w:val="21154a"/>
          <w:sz w:val="24"/>
          <w:szCs w:val="24"/>
          <w:u w:val="none"/>
        </w:rPr>
      </w:pPr>
      <w:r w:rsidDel="00000000" w:rsidR="00000000" w:rsidRPr="00000000">
        <w:rPr>
          <w:color w:val="21154a"/>
          <w:sz w:val="24"/>
          <w:szCs w:val="24"/>
          <w:rtl w:val="0"/>
        </w:rPr>
        <w:t xml:space="preserve">Je sais configurer un Vlan en mode ACCESS et en mode TRUNK</w:t>
      </w:r>
    </w:p>
    <w:p w:rsidR="00000000" w:rsidDel="00000000" w:rsidP="00000000" w:rsidRDefault="00000000" w:rsidRPr="00000000" w14:paraId="00000022">
      <w:pPr>
        <w:ind w:left="720" w:firstLine="0"/>
        <w:rPr>
          <w:color w:val="21154a"/>
          <w:sz w:val="24"/>
          <w:szCs w:val="24"/>
        </w:rPr>
      </w:pPr>
      <w:r w:rsidDel="00000000" w:rsidR="00000000" w:rsidRPr="00000000">
        <w:rPr>
          <w:rtl w:val="0"/>
        </w:rPr>
      </w:r>
    </w:p>
    <w:p w:rsidR="00000000" w:rsidDel="00000000" w:rsidP="00000000" w:rsidRDefault="00000000" w:rsidRPr="00000000" w14:paraId="00000023">
      <w:pPr>
        <w:numPr>
          <w:ilvl w:val="0"/>
          <w:numId w:val="3"/>
        </w:numPr>
        <w:ind w:left="720" w:hanging="360"/>
        <w:rPr>
          <w:color w:val="21154a"/>
          <w:sz w:val="24"/>
          <w:szCs w:val="24"/>
          <w:u w:val="none"/>
        </w:rPr>
      </w:pPr>
      <w:r w:rsidDel="00000000" w:rsidR="00000000" w:rsidRPr="00000000">
        <w:rPr>
          <w:color w:val="21154a"/>
          <w:sz w:val="24"/>
          <w:szCs w:val="24"/>
          <w:rtl w:val="0"/>
        </w:rPr>
        <w:t xml:space="preserve">Je sais configurer un Vlan administrateur pour qu’il n’y est que un seule PC qui est accès au switch</w:t>
      </w:r>
    </w:p>
    <w:p w:rsidR="00000000" w:rsidDel="00000000" w:rsidP="00000000" w:rsidRDefault="00000000" w:rsidRPr="00000000" w14:paraId="00000024">
      <w:pPr>
        <w:ind w:left="720" w:firstLine="0"/>
        <w:rPr>
          <w:color w:val="21154a"/>
          <w:sz w:val="24"/>
          <w:szCs w:val="24"/>
        </w:rPr>
      </w:pPr>
      <w:r w:rsidDel="00000000" w:rsidR="00000000" w:rsidRPr="00000000">
        <w:rPr>
          <w:rtl w:val="0"/>
        </w:rPr>
      </w:r>
    </w:p>
    <w:p w:rsidR="00000000" w:rsidDel="00000000" w:rsidP="00000000" w:rsidRDefault="00000000" w:rsidRPr="00000000" w14:paraId="00000025">
      <w:pPr>
        <w:numPr>
          <w:ilvl w:val="0"/>
          <w:numId w:val="3"/>
        </w:numPr>
        <w:ind w:left="720" w:hanging="360"/>
        <w:rPr>
          <w:color w:val="21154a"/>
          <w:sz w:val="24"/>
          <w:szCs w:val="24"/>
          <w:u w:val="none"/>
        </w:rPr>
      </w:pPr>
      <w:r w:rsidDel="00000000" w:rsidR="00000000" w:rsidRPr="00000000">
        <w:rPr>
          <w:color w:val="21154a"/>
          <w:sz w:val="24"/>
          <w:szCs w:val="24"/>
          <w:rtl w:val="0"/>
        </w:rPr>
        <w:t xml:space="preserve">Je sais me connecter à un switch en telnet ou en SSH cela dépend de ce que le switch peut faire mais il faut mieux SSH.</w:t>
      </w:r>
    </w:p>
    <w:p w:rsidR="00000000" w:rsidDel="00000000" w:rsidP="00000000" w:rsidRDefault="00000000" w:rsidRPr="00000000" w14:paraId="00000026">
      <w:pPr>
        <w:ind w:left="720" w:firstLine="0"/>
        <w:rPr>
          <w:color w:val="21154a"/>
          <w:sz w:val="24"/>
          <w:szCs w:val="24"/>
        </w:rPr>
      </w:pPr>
      <w:r w:rsidDel="00000000" w:rsidR="00000000" w:rsidRPr="00000000">
        <w:rPr>
          <w:rtl w:val="0"/>
        </w:rPr>
      </w:r>
    </w:p>
    <w:p w:rsidR="00000000" w:rsidDel="00000000" w:rsidP="00000000" w:rsidRDefault="00000000" w:rsidRPr="00000000" w14:paraId="00000027">
      <w:pPr>
        <w:numPr>
          <w:ilvl w:val="0"/>
          <w:numId w:val="3"/>
        </w:numPr>
        <w:ind w:left="720" w:hanging="360"/>
        <w:rPr>
          <w:color w:val="21154a"/>
          <w:sz w:val="24"/>
          <w:szCs w:val="24"/>
          <w:u w:val="none"/>
        </w:rPr>
      </w:pPr>
      <w:r w:rsidDel="00000000" w:rsidR="00000000" w:rsidRPr="00000000">
        <w:rPr>
          <w:color w:val="21154a"/>
          <w:sz w:val="24"/>
          <w:szCs w:val="24"/>
          <w:rtl w:val="0"/>
        </w:rPr>
        <w:t xml:space="preserve">Je sais retrouver un hacker qui est sur le même réseau.</w:t>
      </w:r>
    </w:p>
    <w:p w:rsidR="00000000" w:rsidDel="00000000" w:rsidP="00000000" w:rsidRDefault="00000000" w:rsidRPr="00000000" w14:paraId="00000028">
      <w:pPr>
        <w:rPr>
          <w:color w:val="21154a"/>
          <w:sz w:val="24"/>
          <w:szCs w:val="24"/>
        </w:rPr>
      </w:pPr>
      <w:r w:rsidDel="00000000" w:rsidR="00000000" w:rsidRPr="00000000">
        <w:rPr>
          <w:rtl w:val="0"/>
        </w:rPr>
      </w:r>
    </w:p>
    <w:p w:rsidR="00000000" w:rsidDel="00000000" w:rsidP="00000000" w:rsidRDefault="00000000" w:rsidRPr="00000000" w14:paraId="00000029">
      <w:pPr>
        <w:rPr>
          <w:color w:val="21154a"/>
          <w:sz w:val="32"/>
          <w:szCs w:val="32"/>
        </w:rPr>
      </w:pPr>
      <w:r w:rsidDel="00000000" w:rsidR="00000000" w:rsidRPr="00000000">
        <w:rPr>
          <w:rtl w:val="0"/>
        </w:rPr>
      </w:r>
    </w:p>
    <w:p w:rsidR="00000000" w:rsidDel="00000000" w:rsidP="00000000" w:rsidRDefault="00000000" w:rsidRPr="00000000" w14:paraId="0000002A">
      <w:pPr>
        <w:rPr>
          <w:color w:val="21154a"/>
          <w:sz w:val="32"/>
          <w:szCs w:val="32"/>
        </w:rPr>
      </w:pPr>
      <w:r w:rsidDel="00000000" w:rsidR="00000000" w:rsidRPr="00000000">
        <w:rPr>
          <w:color w:val="21154a"/>
          <w:sz w:val="32"/>
          <w:szCs w:val="32"/>
          <w:u w:val="single"/>
          <w:rtl w:val="0"/>
        </w:rPr>
        <w:t xml:space="preserve">Savoir-être :</w:t>
      </w:r>
      <w:r w:rsidDel="00000000" w:rsidR="00000000" w:rsidRPr="00000000">
        <w:rPr>
          <w:color w:val="21154a"/>
          <w:sz w:val="32"/>
          <w:szCs w:val="32"/>
          <w:rtl w:val="0"/>
        </w:rPr>
        <w:t xml:space="preserve"> </w:t>
      </w:r>
    </w:p>
    <w:p w:rsidR="00000000" w:rsidDel="00000000" w:rsidP="00000000" w:rsidRDefault="00000000" w:rsidRPr="00000000" w14:paraId="0000002B">
      <w:pPr>
        <w:rPr>
          <w:color w:val="21154a"/>
          <w:sz w:val="32"/>
          <w:szCs w:val="32"/>
        </w:rPr>
      </w:pPr>
      <w:r w:rsidDel="00000000" w:rsidR="00000000" w:rsidRPr="00000000">
        <w:rPr>
          <w:rtl w:val="0"/>
        </w:rPr>
      </w:r>
    </w:p>
    <w:p w:rsidR="00000000" w:rsidDel="00000000" w:rsidP="00000000" w:rsidRDefault="00000000" w:rsidRPr="00000000" w14:paraId="0000002C">
      <w:pPr>
        <w:rPr>
          <w:color w:val="21154a"/>
          <w:sz w:val="24"/>
          <w:szCs w:val="24"/>
        </w:rPr>
      </w:pPr>
      <w:r w:rsidDel="00000000" w:rsidR="00000000" w:rsidRPr="00000000">
        <w:rPr>
          <w:color w:val="21154a"/>
          <w:sz w:val="24"/>
          <w:szCs w:val="24"/>
          <w:rtl w:val="0"/>
        </w:rPr>
        <w:t xml:space="preserve">Lors de cette AC j’ai appris énormément de choses des fois je ne comprenais pas tout Mais grâce à l’aide des professeurs j’ai appris énormément de choses. Et j’ai vrm bien aimé cette AC et je sens que maintenant je maîtrisais cette AC</w:t>
      </w:r>
    </w:p>
    <w:p w:rsidR="00000000" w:rsidDel="00000000" w:rsidP="00000000" w:rsidRDefault="00000000" w:rsidRPr="00000000" w14:paraId="0000002D">
      <w:pPr>
        <w:rPr>
          <w:color w:val="21154a"/>
          <w:sz w:val="32"/>
          <w:szCs w:val="32"/>
        </w:rPr>
      </w:pPr>
      <w:r w:rsidDel="00000000" w:rsidR="00000000" w:rsidRPr="00000000">
        <w:rPr>
          <w:rtl w:val="0"/>
        </w:rPr>
      </w:r>
    </w:p>
    <w:p w:rsidR="00000000" w:rsidDel="00000000" w:rsidP="00000000" w:rsidRDefault="00000000" w:rsidRPr="00000000" w14:paraId="0000002E">
      <w:pPr>
        <w:rPr>
          <w:color w:val="21154a"/>
          <w:sz w:val="32"/>
          <w:szCs w:val="32"/>
        </w:rPr>
      </w:pPr>
      <w:r w:rsidDel="00000000" w:rsidR="00000000" w:rsidRPr="00000000">
        <w:rPr>
          <w:rtl w:val="0"/>
        </w:rPr>
      </w:r>
    </w:p>
    <w:p w:rsidR="00000000" w:rsidDel="00000000" w:rsidP="00000000" w:rsidRDefault="00000000" w:rsidRPr="00000000" w14:paraId="0000002F">
      <w:pPr>
        <w:rPr>
          <w:color w:val="21154a"/>
          <w:sz w:val="32"/>
          <w:szCs w:val="32"/>
          <w:u w:val="single"/>
        </w:rPr>
      </w:pPr>
      <w:r w:rsidDel="00000000" w:rsidR="00000000" w:rsidRPr="00000000">
        <w:rPr>
          <w:color w:val="21154a"/>
          <w:sz w:val="32"/>
          <w:szCs w:val="32"/>
          <w:u w:val="single"/>
          <w:rtl w:val="0"/>
        </w:rPr>
        <w:t xml:space="preserve">Les problèmes rencontrés :</w:t>
      </w:r>
    </w:p>
    <w:p w:rsidR="00000000" w:rsidDel="00000000" w:rsidP="00000000" w:rsidRDefault="00000000" w:rsidRPr="00000000" w14:paraId="00000030">
      <w:pPr>
        <w:rPr>
          <w:color w:val="21154a"/>
          <w:sz w:val="32"/>
          <w:szCs w:val="32"/>
        </w:rPr>
      </w:pPr>
      <w:r w:rsidDel="00000000" w:rsidR="00000000" w:rsidRPr="00000000">
        <w:rPr>
          <w:rtl w:val="0"/>
        </w:rPr>
      </w:r>
    </w:p>
    <w:p w:rsidR="00000000" w:rsidDel="00000000" w:rsidP="00000000" w:rsidRDefault="00000000" w:rsidRPr="00000000" w14:paraId="00000031">
      <w:pPr>
        <w:numPr>
          <w:ilvl w:val="0"/>
          <w:numId w:val="4"/>
        </w:numPr>
        <w:ind w:left="720" w:hanging="360"/>
        <w:rPr>
          <w:color w:val="21154a"/>
          <w:sz w:val="24"/>
          <w:szCs w:val="24"/>
        </w:rPr>
      </w:pPr>
      <w:r w:rsidDel="00000000" w:rsidR="00000000" w:rsidRPr="00000000">
        <w:rPr>
          <w:color w:val="21154a"/>
          <w:sz w:val="24"/>
          <w:szCs w:val="24"/>
          <w:rtl w:val="0"/>
        </w:rPr>
        <w:t xml:space="preserve">Les erreurs de frappe sur les IP mais il suffit d’être très rigoureux.</w:t>
      </w:r>
    </w:p>
    <w:p w:rsidR="00000000" w:rsidDel="00000000" w:rsidP="00000000" w:rsidRDefault="00000000" w:rsidRPr="00000000" w14:paraId="00000032">
      <w:pPr>
        <w:ind w:left="720" w:firstLine="0"/>
        <w:rPr>
          <w:color w:val="21154a"/>
          <w:sz w:val="24"/>
          <w:szCs w:val="24"/>
        </w:rPr>
      </w:pPr>
      <w:r w:rsidDel="00000000" w:rsidR="00000000" w:rsidRPr="00000000">
        <w:rPr>
          <w:rtl w:val="0"/>
        </w:rPr>
      </w:r>
    </w:p>
    <w:p w:rsidR="00000000" w:rsidDel="00000000" w:rsidP="00000000" w:rsidRDefault="00000000" w:rsidRPr="00000000" w14:paraId="00000033">
      <w:pPr>
        <w:numPr>
          <w:ilvl w:val="0"/>
          <w:numId w:val="4"/>
        </w:numPr>
        <w:ind w:left="720" w:hanging="360"/>
        <w:rPr>
          <w:color w:val="21154a"/>
          <w:sz w:val="24"/>
          <w:szCs w:val="24"/>
        </w:rPr>
      </w:pPr>
      <w:r w:rsidDel="00000000" w:rsidR="00000000" w:rsidRPr="00000000">
        <w:rPr>
          <w:color w:val="21154a"/>
          <w:sz w:val="24"/>
          <w:szCs w:val="24"/>
          <w:rtl w:val="0"/>
        </w:rPr>
        <w:t xml:space="preserve">La connexion telnet et SSH j’avais des problème pour faire une connexion SSH car le switch n’était pas dans le même Vlan. Donc il fallait faire quelque modif au niveau de la configuration des Vlan donc cela m'a fait perdre un peu de temps.</w:t>
      </w:r>
    </w:p>
    <w:p w:rsidR="00000000" w:rsidDel="00000000" w:rsidP="00000000" w:rsidRDefault="00000000" w:rsidRPr="00000000" w14:paraId="00000034">
      <w:pPr>
        <w:ind w:left="720" w:firstLine="0"/>
        <w:rPr>
          <w:color w:val="21154a"/>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color w:val="21154a"/>
          <w:sz w:val="24"/>
          <w:szCs w:val="24"/>
          <w:u w:val="none"/>
        </w:rPr>
      </w:pPr>
      <w:r w:rsidDel="00000000" w:rsidR="00000000" w:rsidRPr="00000000">
        <w:rPr>
          <w:color w:val="21154a"/>
          <w:sz w:val="24"/>
          <w:szCs w:val="24"/>
          <w:rtl w:val="0"/>
        </w:rPr>
        <w:t xml:space="preserve">Pour réinitialiser j’ai eu quelques problèmes aussi car j’appuyais pas assez longtemps ducoup maintenant j’appuis vraiment longtemps pour être sûr que ça marche. </w:t>
      </w:r>
    </w:p>
    <w:p w:rsidR="00000000" w:rsidDel="00000000" w:rsidP="00000000" w:rsidRDefault="00000000" w:rsidRPr="00000000" w14:paraId="00000036">
      <w:pPr>
        <w:rPr>
          <w:color w:val="21154a"/>
          <w:sz w:val="24"/>
          <w:szCs w:val="24"/>
        </w:rPr>
      </w:pPr>
      <w:r w:rsidDel="00000000" w:rsidR="00000000" w:rsidRPr="00000000">
        <w:rPr>
          <w:rtl w:val="0"/>
        </w:rPr>
      </w:r>
    </w:p>
    <w:p w:rsidR="00000000" w:rsidDel="00000000" w:rsidP="00000000" w:rsidRDefault="00000000" w:rsidRPr="00000000" w14:paraId="00000037">
      <w:pPr>
        <w:rPr>
          <w:color w:val="21154a"/>
          <w:sz w:val="24"/>
          <w:szCs w:val="24"/>
        </w:rPr>
      </w:pPr>
      <w:r w:rsidDel="00000000" w:rsidR="00000000" w:rsidRPr="00000000">
        <w:rPr>
          <w:rtl w:val="0"/>
        </w:rPr>
      </w:r>
    </w:p>
    <w:p w:rsidR="00000000" w:rsidDel="00000000" w:rsidP="00000000" w:rsidRDefault="00000000" w:rsidRPr="00000000" w14:paraId="00000038">
      <w:pPr>
        <w:rPr>
          <w:color w:val="21154a"/>
          <w:sz w:val="32"/>
          <w:szCs w:val="32"/>
        </w:rPr>
      </w:pPr>
      <w:r w:rsidDel="00000000" w:rsidR="00000000" w:rsidRPr="00000000">
        <w:rPr>
          <w:rtl w:val="0"/>
        </w:rPr>
      </w:r>
    </w:p>
    <w:p w:rsidR="00000000" w:rsidDel="00000000" w:rsidP="00000000" w:rsidRDefault="00000000" w:rsidRPr="00000000" w14:paraId="00000039">
      <w:pPr>
        <w:rPr>
          <w:color w:val="21154a"/>
          <w:sz w:val="32"/>
          <w:szCs w:val="32"/>
          <w:u w:val="single"/>
        </w:rPr>
      </w:pPr>
      <w:r w:rsidDel="00000000" w:rsidR="00000000" w:rsidRPr="00000000">
        <w:rPr>
          <w:color w:val="21154a"/>
          <w:sz w:val="32"/>
          <w:szCs w:val="32"/>
          <w:u w:val="single"/>
          <w:rtl w:val="0"/>
        </w:rPr>
        <w:t xml:space="preserve">Point à améliorer :</w:t>
      </w:r>
    </w:p>
    <w:p w:rsidR="00000000" w:rsidDel="00000000" w:rsidP="00000000" w:rsidRDefault="00000000" w:rsidRPr="00000000" w14:paraId="0000003A">
      <w:pPr>
        <w:rPr>
          <w:color w:val="21154a"/>
          <w:sz w:val="32"/>
          <w:szCs w:val="32"/>
        </w:rPr>
      </w:pPr>
      <w:r w:rsidDel="00000000" w:rsidR="00000000" w:rsidRPr="00000000">
        <w:rPr>
          <w:rtl w:val="0"/>
        </w:rPr>
      </w:r>
    </w:p>
    <w:p w:rsidR="00000000" w:rsidDel="00000000" w:rsidP="00000000" w:rsidRDefault="00000000" w:rsidRPr="00000000" w14:paraId="0000003B">
      <w:pPr>
        <w:numPr>
          <w:ilvl w:val="0"/>
          <w:numId w:val="2"/>
        </w:numPr>
        <w:ind w:left="720" w:hanging="360"/>
        <w:rPr>
          <w:color w:val="21154a"/>
          <w:sz w:val="24"/>
          <w:szCs w:val="24"/>
        </w:rPr>
      </w:pPr>
      <w:r w:rsidDel="00000000" w:rsidR="00000000" w:rsidRPr="00000000">
        <w:rPr>
          <w:color w:val="21154a"/>
          <w:sz w:val="24"/>
          <w:szCs w:val="24"/>
          <w:rtl w:val="0"/>
        </w:rPr>
        <w:t xml:space="preserve">Évidemment il faut que je travaille plus mes compétences de réseau par exemple faire des topologie réseau sur Cisco Packet Tracer.</w:t>
      </w:r>
    </w:p>
    <w:p w:rsidR="00000000" w:rsidDel="00000000" w:rsidP="00000000" w:rsidRDefault="00000000" w:rsidRPr="00000000" w14:paraId="0000003C">
      <w:pPr>
        <w:ind w:left="720" w:firstLine="0"/>
        <w:rPr>
          <w:color w:val="21154a"/>
          <w:sz w:val="32"/>
          <w:szCs w:val="32"/>
        </w:rPr>
      </w:pPr>
      <w:r w:rsidDel="00000000" w:rsidR="00000000" w:rsidRPr="00000000">
        <w:rPr>
          <w:rtl w:val="0"/>
        </w:rPr>
      </w:r>
    </w:p>
    <w:p w:rsidR="00000000" w:rsidDel="00000000" w:rsidP="00000000" w:rsidRDefault="00000000" w:rsidRPr="00000000" w14:paraId="0000003D">
      <w:pPr>
        <w:numPr>
          <w:ilvl w:val="0"/>
          <w:numId w:val="2"/>
        </w:numPr>
        <w:ind w:left="720" w:hanging="360"/>
        <w:rPr>
          <w:color w:val="21154a"/>
          <w:sz w:val="24"/>
          <w:szCs w:val="24"/>
        </w:rPr>
      </w:pPr>
      <w:r w:rsidDel="00000000" w:rsidR="00000000" w:rsidRPr="00000000">
        <w:rPr>
          <w:color w:val="21154a"/>
          <w:sz w:val="24"/>
          <w:szCs w:val="24"/>
          <w:rtl w:val="0"/>
        </w:rPr>
        <w:t xml:space="preserve">Et que je sois plus rigoureux pour ne pas faire des erreurs inutiles.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