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Each person write down their analysis &amp; conclusion about design walkthrough (Not TAM results)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YoungSeob Lee</w:t>
      </w:r>
    </w:p>
    <w:p w:rsidR="00000000" w:rsidDel="00000000" w:rsidP="00000000" w:rsidRDefault="00000000" w:rsidRPr="00000000" w14:paraId="00000005">
      <w:pPr>
        <w:rPr/>
      </w:pPr>
      <w:hyperlink r:id="rId6">
        <w:r w:rsidDel="00000000" w:rsidR="00000000" w:rsidRPr="00000000">
          <w:rPr>
            <w:color w:val="1155cc"/>
            <w:u w:val="single"/>
            <w:rtl w:val="0"/>
          </w:rPr>
          <w:t xml:space="preserve">https://docs.google.com/document/d/1ykm2p8ui0qpwKWxHhqISmFPykmsZ5g8U8jWR5wFI30Q/edit</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ZhiRan Huang</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Yu Wang</w:t>
      </w:r>
    </w:p>
    <w:p w:rsidR="00000000" w:rsidDel="00000000" w:rsidP="00000000" w:rsidRDefault="00000000" w:rsidRPr="00000000" w14:paraId="0000000F">
      <w:pPr>
        <w:widowControl w:val="0"/>
        <w:spacing w:after="240" w:before="240" w:line="240" w:lineRule="auto"/>
        <w:jc w:val="both"/>
        <w:rPr/>
      </w:pPr>
      <w:r w:rsidDel="00000000" w:rsidR="00000000" w:rsidRPr="00000000">
        <w:rPr>
          <w:rFonts w:ascii="等线" w:cs="等线" w:eastAsia="等线" w:hAnsi="等线"/>
          <w:sz w:val="21"/>
          <w:szCs w:val="21"/>
          <w:rtl w:val="0"/>
        </w:rPr>
        <w:t xml:space="preserve">Participants can easily understand the function of different pages. They hope the App is simple, can set out the rescue message quickly. </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Function:</w:t>
      </w:r>
    </w:p>
    <w:p w:rsidR="00000000" w:rsidDel="00000000" w:rsidP="00000000" w:rsidRDefault="00000000" w:rsidRPr="00000000" w14:paraId="00000011">
      <w:pPr>
        <w:rPr/>
      </w:pPr>
      <w:r w:rsidDel="00000000" w:rsidR="00000000" w:rsidRPr="00000000">
        <w:rPr>
          <w:rtl w:val="0"/>
        </w:rPr>
        <w:t xml:space="preserve">1 </w:t>
      </w:r>
      <w:r w:rsidDel="00000000" w:rsidR="00000000" w:rsidRPr="00000000">
        <w:rPr>
          <w:rtl w:val="0"/>
        </w:rPr>
        <w:t xml:space="preserve">the requirements of the user may be changed, they can adapt to it.</w:t>
      </w:r>
    </w:p>
    <w:p w:rsidR="00000000" w:rsidDel="00000000" w:rsidP="00000000" w:rsidRDefault="00000000" w:rsidRPr="00000000" w14:paraId="00000012">
      <w:pPr>
        <w:rPr/>
      </w:pPr>
      <w:r w:rsidDel="00000000" w:rsidR="00000000" w:rsidRPr="00000000">
        <w:rPr>
          <w:rtl w:val="0"/>
        </w:rPr>
        <w:t xml:space="preserve">2 users can ask help for another one</w:t>
      </w:r>
    </w:p>
    <w:p w:rsidR="00000000" w:rsidDel="00000000" w:rsidP="00000000" w:rsidRDefault="00000000" w:rsidRPr="00000000" w14:paraId="00000013">
      <w:pPr>
        <w:rPr/>
      </w:pPr>
      <w:r w:rsidDel="00000000" w:rsidR="00000000" w:rsidRPr="00000000">
        <w:rPr>
          <w:rtl w:val="0"/>
        </w:rPr>
        <w:t xml:space="preserve">3 voice input, not only type words</w:t>
      </w:r>
    </w:p>
    <w:p w:rsidR="00000000" w:rsidDel="00000000" w:rsidP="00000000" w:rsidRDefault="00000000" w:rsidRPr="00000000" w14:paraId="00000014">
      <w:pPr>
        <w:rPr/>
      </w:pPr>
      <w:r w:rsidDel="00000000" w:rsidR="00000000" w:rsidRPr="00000000">
        <w:rPr>
          <w:rtl w:val="0"/>
        </w:rPr>
        <w:t xml:space="preserve">4 When people who provide help get close to the sufferer, they can trigger a response from the other side.</w:t>
      </w:r>
    </w:p>
    <w:p w:rsidR="00000000" w:rsidDel="00000000" w:rsidP="00000000" w:rsidRDefault="00000000" w:rsidRPr="00000000" w14:paraId="00000015">
      <w:pPr>
        <w:rPr/>
      </w:pPr>
      <w:r w:rsidDel="00000000" w:rsidR="00000000" w:rsidRPr="00000000">
        <w:rPr>
          <w:b w:val="1"/>
          <w:rtl w:val="0"/>
        </w:rPr>
        <w:t xml:space="preserve">Specific</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t xml:space="preserve">1 Cando: brief requirements should be shown</w:t>
      </w:r>
    </w:p>
    <w:p w:rsidR="00000000" w:rsidDel="00000000" w:rsidP="00000000" w:rsidRDefault="00000000" w:rsidRPr="00000000" w14:paraId="00000017">
      <w:pPr>
        <w:rPr/>
      </w:pPr>
      <w:r w:rsidDel="00000000" w:rsidR="00000000" w:rsidRPr="00000000">
        <w:rPr>
          <w:rtl w:val="0"/>
        </w:rPr>
        <w:t xml:space="preserve">2 People asking for help may forget to leave their contact details, need showing tips.</w:t>
      </w:r>
    </w:p>
    <w:p w:rsidR="00000000" w:rsidDel="00000000" w:rsidP="00000000" w:rsidRDefault="00000000" w:rsidRPr="00000000" w14:paraId="00000018">
      <w:pPr>
        <w:rPr/>
      </w:pPr>
      <w:r w:rsidDel="00000000" w:rsidR="00000000" w:rsidRPr="00000000">
        <w:rPr>
          <w:rtl w:val="0"/>
        </w:rPr>
        <w:t xml:space="preserve">3 The name of “rescue” is not clear in the bottom navigation bar</w:t>
      </w:r>
    </w:p>
    <w:p w:rsidR="00000000" w:rsidDel="00000000" w:rsidP="00000000" w:rsidRDefault="00000000" w:rsidRPr="00000000" w14:paraId="00000019">
      <w:pPr>
        <w:rPr/>
      </w:pPr>
      <w:r w:rsidDel="00000000" w:rsidR="00000000" w:rsidRPr="00000000">
        <w:rPr>
          <w:rtl w:val="0"/>
        </w:rPr>
        <w:t xml:space="preserve">4 The emergency level is easy to be misused.</w:t>
      </w:r>
    </w:p>
    <w:p w:rsidR="00000000" w:rsidDel="00000000" w:rsidP="00000000" w:rsidRDefault="00000000" w:rsidRPr="00000000" w14:paraId="0000001A">
      <w:pPr>
        <w:rPr>
          <w:b w:val="1"/>
        </w:rPr>
      </w:pPr>
      <w:r w:rsidDel="00000000" w:rsidR="00000000" w:rsidRPr="00000000">
        <w:rPr>
          <w:b w:val="1"/>
          <w:rtl w:val="0"/>
        </w:rPr>
        <w:t xml:space="preserve">UI:</w:t>
      </w:r>
    </w:p>
    <w:p w:rsidR="00000000" w:rsidDel="00000000" w:rsidP="00000000" w:rsidRDefault="00000000" w:rsidRPr="00000000" w14:paraId="0000001B">
      <w:pPr>
        <w:rPr/>
      </w:pPr>
      <w:r w:rsidDel="00000000" w:rsidR="00000000" w:rsidRPr="00000000">
        <w:rPr>
          <w:rtl w:val="0"/>
        </w:rPr>
        <w:t xml:space="preserve">1 </w:t>
      </w:r>
      <w:r w:rsidDel="00000000" w:rsidR="00000000" w:rsidRPr="00000000">
        <w:rPr>
          <w:rtl w:val="0"/>
        </w:rPr>
        <w:t xml:space="preserve">the portraits on the top right corner of each page seem unnecessary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Keyu Bai</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Yiting Liu</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Yuanbo Zheng</w:t>
      </w:r>
    </w:p>
    <w:p w:rsidR="00000000" w:rsidDel="00000000" w:rsidP="00000000" w:rsidRDefault="00000000" w:rsidRPr="00000000" w14:paraId="00000025">
      <w:pPr>
        <w:spacing w:after="240" w:before="240" w:lineRule="auto"/>
        <w:rPr/>
      </w:pPr>
      <w:r w:rsidDel="00000000" w:rsidR="00000000" w:rsidRPr="00000000">
        <w:rPr>
          <w:rtl w:val="0"/>
        </w:rPr>
        <w:t xml:space="preserve">Conclusion:</w:t>
      </w:r>
    </w:p>
    <w:p w:rsidR="00000000" w:rsidDel="00000000" w:rsidP="00000000" w:rsidRDefault="00000000" w:rsidRPr="00000000" w14:paraId="00000026">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Users are unable to do more operation of profile part, they need a credit/authenticity system that can show to them.</w:t>
      </w:r>
    </w:p>
    <w:p w:rsidR="00000000" w:rsidDel="00000000" w:rsidP="00000000" w:rsidRDefault="00000000" w:rsidRPr="00000000" w14:paraId="00000027">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Users feel confused with the login and register part, users can not feel the advantages of our authenticity part compare to other similar software</w:t>
      </w:r>
    </w:p>
    <w:p w:rsidR="00000000" w:rsidDel="00000000" w:rsidP="00000000" w:rsidRDefault="00000000" w:rsidRPr="00000000" w14:paraId="00000028">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can not figure out how to determine the emergency level of their current scenarios, i.e., when did they put an emergency level with five stars and when should they set their emergency level with four stars.</w:t>
      </w:r>
    </w:p>
    <w:p w:rsidR="00000000" w:rsidDel="00000000" w:rsidP="00000000" w:rsidRDefault="00000000" w:rsidRPr="00000000" w14:paraId="00000029">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In term of our pre-warning system (‘CanDo section’), users not sure the meaning of the tags with different color. Besides,</w:t>
      </w:r>
    </w:p>
    <w:p w:rsidR="00000000" w:rsidDel="00000000" w:rsidP="00000000" w:rsidRDefault="00000000" w:rsidRPr="00000000" w14:paraId="0000002A">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Users feel our pre-warning system (‘CanDo section’) is a bit poor because they are unable to figure out the exact distance between the disaster areas and their current location.</w:t>
      </w:r>
    </w:p>
    <w:p w:rsidR="00000000" w:rsidDel="00000000" w:rsidP="00000000" w:rsidRDefault="00000000" w:rsidRPr="00000000" w14:paraId="0000002B">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Users cannot understand with ‘After’ interface, when users first come into this interface, they are unable to know what exact purpose we build this interface. They need our explanation of this interface.</w:t>
      </w:r>
    </w:p>
    <w:p w:rsidR="00000000" w:rsidDel="00000000" w:rsidP="00000000" w:rsidRDefault="00000000" w:rsidRPr="00000000" w14:paraId="0000002C">
      <w:pPr>
        <w:spacing w:after="240" w:before="240" w:lineRule="auto"/>
        <w:ind w:left="360" w:firstLine="0"/>
        <w:rPr/>
      </w:pPr>
      <w:r w:rsidDel="00000000" w:rsidR="00000000" w:rsidRPr="00000000">
        <w:rPr>
          <w:rtl w:val="0"/>
        </w:rPr>
        <w:t xml:space="preserve"> </w:t>
      </w:r>
    </w:p>
    <w:p w:rsidR="00000000" w:rsidDel="00000000" w:rsidP="00000000" w:rsidRDefault="00000000" w:rsidRPr="00000000" w14:paraId="0000002D">
      <w:pPr>
        <w:spacing w:after="240" w:before="240" w:lineRule="auto"/>
        <w:rPr/>
      </w:pPr>
      <w:r w:rsidDel="00000000" w:rsidR="00000000" w:rsidRPr="00000000">
        <w:rPr>
          <w:rtl w:val="0"/>
        </w:rPr>
        <w:t xml:space="preserve">Corresponding Alternatives:</w:t>
      </w:r>
    </w:p>
    <w:p w:rsidR="00000000" w:rsidDel="00000000" w:rsidP="00000000" w:rsidRDefault="00000000" w:rsidRPr="00000000" w14:paraId="0000002E">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Create a credit system so that to avoid the fake news/ advertisements.</w:t>
      </w:r>
    </w:p>
    <w:p w:rsidR="00000000" w:rsidDel="00000000" w:rsidP="00000000" w:rsidRDefault="00000000" w:rsidRPr="00000000" w14:paraId="0000002F">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Add more steps of register function to collect more information of users so that users can not repeat to register new accounts.</w:t>
      </w:r>
    </w:p>
    <w:p w:rsidR="00000000" w:rsidDel="00000000" w:rsidP="00000000" w:rsidRDefault="00000000" w:rsidRPr="00000000" w14:paraId="00000030">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Add some tips on the right-hand side of the ‘Emergency level’ section when users trying to set an emergency level. Besides, the tips can be ticked with ‘never shown again’ option.</w:t>
      </w:r>
    </w:p>
    <w:p w:rsidR="00000000" w:rsidDel="00000000" w:rsidP="00000000" w:rsidRDefault="00000000" w:rsidRPr="00000000" w14:paraId="00000031">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Show exact distance on the location tags</w:t>
      </w:r>
    </w:p>
    <w:p w:rsidR="00000000" w:rsidDel="00000000" w:rsidP="00000000" w:rsidRDefault="00000000" w:rsidRPr="00000000" w14:paraId="00000032">
      <w:pPr>
        <w:spacing w:after="240" w:before="240" w:lineRule="auto"/>
        <w:ind w:left="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Show a rough introduction on top-right corner to explain the meaning of the color on different location tags</w:t>
      </w:r>
    </w:p>
    <w:p w:rsidR="00000000" w:rsidDel="00000000" w:rsidP="00000000" w:rsidRDefault="00000000" w:rsidRPr="00000000" w14:paraId="00000033">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r>
      <w:r w:rsidDel="00000000" w:rsidR="00000000" w:rsidRPr="00000000">
        <w:rPr>
          <w:rtl w:val="0"/>
        </w:rPr>
        <w:t xml:space="preserve">Use some other words to express the information in this interface, i.e., change the word ‘Food’, ‘Water’, ‘Clothes’ and ‘Accomodation’ to some new words, so that every user can understand the main features.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Aditya Sam Hadinata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等线"/>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document/d/1ykm2p8ui0qpwKWxHhqISmFPykmsZ5g8U8jWR5wFI30Q/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