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87624" w14:textId="38E0F3C6" w:rsidR="00781E94" w:rsidRPr="00781E94" w:rsidRDefault="00781E94" w:rsidP="00781E94">
      <w:pPr>
        <w:pStyle w:val="Title"/>
        <w:rPr>
          <w:b/>
          <w:bCs/>
        </w:rPr>
      </w:pPr>
      <w:r w:rsidRPr="00781E94">
        <w:rPr>
          <w:b/>
          <w:bCs/>
        </w:rPr>
        <w:t>Report: Asset Performance Dashboard API Project</w:t>
      </w:r>
    </w:p>
    <w:p w14:paraId="71C92F59" w14:textId="77777777" w:rsidR="00781E94" w:rsidRDefault="00781E94" w:rsidP="00781E94"/>
    <w:p w14:paraId="4E2A554E" w14:textId="6357A8F7" w:rsidR="00781E94" w:rsidRPr="00781E94" w:rsidRDefault="00781E94" w:rsidP="00781E94">
      <w:pPr>
        <w:pStyle w:val="Heading2"/>
        <w:rPr>
          <w:b/>
          <w:bCs/>
          <w:u w:val="single"/>
        </w:rPr>
      </w:pPr>
      <w:r w:rsidRPr="00781E94">
        <w:rPr>
          <w:b/>
          <w:bCs/>
          <w:u w:val="single"/>
        </w:rPr>
        <w:t>Understanding and Approach to MongoDB Schema Design and API Functionality:</w:t>
      </w:r>
    </w:p>
    <w:p w14:paraId="4D82F454" w14:textId="77777777" w:rsidR="00781E94" w:rsidRPr="00781E94" w:rsidRDefault="00781E94" w:rsidP="00781E94"/>
    <w:p w14:paraId="5B29266B" w14:textId="7E99B2D5" w:rsidR="00781E94" w:rsidRDefault="00781E94" w:rsidP="00781E94">
      <w:r>
        <w:t>The MongoDB schema design for this project includes two main collections: `Assets` and `</w:t>
      </w:r>
      <w:proofErr w:type="spellStart"/>
      <w:r>
        <w:t>PerformanceMetrics</w:t>
      </w:r>
      <w:proofErr w:type="spellEnd"/>
      <w:r>
        <w:t xml:space="preserve">`. </w:t>
      </w:r>
    </w:p>
    <w:p w14:paraId="0F048B78" w14:textId="6EB2320F" w:rsidR="00781E94" w:rsidRDefault="00781E94" w:rsidP="00781E94">
      <w:pPr>
        <w:pStyle w:val="ListParagraph"/>
        <w:numPr>
          <w:ilvl w:val="0"/>
          <w:numId w:val="6"/>
        </w:numPr>
      </w:pPr>
      <w:r w:rsidRPr="00B97051">
        <w:rPr>
          <w:b/>
          <w:bCs/>
        </w:rPr>
        <w:t>Assets Collection:</w:t>
      </w:r>
      <w:r>
        <w:t xml:space="preserve"> This collection stores information about different assets, including their ID, name, type, location, purchase date, initial cost, and operational status. This schema design allows for efficient organization and retrieval of asset data.</w:t>
      </w:r>
    </w:p>
    <w:p w14:paraId="7A613776" w14:textId="77777777" w:rsidR="0037020A" w:rsidRDefault="0037020A" w:rsidP="0037020A">
      <w:pPr>
        <w:pStyle w:val="ListParagraph"/>
      </w:pPr>
    </w:p>
    <w:p w14:paraId="3C673FD4" w14:textId="700CDF17" w:rsidR="00781E94" w:rsidRDefault="00781E94" w:rsidP="00B97051">
      <w:pPr>
        <w:pStyle w:val="ListParagraph"/>
        <w:numPr>
          <w:ilvl w:val="0"/>
          <w:numId w:val="6"/>
        </w:numPr>
      </w:pPr>
      <w:proofErr w:type="spellStart"/>
      <w:r w:rsidRPr="00B97051">
        <w:rPr>
          <w:b/>
          <w:bCs/>
        </w:rPr>
        <w:t>PerformanceMetrics</w:t>
      </w:r>
      <w:proofErr w:type="spellEnd"/>
      <w:r w:rsidRPr="00B97051">
        <w:rPr>
          <w:b/>
          <w:bCs/>
        </w:rPr>
        <w:t xml:space="preserve"> Collection:</w:t>
      </w:r>
      <w:r>
        <w:t xml:space="preserve"> This collection tracks performance metrics for each asset, such as uptime, downtime, maintenance costs, failure rate, and efficiency. These metrics provide valuable insights into asset performance and maintenance requirements.</w:t>
      </w:r>
    </w:p>
    <w:p w14:paraId="4608F81A" w14:textId="77777777" w:rsidR="00B97051" w:rsidRDefault="00B97051" w:rsidP="00B97051">
      <w:pPr>
        <w:pStyle w:val="ListParagraph"/>
      </w:pPr>
    </w:p>
    <w:p w14:paraId="60087B8F" w14:textId="614DE741" w:rsidR="00781E94" w:rsidRDefault="00781E94" w:rsidP="00B97051">
      <w:pPr>
        <w:pStyle w:val="ListParagraph"/>
        <w:numPr>
          <w:ilvl w:val="0"/>
          <w:numId w:val="6"/>
        </w:numPr>
      </w:pPr>
      <w:r w:rsidRPr="00781E94">
        <w:t>"</w:t>
      </w:r>
      <w:proofErr w:type="spellStart"/>
      <w:proofErr w:type="gramStart"/>
      <w:r w:rsidRPr="00B97051">
        <w:rPr>
          <w:b/>
          <w:bCs/>
        </w:rPr>
        <w:t>asset</w:t>
      </w:r>
      <w:proofErr w:type="gramEnd"/>
      <w:r w:rsidRPr="00B97051">
        <w:rPr>
          <w:b/>
          <w:bCs/>
        </w:rPr>
        <w:t>_id</w:t>
      </w:r>
      <w:proofErr w:type="spellEnd"/>
      <w:r w:rsidRPr="00781E94">
        <w:t>"</w:t>
      </w:r>
      <w:r>
        <w:t xml:space="preserve"> is taken as primary key and duplicate </w:t>
      </w:r>
      <w:proofErr w:type="spellStart"/>
      <w:r w:rsidRPr="00781E94">
        <w:t>asset_id</w:t>
      </w:r>
      <w:proofErr w:type="spellEnd"/>
      <w:r>
        <w:t xml:space="preserve"> in a collection is not allowed.</w:t>
      </w:r>
    </w:p>
    <w:p w14:paraId="7EAB7201" w14:textId="696E9714" w:rsidR="00781E94" w:rsidRDefault="00781E94" w:rsidP="00781E94">
      <w:r>
        <w:t>The API functionality revolves around CRUD operations for assets and performance metrics, with endpoints for data aggregation to provide insights. Basic authentication is implemented to secure sensitive endpoints, ensuring that only authorized users can access or modify the data.</w:t>
      </w:r>
    </w:p>
    <w:p w14:paraId="62C5258B" w14:textId="77777777" w:rsidR="0037020A" w:rsidRDefault="0037020A" w:rsidP="00781E94"/>
    <w:p w14:paraId="779EC47E" w14:textId="403E3D75" w:rsidR="00781E94" w:rsidRDefault="00781E94" w:rsidP="0037020A">
      <w:pPr>
        <w:pStyle w:val="Heading2"/>
        <w:rPr>
          <w:b/>
          <w:bCs/>
          <w:u w:val="single"/>
        </w:rPr>
      </w:pPr>
      <w:r w:rsidRPr="00781E94">
        <w:rPr>
          <w:b/>
          <w:bCs/>
          <w:u w:val="single"/>
        </w:rPr>
        <w:t>Challenges Faced and Solutions Implemented:</w:t>
      </w:r>
    </w:p>
    <w:p w14:paraId="5D79ED71" w14:textId="77777777" w:rsidR="0037020A" w:rsidRPr="0037020A" w:rsidRDefault="0037020A" w:rsidP="0037020A"/>
    <w:p w14:paraId="0E2199D0" w14:textId="753D08FD" w:rsidR="00781E94" w:rsidRDefault="00781E94" w:rsidP="00781E94">
      <w:pPr>
        <w:pStyle w:val="ListParagraph"/>
        <w:numPr>
          <w:ilvl w:val="0"/>
          <w:numId w:val="6"/>
        </w:numPr>
      </w:pPr>
      <w:r w:rsidRPr="00B97051">
        <w:rPr>
          <w:b/>
          <w:bCs/>
        </w:rPr>
        <w:t>MongoDB Integration:</w:t>
      </w:r>
      <w:r>
        <w:t xml:space="preserve"> Configuring the MongoDB connection and ensuring proper interaction with the database posed initial challenges. These were addressed by carefully reviewing MongoDB documentation and ensuring the correct setup in the code.</w:t>
      </w:r>
    </w:p>
    <w:p w14:paraId="1B599FBD" w14:textId="77777777" w:rsidR="0037020A" w:rsidRDefault="0037020A" w:rsidP="0037020A">
      <w:pPr>
        <w:pStyle w:val="ListParagraph"/>
      </w:pPr>
    </w:p>
    <w:p w14:paraId="1FCF9892" w14:textId="54DF080B" w:rsidR="0037020A" w:rsidRDefault="00781E94" w:rsidP="0037020A">
      <w:pPr>
        <w:pStyle w:val="ListParagraph"/>
        <w:numPr>
          <w:ilvl w:val="0"/>
          <w:numId w:val="6"/>
        </w:numPr>
      </w:pPr>
      <w:r w:rsidRPr="00B97051">
        <w:rPr>
          <w:b/>
          <w:bCs/>
        </w:rPr>
        <w:t>Authentication:</w:t>
      </w:r>
      <w:r>
        <w:t xml:space="preserve"> Implementing HTTP Basic Authentication required understanding how to handle user credentials securely. This was achieved by leveraging </w:t>
      </w:r>
      <w:proofErr w:type="spellStart"/>
      <w:r>
        <w:t>FastAPI's</w:t>
      </w:r>
      <w:proofErr w:type="spellEnd"/>
      <w:r>
        <w:t xml:space="preserve"> security features and ensuring that sensitive endpoints were protected.</w:t>
      </w:r>
    </w:p>
    <w:p w14:paraId="435E9D91" w14:textId="77777777" w:rsidR="0037020A" w:rsidRDefault="0037020A" w:rsidP="0037020A">
      <w:pPr>
        <w:pStyle w:val="ListParagraph"/>
      </w:pPr>
    </w:p>
    <w:p w14:paraId="1D824D15" w14:textId="5D4A1D41" w:rsidR="00781E94" w:rsidRDefault="00781E94" w:rsidP="00B97051">
      <w:pPr>
        <w:pStyle w:val="ListParagraph"/>
        <w:numPr>
          <w:ilvl w:val="0"/>
          <w:numId w:val="6"/>
        </w:numPr>
      </w:pPr>
      <w:r w:rsidRPr="00B97051">
        <w:rPr>
          <w:b/>
          <w:bCs/>
        </w:rPr>
        <w:t>Data Aggregation:</w:t>
      </w:r>
      <w:r>
        <w:t xml:space="preserve"> Calculating average downtime, total maintenance costs, and identifying assets with high failure rates required writing complex aggregation pipelines in MongoDB. Thorough testing and validation were essential to ensure the accuracy of these calculations.</w:t>
      </w:r>
    </w:p>
    <w:p w14:paraId="2AD3E8E2" w14:textId="77777777" w:rsidR="00781E94" w:rsidRDefault="00781E94" w:rsidP="00781E94"/>
    <w:p w14:paraId="1E9A002B" w14:textId="7A407E6E" w:rsidR="00781E94" w:rsidRPr="00781E94" w:rsidRDefault="00781E94" w:rsidP="00781E94">
      <w:pPr>
        <w:pStyle w:val="Heading2"/>
        <w:rPr>
          <w:b/>
          <w:bCs/>
          <w:u w:val="single"/>
        </w:rPr>
      </w:pPr>
      <w:r w:rsidRPr="00781E94">
        <w:rPr>
          <w:b/>
          <w:bCs/>
          <w:u w:val="single"/>
        </w:rPr>
        <w:t>Self-Assessment Against Evaluation Criteria:</w:t>
      </w:r>
    </w:p>
    <w:p w14:paraId="150531D6" w14:textId="77777777" w:rsidR="00781E94" w:rsidRDefault="00781E94" w:rsidP="00781E94"/>
    <w:p w14:paraId="08AB73EB" w14:textId="5053E43D" w:rsidR="00781E94" w:rsidRDefault="00781E94" w:rsidP="00781E94">
      <w:pPr>
        <w:pStyle w:val="ListParagraph"/>
        <w:numPr>
          <w:ilvl w:val="0"/>
          <w:numId w:val="4"/>
        </w:numPr>
      </w:pPr>
      <w:r w:rsidRPr="00B97051">
        <w:rPr>
          <w:b/>
          <w:bCs/>
        </w:rPr>
        <w:t>Functionality</w:t>
      </w:r>
      <w:r>
        <w:t>: The API functionalities are implemented comprehensively, covering CRUD operations, data aggregation for insights, and authentication. All endpoints are functional and provide the expected responses.</w:t>
      </w:r>
    </w:p>
    <w:p w14:paraId="5347C7B0" w14:textId="28B8AED7" w:rsidR="0037020A" w:rsidRDefault="0037020A" w:rsidP="0037020A">
      <w:pPr>
        <w:pStyle w:val="ListParagraph"/>
      </w:pPr>
    </w:p>
    <w:p w14:paraId="3B373569" w14:textId="62D3E84F" w:rsidR="0037020A" w:rsidRDefault="00781E94" w:rsidP="0037020A">
      <w:pPr>
        <w:pStyle w:val="ListParagraph"/>
        <w:numPr>
          <w:ilvl w:val="0"/>
          <w:numId w:val="4"/>
        </w:numPr>
      </w:pPr>
      <w:r w:rsidRPr="00B97051">
        <w:rPr>
          <w:b/>
          <w:bCs/>
        </w:rPr>
        <w:t>Code Quality</w:t>
      </w:r>
      <w:r>
        <w:t>: The code follows best practices, with proper organization, error handling, and documentation. Variable naming is descriptive, and comments are used to explain complex logic where necessary.</w:t>
      </w:r>
    </w:p>
    <w:p w14:paraId="57BE5106" w14:textId="77777777" w:rsidR="0037020A" w:rsidRDefault="0037020A" w:rsidP="0037020A">
      <w:pPr>
        <w:pStyle w:val="ListParagraph"/>
      </w:pPr>
    </w:p>
    <w:p w14:paraId="05B04134" w14:textId="0D94F997" w:rsidR="0037020A" w:rsidRDefault="00781E94" w:rsidP="0037020A">
      <w:pPr>
        <w:pStyle w:val="ListParagraph"/>
        <w:numPr>
          <w:ilvl w:val="0"/>
          <w:numId w:val="4"/>
        </w:numPr>
      </w:pPr>
      <w:r w:rsidRPr="00B97051">
        <w:rPr>
          <w:b/>
          <w:bCs/>
        </w:rPr>
        <w:t>Efficiency and Design</w:t>
      </w:r>
      <w:r>
        <w:t>: MongoDB queries are optimized for performance, and the API design allows for efficient data retrieval and manipulation. However, further optimization could be explored to enhance performance further.</w:t>
      </w:r>
    </w:p>
    <w:p w14:paraId="7D000AEE" w14:textId="77777777" w:rsidR="0037020A" w:rsidRDefault="0037020A" w:rsidP="0037020A">
      <w:pPr>
        <w:pStyle w:val="ListParagraph"/>
      </w:pPr>
    </w:p>
    <w:p w14:paraId="17ACB95F" w14:textId="306AFEEA" w:rsidR="0037020A" w:rsidRDefault="00781E94" w:rsidP="0037020A">
      <w:pPr>
        <w:pStyle w:val="ListParagraph"/>
        <w:numPr>
          <w:ilvl w:val="0"/>
          <w:numId w:val="4"/>
        </w:numPr>
      </w:pPr>
      <w:r w:rsidRPr="00B97051">
        <w:rPr>
          <w:b/>
          <w:bCs/>
        </w:rPr>
        <w:t>Problem-Solving and Innovation</w:t>
      </w:r>
      <w:r>
        <w:t>: Creative solutions were implemented for data aggregation and insight generation, demonstrating a thorough understanding of the project requirements and objectives.</w:t>
      </w:r>
    </w:p>
    <w:p w14:paraId="60758644" w14:textId="77777777" w:rsidR="0037020A" w:rsidRDefault="0037020A" w:rsidP="0037020A">
      <w:pPr>
        <w:pStyle w:val="ListParagraph"/>
      </w:pPr>
    </w:p>
    <w:p w14:paraId="4B7112B4" w14:textId="3C93726A" w:rsidR="00781E94" w:rsidRDefault="00781E94" w:rsidP="00B97051">
      <w:pPr>
        <w:pStyle w:val="ListParagraph"/>
        <w:numPr>
          <w:ilvl w:val="0"/>
          <w:numId w:val="4"/>
        </w:numPr>
      </w:pPr>
      <w:r w:rsidRPr="00B97051">
        <w:rPr>
          <w:b/>
          <w:bCs/>
        </w:rPr>
        <w:t>Documentation and Testing</w:t>
      </w:r>
      <w:r>
        <w:t>: The README file provides clear setup and usage instructions, along with detailed information about API endpoints and MongoDB schema design. Testing is thorough, covering individual endpoint testing and validation of data aggregation functionalities.</w:t>
      </w:r>
    </w:p>
    <w:p w14:paraId="4BE75822" w14:textId="77777777" w:rsidR="00781E94" w:rsidRDefault="00781E94" w:rsidP="00781E94"/>
    <w:p w14:paraId="2AD4013C" w14:textId="1DF26E2C" w:rsidR="005946C9" w:rsidRDefault="00B97051" w:rsidP="00B97051">
      <w:pPr>
        <w:pStyle w:val="Heading2"/>
        <w:rPr>
          <w:b/>
          <w:bCs/>
          <w:u w:val="single"/>
        </w:rPr>
      </w:pPr>
      <w:r w:rsidRPr="00B97051">
        <w:rPr>
          <w:b/>
          <w:bCs/>
          <w:u w:val="single"/>
        </w:rPr>
        <w:t>Ways to further improve the Asset Performance Dashboard API project</w:t>
      </w:r>
    </w:p>
    <w:p w14:paraId="77067B4F" w14:textId="77777777" w:rsidR="00B97051" w:rsidRDefault="00B97051" w:rsidP="00B97051"/>
    <w:p w14:paraId="6B788D4B" w14:textId="3EE1F288" w:rsidR="00B97051" w:rsidRDefault="00B97051" w:rsidP="0037020A">
      <w:pPr>
        <w:pStyle w:val="ListParagraph"/>
        <w:numPr>
          <w:ilvl w:val="0"/>
          <w:numId w:val="1"/>
        </w:numPr>
      </w:pPr>
      <w:r w:rsidRPr="00B97051">
        <w:rPr>
          <w:b/>
          <w:bCs/>
        </w:rPr>
        <w:t>Input Validation</w:t>
      </w:r>
      <w:r w:rsidRPr="00B97051">
        <w:t xml:space="preserve">: Strengthen input validation by implementing </w:t>
      </w:r>
      <w:proofErr w:type="spellStart"/>
      <w:r w:rsidRPr="00B97051">
        <w:t>Pydantic's</w:t>
      </w:r>
      <w:proofErr w:type="spellEnd"/>
      <w:r w:rsidRPr="00B97051">
        <w:t xml:space="preserve"> validation features more comprehensively. This ensures that incoming data adheres to defined schemas and prevents invalid data from being stored in the database.</w:t>
      </w:r>
    </w:p>
    <w:p w14:paraId="21A57771" w14:textId="77777777" w:rsidR="0037020A" w:rsidRDefault="0037020A" w:rsidP="0037020A">
      <w:pPr>
        <w:pStyle w:val="ListParagraph"/>
      </w:pPr>
    </w:p>
    <w:p w14:paraId="2762F07E" w14:textId="42E803A3" w:rsidR="0037020A" w:rsidRDefault="00B97051" w:rsidP="0037020A">
      <w:pPr>
        <w:pStyle w:val="ListParagraph"/>
        <w:numPr>
          <w:ilvl w:val="0"/>
          <w:numId w:val="1"/>
        </w:numPr>
      </w:pPr>
      <w:r w:rsidRPr="00B97051">
        <w:rPr>
          <w:b/>
          <w:bCs/>
        </w:rPr>
        <w:t>Security Enhancements</w:t>
      </w:r>
      <w:r w:rsidRPr="00B97051">
        <w:t>: Consider implementing additional security measures such as rate limiting, CSRF protection, or JWT-based authentication for improved security</w:t>
      </w:r>
      <w:r w:rsidR="00EB3292">
        <w:t>.</w:t>
      </w:r>
    </w:p>
    <w:p w14:paraId="6A1AF62C" w14:textId="77777777" w:rsidR="0037020A" w:rsidRDefault="0037020A" w:rsidP="0037020A">
      <w:pPr>
        <w:pStyle w:val="ListParagraph"/>
      </w:pPr>
    </w:p>
    <w:p w14:paraId="6F0D6325" w14:textId="1204A2D0" w:rsidR="0037020A" w:rsidRDefault="00B97051" w:rsidP="0037020A">
      <w:pPr>
        <w:pStyle w:val="ListParagraph"/>
        <w:numPr>
          <w:ilvl w:val="0"/>
          <w:numId w:val="1"/>
        </w:numPr>
      </w:pPr>
      <w:r w:rsidRPr="00B97051">
        <w:rPr>
          <w:b/>
          <w:bCs/>
        </w:rPr>
        <w:t>Data Validation</w:t>
      </w:r>
      <w:r w:rsidRPr="00B97051">
        <w:t>: Implement data validation checks at the API level to ensure data integrity and consistency. This includes enforcing constraints such as minimum and maximum values for numeric fields, valid date formats, and ensuring referential integrity between related data.</w:t>
      </w:r>
    </w:p>
    <w:p w14:paraId="0A7614EC" w14:textId="77777777" w:rsidR="0037020A" w:rsidRPr="00B97051" w:rsidRDefault="0037020A" w:rsidP="0037020A">
      <w:pPr>
        <w:pStyle w:val="ListParagraph"/>
      </w:pPr>
    </w:p>
    <w:p w14:paraId="1FE9410C" w14:textId="5011EAC7" w:rsidR="0037020A" w:rsidRDefault="00B97051" w:rsidP="0037020A">
      <w:pPr>
        <w:pStyle w:val="ListParagraph"/>
        <w:numPr>
          <w:ilvl w:val="0"/>
          <w:numId w:val="1"/>
        </w:numPr>
      </w:pPr>
      <w:r w:rsidRPr="00B97051">
        <w:rPr>
          <w:b/>
          <w:bCs/>
        </w:rPr>
        <w:t>Logging and Monitoring</w:t>
      </w:r>
      <w:r w:rsidRPr="00B97051">
        <w:t>: Implement logging to track API usage, errors, and system events effectively. Integrating with monitoring tools like Prometheus or Grafana can provide insights into application performance and resource utilization.</w:t>
      </w:r>
    </w:p>
    <w:p w14:paraId="4DFDE28E" w14:textId="77777777" w:rsidR="0037020A" w:rsidRPr="00B97051" w:rsidRDefault="0037020A" w:rsidP="0037020A">
      <w:pPr>
        <w:pStyle w:val="ListParagraph"/>
      </w:pPr>
    </w:p>
    <w:p w14:paraId="32224CC8" w14:textId="453FAE8D" w:rsidR="0037020A" w:rsidRDefault="00B97051" w:rsidP="0037020A">
      <w:pPr>
        <w:pStyle w:val="ListParagraph"/>
        <w:numPr>
          <w:ilvl w:val="0"/>
          <w:numId w:val="1"/>
        </w:numPr>
      </w:pPr>
      <w:r w:rsidRPr="00B97051">
        <w:rPr>
          <w:b/>
          <w:bCs/>
        </w:rPr>
        <w:t>Automated Testing</w:t>
      </w:r>
      <w:r w:rsidRPr="00B97051">
        <w:t xml:space="preserve">: Expand test coverage by implementing automated tests for edge cases, error scenarios, and integration tests to ensure end-to-end functionality. Utilize tools like </w:t>
      </w:r>
      <w:proofErr w:type="spellStart"/>
      <w:r w:rsidRPr="00B97051">
        <w:t>PyTest</w:t>
      </w:r>
      <w:proofErr w:type="spellEnd"/>
      <w:r w:rsidRPr="00B97051">
        <w:t xml:space="preserve"> for writing and running tests efficiently.</w:t>
      </w:r>
    </w:p>
    <w:p w14:paraId="500D87DF" w14:textId="77777777" w:rsidR="0037020A" w:rsidRPr="00B97051" w:rsidRDefault="0037020A" w:rsidP="0037020A">
      <w:pPr>
        <w:pStyle w:val="ListParagraph"/>
      </w:pPr>
    </w:p>
    <w:p w14:paraId="2D1FAF02" w14:textId="411151D2" w:rsidR="00B97051" w:rsidRPr="00B97051" w:rsidRDefault="00B97051" w:rsidP="00B97051">
      <w:pPr>
        <w:pStyle w:val="ListParagraph"/>
        <w:numPr>
          <w:ilvl w:val="0"/>
          <w:numId w:val="1"/>
        </w:numPr>
      </w:pPr>
      <w:r w:rsidRPr="00B97051">
        <w:rPr>
          <w:b/>
          <w:bCs/>
        </w:rPr>
        <w:t>Containerization</w:t>
      </w:r>
      <w:r w:rsidRPr="00B97051">
        <w:t xml:space="preserve">: </w:t>
      </w:r>
      <w:proofErr w:type="spellStart"/>
      <w:r w:rsidRPr="00B97051">
        <w:t>Dockerize</w:t>
      </w:r>
      <w:proofErr w:type="spellEnd"/>
      <w:r w:rsidRPr="00B97051">
        <w:t xml:space="preserve"> the application for easier deployment and scalability. Containerization ensures consistent environments across different platforms and simplifies deployment to cloud platforms or container orchestration systems like Kubernetes.</w:t>
      </w:r>
    </w:p>
    <w:sectPr w:rsidR="00B97051" w:rsidRPr="00B970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DB377" w14:textId="77777777" w:rsidR="0034733C" w:rsidRDefault="0034733C" w:rsidP="00B97051">
      <w:pPr>
        <w:spacing w:after="0" w:line="240" w:lineRule="auto"/>
      </w:pPr>
      <w:r>
        <w:separator/>
      </w:r>
    </w:p>
  </w:endnote>
  <w:endnote w:type="continuationSeparator" w:id="0">
    <w:p w14:paraId="2B6A41C5" w14:textId="77777777" w:rsidR="0034733C" w:rsidRDefault="0034733C" w:rsidP="00B97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C6BA9" w14:textId="77777777" w:rsidR="0034733C" w:rsidRDefault="0034733C" w:rsidP="00B97051">
      <w:pPr>
        <w:spacing w:after="0" w:line="240" w:lineRule="auto"/>
      </w:pPr>
      <w:r>
        <w:separator/>
      </w:r>
    </w:p>
  </w:footnote>
  <w:footnote w:type="continuationSeparator" w:id="0">
    <w:p w14:paraId="1F604344" w14:textId="77777777" w:rsidR="0034733C" w:rsidRDefault="0034733C" w:rsidP="00B97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20DF"/>
    <w:multiLevelType w:val="hybridMultilevel"/>
    <w:tmpl w:val="63427A5A"/>
    <w:lvl w:ilvl="0" w:tplc="5D10C7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A73DB"/>
    <w:multiLevelType w:val="hybridMultilevel"/>
    <w:tmpl w:val="10CEF126"/>
    <w:lvl w:ilvl="0" w:tplc="5D10C7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127918"/>
    <w:multiLevelType w:val="hybridMultilevel"/>
    <w:tmpl w:val="C6CE77CE"/>
    <w:lvl w:ilvl="0" w:tplc="5D10C7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BF4547"/>
    <w:multiLevelType w:val="multilevel"/>
    <w:tmpl w:val="E4DC8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83083"/>
    <w:multiLevelType w:val="hybridMultilevel"/>
    <w:tmpl w:val="7DD6DA34"/>
    <w:lvl w:ilvl="0" w:tplc="74E6F9A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B81EDD"/>
    <w:multiLevelType w:val="hybridMultilevel"/>
    <w:tmpl w:val="13748FEC"/>
    <w:lvl w:ilvl="0" w:tplc="F1444226">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3437FC"/>
    <w:multiLevelType w:val="hybridMultilevel"/>
    <w:tmpl w:val="5A98E444"/>
    <w:lvl w:ilvl="0" w:tplc="5D10C7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627BE6"/>
    <w:multiLevelType w:val="hybridMultilevel"/>
    <w:tmpl w:val="FEFCC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7370278">
    <w:abstractNumId w:val="5"/>
  </w:num>
  <w:num w:numId="2" w16cid:durableId="1712148136">
    <w:abstractNumId w:val="4"/>
  </w:num>
  <w:num w:numId="3" w16cid:durableId="377122040">
    <w:abstractNumId w:val="7"/>
  </w:num>
  <w:num w:numId="4" w16cid:durableId="485829108">
    <w:abstractNumId w:val="6"/>
  </w:num>
  <w:num w:numId="5" w16cid:durableId="1351253454">
    <w:abstractNumId w:val="2"/>
  </w:num>
  <w:num w:numId="6" w16cid:durableId="85656092">
    <w:abstractNumId w:val="1"/>
  </w:num>
  <w:num w:numId="7" w16cid:durableId="1985309566">
    <w:abstractNumId w:val="0"/>
  </w:num>
  <w:num w:numId="8" w16cid:durableId="16658204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5B"/>
    <w:rsid w:val="0034733C"/>
    <w:rsid w:val="0037020A"/>
    <w:rsid w:val="003F115B"/>
    <w:rsid w:val="00531209"/>
    <w:rsid w:val="005946C9"/>
    <w:rsid w:val="00781E94"/>
    <w:rsid w:val="00B97051"/>
    <w:rsid w:val="00EB3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2EA2"/>
  <w15:chartTrackingRefBased/>
  <w15:docId w15:val="{40B6BD09-A55A-497E-A570-A9D432C2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1E9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81E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7051"/>
    <w:pPr>
      <w:ind w:left="720"/>
      <w:contextualSpacing/>
    </w:pPr>
  </w:style>
  <w:style w:type="paragraph" w:styleId="Header">
    <w:name w:val="header"/>
    <w:basedOn w:val="Normal"/>
    <w:link w:val="HeaderChar"/>
    <w:uiPriority w:val="99"/>
    <w:unhideWhenUsed/>
    <w:rsid w:val="00B970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051"/>
  </w:style>
  <w:style w:type="paragraph" w:styleId="Footer">
    <w:name w:val="footer"/>
    <w:basedOn w:val="Normal"/>
    <w:link w:val="FooterChar"/>
    <w:uiPriority w:val="99"/>
    <w:unhideWhenUsed/>
    <w:rsid w:val="00B970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3123">
      <w:bodyDiv w:val="1"/>
      <w:marLeft w:val="0"/>
      <w:marRight w:val="0"/>
      <w:marTop w:val="0"/>
      <w:marBottom w:val="0"/>
      <w:divBdr>
        <w:top w:val="none" w:sz="0" w:space="0" w:color="auto"/>
        <w:left w:val="none" w:sz="0" w:space="0" w:color="auto"/>
        <w:bottom w:val="none" w:sz="0" w:space="0" w:color="auto"/>
        <w:right w:val="none" w:sz="0" w:space="0" w:color="auto"/>
      </w:divBdr>
      <w:divsChild>
        <w:div w:id="1661694648">
          <w:marLeft w:val="0"/>
          <w:marRight w:val="0"/>
          <w:marTop w:val="0"/>
          <w:marBottom w:val="0"/>
          <w:divBdr>
            <w:top w:val="none" w:sz="0" w:space="0" w:color="auto"/>
            <w:left w:val="none" w:sz="0" w:space="0" w:color="auto"/>
            <w:bottom w:val="none" w:sz="0" w:space="0" w:color="auto"/>
            <w:right w:val="none" w:sz="0" w:space="0" w:color="auto"/>
          </w:divBdr>
          <w:divsChild>
            <w:div w:id="12049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8954">
      <w:bodyDiv w:val="1"/>
      <w:marLeft w:val="0"/>
      <w:marRight w:val="0"/>
      <w:marTop w:val="0"/>
      <w:marBottom w:val="0"/>
      <w:divBdr>
        <w:top w:val="none" w:sz="0" w:space="0" w:color="auto"/>
        <w:left w:val="none" w:sz="0" w:space="0" w:color="auto"/>
        <w:bottom w:val="none" w:sz="0" w:space="0" w:color="auto"/>
        <w:right w:val="none" w:sz="0" w:space="0" w:color="auto"/>
      </w:divBdr>
    </w:div>
    <w:div w:id="1424105426">
      <w:bodyDiv w:val="1"/>
      <w:marLeft w:val="0"/>
      <w:marRight w:val="0"/>
      <w:marTop w:val="0"/>
      <w:marBottom w:val="0"/>
      <w:divBdr>
        <w:top w:val="none" w:sz="0" w:space="0" w:color="auto"/>
        <w:left w:val="none" w:sz="0" w:space="0" w:color="auto"/>
        <w:bottom w:val="none" w:sz="0" w:space="0" w:color="auto"/>
        <w:right w:val="none" w:sz="0" w:space="0" w:color="auto"/>
      </w:divBdr>
      <w:divsChild>
        <w:div w:id="2011104509">
          <w:marLeft w:val="0"/>
          <w:marRight w:val="0"/>
          <w:marTop w:val="0"/>
          <w:marBottom w:val="0"/>
          <w:divBdr>
            <w:top w:val="none" w:sz="0" w:space="0" w:color="auto"/>
            <w:left w:val="none" w:sz="0" w:space="0" w:color="auto"/>
            <w:bottom w:val="none" w:sz="0" w:space="0" w:color="auto"/>
            <w:right w:val="none" w:sz="0" w:space="0" w:color="auto"/>
          </w:divBdr>
          <w:divsChild>
            <w:div w:id="10437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598</Words>
  <Characters>3961</Characters>
  <Application>Microsoft Office Word</Application>
  <DocSecurity>0</DocSecurity>
  <Lines>82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Das</dc:creator>
  <cp:keywords/>
  <dc:description/>
  <cp:lastModifiedBy>Sayan Das</cp:lastModifiedBy>
  <cp:revision>3</cp:revision>
  <dcterms:created xsi:type="dcterms:W3CDTF">2024-02-25T06:58:00Z</dcterms:created>
  <dcterms:modified xsi:type="dcterms:W3CDTF">2024-02-25T07:53:00Z</dcterms:modified>
</cp:coreProperties>
</file>