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jc w:val="center"/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Tyler Noble</w:t>
      </w:r>
    </w:p>
    <w:p w:rsidR="00000000" w:rsidDel="00000000" w:rsidP="00000000" w:rsidRDefault="00000000" w:rsidRPr="00000000" w14:paraId="00000002">
      <w:pPr>
        <w:ind w:left="2160" w:firstLine="720"/>
        <w:rPr/>
      </w:pPr>
      <w:r w:rsidDel="00000000" w:rsidR="00000000" w:rsidRPr="00000000">
        <w:rPr>
          <w:b w:val="1"/>
          <w:color w:val="707070"/>
        </w:rPr>
        <w:drawing>
          <wp:inline distB="114300" distT="114300" distL="114300" distR="114300">
            <wp:extent cx="190500" cy="1905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color w:val="707070"/>
          <w:rtl w:val="0"/>
        </w:rPr>
        <w:t xml:space="preserve">  </w:t>
      </w:r>
      <w:hyperlink r:id="rId8">
        <w:r w:rsidDel="00000000" w:rsidR="00000000" w:rsidRPr="00000000">
          <w:rPr>
            <w:b w:val="1"/>
            <w:color w:val="707070"/>
            <w:rtl w:val="0"/>
          </w:rPr>
          <w:t xml:space="preserve">Tyler Noble</w:t>
        </w:r>
      </w:hyperlink>
      <w:r w:rsidDel="00000000" w:rsidR="00000000" w:rsidRPr="00000000">
        <w:rPr>
          <w:b w:val="1"/>
          <w:color w:val="707070"/>
          <w:rtl w:val="0"/>
        </w:rPr>
        <w:t xml:space="preserve">  • 💼</w:t>
      </w:r>
      <w:hyperlink r:id="rId9">
        <w:r w:rsidDel="00000000" w:rsidR="00000000" w:rsidRPr="00000000">
          <w:rPr>
            <w:b w:val="1"/>
            <w:color w:val="707070"/>
            <w:rtl w:val="0"/>
          </w:rPr>
          <w:t xml:space="preserve">NobleTyler.github.io </w:t>
        </w:r>
      </w:hyperlink>
      <w:r w:rsidDel="00000000" w:rsidR="00000000" w:rsidRPr="00000000">
        <w:rPr>
          <w:b w:val="1"/>
          <w:color w:val="707070"/>
          <w:rtl w:val="0"/>
        </w:rPr>
        <w:t xml:space="preserve"> • </w:t>
      </w:r>
      <w:r w:rsidDel="00000000" w:rsidR="00000000" w:rsidRPr="00000000">
        <w:rPr>
          <w:b w:val="1"/>
          <w:color w:val="707070"/>
        </w:rPr>
        <w:drawing>
          <wp:inline distB="114300" distT="114300" distL="114300" distR="114300">
            <wp:extent cx="190500" cy="1905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color w:val="707070"/>
          <w:rtl w:val="0"/>
        </w:rPr>
        <w:t xml:space="preserve"> </w:t>
      </w:r>
      <w:hyperlink r:id="rId11">
        <w:r w:rsidDel="00000000" w:rsidR="00000000" w:rsidRPr="00000000">
          <w:rPr>
            <w:b w:val="1"/>
            <w:color w:val="707070"/>
            <w:rtl w:val="0"/>
          </w:rPr>
          <w:t xml:space="preserve">NobleTyler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sz w:val="18"/>
          <w:szCs w:val="18"/>
        </w:rPr>
      </w:pPr>
      <w:r w:rsidDel="00000000" w:rsidR="00000000" w:rsidRPr="00000000">
        <w:rPr>
          <w:b w:val="1"/>
          <w:rtl w:val="0"/>
        </w:rPr>
        <w:t xml:space="preserve">         Toronto, Ontario | tynobledev@gmail.com</w:t>
      </w:r>
      <w:hyperlink r:id="rId12">
        <w:r w:rsidDel="00000000" w:rsidR="00000000" w:rsidRPr="00000000">
          <w:rPr>
            <w:b w:val="1"/>
            <w:color w:val="595959"/>
            <w:rtl w:val="0"/>
          </w:rPr>
          <w:t xml:space="preserve"> </w:t>
        </w:r>
      </w:hyperlink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Bdr>
          <w:bottom w:color="000000" w:space="1" w:sz="4" w:val="single"/>
        </w:pBdr>
        <w:rPr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sz w:val="24"/>
          <w:szCs w:val="24"/>
          <w:rtl w:val="0"/>
        </w:rPr>
        <w:t xml:space="preserve">TECHNICAL SKILLS</w:t>
      </w:r>
    </w:p>
    <w:p w:rsidR="00000000" w:rsidDel="00000000" w:rsidP="00000000" w:rsidRDefault="00000000" w:rsidRPr="00000000" w14:paraId="00000005">
      <w:pPr>
        <w:jc w:val="center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Java</w:t>
        <w:tab/>
        <w:t xml:space="preserve">Kotlin</w:t>
        <w:tab/>
        <w:tab/>
        <w:t xml:space="preserve">GIT</w:t>
        <w:tab/>
        <w:tab/>
        <w:t xml:space="preserve">SQL</w:t>
        <w:tab/>
        <w:tab/>
        <w:t xml:space="preserve">React</w:t>
      </w:r>
    </w:p>
    <w:p w:rsidR="00000000" w:rsidDel="00000000" w:rsidP="00000000" w:rsidRDefault="00000000" w:rsidRPr="00000000" w14:paraId="00000006">
      <w:pPr>
        <w:jc w:val="center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Python</w:t>
        <w:tab/>
        <w:t xml:space="preserve">Node/Express.js</w:t>
        <w:tab/>
        <w:t xml:space="preserve">Linux</w:t>
        <w:tab/>
        <w:t xml:space="preserve">     Heroku</w:t>
      </w:r>
    </w:p>
    <w:p w:rsidR="00000000" w:rsidDel="00000000" w:rsidP="00000000" w:rsidRDefault="00000000" w:rsidRPr="00000000" w14:paraId="00000007">
      <w:pPr>
        <w:pStyle w:val="Heading1"/>
        <w:pBdr>
          <w:bottom w:color="000000" w:space="1" w:sz="4" w:val="single"/>
        </w:pBdr>
        <w:rPr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sz w:val="24"/>
          <w:szCs w:val="24"/>
          <w:rtl w:val="0"/>
        </w:rPr>
        <w:t xml:space="preserve">WORK EXPERIENCE      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                                                                                                         </w:t>
      </w:r>
    </w:p>
    <w:p w:rsidR="00000000" w:rsidDel="00000000" w:rsidP="00000000" w:rsidRDefault="00000000" w:rsidRPr="00000000" w14:paraId="00000008">
      <w:pPr>
        <w:pStyle w:val="Heading2"/>
        <w:spacing w:before="0" w:lineRule="auto"/>
        <w:ind w:left="360" w:right="301" w:firstLine="0"/>
        <w:rPr>
          <w:sz w:val="22"/>
          <w:szCs w:val="22"/>
        </w:rPr>
      </w:pPr>
      <w:bookmarkStart w:colFirst="0" w:colLast="0" w:name="_heading=h.1fob9te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spacing w:before="0" w:lineRule="auto"/>
        <w:ind w:left="360" w:right="301" w:firstLine="0"/>
        <w:rPr>
          <w:b w:val="0"/>
          <w:i w:val="1"/>
        </w:rPr>
      </w:pPr>
      <w:r w:rsidDel="00000000" w:rsidR="00000000" w:rsidRPr="00000000">
        <w:rPr>
          <w:sz w:val="22"/>
          <w:szCs w:val="22"/>
          <w:rtl w:val="0"/>
        </w:rPr>
        <w:t xml:space="preserve">Technical Analyst -</w:t>
      </w:r>
      <w:r w:rsidDel="00000000" w:rsidR="00000000" w:rsidRPr="00000000">
        <w:rPr>
          <w:b w:val="0"/>
          <w:i w:val="1"/>
          <w:sz w:val="22"/>
          <w:szCs w:val="22"/>
          <w:rtl w:val="0"/>
        </w:rPr>
        <w:t xml:space="preserve"> Telna</w:t>
      </w:r>
      <w:r w:rsidDel="00000000" w:rsidR="00000000" w:rsidRPr="00000000">
        <w:rPr>
          <w:b w:val="0"/>
          <w:sz w:val="22"/>
          <w:szCs w:val="22"/>
          <w:rtl w:val="0"/>
        </w:rPr>
        <w:t xml:space="preserve">    </w:t>
      </w:r>
      <w:r w:rsidDel="00000000" w:rsidR="00000000" w:rsidRPr="00000000">
        <w:rPr>
          <w:b w:val="0"/>
          <w:rtl w:val="0"/>
        </w:rPr>
        <w:t xml:space="preserve">                                     </w:t>
        <w:tab/>
        <w:tab/>
        <w:t xml:space="preserve">           </w:t>
        <w:tab/>
        <w:tab/>
        <w:tab/>
        <w:t xml:space="preserve">           </w:t>
      </w:r>
      <w:r w:rsidDel="00000000" w:rsidR="00000000" w:rsidRPr="00000000">
        <w:rPr>
          <w:b w:val="0"/>
          <w:color w:val="666666"/>
          <w:sz w:val="22"/>
          <w:szCs w:val="22"/>
          <w:rtl w:val="0"/>
        </w:rPr>
        <w:t xml:space="preserve">September 2020 - Now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Improved documentation and readability for backend and frontend systems used in customer charging services and client facing web portal.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Coordinated Business and Technology teams to standardize and create QA </w:t>
      </w:r>
      <w:r w:rsidDel="00000000" w:rsidR="00000000" w:rsidRPr="00000000">
        <w:rPr>
          <w:sz w:val="22"/>
          <w:szCs w:val="22"/>
          <w:rtl w:val="0"/>
        </w:rPr>
        <w:t xml:space="preserve">processes</w:t>
      </w:r>
      <w:r w:rsidDel="00000000" w:rsidR="00000000" w:rsidRPr="00000000">
        <w:rPr>
          <w:sz w:val="22"/>
          <w:szCs w:val="22"/>
          <w:rtl w:val="0"/>
        </w:rPr>
        <w:t xml:space="preserve"> for SIM cards.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Led workshops and initiatives to improve employee organization and drive transparency and accountability.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Optimizing software design doc creation via templates and process improvement initiatives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1440" w:hanging="720"/>
        <w:rPr>
          <w:b w:val="1"/>
        </w:rPr>
      </w:pPr>
      <w:r w:rsidDel="00000000" w:rsidR="00000000" w:rsidRPr="00000000">
        <w:rPr>
          <w:b w:val="1"/>
          <w:rtl w:val="0"/>
        </w:rPr>
        <w:t xml:space="preserve">Used: Java, React, Swagger, lucidChart, Postman, JMeter, Tableau </w:t>
      </w:r>
      <w:r w:rsidDel="00000000" w:rsidR="00000000" w:rsidRPr="00000000">
        <w:rPr>
          <w:sz w:val="22"/>
          <w:szCs w:val="22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spacing w:before="0" w:lineRule="auto"/>
        <w:ind w:left="714" w:right="301" w:hanging="357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spacing w:before="0" w:lineRule="auto"/>
        <w:ind w:left="714" w:right="301" w:hanging="357"/>
        <w:rPr>
          <w:b w:val="0"/>
          <w:i w:val="1"/>
        </w:rPr>
      </w:pPr>
      <w:r w:rsidDel="00000000" w:rsidR="00000000" w:rsidRPr="00000000">
        <w:rPr>
          <w:sz w:val="22"/>
          <w:szCs w:val="22"/>
          <w:rtl w:val="0"/>
        </w:rPr>
        <w:t xml:space="preserve">Software Developer -</w:t>
      </w:r>
      <w:r w:rsidDel="00000000" w:rsidR="00000000" w:rsidRPr="00000000">
        <w:rPr>
          <w:b w:val="0"/>
          <w:i w:val="1"/>
          <w:sz w:val="22"/>
          <w:szCs w:val="22"/>
          <w:rtl w:val="0"/>
        </w:rPr>
        <w:t xml:space="preserve"> Superior Logistical</w:t>
      </w:r>
      <w:r w:rsidDel="00000000" w:rsidR="00000000" w:rsidRPr="00000000">
        <w:rPr>
          <w:b w:val="0"/>
          <w:sz w:val="22"/>
          <w:szCs w:val="22"/>
          <w:rtl w:val="0"/>
        </w:rPr>
        <w:t xml:space="preserve">     </w:t>
      </w:r>
      <w:r w:rsidDel="00000000" w:rsidR="00000000" w:rsidRPr="00000000">
        <w:rPr>
          <w:b w:val="0"/>
          <w:rtl w:val="0"/>
        </w:rPr>
        <w:t xml:space="preserve">                                     </w:t>
        <w:tab/>
        <w:tab/>
        <w:t xml:space="preserve">     </w:t>
      </w:r>
      <w:r w:rsidDel="00000000" w:rsidR="00000000" w:rsidRPr="00000000">
        <w:rPr>
          <w:b w:val="0"/>
          <w:color w:val="666666"/>
          <w:sz w:val="22"/>
          <w:szCs w:val="22"/>
          <w:rtl w:val="0"/>
        </w:rPr>
        <w:t xml:space="preserve">September 2019- September 2020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Architected and designed system for facilitation of supply chain management solutions  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implemented a knowledge base system for standardized documentation. 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Performed fixes on database systems used in logistical and financial reporting.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Worked on data analysis for the client using responsive spreadsheets used in Fortune 500 companies.</w:t>
      </w:r>
    </w:p>
    <w:p w:rsidR="00000000" w:rsidDel="00000000" w:rsidP="00000000" w:rsidRDefault="00000000" w:rsidRPr="00000000" w14:paraId="00000015">
      <w:pPr>
        <w:ind w:left="1440" w:hanging="726"/>
        <w:rPr>
          <w:b w:val="1"/>
        </w:rPr>
      </w:pPr>
      <w:r w:rsidDel="00000000" w:rsidR="00000000" w:rsidRPr="00000000">
        <w:rPr>
          <w:b w:val="1"/>
          <w:rtl w:val="0"/>
        </w:rPr>
        <w:t xml:space="preserve">Used: React, Microsoft Excel, MS Access, Microsoft Teams, SharePoint, VBA</w:t>
      </w:r>
    </w:p>
    <w:p w:rsidR="00000000" w:rsidDel="00000000" w:rsidP="00000000" w:rsidRDefault="00000000" w:rsidRPr="00000000" w14:paraId="00000016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before="0" w:lineRule="auto"/>
        <w:ind w:left="714" w:right="301" w:hanging="357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Data Analyst Intern -</w:t>
      </w:r>
      <w:r w:rsidDel="00000000" w:rsidR="00000000" w:rsidRPr="00000000">
        <w:rPr>
          <w:b w:val="0"/>
          <w:i w:val="1"/>
          <w:sz w:val="22"/>
          <w:szCs w:val="22"/>
          <w:rtl w:val="0"/>
        </w:rPr>
        <w:t xml:space="preserve"> Bank of Montreal </w:t>
      </w:r>
      <w:r w:rsidDel="00000000" w:rsidR="00000000" w:rsidRPr="00000000">
        <w:rPr>
          <w:b w:val="0"/>
          <w:color w:val="666666"/>
          <w:sz w:val="22"/>
          <w:szCs w:val="22"/>
          <w:rtl w:val="0"/>
        </w:rPr>
        <w:t xml:space="preserve">                                                                                          May 2018 – August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rFonts w:ascii="Merriweather" w:cs="Merriweather" w:eastAsia="Merriweather" w:hAnsi="Merriweather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Implemented software for tracking usage of analytics dashboards across procurement sector.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rFonts w:ascii="Merriweather" w:cs="Merriweather" w:eastAsia="Merriweather" w:hAnsi="Merriweather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Created user friendly dashboards in Spotfire that were used in spend analysis.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sz w:val="22"/>
          <w:szCs w:val="22"/>
          <w:rtl w:val="0"/>
        </w:rPr>
        <w:t xml:space="preserve">Executed data cleaning procedures to ensure data quality of customer information and procurement operation.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1440" w:hanging="720"/>
        <w:rPr/>
      </w:pPr>
      <w:r w:rsidDel="00000000" w:rsidR="00000000" w:rsidRPr="00000000">
        <w:rPr>
          <w:b w:val="1"/>
          <w:rtl w:val="0"/>
        </w:rPr>
        <w:t xml:space="preserve">Used: Microsoft Excel, Google Analytics, HTML, JavaScript, Spotfire and IronPython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spacing w:before="0" w:lineRule="auto"/>
        <w:rPr/>
      </w:pPr>
      <w:bookmarkStart w:colFirst="0" w:colLast="0" w:name="_heading=h.3znysh7" w:id="3"/>
      <w:bookmarkEnd w:id="3"/>
      <w:r w:rsidDel="00000000" w:rsidR="00000000" w:rsidRPr="00000000">
        <w:rPr>
          <w:sz w:val="22"/>
          <w:szCs w:val="22"/>
          <w:rtl w:val="0"/>
        </w:rPr>
        <w:t xml:space="preserve">UX Research Intern -</w:t>
      </w:r>
      <w:r w:rsidDel="00000000" w:rsidR="00000000" w:rsidRPr="00000000">
        <w:rPr>
          <w:b w:val="0"/>
          <w:i w:val="1"/>
          <w:sz w:val="22"/>
          <w:szCs w:val="22"/>
          <w:rtl w:val="0"/>
        </w:rPr>
        <w:t xml:space="preserve"> Bank of Montreal </w:t>
      </w:r>
      <w:r w:rsidDel="00000000" w:rsidR="00000000" w:rsidRPr="00000000">
        <w:rPr>
          <w:b w:val="0"/>
          <w:color w:val="666666"/>
          <w:sz w:val="22"/>
          <w:szCs w:val="22"/>
          <w:rtl w:val="0"/>
        </w:rPr>
        <w:t xml:space="preserve">                                                                                          May 2017 – August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Conducted usability tests to gather feedback and improve mobile user experience.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Gathered and compiled competitive analysis and research. 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Created and developed wireframes for a new app, Mockfolio, as part of an Agile team</w:t>
      </w:r>
    </w:p>
    <w:p w:rsidR="00000000" w:rsidDel="00000000" w:rsidP="00000000" w:rsidRDefault="00000000" w:rsidRPr="00000000" w14:paraId="00000021">
      <w:pPr>
        <w:ind w:left="1440" w:hanging="720"/>
        <w:rPr>
          <w:b w:val="1"/>
        </w:rPr>
      </w:pPr>
      <w:r w:rsidDel="00000000" w:rsidR="00000000" w:rsidRPr="00000000">
        <w:rPr>
          <w:b w:val="1"/>
          <w:rtl w:val="0"/>
        </w:rPr>
        <w:t xml:space="preserve">Used:  Microsoft Word, Microsoft Excel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b w:val="1"/>
          <w:rtl w:val="0"/>
        </w:rPr>
        <w:t xml:space="preserve"> Marvel and Sketch</w:t>
        <w:br w:type="textWrapping"/>
      </w:r>
    </w:p>
    <w:p w:rsidR="00000000" w:rsidDel="00000000" w:rsidP="00000000" w:rsidRDefault="00000000" w:rsidRPr="00000000" w14:paraId="00000022">
      <w:pPr>
        <w:pStyle w:val="Heading1"/>
        <w:pBdr>
          <w:bottom w:color="000000" w:space="1" w:sz="4" w:val="single"/>
        </w:pBdr>
        <w:rPr>
          <w:sz w:val="24"/>
          <w:szCs w:val="24"/>
        </w:rPr>
      </w:pPr>
      <w:bookmarkStart w:colFirst="0" w:colLast="0" w:name="_heading=h.2et92p0" w:id="4"/>
      <w:bookmarkEnd w:id="4"/>
      <w:r w:rsidDel="00000000" w:rsidR="00000000" w:rsidRPr="00000000">
        <w:rPr>
          <w:b w:val="0"/>
          <w:color w:val="666666"/>
          <w:sz w:val="20"/>
          <w:szCs w:val="20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PROJECTS &amp; EXTRA CURRICULAR</w:t>
      </w:r>
    </w:p>
    <w:p w:rsidR="00000000" w:rsidDel="00000000" w:rsidP="00000000" w:rsidRDefault="00000000" w:rsidRPr="00000000" w14:paraId="00000023">
      <w:pPr>
        <w:pStyle w:val="Heading2"/>
        <w:spacing w:before="0" w:lineRule="auto"/>
        <w:rPr>
          <w:b w:val="0"/>
          <w:sz w:val="22"/>
          <w:szCs w:val="22"/>
        </w:rPr>
      </w:pPr>
      <w:bookmarkStart w:colFirst="0" w:colLast="0" w:name="_heading=h.tyjcwt" w:id="5"/>
      <w:bookmarkEnd w:id="5"/>
      <w:r w:rsidDel="00000000" w:rsidR="00000000" w:rsidRPr="00000000">
        <w:rPr>
          <w:sz w:val="22"/>
          <w:szCs w:val="22"/>
          <w:rtl w:val="0"/>
        </w:rPr>
        <w:t xml:space="preserve">ReBurgaBuilder </w:t>
      </w:r>
      <w:r w:rsidDel="00000000" w:rsidR="00000000" w:rsidRPr="00000000">
        <w:rPr>
          <w:b w:val="0"/>
          <w:sz w:val="22"/>
          <w:szCs w:val="22"/>
          <w:rtl w:val="0"/>
        </w:rPr>
        <w:t xml:space="preserve">                                                 </w:t>
        <w:tab/>
        <w:tab/>
        <w:tab/>
        <w:tab/>
        <w:tab/>
        <w:t xml:space="preserve">                 </w:t>
      </w:r>
      <w:r w:rsidDel="00000000" w:rsidR="00000000" w:rsidRPr="00000000">
        <w:rPr>
          <w:rtl w:val="0"/>
        </w:rPr>
        <w:t xml:space="preserve">     </w:t>
      </w:r>
      <w:r w:rsidDel="00000000" w:rsidR="00000000" w:rsidRPr="00000000">
        <w:rPr>
          <w:b w:val="0"/>
          <w:sz w:val="22"/>
          <w:szCs w:val="22"/>
          <w:rtl w:val="0"/>
        </w:rPr>
        <w:t xml:space="preserve">J</w:t>
      </w:r>
      <w:r w:rsidDel="00000000" w:rsidR="00000000" w:rsidRPr="00000000">
        <w:rPr>
          <w:b w:val="0"/>
          <w:color w:val="666666"/>
          <w:sz w:val="22"/>
          <w:szCs w:val="22"/>
          <w:rtl w:val="0"/>
        </w:rPr>
        <w:t xml:space="preserve">anuary 2020 – July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357" w:right="301" w:firstLine="0"/>
        <w:rPr/>
      </w:pPr>
      <w:r w:rsidDel="00000000" w:rsidR="00000000" w:rsidRPr="00000000">
        <w:rPr>
          <w:rtl w:val="0"/>
        </w:rPr>
        <w:t xml:space="preserve">Developed and deployed a burger building single page application using React.js.</w:t>
      </w:r>
    </w:p>
    <w:p w:rsidR="00000000" w:rsidDel="00000000" w:rsidP="00000000" w:rsidRDefault="00000000" w:rsidRPr="00000000" w14:paraId="00000025">
      <w:pPr>
        <w:rPr/>
      </w:pPr>
      <w:bookmarkStart w:colFirst="0" w:colLast="0" w:name="_heading=h.3dy6vkm" w:id="6"/>
      <w:bookmarkEnd w:id="6"/>
      <w:r w:rsidDel="00000000" w:rsidR="00000000" w:rsidRPr="00000000">
        <w:rPr>
          <w:b w:val="1"/>
          <w:rtl w:val="0"/>
        </w:rPr>
        <w:t xml:space="preserve">Used: React.JS, Redux, Firebase, NPM, React Hooks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spacing w:before="0" w:lineRule="auto"/>
        <w:rPr>
          <w:b w:val="0"/>
        </w:rPr>
      </w:pPr>
      <w:r w:rsidDel="00000000" w:rsidR="00000000" w:rsidRPr="00000000">
        <w:rPr>
          <w:sz w:val="22"/>
          <w:szCs w:val="22"/>
          <w:rtl w:val="0"/>
        </w:rPr>
        <w:t xml:space="preserve">Agile Scrum Certification</w:t>
      </w:r>
      <w:r w:rsidDel="00000000" w:rsidR="00000000" w:rsidRPr="00000000">
        <w:rPr>
          <w:rtl w:val="0"/>
        </w:rPr>
        <w:t xml:space="preserve">                                                                                                                        </w:t>
      </w:r>
      <w:r w:rsidDel="00000000" w:rsidR="00000000" w:rsidRPr="00000000">
        <w:rPr>
          <w:b w:val="0"/>
          <w:color w:val="666666"/>
          <w:sz w:val="22"/>
          <w:szCs w:val="22"/>
          <w:rtl w:val="0"/>
        </w:rPr>
        <w:t xml:space="preserve">November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Participated in a workshop run by Agile Starts, which teaches the basics of the Scrum framework</w:t>
        <w:br w:type="textWrapping"/>
      </w:r>
    </w:p>
    <w:p w:rsidR="00000000" w:rsidDel="00000000" w:rsidP="00000000" w:rsidRDefault="00000000" w:rsidRPr="00000000" w14:paraId="00000028">
      <w:pPr>
        <w:pStyle w:val="Heading2"/>
        <w:spacing w:before="0" w:lineRule="auto"/>
        <w:rPr>
          <w:sz w:val="22"/>
          <w:szCs w:val="22"/>
        </w:rPr>
      </w:pPr>
      <w:bookmarkStart w:colFirst="0" w:colLast="0" w:name="_heading=h.4d34og8" w:id="7"/>
      <w:bookmarkEnd w:id="7"/>
      <w:r w:rsidDel="00000000" w:rsidR="00000000" w:rsidRPr="00000000">
        <w:rPr>
          <w:sz w:val="22"/>
          <w:szCs w:val="22"/>
          <w:rtl w:val="0"/>
        </w:rPr>
        <w:t xml:space="preserve">GitHub Workshop</w:t>
      </w:r>
      <w:r w:rsidDel="00000000" w:rsidR="00000000" w:rsidRPr="00000000">
        <w:rPr>
          <w:b w:val="0"/>
          <w:sz w:val="22"/>
          <w:szCs w:val="22"/>
          <w:rtl w:val="0"/>
        </w:rPr>
        <w:t xml:space="preserve">                                                                                                                                                          </w:t>
      </w:r>
      <w:r w:rsidDel="00000000" w:rsidR="00000000" w:rsidRPr="00000000">
        <w:rPr>
          <w:b w:val="0"/>
          <w:color w:val="666666"/>
          <w:sz w:val="22"/>
          <w:szCs w:val="22"/>
          <w:rtl w:val="0"/>
        </w:rPr>
        <w:t xml:space="preserve">May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357" w:right="301" w:firstLine="0"/>
        <w:rPr/>
      </w:pPr>
      <w:r w:rsidDel="00000000" w:rsidR="00000000" w:rsidRPr="00000000">
        <w:rPr>
          <w:rtl w:val="0"/>
        </w:rPr>
        <w:t xml:space="preserve">Created, facilitated, and led multiple workshops at York University partnering with WISE (</w:t>
      </w:r>
      <w:r w:rsidDel="00000000" w:rsidR="00000000" w:rsidRPr="00000000">
        <w:rPr>
          <w:i w:val="1"/>
          <w:rtl w:val="0"/>
        </w:rPr>
        <w:t xml:space="preserve">Women in Science and Engineering) </w:t>
      </w:r>
      <w:r w:rsidDel="00000000" w:rsidR="00000000" w:rsidRPr="00000000">
        <w:rPr>
          <w:rtl w:val="0"/>
        </w:rPr>
        <w:t xml:space="preserve">to teach Git and related technologies.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b w:val="1"/>
          <w:rtl w:val="0"/>
        </w:rPr>
        <w:t xml:space="preserve">Used: GitHub, GIT, PowerPoint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B">
      <w:pPr>
        <w:pStyle w:val="Heading1"/>
        <w:pBdr>
          <w:bottom w:color="000000" w:space="1" w:sz="4" w:val="single"/>
        </w:pBdr>
        <w:rPr>
          <w:sz w:val="24"/>
          <w:szCs w:val="24"/>
        </w:rPr>
      </w:pPr>
      <w:bookmarkStart w:colFirst="0" w:colLast="0" w:name="_heading=h.2s8eyo1" w:id="8"/>
      <w:bookmarkEnd w:id="8"/>
      <w:r w:rsidDel="00000000" w:rsidR="00000000" w:rsidRPr="00000000">
        <w:rPr>
          <w:sz w:val="24"/>
          <w:szCs w:val="24"/>
          <w:rtl w:val="0"/>
        </w:rPr>
        <w:t xml:space="preserve">EDUCATION</w:t>
      </w:r>
    </w:p>
    <w:p w:rsidR="00000000" w:rsidDel="00000000" w:rsidP="00000000" w:rsidRDefault="00000000" w:rsidRPr="00000000" w14:paraId="0000002C">
      <w:pPr>
        <w:pStyle w:val="Heading2"/>
        <w:spacing w:before="0" w:lineRule="auto"/>
        <w:rPr/>
      </w:pPr>
      <w:bookmarkStart w:colFirst="0" w:colLast="0" w:name="_heading=h.17dp8vu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spacing w:before="0" w:lineRule="auto"/>
        <w:rPr>
          <w:b w:val="0"/>
          <w:i w:val="1"/>
        </w:rPr>
      </w:pPr>
      <w:bookmarkStart w:colFirst="0" w:colLast="0" w:name="_heading=h.3rdcrjn" w:id="10"/>
      <w:bookmarkEnd w:id="10"/>
      <w:r w:rsidDel="00000000" w:rsidR="00000000" w:rsidRPr="00000000">
        <w:rPr>
          <w:rtl w:val="0"/>
        </w:rPr>
        <w:t xml:space="preserve">Honours BA Computer Science, </w:t>
      </w:r>
      <w:r w:rsidDel="00000000" w:rsidR="00000000" w:rsidRPr="00000000">
        <w:rPr>
          <w:b w:val="0"/>
          <w:i w:val="1"/>
          <w:rtl w:val="0"/>
        </w:rPr>
        <w:t xml:space="preserve">Lassonde School of Engineering-York University</w:t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Graduated in 2019.</w:t>
      </w:r>
    </w:p>
    <w:sectPr>
      <w:pgSz w:h="15840" w:w="12240" w:orient="portrait"/>
      <w:pgMar w:bottom="567" w:top="567" w:left="680" w:right="68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Trebuchet MS"/>
  <w:font w:name="Noto Sans Symbols"/>
  <w:font w:name="Merriweath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color w:val="666666"/>
        <w:lang w:val="en"/>
      </w:rPr>
    </w:rPrDefault>
    <w:pPrDefault>
      <w:pPr>
        <w:widowControl w:val="0"/>
        <w:ind w:left="720" w:right="300" w:hanging="36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b w:val="1"/>
      <w:color w:val="85200c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before="320" w:lineRule="auto"/>
    </w:pPr>
    <w:rPr>
      <w:b w:val="1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100" w:before="100" w:lineRule="auto"/>
    </w:pPr>
    <w:rPr>
      <w:rFonts w:ascii="Open Sans" w:cs="Open Sans" w:eastAsia="Open Sans" w:hAnsi="Open Sans"/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spacing w:line="276" w:lineRule="auto"/>
      <w:ind w:right="0"/>
    </w:pPr>
    <w:rPr>
      <w:rFonts w:ascii="Trebuchet MS" w:cs="Trebuchet MS" w:eastAsia="Trebuchet MS" w:hAnsi="Trebuchet MS"/>
      <w:color w:val="610000"/>
    </w:rPr>
  </w:style>
  <w:style w:type="paragraph" w:styleId="Heading5">
    <w:name w:val="heading 5"/>
    <w:basedOn w:val="Normal"/>
    <w:next w:val="Normal"/>
    <w:pPr>
      <w:keepNext w:val="1"/>
      <w:keepLines w:val="1"/>
      <w:spacing w:before="160" w:lineRule="auto"/>
    </w:pPr>
    <w:rPr>
      <w:rFonts w:ascii="Trebuchet MS" w:cs="Trebuchet MS" w:eastAsia="Trebuchet MS" w:hAnsi="Trebuchet MS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before="160" w:lineRule="auto"/>
    </w:pPr>
    <w:rPr>
      <w:rFonts w:ascii="Trebuchet MS" w:cs="Trebuchet MS" w:eastAsia="Trebuchet MS" w:hAnsi="Trebuchet MS"/>
      <w:i w:val="1"/>
      <w:sz w:val="22"/>
      <w:szCs w:val="22"/>
    </w:rPr>
  </w:style>
  <w:style w:type="paragraph" w:styleId="Title">
    <w:name w:val="Title"/>
    <w:basedOn w:val="Normal"/>
    <w:next w:val="Normal"/>
    <w:pPr>
      <w:spacing w:after="120" w:lineRule="auto"/>
    </w:pPr>
    <w:rPr>
      <w:b w:val="1"/>
      <w:color w:val="000000"/>
      <w:sz w:val="72"/>
      <w:szCs w:val="72"/>
    </w:rPr>
  </w:style>
  <w:style w:type="paragraph" w:styleId="Normal" w:default="1">
    <w:name w:val="Normal"/>
    <w:qFormat w:val="1"/>
    <w:rsid w:val="00D5241D"/>
  </w:style>
  <w:style w:type="paragraph" w:styleId="Heading1">
    <w:name w:val="heading 1"/>
    <w:basedOn w:val="Normal"/>
    <w:next w:val="Normal"/>
    <w:uiPriority w:val="9"/>
    <w:qFormat w:val="1"/>
    <w:pPr>
      <w:outlineLvl w:val="0"/>
    </w:pPr>
    <w:rPr>
      <w:b w:val="1"/>
      <w:color w:val="85200c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pPr>
      <w:keepNext w:val="1"/>
      <w:keepLines w:val="1"/>
      <w:spacing w:before="320"/>
      <w:outlineLvl w:val="1"/>
    </w:pPr>
    <w:rPr>
      <w:b w:val="1"/>
      <w:color w:val="000000"/>
      <w:sz w:val="24"/>
      <w:szCs w:val="24"/>
    </w:rPr>
  </w:style>
  <w:style w:type="paragraph" w:styleId="Heading3">
    <w:name w:val="heading 3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100" w:before="100"/>
      <w:outlineLvl w:val="2"/>
    </w:pPr>
    <w:rPr>
      <w:rFonts w:ascii="Open Sans" w:cs="Open Sans" w:eastAsia="Open Sans" w:hAnsi="Open Sans"/>
      <w:sz w:val="16"/>
      <w:szCs w:val="16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line="276" w:lineRule="auto"/>
      <w:ind w:right="0"/>
      <w:outlineLvl w:val="3"/>
    </w:pPr>
    <w:rPr>
      <w:rFonts w:ascii="Trebuchet MS" w:cs="Trebuchet MS" w:eastAsia="Trebuchet MS" w:hAnsi="Trebuchet MS"/>
      <w:color w:val="610000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before="160"/>
      <w:outlineLvl w:val="4"/>
    </w:pPr>
    <w:rPr>
      <w:rFonts w:ascii="Trebuchet MS" w:cs="Trebuchet MS" w:eastAsia="Trebuchet MS" w:hAnsi="Trebuchet MS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before="160"/>
      <w:outlineLvl w:val="5"/>
    </w:pPr>
    <w:rPr>
      <w:rFonts w:ascii="Trebuchet MS" w:cs="Trebuchet MS" w:eastAsia="Trebuchet MS" w:hAnsi="Trebuchet MS"/>
      <w:i w:val="1"/>
      <w:sz w:val="22"/>
      <w:szCs w:val="2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spacing w:after="120"/>
    </w:pPr>
    <w:rPr>
      <w:b w:val="1"/>
      <w:color w:val="000000"/>
      <w:sz w:val="72"/>
      <w:szCs w:val="72"/>
    </w:rPr>
  </w:style>
  <w:style w:type="paragraph" w:styleId="Subtitle">
    <w:name w:val="Subtitle"/>
    <w:basedOn w:val="Normal"/>
    <w:next w:val="Normal"/>
    <w:uiPriority w:val="11"/>
    <w:qFormat w:val="1"/>
    <w:pPr>
      <w:spacing w:line="276" w:lineRule="auto"/>
    </w:pPr>
    <w:rPr>
      <w:rFonts w:ascii="Open Sans" w:cs="Open Sans" w:eastAsia="Open Sans" w:hAnsi="Open Sans"/>
      <w:color w:val="000000"/>
    </w:rPr>
  </w:style>
  <w:style w:type="table" w:styleId="a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67142F"/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67142F"/>
    <w:rPr>
      <w:rFonts w:ascii="Tahoma" w:cs="Tahoma" w:hAnsi="Tahoma"/>
      <w:sz w:val="16"/>
      <w:szCs w:val="16"/>
    </w:rPr>
  </w:style>
  <w:style w:type="character" w:styleId="Hyperlink">
    <w:name w:val="Hyperlink"/>
    <w:basedOn w:val="DefaultParagraphFont"/>
    <w:uiPriority w:val="99"/>
    <w:unhideWhenUsed w:val="1"/>
    <w:rsid w:val="00FE12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DB6D5F"/>
    <w:rPr>
      <w:color w:val="605e5c"/>
      <w:shd w:color="auto" w:fill="e1dfdd" w:val="clear"/>
    </w:r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4E4AFB"/>
    <w:rPr>
      <w:color w:val="800080" w:themeColor="followedHyperlink"/>
      <w:u w:val="single"/>
    </w:rPr>
  </w:style>
  <w:style w:type="character" w:styleId="Heading2Char" w:customStyle="1">
    <w:name w:val="Heading 2 Char"/>
    <w:basedOn w:val="DefaultParagraphFont"/>
    <w:link w:val="Heading2"/>
    <w:uiPriority w:val="9"/>
    <w:rsid w:val="00774B70"/>
    <w:rPr>
      <w:b w:val="1"/>
      <w:color w:val="00000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 w:val="1"/>
    <w:unhideWhenUsed w:val="1"/>
    <w:rsid w:val="0044101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 w:val="1"/>
    <w:rsid w:val="00441010"/>
  </w:style>
  <w:style w:type="character" w:styleId="CommentTextChar" w:customStyle="1">
    <w:name w:val="Comment Text Char"/>
    <w:basedOn w:val="DefaultParagraphFont"/>
    <w:link w:val="CommentText"/>
    <w:uiPriority w:val="99"/>
    <w:rsid w:val="00441010"/>
  </w:style>
  <w:style w:type="paragraph" w:styleId="CommentSubject">
    <w:name w:val="annotation subject"/>
    <w:basedOn w:val="CommentText"/>
    <w:next w:val="CommentText"/>
    <w:link w:val="CommentSubjectChar"/>
    <w:uiPriority w:val="99"/>
    <w:semiHidden w:val="1"/>
    <w:unhideWhenUsed w:val="1"/>
    <w:rsid w:val="00441010"/>
    <w:rPr>
      <w:b w:val="1"/>
      <w:bCs w:val="1"/>
    </w:rPr>
  </w:style>
  <w:style w:type="character" w:styleId="CommentSubjectChar" w:customStyle="1">
    <w:name w:val="Comment Subject Char"/>
    <w:basedOn w:val="CommentTextChar"/>
    <w:link w:val="CommentSubject"/>
    <w:uiPriority w:val="99"/>
    <w:semiHidden w:val="1"/>
    <w:rsid w:val="00441010"/>
    <w:rPr>
      <w:b w:val="1"/>
      <w:bCs w:val="1"/>
    </w:rPr>
  </w:style>
  <w:style w:type="table" w:styleId="TableGrid">
    <w:name w:val="Table Grid"/>
    <w:basedOn w:val="TableNormal"/>
    <w:uiPriority w:val="59"/>
    <w:rsid w:val="00DE5311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TableGridLight">
    <w:name w:val="Grid Table Light"/>
    <w:basedOn w:val="TableNormal"/>
    <w:uiPriority w:val="40"/>
    <w:rsid w:val="00CB03AE"/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PlainTable1">
    <w:name w:val="Plain Table 1"/>
    <w:basedOn w:val="TableNormal"/>
    <w:uiPriority w:val="41"/>
    <w:rsid w:val="00CB03AE"/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table" w:styleId="PlainTable2">
    <w:name w:val="Plain Table 2"/>
    <w:basedOn w:val="TableNormal"/>
    <w:uiPriority w:val="42"/>
    <w:rsid w:val="00CB03AE"/>
    <w:tblPr>
      <w:tblStyleRowBandSize w:val="1"/>
      <w:tblStyleColBandSize w:val="1"/>
      <w:tblBorders>
        <w:top w:color="7f7f7f" w:space="0" w:sz="4" w:themeColor="text1" w:themeTint="000080" w:val="single"/>
        <w:bottom w:color="7f7f7f" w:space="0" w:sz="4" w:themeColor="text1" w:themeTint="000080" w:val="single"/>
      </w:tblBorders>
    </w:tblPr>
    <w:tblStylePr w:type="firstRow">
      <w:rPr>
        <w:b w:val="1"/>
        <w:bCs w:val="1"/>
      </w:rPr>
      <w:tblPr/>
      <w:tcPr>
        <w:tcBorders>
          <w:bottom w:color="7f7f7f" w:space="0" w:sz="4" w:themeColor="text1" w:themeTint="000080" w:val="single"/>
        </w:tcBorders>
      </w:tcPr>
    </w:tblStylePr>
    <w:tblStylePr w:type="lastRow">
      <w:rPr>
        <w:b w:val="1"/>
        <w:bCs w:val="1"/>
      </w:rPr>
      <w:tblPr/>
      <w:tcPr>
        <w:tcBorders>
          <w:top w:color="7f7f7f" w:space="0" w:sz="4" w:themeColor="text1" w:themeTint="000080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color="7f7f7f" w:space="0" w:sz="4" w:themeColor="text1" w:themeTint="000080" w:val="single"/>
          <w:right w:color="7f7f7f" w:space="0" w:sz="4" w:themeColor="text1" w:themeTint="000080" w:val="single"/>
        </w:tcBorders>
      </w:tcPr>
    </w:tblStylePr>
    <w:tblStylePr w:type="band2Vert">
      <w:tblPr/>
      <w:tcPr>
        <w:tcBorders>
          <w:left w:color="7f7f7f" w:space="0" w:sz="4" w:themeColor="text1" w:themeTint="000080" w:val="single"/>
          <w:right w:color="7f7f7f" w:space="0" w:sz="4" w:themeColor="text1" w:themeTint="000080" w:val="single"/>
        </w:tcBorders>
      </w:tcPr>
    </w:tblStylePr>
    <w:tblStylePr w:type="band1Horz">
      <w:tblPr/>
      <w:tcPr>
        <w:tcBorders>
          <w:top w:color="7f7f7f" w:space="0" w:sz="4" w:themeColor="text1" w:themeTint="000080" w:val="single"/>
          <w:bottom w:color="7f7f7f" w:space="0" w:sz="4" w:themeColor="text1" w:themeTint="000080" w:val="single"/>
        </w:tcBorders>
      </w:tcPr>
    </w:tblStylePr>
  </w:style>
  <w:style w:type="table" w:styleId="PlainTable3">
    <w:name w:val="Plain Table 3"/>
    <w:basedOn w:val="TableNormal"/>
    <w:uiPriority w:val="43"/>
    <w:rsid w:val="00CB03AE"/>
    <w:tblPr>
      <w:tblStyleRowBandSize w:val="1"/>
      <w:tblStyleColBandSize w:val="1"/>
    </w:tblPr>
    <w:tblStylePr w:type="firstRow">
      <w:rPr>
        <w:b w:val="1"/>
        <w:bCs w:val="1"/>
        <w:caps w:val="1"/>
      </w:rPr>
      <w:tblPr/>
      <w:tcPr>
        <w:tcBorders>
          <w:bottom w:color="7f7f7f" w:space="0" w:sz="4" w:themeColor="text1" w:themeTint="000080" w:val="single"/>
        </w:tcBorders>
      </w:tcPr>
    </w:tblStylePr>
    <w:tblStylePr w:type="lastRow">
      <w:rPr>
        <w:b w:val="1"/>
        <w:bCs w:val="1"/>
        <w:caps w:val="1"/>
      </w:rPr>
      <w:tblPr/>
      <w:tcPr>
        <w:tcBorders>
          <w:top w:space="0" w:sz="0" w:val="nil"/>
        </w:tcBorders>
      </w:tcPr>
    </w:tblStylePr>
    <w:tblStylePr w:type="firstCol">
      <w:rPr>
        <w:b w:val="1"/>
        <w:bCs w:val="1"/>
        <w:caps w:val="1"/>
      </w:rPr>
      <w:tblPr/>
      <w:tcPr>
        <w:tcBorders>
          <w:right w:color="7f7f7f" w:space="0" w:sz="4" w:themeColor="text1" w:themeTint="000080" w:val="single"/>
        </w:tcBorders>
      </w:tcPr>
    </w:tblStylePr>
    <w:tblStylePr w:type="lastCol">
      <w:rPr>
        <w:b w:val="1"/>
        <w:bCs w:val="1"/>
        <w:caps w:val="1"/>
      </w:rPr>
      <w:tblPr/>
      <w:tcPr>
        <w:tcBorders>
          <w:left w:space="0" w:sz="0" w:val="nil"/>
        </w:tcBorders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</w:style>
  <w:style w:type="table" w:styleId="PlainTable4">
    <w:name w:val="Plain Table 4"/>
    <w:basedOn w:val="TableNormal"/>
    <w:uiPriority w:val="44"/>
    <w:rsid w:val="00CB03AE"/>
    <w:tblPr>
      <w:tblStyleRowBandSize w:val="1"/>
      <w:tblStyleColBandSize w:val="1"/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table" w:styleId="a1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firstRow">
      <w:rPr>
        <w:b w:val="1"/>
      </w:rPr>
    </w:tblStylePr>
    <w:tblStylePr w:type="lastRow">
      <w:rPr>
        <w:b w:val="1"/>
      </w:rPr>
      <w:tblPr/>
      <w:tcPr>
        <w:tcBorders>
          <w:top w:color="bfbfbf" w:space="0" w:sz="4" w:val="single"/>
        </w:tcBorders>
      </w:tcPr>
    </w:tblStylePr>
    <w:tblStylePr w:type="firstCol">
      <w:rPr>
        <w:b w:val="1"/>
      </w:rPr>
    </w:tblStylePr>
    <w:tblStylePr w:type="lastCol">
      <w:rPr>
        <w:b w:val="1"/>
      </w:rPr>
    </w:tblStylePr>
    <w:tblStylePr w:type="band1Vert">
      <w:tblPr/>
      <w:tcPr>
        <w:shd w:color="auto" w:fill="f2f2f2" w:val="clear"/>
      </w:tcPr>
    </w:tblStylePr>
    <w:tblStylePr w:type="band1Horz">
      <w:tblPr/>
      <w:tcPr>
        <w:shd w:color="auto" w:fill="f2f2f2" w:val="clear"/>
      </w:tcPr>
    </w:tblStylePr>
  </w:style>
  <w:style w:type="paragraph" w:styleId="Subtitle">
    <w:name w:val="Subtitle"/>
    <w:basedOn w:val="Normal"/>
    <w:next w:val="Normal"/>
    <w:pPr>
      <w:spacing w:line="276" w:lineRule="auto"/>
    </w:pPr>
    <w:rPr>
      <w:rFonts w:ascii="Open Sans" w:cs="Open Sans" w:eastAsia="Open Sans" w:hAnsi="Open Sans"/>
      <w:color w:val="00000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github.com/NobleTyler" TargetMode="External"/><Relationship Id="rId10" Type="http://schemas.openxmlformats.org/officeDocument/2006/relationships/image" Target="media/image2.png"/><Relationship Id="rId12" Type="http://schemas.openxmlformats.org/officeDocument/2006/relationships/hyperlink" Target="https://nobletyler.github.io" TargetMode="External"/><Relationship Id="rId9" Type="http://schemas.openxmlformats.org/officeDocument/2006/relationships/hyperlink" Target="https://nobletyler.github.io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s://ca.linkedin.com/in/tyler-noble-5ba737129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erriweather-regular.ttf"/><Relationship Id="rId2" Type="http://schemas.openxmlformats.org/officeDocument/2006/relationships/font" Target="fonts/Merriweather-bold.ttf"/><Relationship Id="rId3" Type="http://schemas.openxmlformats.org/officeDocument/2006/relationships/font" Target="fonts/Merriweather-italic.ttf"/><Relationship Id="rId4" Type="http://schemas.openxmlformats.org/officeDocument/2006/relationships/font" Target="fonts/Merriweather-boldItalic.ttf"/><Relationship Id="rId5" Type="http://schemas.openxmlformats.org/officeDocument/2006/relationships/font" Target="fonts/OpenSans-regular.ttf"/><Relationship Id="rId6" Type="http://schemas.openxmlformats.org/officeDocument/2006/relationships/font" Target="fonts/OpenSans-bold.ttf"/><Relationship Id="rId7" Type="http://schemas.openxmlformats.org/officeDocument/2006/relationships/font" Target="fonts/OpenSans-italic.ttf"/><Relationship Id="rId8" Type="http://schemas.openxmlformats.org/officeDocument/2006/relationships/font" Target="fonts/Open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m8v5iJhtBMpLak0xdBE8FCxiB9Q==">AMUW2mUdapPqKudznqD5ffgAoWSapVYD6zypPuFvVxhIKF+NdoG0tyylhoK+UuF7QhZ+slwO+oOeilKMBHHs9CvPfVxA3IPaHhBFZxOe/fvFUSquWXel8MGQJOLBOk6liuLi5P+N+qsWCKx1ZAr+FWoP+mahiPgWzfP10X8PPMAkyGlmVNn0UCXKqErrEYrUfcwwW3FXpTv592DcpxUR9IkjNW8MDK2MHr53vZ9JPrd08ybA52X/poWLRgQ8Mn0P6gzQfIU3LDleZKXqUzBjj8yRGYepXkFha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2021-02-03T21:44:00Z</dcterms:created>
  <dc:creator>Tyler Noble</dc:creator>
</cp:coreProperties>
</file>