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D296" w14:textId="1E36A64A" w:rsidR="00CB78F4"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 xml:space="preserve">Ben Carpenter and </w:t>
      </w: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68874541"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D72AED">
        <w:rPr>
          <w:rFonts w:ascii="Times New Roman" w:hAnsi="Times New Roman" w:cs="Times New Roman"/>
          <w:noProof/>
          <w:sz w:val="24"/>
          <w:szCs w:val="24"/>
        </w:rPr>
        <w:t>23 April 2025</w:t>
      </w:r>
      <w:r>
        <w:rPr>
          <w:rFonts w:ascii="Times New Roman" w:hAnsi="Times New Roman" w:cs="Times New Roman"/>
          <w:sz w:val="24"/>
          <w:szCs w:val="24"/>
        </w:rPr>
        <w:fldChar w:fldCharType="end"/>
      </w:r>
    </w:p>
    <w:p w14:paraId="73593E34" w14:textId="62708B83" w:rsidR="003C76DD" w:rsidRPr="0077075C" w:rsidRDefault="003C76DD" w:rsidP="003C76DD">
      <w:pPr>
        <w:spacing w:line="480" w:lineRule="auto"/>
        <w:jc w:val="center"/>
        <w:rPr>
          <w:rFonts w:ascii="Times New Roman" w:hAnsi="Times New Roman" w:cs="Times New Roman"/>
          <w:sz w:val="24"/>
          <w:szCs w:val="24"/>
          <w:u w:val="single"/>
        </w:rPr>
      </w:pPr>
      <w:r w:rsidRPr="0077075C">
        <w:rPr>
          <w:rFonts w:ascii="Times New Roman" w:hAnsi="Times New Roman" w:cs="Times New Roman"/>
          <w:sz w:val="24"/>
          <w:szCs w:val="24"/>
          <w:u w:val="single"/>
        </w:rPr>
        <w:t>Generative AI and Learning: Using Retrieval-Augmented Generation (RAG) for C++ Tutoring</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w:t>
      </w:r>
      <w:proofErr w:type="spellStart"/>
      <w:r w:rsidRPr="003C76DD">
        <w:rPr>
          <w:rFonts w:ascii="Times New Roman" w:hAnsi="Times New Roman" w:cs="Times New Roman"/>
          <w:sz w:val="24"/>
          <w:szCs w:val="24"/>
        </w:rPr>
        <w:t>Ollama’s</w:t>
      </w:r>
      <w:proofErr w:type="spellEnd"/>
      <w:r w:rsidRPr="003C76DD">
        <w:rPr>
          <w:rFonts w:ascii="Times New Roman" w:hAnsi="Times New Roman" w:cs="Times New Roman"/>
          <w:sz w:val="24"/>
          <w:szCs w:val="24"/>
        </w:rPr>
        <w:t xml:space="preserve"> local REST API.</w:t>
      </w:r>
    </w:p>
    <w:p w14:paraId="5EEB96D6" w14:textId="21211643"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sidR="0077075C">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 communicate with the Llama3 model via the REST API, and ensure that the answers generated are both concise and relevant. This design minimizes the risk of oversaturated or generic responses, providing students with clear and direct explanations tailored to their queries.</w:t>
      </w:r>
    </w:p>
    <w:p w14:paraId="0C6B55C3" w14:textId="50BE7391" w:rsidR="003C76DD" w:rsidRDefault="003C76DD"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to use </w:t>
      </w:r>
      <w:r w:rsidRPr="003C76DD">
        <w:rPr>
          <w:rFonts w:ascii="Times New Roman" w:hAnsi="Times New Roman" w:cs="Times New Roman"/>
          <w:sz w:val="24"/>
          <w:szCs w:val="24"/>
        </w:rPr>
        <w:t>Retrieval-Augmented Generation</w:t>
      </w:r>
      <w:r>
        <w:rPr>
          <w:rFonts w:ascii="Times New Roman" w:hAnsi="Times New Roman" w:cs="Times New Roman"/>
          <w:sz w:val="24"/>
          <w:szCs w:val="24"/>
        </w:rPr>
        <w:t xml:space="preserve"> because it solves many of the outstanding issues that exist with generative AI. One of generative AI’s largest and most </w:t>
      </w:r>
      <w:r w:rsidR="0077075C">
        <w:rPr>
          <w:rFonts w:ascii="Times New Roman" w:hAnsi="Times New Roman" w:cs="Times New Roman"/>
          <w:sz w:val="24"/>
          <w:szCs w:val="24"/>
        </w:rPr>
        <w:t>well-known</w:t>
      </w:r>
      <w:r>
        <w:rPr>
          <w:rFonts w:ascii="Times New Roman" w:hAnsi="Times New Roman" w:cs="Times New Roman"/>
          <w:sz w:val="24"/>
          <w:szCs w:val="24"/>
        </w:rPr>
        <w:t xml:space="preserve"> flaws is that of </w:t>
      </w:r>
      <w:r w:rsidR="0077075C">
        <w:rPr>
          <w:rFonts w:ascii="Times New Roman" w:hAnsi="Times New Roman" w:cs="Times New Roman"/>
          <w:sz w:val="24"/>
          <w:szCs w:val="24"/>
        </w:rPr>
        <w:t>hallucination</w:t>
      </w:r>
      <w:r>
        <w:rPr>
          <w:rFonts w:ascii="Times New Roman" w:hAnsi="Times New Roman" w:cs="Times New Roman"/>
          <w:sz w:val="24"/>
          <w:szCs w:val="24"/>
        </w:rPr>
        <w:t xml:space="preserve">, where the AI just makes </w:t>
      </w:r>
      <w:r w:rsidR="0077075C">
        <w:rPr>
          <w:rFonts w:ascii="Times New Roman" w:hAnsi="Times New Roman" w:cs="Times New Roman"/>
          <w:sz w:val="24"/>
          <w:szCs w:val="24"/>
        </w:rPr>
        <w:t>up</w:t>
      </w:r>
      <w:r>
        <w:rPr>
          <w:rFonts w:ascii="Times New Roman" w:hAnsi="Times New Roman" w:cs="Times New Roman"/>
          <w:sz w:val="24"/>
          <w:szCs w:val="24"/>
        </w:rPr>
        <w:t xml:space="preserve"> </w:t>
      </w:r>
      <w:r w:rsidR="0077075C">
        <w:rPr>
          <w:rFonts w:ascii="Times New Roman" w:hAnsi="Times New Roman" w:cs="Times New Roman"/>
          <w:sz w:val="24"/>
          <w:szCs w:val="24"/>
        </w:rPr>
        <w:t>things</w:t>
      </w:r>
      <w:r>
        <w:rPr>
          <w:rFonts w:ascii="Times New Roman" w:hAnsi="Times New Roman" w:cs="Times New Roman"/>
          <w:sz w:val="24"/>
          <w:szCs w:val="24"/>
        </w:rPr>
        <w:t xml:space="preserve"> it thinks sounds good, but is not at all factual. By </w:t>
      </w:r>
      <w:r w:rsidR="0077075C">
        <w:rPr>
          <w:rFonts w:ascii="Times New Roman" w:hAnsi="Times New Roman" w:cs="Times New Roman"/>
          <w:sz w:val="24"/>
          <w:szCs w:val="24"/>
        </w:rPr>
        <w:t>implementing</w:t>
      </w:r>
      <w:r>
        <w:rPr>
          <w:rFonts w:ascii="Times New Roman" w:hAnsi="Times New Roman" w:cs="Times New Roman"/>
          <w:sz w:val="24"/>
          <w:szCs w:val="24"/>
        </w:rPr>
        <w:t xml:space="preserve"> </w:t>
      </w:r>
      <w:r w:rsidR="0077075C">
        <w:rPr>
          <w:rFonts w:ascii="Times New Roman" w:hAnsi="Times New Roman" w:cs="Times New Roman"/>
          <w:sz w:val="24"/>
          <w:szCs w:val="24"/>
        </w:rPr>
        <w:t>RAG,</w:t>
      </w:r>
      <w:r>
        <w:rPr>
          <w:rFonts w:ascii="Times New Roman" w:hAnsi="Times New Roman" w:cs="Times New Roman"/>
          <w:sz w:val="24"/>
          <w:szCs w:val="24"/>
        </w:rPr>
        <w:t xml:space="preserve"> we intend to make it so that this app has a stricter </w:t>
      </w:r>
      <w:r>
        <w:rPr>
          <w:rFonts w:ascii="Times New Roman" w:hAnsi="Times New Roman" w:cs="Times New Roman"/>
          <w:sz w:val="24"/>
          <w:szCs w:val="24"/>
        </w:rPr>
        <w:lastRenderedPageBreak/>
        <w:t xml:space="preserve">data pool that it can draw from making it so that the AI doesn’t </w:t>
      </w:r>
      <w:r w:rsidR="0077075C">
        <w:rPr>
          <w:rFonts w:ascii="Times New Roman" w:hAnsi="Times New Roman" w:cs="Times New Roman"/>
          <w:sz w:val="24"/>
          <w:szCs w:val="24"/>
        </w:rPr>
        <w:t>generate</w:t>
      </w:r>
      <w:r>
        <w:rPr>
          <w:rFonts w:ascii="Times New Roman" w:hAnsi="Times New Roman" w:cs="Times New Roman"/>
          <w:sz w:val="24"/>
          <w:szCs w:val="24"/>
        </w:rPr>
        <w:t xml:space="preserve"> </w:t>
      </w:r>
      <w:r w:rsidR="0077075C">
        <w:rPr>
          <w:rFonts w:ascii="Times New Roman" w:hAnsi="Times New Roman" w:cs="Times New Roman"/>
          <w:sz w:val="24"/>
          <w:szCs w:val="24"/>
        </w:rPr>
        <w:t>things</w:t>
      </w:r>
      <w:r>
        <w:rPr>
          <w:rFonts w:ascii="Times New Roman" w:hAnsi="Times New Roman" w:cs="Times New Roman"/>
          <w:sz w:val="24"/>
          <w:szCs w:val="24"/>
        </w:rPr>
        <w:t xml:space="preserve"> that ha</w:t>
      </w:r>
      <w:r w:rsidR="0077075C">
        <w:rPr>
          <w:rFonts w:ascii="Times New Roman" w:hAnsi="Times New Roman" w:cs="Times New Roman"/>
          <w:sz w:val="24"/>
          <w:szCs w:val="24"/>
        </w:rPr>
        <w:t>ve</w:t>
      </w:r>
      <w:r>
        <w:rPr>
          <w:rFonts w:ascii="Times New Roman" w:hAnsi="Times New Roman" w:cs="Times New Roman"/>
          <w:sz w:val="24"/>
          <w:szCs w:val="24"/>
        </w:rPr>
        <w:t xml:space="preserve"> no </w:t>
      </w:r>
      <w:r w:rsidR="0077075C">
        <w:rPr>
          <w:rFonts w:ascii="Times New Roman" w:hAnsi="Times New Roman" w:cs="Times New Roman"/>
          <w:sz w:val="24"/>
          <w:szCs w:val="24"/>
        </w:rPr>
        <w:t>basis, thus</w:t>
      </w:r>
      <w:r>
        <w:rPr>
          <w:rFonts w:ascii="Times New Roman" w:hAnsi="Times New Roman" w:cs="Times New Roman"/>
          <w:sz w:val="24"/>
          <w:szCs w:val="24"/>
        </w:rPr>
        <w:t xml:space="preserve"> solving a key problem with using AI as a tutor.</w:t>
      </w:r>
    </w:p>
    <w:p w14:paraId="671D3CDB" w14:textId="723FB244"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45F18519" w14:textId="77777777" w:rsidR="006B4C15" w:rsidRDefault="0025573A"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believe that our project is important because it can provide an introductory computer science student with a course-specific learning tool. With course-specific material as the basis for our tutor apps responses, we can help support the development of problem-solving skills for these students. </w:t>
      </w:r>
      <w:r w:rsidR="006B4C15">
        <w:rPr>
          <w:rFonts w:ascii="Times New Roman" w:hAnsi="Times New Roman" w:cs="Times New Roman"/>
          <w:sz w:val="24"/>
          <w:szCs w:val="24"/>
        </w:rPr>
        <w:t xml:space="preserve">RAG has been shown to improve code generation and summarization, thus helping give the student a stronger knowledge of the material. </w:t>
      </w:r>
    </w:p>
    <w:p w14:paraId="6C4586BB" w14:textId="1EFB720B" w:rsidR="0025573A" w:rsidRDefault="006B4C15"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we chose C++ as the focus of our tutor app because it is a foundational programming language</w:t>
      </w:r>
      <w:r w:rsidR="00891619">
        <w:rPr>
          <w:rFonts w:ascii="Times New Roman" w:hAnsi="Times New Roman" w:cs="Times New Roman"/>
          <w:sz w:val="24"/>
          <w:szCs w:val="24"/>
        </w:rPr>
        <w:t xml:space="preserve"> to the software engineering process</w:t>
      </w:r>
      <w:r>
        <w:rPr>
          <w:rFonts w:ascii="Times New Roman" w:hAnsi="Times New Roman" w:cs="Times New Roman"/>
          <w:sz w:val="24"/>
          <w:szCs w:val="24"/>
        </w:rPr>
        <w:t>. It is important for a beginner to understand the more complex syntax of C++, so that they can begin to learn effectively topics such as pointers, memory management, and data structures and algorithms.  The building blocks of these data types are laid in the introductory course</w:t>
      </w:r>
      <w:r w:rsidR="00B25690">
        <w:rPr>
          <w:rFonts w:ascii="Times New Roman" w:hAnsi="Times New Roman" w:cs="Times New Roman"/>
          <w:sz w:val="24"/>
          <w:szCs w:val="24"/>
        </w:rPr>
        <w:t xml:space="preserve">. </w:t>
      </w:r>
    </w:p>
    <w:p w14:paraId="7409EFD9" w14:textId="77777777" w:rsidR="00891619" w:rsidRDefault="00B25690"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learning curve for C++ is more steep than higher-level languages such as Python. Again, concepts such as pointers and references are more tedious to grasp early on.  If a student has access to an accurate, effective tutor app that mitigates hallucinations, they will be able to learn the material much more effectively.  </w:t>
      </w:r>
    </w:p>
    <w:p w14:paraId="30E60EE9" w14:textId="4F2EE5AF" w:rsidR="00B25690" w:rsidRDefault="0089161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B25690">
        <w:rPr>
          <w:rFonts w:ascii="Times New Roman" w:hAnsi="Times New Roman" w:cs="Times New Roman"/>
          <w:sz w:val="24"/>
          <w:szCs w:val="24"/>
        </w:rPr>
        <w:t xml:space="preserve"> tutor app also</w:t>
      </w:r>
      <w:r>
        <w:rPr>
          <w:rFonts w:ascii="Times New Roman" w:hAnsi="Times New Roman" w:cs="Times New Roman"/>
          <w:sz w:val="24"/>
          <w:szCs w:val="24"/>
        </w:rPr>
        <w:t xml:space="preserve"> solves a key problem and</w:t>
      </w:r>
      <w:r w:rsidR="00B25690">
        <w:rPr>
          <w:rFonts w:ascii="Times New Roman" w:hAnsi="Times New Roman" w:cs="Times New Roman"/>
          <w:sz w:val="24"/>
          <w:szCs w:val="24"/>
        </w:rPr>
        <w:t xml:space="preserve"> bridges an important gap for many students: the financial one. Personal tutors can be very expensive. Most students can’t afford to pay a human tutor $50-$200 per hour for guidance. </w:t>
      </w:r>
      <w:r>
        <w:rPr>
          <w:rFonts w:ascii="Times New Roman" w:hAnsi="Times New Roman" w:cs="Times New Roman"/>
          <w:sz w:val="24"/>
          <w:szCs w:val="24"/>
        </w:rPr>
        <w:t xml:space="preserve">For students who are enrolled in schools with high class populations, it may be hard to get tutoring help from other students or faculty. There’s no </w:t>
      </w:r>
      <w:r>
        <w:rPr>
          <w:rFonts w:ascii="Times New Roman" w:hAnsi="Times New Roman" w:cs="Times New Roman"/>
          <w:sz w:val="24"/>
          <w:szCs w:val="24"/>
        </w:rPr>
        <w:lastRenderedPageBreak/>
        <w:t xml:space="preserve">question that our tutor app would be a great supplement to traditional teaching </w:t>
      </w:r>
      <w:r w:rsidR="0075346B">
        <w:rPr>
          <w:rFonts w:ascii="Times New Roman" w:hAnsi="Times New Roman" w:cs="Times New Roman"/>
          <w:sz w:val="24"/>
          <w:szCs w:val="24"/>
        </w:rPr>
        <w:t>utilities</w:t>
      </w:r>
      <w:r>
        <w:rPr>
          <w:rFonts w:ascii="Times New Roman" w:hAnsi="Times New Roman" w:cs="Times New Roman"/>
          <w:sz w:val="24"/>
          <w:szCs w:val="24"/>
        </w:rPr>
        <w:t xml:space="preserve"> such as textbooks and class lectures. </w:t>
      </w:r>
    </w:p>
    <w:p w14:paraId="73B21680" w14:textId="03D0BF65" w:rsidR="006B4C15" w:rsidRDefault="001400CD" w:rsidP="003C76DD">
      <w:pPr>
        <w:spacing w:line="480" w:lineRule="auto"/>
        <w:ind w:firstLine="720"/>
        <w:rPr>
          <w:rFonts w:ascii="Times New Roman" w:hAnsi="Times New Roman" w:cs="Times New Roman"/>
          <w:b/>
          <w:bCs/>
          <w:i/>
          <w:iCs/>
          <w:sz w:val="24"/>
          <w:szCs w:val="24"/>
        </w:rPr>
      </w:pPr>
      <w:r>
        <w:rPr>
          <w:rFonts w:ascii="Times New Roman" w:hAnsi="Times New Roman" w:cs="Times New Roman"/>
          <w:sz w:val="24"/>
          <w:szCs w:val="24"/>
        </w:rPr>
        <w:t xml:space="preserve">RAG is </w:t>
      </w:r>
      <w:r w:rsidR="00695262">
        <w:rPr>
          <w:rFonts w:ascii="Times New Roman" w:hAnsi="Times New Roman" w:cs="Times New Roman"/>
          <w:sz w:val="24"/>
          <w:szCs w:val="24"/>
        </w:rPr>
        <w:t xml:space="preserve">retrieval-augmented generation. This is a method of generative AI that is the cornerstone of our project, and for good </w:t>
      </w:r>
      <w:r w:rsidR="00464253">
        <w:rPr>
          <w:rFonts w:ascii="Times New Roman" w:hAnsi="Times New Roman" w:cs="Times New Roman"/>
          <w:sz w:val="24"/>
          <w:szCs w:val="24"/>
        </w:rPr>
        <w:t>reasons</w:t>
      </w:r>
      <w:r w:rsidR="00695262">
        <w:rPr>
          <w:rFonts w:ascii="Times New Roman" w:hAnsi="Times New Roman" w:cs="Times New Roman"/>
          <w:sz w:val="24"/>
          <w:szCs w:val="24"/>
        </w:rPr>
        <w:t>.</w:t>
      </w:r>
      <w:r w:rsidR="00464253">
        <w:rPr>
          <w:rFonts w:ascii="Times New Roman" w:hAnsi="Times New Roman" w:cs="Times New Roman"/>
          <w:sz w:val="24"/>
          <w:szCs w:val="24"/>
        </w:rPr>
        <w:t xml:space="preserve"> RAG combines the power of LLMs with a curated supply of educational information</w:t>
      </w:r>
      <w:r w:rsidR="00BE0C5F">
        <w:rPr>
          <w:rFonts w:ascii="Times New Roman" w:hAnsi="Times New Roman" w:cs="Times New Roman"/>
          <w:sz w:val="24"/>
          <w:szCs w:val="24"/>
        </w:rPr>
        <w:t xml:space="preserve">. </w:t>
      </w:r>
      <w:r w:rsidR="002D192D">
        <w:rPr>
          <w:rFonts w:ascii="Times New Roman" w:hAnsi="Times New Roman" w:cs="Times New Roman"/>
          <w:sz w:val="24"/>
          <w:szCs w:val="24"/>
        </w:rPr>
        <w:t xml:space="preserve">RAG </w:t>
      </w:r>
      <w:r w:rsidR="002D192D" w:rsidRPr="002D192D">
        <w:rPr>
          <w:rFonts w:ascii="Times New Roman" w:hAnsi="Times New Roman" w:cs="Times New Roman"/>
          <w:sz w:val="24"/>
          <w:szCs w:val="24"/>
        </w:rPr>
        <w:t>allow</w:t>
      </w:r>
      <w:r w:rsidR="002D192D">
        <w:rPr>
          <w:rFonts w:ascii="Times New Roman" w:hAnsi="Times New Roman" w:cs="Times New Roman"/>
          <w:sz w:val="24"/>
          <w:szCs w:val="24"/>
        </w:rPr>
        <w:t xml:space="preserve">s </w:t>
      </w:r>
      <w:r w:rsidR="002D192D" w:rsidRPr="002D192D">
        <w:rPr>
          <w:rFonts w:ascii="Times New Roman" w:hAnsi="Times New Roman" w:cs="Times New Roman"/>
          <w:sz w:val="24"/>
          <w:szCs w:val="24"/>
        </w:rPr>
        <w:t>them to retrieve contextual information relating to a user query</w:t>
      </w:r>
      <w:r w:rsidR="002D192D">
        <w:rPr>
          <w:rFonts w:ascii="Times New Roman" w:hAnsi="Times New Roman" w:cs="Times New Roman"/>
          <w:sz w:val="24"/>
          <w:szCs w:val="24"/>
        </w:rPr>
        <w:t xml:space="preserve"> </w:t>
      </w:r>
      <w:r w:rsidR="002D192D" w:rsidRPr="002D192D">
        <w:rPr>
          <w:rFonts w:ascii="Times New Roman" w:hAnsi="Times New Roman" w:cs="Times New Roman"/>
          <w:sz w:val="24"/>
          <w:szCs w:val="24"/>
        </w:rPr>
        <w:t xml:space="preserve">from a data </w:t>
      </w:r>
      <w:r w:rsidR="00292B2C" w:rsidRPr="002D192D">
        <w:rPr>
          <w:rFonts w:ascii="Times New Roman" w:hAnsi="Times New Roman" w:cs="Times New Roman"/>
          <w:sz w:val="24"/>
          <w:szCs w:val="24"/>
        </w:rPr>
        <w:t>store and</w:t>
      </w:r>
      <w:r w:rsidR="00120AFD" w:rsidRPr="00100AA1">
        <w:rPr>
          <w:rFonts w:ascii="Times New Roman" w:hAnsi="Times New Roman" w:cs="Times New Roman"/>
          <w:sz w:val="24"/>
          <w:szCs w:val="24"/>
        </w:rPr>
        <w:t xml:space="preserve"> then use this</w:t>
      </w:r>
      <w:r w:rsidR="00120AFD">
        <w:rPr>
          <w:rFonts w:ascii="Times New Roman" w:hAnsi="Times New Roman" w:cs="Times New Roman"/>
          <w:sz w:val="24"/>
          <w:szCs w:val="24"/>
        </w:rPr>
        <w:t xml:space="preserve"> </w:t>
      </w:r>
      <w:r w:rsidR="00120AFD" w:rsidRPr="00100AA1">
        <w:rPr>
          <w:rFonts w:ascii="Times New Roman" w:hAnsi="Times New Roman" w:cs="Times New Roman"/>
          <w:sz w:val="24"/>
          <w:szCs w:val="24"/>
        </w:rPr>
        <w:t>retrieved context to inform and guide the generation process</w:t>
      </w:r>
      <w:r w:rsidR="00120AFD">
        <w:rPr>
          <w:rFonts w:ascii="Times New Roman" w:hAnsi="Times New Roman" w:cs="Times New Roman"/>
          <w:sz w:val="24"/>
          <w:szCs w:val="24"/>
        </w:rPr>
        <w:t xml:space="preserve">; </w:t>
      </w:r>
      <w:r w:rsidR="00292B2C" w:rsidRPr="002D192D">
        <w:rPr>
          <w:rFonts w:ascii="Times New Roman" w:hAnsi="Times New Roman" w:cs="Times New Roman"/>
          <w:sz w:val="24"/>
          <w:szCs w:val="24"/>
        </w:rPr>
        <w:t>thus,</w:t>
      </w:r>
      <w:r w:rsidR="002D192D" w:rsidRPr="002D192D">
        <w:rPr>
          <w:rFonts w:ascii="Times New Roman" w:hAnsi="Times New Roman" w:cs="Times New Roman"/>
          <w:sz w:val="24"/>
          <w:szCs w:val="24"/>
        </w:rPr>
        <w:t xml:space="preserve"> giving them stronger knowledge of the topic</w:t>
      </w:r>
      <w:r w:rsidR="002D192D">
        <w:rPr>
          <w:rFonts w:ascii="Times New Roman" w:hAnsi="Times New Roman" w:cs="Times New Roman"/>
          <w:sz w:val="24"/>
          <w:szCs w:val="24"/>
        </w:rPr>
        <w:t xml:space="preserve"> </w:t>
      </w:r>
      <w:r w:rsidR="002D192D" w:rsidRPr="002D192D">
        <w:rPr>
          <w:rFonts w:ascii="Times New Roman" w:hAnsi="Times New Roman" w:cs="Times New Roman"/>
          <w:sz w:val="24"/>
          <w:szCs w:val="24"/>
        </w:rPr>
        <w:t>at hand</w:t>
      </w:r>
      <w:r w:rsidR="002D192D">
        <w:rPr>
          <w:rFonts w:ascii="Times New Roman" w:hAnsi="Times New Roman" w:cs="Times New Roman"/>
          <w:sz w:val="24"/>
          <w:szCs w:val="24"/>
        </w:rPr>
        <w:t xml:space="preserve">. </w:t>
      </w:r>
      <w:r w:rsidR="002D192D" w:rsidRPr="004929F0">
        <w:rPr>
          <w:rFonts w:ascii="Times New Roman" w:hAnsi="Times New Roman" w:cs="Times New Roman"/>
          <w:b/>
          <w:bCs/>
          <w:i/>
          <w:iCs/>
          <w:sz w:val="24"/>
          <w:szCs w:val="24"/>
        </w:rPr>
        <w:t>(</w:t>
      </w:r>
      <w:r w:rsidR="004929F0" w:rsidRPr="004929F0">
        <w:rPr>
          <w:rFonts w:ascii="Times New Roman" w:hAnsi="Times New Roman" w:cs="Times New Roman"/>
          <w:b/>
          <w:bCs/>
          <w:i/>
          <w:iCs/>
          <w:sz w:val="24"/>
          <w:szCs w:val="24"/>
        </w:rPr>
        <w:t xml:space="preserve">Lu, </w:t>
      </w:r>
      <w:proofErr w:type="spellStart"/>
      <w:r w:rsidR="004929F0" w:rsidRPr="004929F0">
        <w:rPr>
          <w:rFonts w:ascii="Times New Roman" w:hAnsi="Times New Roman" w:cs="Times New Roman"/>
          <w:b/>
          <w:bCs/>
          <w:i/>
          <w:iCs/>
          <w:sz w:val="24"/>
          <w:szCs w:val="24"/>
        </w:rPr>
        <w:t>Yiu</w:t>
      </w:r>
      <w:proofErr w:type="spellEnd"/>
      <w:r w:rsidR="004929F0" w:rsidRPr="004929F0">
        <w:rPr>
          <w:rFonts w:ascii="Times New Roman" w:hAnsi="Times New Roman" w:cs="Times New Roman"/>
          <w:b/>
          <w:bCs/>
          <w:i/>
          <w:iCs/>
          <w:sz w:val="24"/>
          <w:szCs w:val="24"/>
        </w:rPr>
        <w:t>, 2.3) (citing references</w:t>
      </w:r>
      <w:r w:rsidR="004929F0">
        <w:rPr>
          <w:rFonts w:ascii="Times New Roman" w:hAnsi="Times New Roman" w:cs="Times New Roman"/>
          <w:b/>
          <w:bCs/>
          <w:i/>
          <w:iCs/>
          <w:sz w:val="24"/>
          <w:szCs w:val="24"/>
        </w:rPr>
        <w:t xml:space="preserve"> format</w:t>
      </w:r>
      <w:r w:rsidR="004929F0" w:rsidRPr="004929F0">
        <w:rPr>
          <w:rFonts w:ascii="Times New Roman" w:hAnsi="Times New Roman" w:cs="Times New Roman"/>
          <w:b/>
          <w:bCs/>
          <w:i/>
          <w:iCs/>
          <w:sz w:val="24"/>
          <w:szCs w:val="24"/>
        </w:rPr>
        <w:t>?)</w:t>
      </w:r>
      <w:r w:rsidR="00100AA1">
        <w:rPr>
          <w:rFonts w:ascii="Times New Roman" w:hAnsi="Times New Roman" w:cs="Times New Roman"/>
          <w:b/>
          <w:bCs/>
          <w:i/>
          <w:iCs/>
          <w:sz w:val="24"/>
          <w:szCs w:val="24"/>
        </w:rPr>
        <w:t xml:space="preserve"> </w:t>
      </w:r>
    </w:p>
    <w:p w14:paraId="35893082" w14:textId="60CF53BF" w:rsidR="00292B2C" w:rsidRDefault="0069690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86782A">
        <w:rPr>
          <w:rFonts w:ascii="Times New Roman" w:hAnsi="Times New Roman" w:cs="Times New Roman"/>
          <w:sz w:val="24"/>
          <w:szCs w:val="24"/>
        </w:rPr>
        <w:t xml:space="preserve"> this approach will provide students with a personalized response to their </w:t>
      </w:r>
      <w:r>
        <w:rPr>
          <w:rFonts w:ascii="Times New Roman" w:hAnsi="Times New Roman" w:cs="Times New Roman"/>
          <w:sz w:val="24"/>
          <w:szCs w:val="24"/>
        </w:rPr>
        <w:t xml:space="preserve">questions. The program will dynamically adjust to the questions the students ask, versus traditional online resources that are more rigid in their explanations. </w:t>
      </w:r>
      <w:r w:rsidR="00B132C8">
        <w:rPr>
          <w:rFonts w:ascii="Times New Roman" w:hAnsi="Times New Roman" w:cs="Times New Roman"/>
          <w:sz w:val="24"/>
          <w:szCs w:val="24"/>
        </w:rPr>
        <w:t>Traditional online resources may</w:t>
      </w:r>
      <w:r>
        <w:rPr>
          <w:rFonts w:ascii="Times New Roman" w:hAnsi="Times New Roman" w:cs="Times New Roman"/>
          <w:sz w:val="24"/>
          <w:szCs w:val="24"/>
        </w:rPr>
        <w:t xml:space="preserve"> not be the best way for some students to learn and may not offer the best examples early on in their coding education. </w:t>
      </w:r>
    </w:p>
    <w:p w14:paraId="5B7B20C6" w14:textId="72CEC911" w:rsidR="00696903" w:rsidRDefault="00D83857"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giving </w:t>
      </w:r>
      <w:r w:rsidR="00CB6068">
        <w:rPr>
          <w:rFonts w:ascii="Times New Roman" w:hAnsi="Times New Roman" w:cs="Times New Roman"/>
          <w:sz w:val="24"/>
          <w:szCs w:val="24"/>
        </w:rPr>
        <w:t xml:space="preserve">personalized responses and examples, the strength of RAG is the quality of the educational content that it is drawing from. This is a wonderful way to utilize traditional utilities of </w:t>
      </w:r>
      <w:r w:rsidR="008F7F75">
        <w:rPr>
          <w:rFonts w:ascii="Times New Roman" w:hAnsi="Times New Roman" w:cs="Times New Roman"/>
          <w:sz w:val="24"/>
          <w:szCs w:val="24"/>
        </w:rPr>
        <w:t xml:space="preserve">education, such as a </w:t>
      </w:r>
      <w:r w:rsidR="00F211C4">
        <w:rPr>
          <w:rFonts w:ascii="Times New Roman" w:hAnsi="Times New Roman" w:cs="Times New Roman"/>
          <w:sz w:val="24"/>
          <w:szCs w:val="24"/>
        </w:rPr>
        <w:t>textbook</w:t>
      </w:r>
      <w:r w:rsidR="008F7F75">
        <w:rPr>
          <w:rFonts w:ascii="Times New Roman" w:hAnsi="Times New Roman" w:cs="Times New Roman"/>
          <w:sz w:val="24"/>
          <w:szCs w:val="24"/>
        </w:rPr>
        <w:t xml:space="preserve">, but in a more engaging, unique way for each student that uses the app. </w:t>
      </w:r>
      <w:r w:rsidR="00F211C4">
        <w:rPr>
          <w:rFonts w:ascii="Times New Roman" w:hAnsi="Times New Roman" w:cs="Times New Roman"/>
          <w:sz w:val="24"/>
          <w:szCs w:val="24"/>
        </w:rPr>
        <w:t xml:space="preserve">We believe that relevant coding examples help get students started on their path to learning, and when they </w:t>
      </w:r>
      <w:r w:rsidR="00CB74AA">
        <w:rPr>
          <w:rFonts w:ascii="Times New Roman" w:hAnsi="Times New Roman" w:cs="Times New Roman"/>
          <w:sz w:val="24"/>
          <w:szCs w:val="24"/>
        </w:rPr>
        <w:t>can</w:t>
      </w:r>
      <w:r w:rsidR="00F211C4">
        <w:rPr>
          <w:rFonts w:ascii="Times New Roman" w:hAnsi="Times New Roman" w:cs="Times New Roman"/>
          <w:sz w:val="24"/>
          <w:szCs w:val="24"/>
        </w:rPr>
        <w:t xml:space="preserve"> access this type of </w:t>
      </w:r>
      <w:r w:rsidR="00CB74AA">
        <w:rPr>
          <w:rFonts w:ascii="Times New Roman" w:hAnsi="Times New Roman" w:cs="Times New Roman"/>
          <w:sz w:val="24"/>
          <w:szCs w:val="24"/>
        </w:rPr>
        <w:t>utility,</w:t>
      </w:r>
      <w:r w:rsidR="00F211C4">
        <w:rPr>
          <w:rFonts w:ascii="Times New Roman" w:hAnsi="Times New Roman" w:cs="Times New Roman"/>
          <w:sz w:val="24"/>
          <w:szCs w:val="24"/>
        </w:rPr>
        <w:t xml:space="preserve"> they will be able to spend </w:t>
      </w:r>
      <w:r w:rsidR="004A1101">
        <w:rPr>
          <w:rFonts w:ascii="Times New Roman" w:hAnsi="Times New Roman" w:cs="Times New Roman"/>
          <w:sz w:val="24"/>
          <w:szCs w:val="24"/>
        </w:rPr>
        <w:t xml:space="preserve">adequate time to learn the material effectively. </w:t>
      </w:r>
    </w:p>
    <w:p w14:paraId="50745BB1" w14:textId="12070383" w:rsidR="00A42B5F" w:rsidRDefault="00CB74A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 can lower barriers to learning for new students</w:t>
      </w:r>
      <w:r w:rsidR="009E3BDE">
        <w:rPr>
          <w:rFonts w:ascii="Times New Roman" w:hAnsi="Times New Roman" w:cs="Times New Roman"/>
          <w:sz w:val="24"/>
          <w:szCs w:val="24"/>
        </w:rPr>
        <w:t xml:space="preserve"> and help drive</w:t>
      </w:r>
      <w:r w:rsidR="00A42B5F">
        <w:rPr>
          <w:rFonts w:ascii="Times New Roman" w:hAnsi="Times New Roman" w:cs="Times New Roman"/>
          <w:sz w:val="24"/>
          <w:szCs w:val="24"/>
        </w:rPr>
        <w:t xml:space="preserve"> progress and eventually mastery of the important basics of C++ programming. </w:t>
      </w:r>
      <w:r w:rsidR="00430A8D">
        <w:rPr>
          <w:rFonts w:ascii="Times New Roman" w:hAnsi="Times New Roman" w:cs="Times New Roman"/>
          <w:sz w:val="24"/>
          <w:szCs w:val="24"/>
        </w:rPr>
        <w:t xml:space="preserve">It would also eliminate the </w:t>
      </w:r>
      <w:r w:rsidR="00D950A6">
        <w:rPr>
          <w:rFonts w:ascii="Times New Roman" w:hAnsi="Times New Roman" w:cs="Times New Roman"/>
          <w:sz w:val="24"/>
          <w:szCs w:val="24"/>
        </w:rPr>
        <w:t xml:space="preserve">fear </w:t>
      </w:r>
      <w:r w:rsidR="00D950A6">
        <w:rPr>
          <w:rFonts w:ascii="Times New Roman" w:hAnsi="Times New Roman" w:cs="Times New Roman"/>
          <w:sz w:val="24"/>
          <w:szCs w:val="24"/>
        </w:rPr>
        <w:lastRenderedPageBreak/>
        <w:t>of being judged by a tutor or faculty</w:t>
      </w:r>
      <w:r w:rsidR="00B8700A">
        <w:rPr>
          <w:rFonts w:ascii="Times New Roman" w:hAnsi="Times New Roman" w:cs="Times New Roman"/>
          <w:sz w:val="24"/>
          <w:szCs w:val="24"/>
        </w:rPr>
        <w:t>, thus providing more personal</w:t>
      </w:r>
      <w:r w:rsidR="00A909CA">
        <w:rPr>
          <w:rFonts w:ascii="Times New Roman" w:hAnsi="Times New Roman" w:cs="Times New Roman"/>
          <w:sz w:val="24"/>
          <w:szCs w:val="24"/>
        </w:rPr>
        <w:t xml:space="preserve"> and comfortable</w:t>
      </w:r>
      <w:r w:rsidR="00B8700A">
        <w:rPr>
          <w:rFonts w:ascii="Times New Roman" w:hAnsi="Times New Roman" w:cs="Times New Roman"/>
          <w:sz w:val="24"/>
          <w:szCs w:val="24"/>
        </w:rPr>
        <w:t xml:space="preserve"> experience for the student. This </w:t>
      </w:r>
      <w:r w:rsidR="00A909CA">
        <w:rPr>
          <w:rFonts w:ascii="Times New Roman" w:hAnsi="Times New Roman" w:cs="Times New Roman"/>
          <w:sz w:val="24"/>
          <w:szCs w:val="24"/>
        </w:rPr>
        <w:t>could</w:t>
      </w:r>
      <w:r w:rsidR="00B8700A">
        <w:rPr>
          <w:rFonts w:ascii="Times New Roman" w:hAnsi="Times New Roman" w:cs="Times New Roman"/>
          <w:sz w:val="24"/>
          <w:szCs w:val="24"/>
        </w:rPr>
        <w:t xml:space="preserve"> foster growth and learning at a greater rate than </w:t>
      </w:r>
      <w:r w:rsidR="005C4253">
        <w:rPr>
          <w:rFonts w:ascii="Times New Roman" w:hAnsi="Times New Roman" w:cs="Times New Roman"/>
          <w:sz w:val="24"/>
          <w:szCs w:val="24"/>
        </w:rPr>
        <w:t xml:space="preserve">usual. </w:t>
      </w:r>
    </w:p>
    <w:p w14:paraId="68CFD361" w14:textId="6A8B12DE"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154B2F86" w14:textId="41626CDD" w:rsidR="005D5AC6" w:rsidRDefault="007A465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obstacles computer science education is facing nowadays </w:t>
      </w:r>
      <w:r w:rsidR="00083E9D">
        <w:rPr>
          <w:rFonts w:ascii="Times New Roman" w:hAnsi="Times New Roman" w:cs="Times New Roman"/>
          <w:sz w:val="24"/>
          <w:szCs w:val="24"/>
        </w:rPr>
        <w:t xml:space="preserve">include </w:t>
      </w:r>
      <w:r w:rsidR="00E64D44">
        <w:rPr>
          <w:rFonts w:ascii="Times New Roman" w:hAnsi="Times New Roman" w:cs="Times New Roman"/>
          <w:sz w:val="24"/>
          <w:szCs w:val="24"/>
        </w:rPr>
        <w:t xml:space="preserve">high </w:t>
      </w:r>
      <w:r w:rsidR="00083E9D">
        <w:rPr>
          <w:rFonts w:ascii="Times New Roman" w:hAnsi="Times New Roman" w:cs="Times New Roman"/>
          <w:sz w:val="24"/>
          <w:szCs w:val="24"/>
        </w:rPr>
        <w:t xml:space="preserve">undergraduate enrollment, </w:t>
      </w:r>
      <w:r w:rsidR="00E64D44">
        <w:rPr>
          <w:rFonts w:ascii="Times New Roman" w:hAnsi="Times New Roman" w:cs="Times New Roman"/>
          <w:sz w:val="24"/>
          <w:szCs w:val="24"/>
        </w:rPr>
        <w:t>lack of resources</w:t>
      </w:r>
      <w:r w:rsidR="00CE62AF">
        <w:rPr>
          <w:rFonts w:ascii="Times New Roman" w:hAnsi="Times New Roman" w:cs="Times New Roman"/>
          <w:sz w:val="24"/>
          <w:szCs w:val="24"/>
        </w:rPr>
        <w:t xml:space="preserve">, including lack of qualified faculty, and curriculum challenges. </w:t>
      </w:r>
      <w:r w:rsidR="00A909CA">
        <w:rPr>
          <w:rFonts w:ascii="Times New Roman" w:hAnsi="Times New Roman" w:cs="Times New Roman"/>
          <w:sz w:val="24"/>
          <w:szCs w:val="24"/>
        </w:rPr>
        <w:t xml:space="preserve">The obstacles are fueled by the </w:t>
      </w:r>
      <w:r w:rsidR="00DE2C74">
        <w:rPr>
          <w:rFonts w:ascii="Times New Roman" w:hAnsi="Times New Roman" w:cs="Times New Roman"/>
          <w:sz w:val="24"/>
          <w:szCs w:val="24"/>
        </w:rPr>
        <w:t xml:space="preserve">growing reliance of software in modern society and the increasing appeal of software careers. </w:t>
      </w:r>
      <w:r w:rsidR="00DE2C74">
        <w:rPr>
          <w:rFonts w:ascii="Times New Roman" w:hAnsi="Times New Roman" w:cs="Times New Roman"/>
          <w:b/>
          <w:bCs/>
          <w:sz w:val="24"/>
          <w:szCs w:val="24"/>
        </w:rPr>
        <w:t xml:space="preserve">(citation?) </w:t>
      </w:r>
      <w:r w:rsidR="00CE62AF">
        <w:rPr>
          <w:rFonts w:ascii="Times New Roman" w:hAnsi="Times New Roman" w:cs="Times New Roman"/>
          <w:sz w:val="24"/>
          <w:szCs w:val="24"/>
        </w:rPr>
        <w:t>These aren’t the sole obstacles of computer science education</w:t>
      </w:r>
      <w:r w:rsidR="00A4763C">
        <w:rPr>
          <w:rFonts w:ascii="Times New Roman" w:hAnsi="Times New Roman" w:cs="Times New Roman"/>
          <w:sz w:val="24"/>
          <w:szCs w:val="24"/>
        </w:rPr>
        <w:t xml:space="preserve">, but they are some important ones that can be alleviated with a RAG tutoring program. </w:t>
      </w:r>
    </w:p>
    <w:p w14:paraId="42FB88E8" w14:textId="07E34C17" w:rsidR="00137930" w:rsidRDefault="0013793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it may not be able to alleviate high undergraduate enrollment</w:t>
      </w:r>
      <w:r w:rsidR="00007A6A">
        <w:rPr>
          <w:rFonts w:ascii="Times New Roman" w:hAnsi="Times New Roman" w:cs="Times New Roman"/>
          <w:sz w:val="24"/>
          <w:szCs w:val="24"/>
        </w:rPr>
        <w:t xml:space="preserve"> itself, it may have a positive effect </w:t>
      </w:r>
      <w:r w:rsidR="00553362">
        <w:rPr>
          <w:rFonts w:ascii="Times New Roman" w:hAnsi="Times New Roman" w:cs="Times New Roman"/>
          <w:sz w:val="24"/>
          <w:szCs w:val="24"/>
        </w:rPr>
        <w:t xml:space="preserve">on managing it. For some background, </w:t>
      </w:r>
      <w:r w:rsidR="001F5180">
        <w:rPr>
          <w:rFonts w:ascii="Times New Roman" w:hAnsi="Times New Roman" w:cs="Times New Roman"/>
          <w:sz w:val="24"/>
          <w:szCs w:val="24"/>
        </w:rPr>
        <w:t xml:space="preserve">at one California university, </w:t>
      </w:r>
      <w:r w:rsidR="00BB1B73">
        <w:rPr>
          <w:rFonts w:ascii="Times New Roman" w:hAnsi="Times New Roman" w:cs="Times New Roman"/>
          <w:sz w:val="24"/>
          <w:szCs w:val="24"/>
        </w:rPr>
        <w:t xml:space="preserve">UC Irvine, </w:t>
      </w:r>
      <w:r w:rsidR="001F5180">
        <w:rPr>
          <w:rFonts w:ascii="Times New Roman" w:hAnsi="Times New Roman" w:cs="Times New Roman"/>
          <w:sz w:val="24"/>
          <w:szCs w:val="24"/>
        </w:rPr>
        <w:t xml:space="preserve">has reached </w:t>
      </w:r>
      <w:r w:rsidR="00BB1B73">
        <w:rPr>
          <w:rFonts w:ascii="Times New Roman" w:hAnsi="Times New Roman" w:cs="Times New Roman"/>
          <w:sz w:val="24"/>
          <w:szCs w:val="24"/>
        </w:rPr>
        <w:t>its</w:t>
      </w:r>
      <w:r w:rsidR="001F5180">
        <w:rPr>
          <w:rFonts w:ascii="Times New Roman" w:hAnsi="Times New Roman" w:cs="Times New Roman"/>
          <w:sz w:val="24"/>
          <w:szCs w:val="24"/>
        </w:rPr>
        <w:t xml:space="preserve"> peak in the last three years with over 1,000 incoming freshmen per year. </w:t>
      </w:r>
      <w:r w:rsidR="00BB1B73">
        <w:rPr>
          <w:rFonts w:ascii="Times New Roman" w:hAnsi="Times New Roman" w:cs="Times New Roman"/>
          <w:b/>
          <w:bCs/>
          <w:sz w:val="24"/>
          <w:szCs w:val="24"/>
        </w:rPr>
        <w:t>(</w:t>
      </w:r>
      <w:r w:rsidR="0088545F">
        <w:rPr>
          <w:rFonts w:ascii="Times New Roman" w:hAnsi="Times New Roman" w:cs="Times New Roman"/>
          <w:b/>
          <w:bCs/>
          <w:sz w:val="24"/>
          <w:szCs w:val="24"/>
        </w:rPr>
        <w:t xml:space="preserve">Integrating AI Tutors in a Programming Course) </w:t>
      </w:r>
      <w:r w:rsidR="0088545F">
        <w:rPr>
          <w:rFonts w:ascii="Times New Roman" w:hAnsi="Times New Roman" w:cs="Times New Roman"/>
          <w:sz w:val="24"/>
          <w:szCs w:val="24"/>
        </w:rPr>
        <w:t xml:space="preserve">As Ma, Martins, and Lopes pointed out in their research paper, providing individualized </w:t>
      </w:r>
      <w:r w:rsidR="00217565">
        <w:rPr>
          <w:rFonts w:ascii="Times New Roman" w:hAnsi="Times New Roman" w:cs="Times New Roman"/>
          <w:sz w:val="24"/>
          <w:szCs w:val="24"/>
        </w:rPr>
        <w:t xml:space="preserve">support to </w:t>
      </w:r>
      <w:r w:rsidR="00553362">
        <w:rPr>
          <w:rFonts w:ascii="Times New Roman" w:hAnsi="Times New Roman" w:cs="Times New Roman"/>
          <w:sz w:val="24"/>
          <w:szCs w:val="24"/>
        </w:rPr>
        <w:t>many</w:t>
      </w:r>
      <w:r w:rsidR="00217565">
        <w:rPr>
          <w:rFonts w:ascii="Times New Roman" w:hAnsi="Times New Roman" w:cs="Times New Roman"/>
          <w:sz w:val="24"/>
          <w:szCs w:val="24"/>
        </w:rPr>
        <w:t xml:space="preserve"> students in introductory courses</w:t>
      </w:r>
      <w:r w:rsidR="00B42686">
        <w:rPr>
          <w:rFonts w:ascii="Times New Roman" w:hAnsi="Times New Roman" w:cs="Times New Roman"/>
          <w:sz w:val="24"/>
          <w:szCs w:val="24"/>
        </w:rPr>
        <w:t xml:space="preserve">, especially regarding mastery of complex material, has been challenging. </w:t>
      </w:r>
      <w:r w:rsidR="00217565">
        <w:rPr>
          <w:rFonts w:ascii="Times New Roman" w:hAnsi="Times New Roman" w:cs="Times New Roman"/>
          <w:sz w:val="24"/>
          <w:szCs w:val="24"/>
        </w:rPr>
        <w:t xml:space="preserve"> </w:t>
      </w:r>
    </w:p>
    <w:p w14:paraId="2492BD9D" w14:textId="1FED88ED" w:rsidR="00391469" w:rsidRDefault="0039146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Previously</w:t>
      </w:r>
      <w:r w:rsidR="00057FD5">
        <w:rPr>
          <w:rFonts w:ascii="Times New Roman" w:hAnsi="Times New Roman" w:cs="Times New Roman"/>
          <w:sz w:val="24"/>
          <w:szCs w:val="24"/>
        </w:rPr>
        <w:t>, some traditional online methods of learning introductory computer science material have been things such as Pyt</w:t>
      </w:r>
      <w:r w:rsidR="00221D79">
        <w:rPr>
          <w:rFonts w:ascii="Times New Roman" w:hAnsi="Times New Roman" w:cs="Times New Roman"/>
          <w:sz w:val="24"/>
          <w:szCs w:val="24"/>
        </w:rPr>
        <w:t xml:space="preserve">hon Tutor, which helps students visualize runtime data structure changes during program execution. </w:t>
      </w:r>
      <w:r w:rsidR="001C4E00">
        <w:rPr>
          <w:rFonts w:ascii="Times New Roman" w:hAnsi="Times New Roman" w:cs="Times New Roman"/>
          <w:sz w:val="24"/>
          <w:szCs w:val="24"/>
        </w:rPr>
        <w:t xml:space="preserve">A similar tool, Visual Algo helps students visualize algorithms through animation. </w:t>
      </w:r>
      <w:r w:rsidR="00802C8C">
        <w:rPr>
          <w:rFonts w:ascii="Times New Roman" w:hAnsi="Times New Roman" w:cs="Times New Roman"/>
          <w:sz w:val="24"/>
          <w:szCs w:val="24"/>
        </w:rPr>
        <w:t xml:space="preserve"> These are good tools and help provide good insight into programming, data structures and algorithms, they don’t offer support in other topics that are included in an introductory class. </w:t>
      </w:r>
    </w:p>
    <w:p w14:paraId="28EF6296" w14:textId="4A0C0927" w:rsidR="00D17775" w:rsidRDefault="00D177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computer science students need to be able to </w:t>
      </w:r>
      <w:r w:rsidR="0047692E">
        <w:rPr>
          <w:rFonts w:ascii="Times New Roman" w:hAnsi="Times New Roman" w:cs="Times New Roman"/>
          <w:sz w:val="24"/>
          <w:szCs w:val="24"/>
        </w:rPr>
        <w:t xml:space="preserve">learn and review the intro material because many of them may not have a working knowledge of computer concepts such as files and memory. </w:t>
      </w:r>
      <w:r w:rsidR="005B537C">
        <w:rPr>
          <w:rFonts w:ascii="Times New Roman" w:hAnsi="Times New Roman" w:cs="Times New Roman"/>
          <w:sz w:val="24"/>
          <w:szCs w:val="24"/>
        </w:rPr>
        <w:t xml:space="preserve"> </w:t>
      </w:r>
      <w:r w:rsidR="00DE2C74">
        <w:rPr>
          <w:rFonts w:ascii="Times New Roman" w:hAnsi="Times New Roman" w:cs="Times New Roman"/>
          <w:sz w:val="24"/>
          <w:szCs w:val="24"/>
        </w:rPr>
        <w:t>Basically,</w:t>
      </w:r>
      <w:r w:rsidR="005B537C">
        <w:rPr>
          <w:rFonts w:ascii="Times New Roman" w:hAnsi="Times New Roman" w:cs="Times New Roman"/>
          <w:sz w:val="24"/>
          <w:szCs w:val="24"/>
        </w:rPr>
        <w:t xml:space="preserve"> the Ma, Martins, and Lopes research looked at a pool of 455 students at UC-Irvine, and they deployed five </w:t>
      </w:r>
      <w:proofErr w:type="spellStart"/>
      <w:r w:rsidR="00DE2C74">
        <w:rPr>
          <w:rFonts w:ascii="Times New Roman" w:hAnsi="Times New Roman" w:cs="Times New Roman"/>
          <w:sz w:val="24"/>
          <w:szCs w:val="24"/>
        </w:rPr>
        <w:t>RAGMan</w:t>
      </w:r>
      <w:proofErr w:type="spellEnd"/>
      <w:r w:rsidR="00DE2C74">
        <w:rPr>
          <w:rFonts w:ascii="Times New Roman" w:hAnsi="Times New Roman" w:cs="Times New Roman"/>
          <w:sz w:val="24"/>
          <w:szCs w:val="24"/>
        </w:rPr>
        <w:t xml:space="preserve"> tutor apps to assist the students with their supplemental homework assignments. The tutor apps were designed </w:t>
      </w:r>
      <w:r w:rsidR="001A5A89">
        <w:rPr>
          <w:rFonts w:ascii="Times New Roman" w:hAnsi="Times New Roman" w:cs="Times New Roman"/>
          <w:sz w:val="24"/>
          <w:szCs w:val="24"/>
        </w:rPr>
        <w:t>to not</w:t>
      </w:r>
      <w:r w:rsidR="00DE2C74">
        <w:rPr>
          <w:rFonts w:ascii="Times New Roman" w:hAnsi="Times New Roman" w:cs="Times New Roman"/>
          <w:sz w:val="24"/>
          <w:szCs w:val="24"/>
        </w:rPr>
        <w:t xml:space="preserve"> give solutions but to guide the students </w:t>
      </w:r>
      <w:r w:rsidR="001A5A89">
        <w:rPr>
          <w:rFonts w:ascii="Times New Roman" w:hAnsi="Times New Roman" w:cs="Times New Roman"/>
          <w:sz w:val="24"/>
          <w:szCs w:val="24"/>
        </w:rPr>
        <w:t xml:space="preserve">in taking the next step towards solving their questions. </w:t>
      </w:r>
    </w:p>
    <w:p w14:paraId="3BB13603" w14:textId="28D9B4C8" w:rsidR="001A5A89" w:rsidRDefault="00D85B6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the results of the Ma study were </w:t>
      </w:r>
      <w:r w:rsidR="001D40F3">
        <w:rPr>
          <w:rFonts w:ascii="Times New Roman" w:hAnsi="Times New Roman" w:cs="Times New Roman"/>
          <w:sz w:val="24"/>
          <w:szCs w:val="24"/>
        </w:rPr>
        <w:t xml:space="preserve">positive to say the least. Although there </w:t>
      </w:r>
      <w:r w:rsidR="00AB32B6">
        <w:rPr>
          <w:rFonts w:ascii="Times New Roman" w:hAnsi="Times New Roman" w:cs="Times New Roman"/>
          <w:sz w:val="24"/>
          <w:szCs w:val="24"/>
        </w:rPr>
        <w:t>was</w:t>
      </w:r>
      <w:r w:rsidR="001D40F3">
        <w:rPr>
          <w:rFonts w:ascii="Times New Roman" w:hAnsi="Times New Roman" w:cs="Times New Roman"/>
          <w:sz w:val="24"/>
          <w:szCs w:val="24"/>
        </w:rPr>
        <w:t xml:space="preserve"> a </w:t>
      </w:r>
      <w:r w:rsidR="006E3FF8">
        <w:rPr>
          <w:rFonts w:ascii="Times New Roman" w:hAnsi="Times New Roman" w:cs="Times New Roman"/>
          <w:sz w:val="24"/>
          <w:szCs w:val="24"/>
        </w:rPr>
        <w:t>larger</w:t>
      </w:r>
      <w:r w:rsidR="001D40F3">
        <w:rPr>
          <w:rFonts w:ascii="Times New Roman" w:hAnsi="Times New Roman" w:cs="Times New Roman"/>
          <w:sz w:val="24"/>
          <w:szCs w:val="24"/>
        </w:rPr>
        <w:t xml:space="preserve"> percentage</w:t>
      </w:r>
      <w:r w:rsidR="00482220">
        <w:rPr>
          <w:rFonts w:ascii="Times New Roman" w:hAnsi="Times New Roman" w:cs="Times New Roman"/>
          <w:sz w:val="24"/>
          <w:szCs w:val="24"/>
        </w:rPr>
        <w:t xml:space="preserve"> (</w:t>
      </w:r>
      <w:r w:rsidR="00AB32B6">
        <w:rPr>
          <w:rFonts w:ascii="Times New Roman" w:hAnsi="Times New Roman" w:cs="Times New Roman"/>
          <w:sz w:val="24"/>
          <w:szCs w:val="24"/>
        </w:rPr>
        <w:t>44% vs. 42%)</w:t>
      </w:r>
      <w:r w:rsidR="001D40F3">
        <w:rPr>
          <w:rFonts w:ascii="Times New Roman" w:hAnsi="Times New Roman" w:cs="Times New Roman"/>
          <w:sz w:val="24"/>
          <w:szCs w:val="24"/>
        </w:rPr>
        <w:t xml:space="preserve"> of A grades in the 202</w:t>
      </w:r>
      <w:r w:rsidR="00AB32B6">
        <w:rPr>
          <w:rFonts w:ascii="Times New Roman" w:hAnsi="Times New Roman" w:cs="Times New Roman"/>
          <w:sz w:val="24"/>
          <w:szCs w:val="24"/>
        </w:rPr>
        <w:t>3</w:t>
      </w:r>
      <w:r w:rsidR="001D40F3">
        <w:rPr>
          <w:rFonts w:ascii="Times New Roman" w:hAnsi="Times New Roman" w:cs="Times New Roman"/>
          <w:sz w:val="24"/>
          <w:szCs w:val="24"/>
        </w:rPr>
        <w:t xml:space="preserve"> class</w:t>
      </w:r>
      <w:r w:rsidR="00A45CCA">
        <w:rPr>
          <w:rFonts w:ascii="Times New Roman" w:hAnsi="Times New Roman" w:cs="Times New Roman"/>
          <w:sz w:val="24"/>
          <w:szCs w:val="24"/>
        </w:rPr>
        <w:t xml:space="preserve"> that didn’t use AI tutors</w:t>
      </w:r>
      <w:r w:rsidR="001D40F3">
        <w:rPr>
          <w:rFonts w:ascii="Times New Roman" w:hAnsi="Times New Roman" w:cs="Times New Roman"/>
          <w:sz w:val="24"/>
          <w:szCs w:val="24"/>
        </w:rPr>
        <w:t xml:space="preserve"> vs. the 202</w:t>
      </w:r>
      <w:r w:rsidR="00AB32B6">
        <w:rPr>
          <w:rFonts w:ascii="Times New Roman" w:hAnsi="Times New Roman" w:cs="Times New Roman"/>
          <w:sz w:val="24"/>
          <w:szCs w:val="24"/>
        </w:rPr>
        <w:t>4</w:t>
      </w:r>
      <w:r w:rsidR="001D40F3">
        <w:rPr>
          <w:rFonts w:ascii="Times New Roman" w:hAnsi="Times New Roman" w:cs="Times New Roman"/>
          <w:sz w:val="24"/>
          <w:szCs w:val="24"/>
        </w:rPr>
        <w:t xml:space="preserve"> class</w:t>
      </w:r>
      <w:r w:rsidR="00887149">
        <w:rPr>
          <w:rFonts w:ascii="Times New Roman" w:hAnsi="Times New Roman" w:cs="Times New Roman"/>
          <w:sz w:val="24"/>
          <w:szCs w:val="24"/>
        </w:rPr>
        <w:t xml:space="preserve"> that did</w:t>
      </w:r>
      <w:r w:rsidR="001D40F3">
        <w:rPr>
          <w:rFonts w:ascii="Times New Roman" w:hAnsi="Times New Roman" w:cs="Times New Roman"/>
          <w:sz w:val="24"/>
          <w:szCs w:val="24"/>
        </w:rPr>
        <w:t xml:space="preserve">, </w:t>
      </w:r>
      <w:r w:rsidR="00482220">
        <w:rPr>
          <w:rFonts w:ascii="Times New Roman" w:hAnsi="Times New Roman" w:cs="Times New Roman"/>
          <w:sz w:val="24"/>
          <w:szCs w:val="24"/>
        </w:rPr>
        <w:t xml:space="preserve">3% </w:t>
      </w:r>
      <w:r w:rsidR="001D40F3">
        <w:rPr>
          <w:rFonts w:ascii="Times New Roman" w:hAnsi="Times New Roman" w:cs="Times New Roman"/>
          <w:sz w:val="24"/>
          <w:szCs w:val="24"/>
        </w:rPr>
        <w:t xml:space="preserve">less students received F’s, </w:t>
      </w:r>
      <w:r w:rsidR="00482220">
        <w:rPr>
          <w:rFonts w:ascii="Times New Roman" w:hAnsi="Times New Roman" w:cs="Times New Roman"/>
          <w:sz w:val="24"/>
          <w:szCs w:val="24"/>
        </w:rPr>
        <w:t xml:space="preserve">5% </w:t>
      </w:r>
      <w:r w:rsidR="001D40F3">
        <w:rPr>
          <w:rFonts w:ascii="Times New Roman" w:hAnsi="Times New Roman" w:cs="Times New Roman"/>
          <w:sz w:val="24"/>
          <w:szCs w:val="24"/>
        </w:rPr>
        <w:t xml:space="preserve">more received </w:t>
      </w:r>
      <w:r w:rsidR="006E3FF8">
        <w:rPr>
          <w:rFonts w:ascii="Times New Roman" w:hAnsi="Times New Roman" w:cs="Times New Roman"/>
          <w:sz w:val="24"/>
          <w:szCs w:val="24"/>
        </w:rPr>
        <w:t>Bs in 2024,</w:t>
      </w:r>
      <w:r w:rsidR="001D40F3">
        <w:rPr>
          <w:rFonts w:ascii="Times New Roman" w:hAnsi="Times New Roman" w:cs="Times New Roman"/>
          <w:sz w:val="24"/>
          <w:szCs w:val="24"/>
        </w:rPr>
        <w:t xml:space="preserve"> which is significant. The </w:t>
      </w:r>
      <w:r w:rsidR="00161012">
        <w:rPr>
          <w:rFonts w:ascii="Times New Roman" w:hAnsi="Times New Roman" w:cs="Times New Roman"/>
          <w:sz w:val="24"/>
          <w:szCs w:val="24"/>
        </w:rPr>
        <w:t xml:space="preserve">very basis of continuing the computer science education tract was ensured, arguably by the </w:t>
      </w:r>
      <w:proofErr w:type="spellStart"/>
      <w:r w:rsidR="00161012">
        <w:rPr>
          <w:rFonts w:ascii="Times New Roman" w:hAnsi="Times New Roman" w:cs="Times New Roman"/>
          <w:sz w:val="24"/>
          <w:szCs w:val="24"/>
        </w:rPr>
        <w:t>RAGMan</w:t>
      </w:r>
      <w:proofErr w:type="spellEnd"/>
      <w:r w:rsidR="00161012">
        <w:rPr>
          <w:rFonts w:ascii="Times New Roman" w:hAnsi="Times New Roman" w:cs="Times New Roman"/>
          <w:sz w:val="24"/>
          <w:szCs w:val="24"/>
        </w:rPr>
        <w:t xml:space="preserve"> tutor deployment. </w:t>
      </w:r>
      <w:r w:rsidR="00E465A4">
        <w:rPr>
          <w:rFonts w:ascii="Times New Roman" w:hAnsi="Times New Roman" w:cs="Times New Roman"/>
          <w:sz w:val="24"/>
          <w:szCs w:val="24"/>
        </w:rPr>
        <w:t xml:space="preserve">About student feedback, it was mostly very positive as well. </w:t>
      </w:r>
    </w:p>
    <w:p w14:paraId="78176277" w14:textId="7D0C0580" w:rsidR="00CF2EA7" w:rsidRDefault="00E90A4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There’s no question our app aims to help alleviate the gap betwe</w:t>
      </w:r>
      <w:r w:rsidR="009A79D3">
        <w:rPr>
          <w:rFonts w:ascii="Times New Roman" w:hAnsi="Times New Roman" w:cs="Times New Roman"/>
          <w:sz w:val="24"/>
          <w:szCs w:val="24"/>
        </w:rPr>
        <w:t xml:space="preserve">en </w:t>
      </w:r>
      <w:r w:rsidR="00DF33A5">
        <w:rPr>
          <w:rFonts w:ascii="Times New Roman" w:hAnsi="Times New Roman" w:cs="Times New Roman"/>
          <w:sz w:val="24"/>
          <w:szCs w:val="24"/>
        </w:rPr>
        <w:t xml:space="preserve">the obstacles of computer science education and </w:t>
      </w:r>
      <w:r w:rsidR="002E25FD">
        <w:rPr>
          <w:rFonts w:ascii="Times New Roman" w:hAnsi="Times New Roman" w:cs="Times New Roman"/>
          <w:sz w:val="24"/>
          <w:szCs w:val="24"/>
        </w:rPr>
        <w:t xml:space="preserve">ensuring the development of new competent, successful computer science students. Another study by Wang and Ramon </w:t>
      </w:r>
      <w:r w:rsidR="002E25FD">
        <w:rPr>
          <w:rFonts w:ascii="Times New Roman" w:hAnsi="Times New Roman" w:cs="Times New Roman"/>
          <w:b/>
          <w:bCs/>
          <w:sz w:val="24"/>
          <w:szCs w:val="24"/>
        </w:rPr>
        <w:t>(</w:t>
      </w:r>
      <w:r w:rsidR="00C00DC4" w:rsidRPr="00C00DC4">
        <w:rPr>
          <w:rFonts w:ascii="Times New Roman" w:hAnsi="Times New Roman" w:cs="Times New Roman"/>
          <w:b/>
          <w:bCs/>
          <w:sz w:val="24"/>
          <w:szCs w:val="24"/>
        </w:rPr>
        <w:t>Quantitative Evaluation of Using Large Language Models and Retrieval-Augmented Generation in Computer Science Education</w:t>
      </w:r>
      <w:r w:rsidR="00C00DC4">
        <w:rPr>
          <w:rFonts w:ascii="Times New Roman" w:hAnsi="Times New Roman" w:cs="Times New Roman"/>
          <w:b/>
          <w:bCs/>
          <w:sz w:val="24"/>
          <w:szCs w:val="24"/>
        </w:rPr>
        <w:t>)</w:t>
      </w:r>
      <w:r w:rsidR="00C00DC4">
        <w:rPr>
          <w:rFonts w:ascii="Times New Roman" w:hAnsi="Times New Roman" w:cs="Times New Roman"/>
          <w:sz w:val="24"/>
          <w:szCs w:val="24"/>
        </w:rPr>
        <w:t xml:space="preserve"> </w:t>
      </w:r>
      <w:r w:rsidR="00016523">
        <w:rPr>
          <w:rFonts w:ascii="Times New Roman" w:hAnsi="Times New Roman" w:cs="Times New Roman"/>
          <w:sz w:val="24"/>
          <w:szCs w:val="24"/>
        </w:rPr>
        <w:t>quantified</w:t>
      </w:r>
      <w:r w:rsidR="00C00DC4">
        <w:rPr>
          <w:rFonts w:ascii="Times New Roman" w:hAnsi="Times New Roman" w:cs="Times New Roman"/>
          <w:sz w:val="24"/>
          <w:szCs w:val="24"/>
        </w:rPr>
        <w:t xml:space="preserve"> the </w:t>
      </w:r>
      <w:r w:rsidR="003A2270">
        <w:rPr>
          <w:rFonts w:ascii="Times New Roman" w:hAnsi="Times New Roman" w:cs="Times New Roman"/>
          <w:sz w:val="24"/>
          <w:szCs w:val="24"/>
        </w:rPr>
        <w:t xml:space="preserve">performance of different AI models and how effective they were </w:t>
      </w:r>
      <w:r w:rsidR="00016523">
        <w:rPr>
          <w:rFonts w:ascii="Times New Roman" w:hAnsi="Times New Roman" w:cs="Times New Roman"/>
          <w:sz w:val="24"/>
          <w:szCs w:val="24"/>
        </w:rPr>
        <w:t xml:space="preserve">by a cost-effective analysis for instructors. </w:t>
      </w:r>
    </w:p>
    <w:p w14:paraId="4BF11CB3" w14:textId="5E4CFEBB" w:rsidR="001A2D3B" w:rsidRDefault="0050034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2907E3">
        <w:rPr>
          <w:rFonts w:ascii="Times New Roman" w:hAnsi="Times New Roman" w:cs="Times New Roman"/>
          <w:sz w:val="24"/>
          <w:szCs w:val="24"/>
        </w:rPr>
        <w:t xml:space="preserve"> they found that </w:t>
      </w:r>
      <w:r>
        <w:rPr>
          <w:rFonts w:ascii="Times New Roman" w:hAnsi="Times New Roman" w:cs="Times New Roman"/>
          <w:sz w:val="24"/>
          <w:szCs w:val="24"/>
        </w:rPr>
        <w:t xml:space="preserve">advanced model </w:t>
      </w:r>
      <w:r w:rsidR="002907E3">
        <w:rPr>
          <w:rFonts w:ascii="Times New Roman" w:hAnsi="Times New Roman" w:cs="Times New Roman"/>
          <w:sz w:val="24"/>
          <w:szCs w:val="24"/>
        </w:rPr>
        <w:t>LLM</w:t>
      </w:r>
      <w:r>
        <w:rPr>
          <w:rFonts w:ascii="Times New Roman" w:hAnsi="Times New Roman" w:cs="Times New Roman"/>
          <w:sz w:val="24"/>
          <w:szCs w:val="24"/>
        </w:rPr>
        <w:t xml:space="preserve">s did outperform open-source models in Q&amp;A tasks. </w:t>
      </w:r>
      <w:r w:rsidR="0038474E">
        <w:rPr>
          <w:rFonts w:ascii="Times New Roman" w:hAnsi="Times New Roman" w:cs="Times New Roman"/>
          <w:sz w:val="24"/>
          <w:szCs w:val="24"/>
        </w:rPr>
        <w:t>However,</w:t>
      </w:r>
      <w:r w:rsidR="00C0600D">
        <w:rPr>
          <w:rFonts w:ascii="Times New Roman" w:hAnsi="Times New Roman" w:cs="Times New Roman"/>
          <w:sz w:val="24"/>
          <w:szCs w:val="24"/>
        </w:rPr>
        <w:t xml:space="preserve"> the performance gap wasn’t significant enough to </w:t>
      </w:r>
      <w:r w:rsidR="00E11B39">
        <w:rPr>
          <w:rFonts w:ascii="Times New Roman" w:hAnsi="Times New Roman" w:cs="Times New Roman"/>
          <w:sz w:val="24"/>
          <w:szCs w:val="24"/>
        </w:rPr>
        <w:t>justify the cost-benefit of using locally hosted</w:t>
      </w:r>
      <w:r w:rsidR="0038474E">
        <w:rPr>
          <w:rFonts w:ascii="Times New Roman" w:hAnsi="Times New Roman" w:cs="Times New Roman"/>
          <w:sz w:val="24"/>
          <w:szCs w:val="24"/>
        </w:rPr>
        <w:t xml:space="preserve"> open-source</w:t>
      </w:r>
      <w:r w:rsidR="00E11B39">
        <w:rPr>
          <w:rFonts w:ascii="Times New Roman" w:hAnsi="Times New Roman" w:cs="Times New Roman"/>
          <w:sz w:val="24"/>
          <w:szCs w:val="24"/>
        </w:rPr>
        <w:t xml:space="preserve"> model</w:t>
      </w:r>
      <w:r w:rsidR="0038474E">
        <w:rPr>
          <w:rFonts w:ascii="Times New Roman" w:hAnsi="Times New Roman" w:cs="Times New Roman"/>
          <w:sz w:val="24"/>
          <w:szCs w:val="24"/>
        </w:rPr>
        <w:t>s</w:t>
      </w:r>
      <w:r w:rsidR="00E11B39">
        <w:rPr>
          <w:rFonts w:ascii="Times New Roman" w:hAnsi="Times New Roman" w:cs="Times New Roman"/>
          <w:sz w:val="24"/>
          <w:szCs w:val="24"/>
        </w:rPr>
        <w:t xml:space="preserve">. </w:t>
      </w:r>
      <w:r w:rsidR="0038474E">
        <w:rPr>
          <w:rFonts w:ascii="Times New Roman" w:hAnsi="Times New Roman" w:cs="Times New Roman"/>
          <w:sz w:val="24"/>
          <w:szCs w:val="24"/>
        </w:rPr>
        <w:t xml:space="preserve">The needs of the instructor/students should be considered in this regard. </w:t>
      </w:r>
    </w:p>
    <w:p w14:paraId="2009AF39" w14:textId="0AEA9518" w:rsidR="005A4717" w:rsidRDefault="005A471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being cost effective, an </w:t>
      </w:r>
      <w:r w:rsidR="0003083A">
        <w:rPr>
          <w:rFonts w:ascii="Times New Roman" w:hAnsi="Times New Roman" w:cs="Times New Roman"/>
          <w:sz w:val="24"/>
          <w:szCs w:val="24"/>
        </w:rPr>
        <w:t>open-source</w:t>
      </w:r>
      <w:r>
        <w:rPr>
          <w:rFonts w:ascii="Times New Roman" w:hAnsi="Times New Roman" w:cs="Times New Roman"/>
          <w:sz w:val="24"/>
          <w:szCs w:val="24"/>
        </w:rPr>
        <w:t xml:space="preserve"> model using RAG made a great impact as well. </w:t>
      </w:r>
      <w:r w:rsidR="0003083A">
        <w:rPr>
          <w:rFonts w:ascii="Times New Roman" w:hAnsi="Times New Roman" w:cs="Times New Roman"/>
          <w:sz w:val="24"/>
          <w:szCs w:val="24"/>
        </w:rPr>
        <w:t xml:space="preserve">They found that implementing RAG enhanced the ability of the LLMs to answer questions and provide concise feedback. </w:t>
      </w:r>
      <w:r w:rsidR="00C04192">
        <w:rPr>
          <w:rFonts w:ascii="Times New Roman" w:hAnsi="Times New Roman" w:cs="Times New Roman"/>
          <w:sz w:val="24"/>
          <w:szCs w:val="24"/>
        </w:rPr>
        <w:t xml:space="preserve">They also found it particularly noticeable when the model was integrated with course materials, </w:t>
      </w:r>
      <w:r w:rsidR="00B84EDE">
        <w:rPr>
          <w:rFonts w:ascii="Times New Roman" w:hAnsi="Times New Roman" w:cs="Times New Roman"/>
          <w:sz w:val="24"/>
          <w:szCs w:val="24"/>
        </w:rPr>
        <w:t xml:space="preserve">allowing them to close the gap with the likes of GPT-4, for example. </w:t>
      </w:r>
    </w:p>
    <w:p w14:paraId="4863C9BE" w14:textId="2124F8A1" w:rsidR="00B84EDE" w:rsidRDefault="00A95B9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240FB">
        <w:rPr>
          <w:rFonts w:ascii="Times New Roman" w:hAnsi="Times New Roman" w:cs="Times New Roman"/>
          <w:sz w:val="24"/>
          <w:szCs w:val="24"/>
        </w:rPr>
        <w:t xml:space="preserve">hese studies, and other similar ones emphasize how future research should aim to measure student feedback and </w:t>
      </w:r>
      <w:r w:rsidR="00CC6580">
        <w:rPr>
          <w:rFonts w:ascii="Times New Roman" w:hAnsi="Times New Roman" w:cs="Times New Roman"/>
          <w:sz w:val="24"/>
          <w:szCs w:val="24"/>
        </w:rPr>
        <w:t xml:space="preserve">student engagement. The </w:t>
      </w:r>
      <w:r w:rsidR="00042AF7">
        <w:rPr>
          <w:rFonts w:ascii="Times New Roman" w:hAnsi="Times New Roman" w:cs="Times New Roman"/>
          <w:sz w:val="24"/>
          <w:szCs w:val="24"/>
        </w:rPr>
        <w:t xml:space="preserve">paper </w:t>
      </w:r>
      <w:r w:rsidR="00042AF7">
        <w:rPr>
          <w:rFonts w:ascii="Times New Roman" w:hAnsi="Times New Roman" w:cs="Times New Roman"/>
          <w:b/>
          <w:bCs/>
          <w:sz w:val="24"/>
          <w:szCs w:val="24"/>
        </w:rPr>
        <w:t>(</w:t>
      </w:r>
      <w:r w:rsidR="00042AF7" w:rsidRPr="00042AF7">
        <w:rPr>
          <w:rFonts w:ascii="Times New Roman" w:hAnsi="Times New Roman" w:cs="Times New Roman"/>
          <w:b/>
          <w:bCs/>
          <w:sz w:val="24"/>
          <w:szCs w:val="24"/>
        </w:rPr>
        <w:t>Can Small Language Models with Retrieval-Augmented Generation Replace Large Language Models When Learning Computer Science?</w:t>
      </w:r>
      <w:r w:rsidR="00042AF7">
        <w:rPr>
          <w:rFonts w:ascii="Times New Roman" w:hAnsi="Times New Roman" w:cs="Times New Roman"/>
          <w:b/>
          <w:bCs/>
          <w:sz w:val="24"/>
          <w:szCs w:val="24"/>
        </w:rPr>
        <w:t xml:space="preserve">) </w:t>
      </w:r>
      <w:r w:rsidR="00042AF7">
        <w:rPr>
          <w:rFonts w:ascii="Times New Roman" w:hAnsi="Times New Roman" w:cs="Times New Roman"/>
          <w:sz w:val="24"/>
          <w:szCs w:val="24"/>
        </w:rPr>
        <w:t xml:space="preserve"> shows that </w:t>
      </w:r>
      <w:r w:rsidR="00E74FE8">
        <w:rPr>
          <w:rFonts w:ascii="Times New Roman" w:hAnsi="Times New Roman" w:cs="Times New Roman"/>
          <w:sz w:val="24"/>
          <w:szCs w:val="24"/>
        </w:rPr>
        <w:t xml:space="preserve">SLMs can provide </w:t>
      </w:r>
      <w:r w:rsidR="008833A8">
        <w:rPr>
          <w:rFonts w:ascii="Times New Roman" w:hAnsi="Times New Roman" w:cs="Times New Roman"/>
          <w:sz w:val="24"/>
          <w:szCs w:val="24"/>
        </w:rPr>
        <w:t>enhanced</w:t>
      </w:r>
      <w:r w:rsidR="00E74FE8">
        <w:rPr>
          <w:rFonts w:ascii="Times New Roman" w:hAnsi="Times New Roman" w:cs="Times New Roman"/>
          <w:sz w:val="24"/>
          <w:szCs w:val="24"/>
        </w:rPr>
        <w:t xml:space="preserve"> data privacy </w:t>
      </w:r>
      <w:r w:rsidR="00A23086">
        <w:rPr>
          <w:rFonts w:ascii="Times New Roman" w:hAnsi="Times New Roman" w:cs="Times New Roman"/>
          <w:sz w:val="24"/>
          <w:szCs w:val="24"/>
        </w:rPr>
        <w:t xml:space="preserve">and control and </w:t>
      </w:r>
      <w:r w:rsidR="008833A8">
        <w:rPr>
          <w:rFonts w:ascii="Times New Roman" w:hAnsi="Times New Roman" w:cs="Times New Roman"/>
          <w:sz w:val="24"/>
          <w:szCs w:val="24"/>
        </w:rPr>
        <w:t xml:space="preserve">provide enriched learning experience for students. It’s </w:t>
      </w:r>
      <w:r w:rsidR="007C475B">
        <w:rPr>
          <w:rFonts w:ascii="Times New Roman" w:hAnsi="Times New Roman" w:cs="Times New Roman"/>
          <w:sz w:val="24"/>
          <w:szCs w:val="24"/>
        </w:rPr>
        <w:t xml:space="preserve">imperative that instructors keep their course materials secure and in-line with organizational policies. </w:t>
      </w:r>
    </w:p>
    <w:p w14:paraId="72C0DC32" w14:textId="77777777" w:rsidR="00804BF6" w:rsidRDefault="006D750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tutor app would help </w:t>
      </w:r>
      <w:r w:rsidR="00523746">
        <w:rPr>
          <w:rFonts w:ascii="Times New Roman" w:hAnsi="Times New Roman" w:cs="Times New Roman"/>
          <w:sz w:val="24"/>
          <w:szCs w:val="24"/>
        </w:rPr>
        <w:t>a student or instructor, institution with limited resources as it would be a</w:t>
      </w:r>
      <w:r w:rsidR="00440126">
        <w:rPr>
          <w:rFonts w:ascii="Times New Roman" w:hAnsi="Times New Roman" w:cs="Times New Roman"/>
          <w:sz w:val="24"/>
          <w:szCs w:val="24"/>
        </w:rPr>
        <w:t xml:space="preserve"> cost-efficient tool for learning. Creating essentially a personal assistant for computer science students </w:t>
      </w:r>
      <w:r w:rsidR="000E2FCB">
        <w:rPr>
          <w:rFonts w:ascii="Times New Roman" w:hAnsi="Times New Roman" w:cs="Times New Roman"/>
          <w:sz w:val="24"/>
          <w:szCs w:val="24"/>
        </w:rPr>
        <w:t xml:space="preserve">is very promising based on the results of prior research. </w:t>
      </w:r>
      <w:r w:rsidR="006A4439">
        <w:rPr>
          <w:rFonts w:ascii="Times New Roman" w:hAnsi="Times New Roman" w:cs="Times New Roman"/>
          <w:sz w:val="24"/>
          <w:szCs w:val="24"/>
        </w:rPr>
        <w:t xml:space="preserve">This RAG method would </w:t>
      </w:r>
      <w:r w:rsidR="006741F7">
        <w:rPr>
          <w:rFonts w:ascii="Times New Roman" w:hAnsi="Times New Roman" w:cs="Times New Roman"/>
          <w:sz w:val="24"/>
          <w:szCs w:val="24"/>
        </w:rPr>
        <w:t xml:space="preserve">be more engaging and productive than current resources, such as Stack Overflow, </w:t>
      </w:r>
      <w:r w:rsidR="00544F8D">
        <w:rPr>
          <w:rFonts w:ascii="Times New Roman" w:hAnsi="Times New Roman" w:cs="Times New Roman"/>
          <w:sz w:val="24"/>
          <w:szCs w:val="24"/>
        </w:rPr>
        <w:t>Python Tutor, etc. Hallucinations would be minimized</w:t>
      </w:r>
      <w:r w:rsidR="00A47494">
        <w:rPr>
          <w:rFonts w:ascii="Times New Roman" w:hAnsi="Times New Roman" w:cs="Times New Roman"/>
          <w:sz w:val="24"/>
          <w:szCs w:val="24"/>
        </w:rPr>
        <w:t xml:space="preserve">, which </w:t>
      </w:r>
      <w:r w:rsidR="00B75CA5">
        <w:rPr>
          <w:rFonts w:ascii="Times New Roman" w:hAnsi="Times New Roman" w:cs="Times New Roman"/>
          <w:sz w:val="24"/>
          <w:szCs w:val="24"/>
        </w:rPr>
        <w:t>contrasts with</w:t>
      </w:r>
      <w:r w:rsidR="00A47494">
        <w:rPr>
          <w:rFonts w:ascii="Times New Roman" w:hAnsi="Times New Roman" w:cs="Times New Roman"/>
          <w:sz w:val="24"/>
          <w:szCs w:val="24"/>
        </w:rPr>
        <w:t xml:space="preserve"> basic ChatGPT models where roughly</w:t>
      </w:r>
      <w:r w:rsidR="00B75CA5">
        <w:rPr>
          <w:rFonts w:ascii="Times New Roman" w:hAnsi="Times New Roman" w:cs="Times New Roman"/>
          <w:sz w:val="24"/>
          <w:szCs w:val="24"/>
        </w:rPr>
        <w:t xml:space="preserve"> </w:t>
      </w:r>
      <w:r w:rsidR="00804BF6">
        <w:rPr>
          <w:rFonts w:ascii="Times New Roman" w:hAnsi="Times New Roman" w:cs="Times New Roman"/>
          <w:sz w:val="24"/>
          <w:szCs w:val="24"/>
        </w:rPr>
        <w:t xml:space="preserve">20% of responses are hallucinated. </w:t>
      </w:r>
    </w:p>
    <w:p w14:paraId="12856DB9" w14:textId="2A35B1A3" w:rsidR="006D750A" w:rsidRDefault="00557B8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Undoubtedly the RAG tutor app provides </w:t>
      </w:r>
      <w:r w:rsidR="002007B6">
        <w:rPr>
          <w:rFonts w:ascii="Times New Roman" w:hAnsi="Times New Roman" w:cs="Times New Roman"/>
          <w:sz w:val="24"/>
          <w:szCs w:val="24"/>
        </w:rPr>
        <w:t>pressure</w:t>
      </w:r>
      <w:r>
        <w:rPr>
          <w:rFonts w:ascii="Times New Roman" w:hAnsi="Times New Roman" w:cs="Times New Roman"/>
          <w:sz w:val="24"/>
          <w:szCs w:val="24"/>
        </w:rPr>
        <w:t xml:space="preserve"> free, efficient, personalized </w:t>
      </w:r>
      <w:r w:rsidR="002007B6">
        <w:rPr>
          <w:rFonts w:ascii="Times New Roman" w:hAnsi="Times New Roman" w:cs="Times New Roman"/>
          <w:sz w:val="24"/>
          <w:szCs w:val="24"/>
        </w:rPr>
        <w:t xml:space="preserve">tutor experience for introductory students. The ability </w:t>
      </w:r>
      <w:r w:rsidR="00722EF4">
        <w:rPr>
          <w:rFonts w:ascii="Times New Roman" w:hAnsi="Times New Roman" w:cs="Times New Roman"/>
          <w:sz w:val="24"/>
          <w:szCs w:val="24"/>
        </w:rPr>
        <w:t xml:space="preserve">given to the LLM or SLM </w:t>
      </w:r>
      <w:r w:rsidR="002007B6">
        <w:rPr>
          <w:rFonts w:ascii="Times New Roman" w:hAnsi="Times New Roman" w:cs="Times New Roman"/>
          <w:sz w:val="24"/>
          <w:szCs w:val="24"/>
        </w:rPr>
        <w:t xml:space="preserve">to draw on trusted course </w:t>
      </w:r>
      <w:r w:rsidR="00722EF4">
        <w:rPr>
          <w:rFonts w:ascii="Times New Roman" w:hAnsi="Times New Roman" w:cs="Times New Roman"/>
          <w:sz w:val="24"/>
          <w:szCs w:val="24"/>
        </w:rPr>
        <w:t xml:space="preserve">materials is extremely beneficial to the incoming student. If we continue to </w:t>
      </w:r>
      <w:r w:rsidR="002A64B9">
        <w:rPr>
          <w:rFonts w:ascii="Times New Roman" w:hAnsi="Times New Roman" w:cs="Times New Roman"/>
          <w:sz w:val="24"/>
          <w:szCs w:val="24"/>
        </w:rPr>
        <w:t xml:space="preserve">prioritize the feedback and interactions of the students, we can further enhance these awesome learning tools. </w:t>
      </w:r>
    </w:p>
    <w:p w14:paraId="5344196F" w14:textId="77777777" w:rsidR="002A64B9" w:rsidRDefault="002A64B9" w:rsidP="00A42B5F">
      <w:pPr>
        <w:spacing w:line="480" w:lineRule="auto"/>
        <w:ind w:firstLine="720"/>
        <w:rPr>
          <w:rFonts w:ascii="Times New Roman" w:hAnsi="Times New Roman" w:cs="Times New Roman"/>
          <w:sz w:val="24"/>
          <w:szCs w:val="24"/>
        </w:rPr>
      </w:pP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(beginning of solutions/implementation section)</w:t>
      </w:r>
    </w:p>
    <w:p w14:paraId="25A1ACF6" w14:textId="6A6E0D53" w:rsidR="002A64B9" w:rsidRDefault="005D76D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clear that our main goals are to </w:t>
      </w:r>
      <w:r w:rsidR="00A122ED">
        <w:rPr>
          <w:rFonts w:ascii="Times New Roman" w:hAnsi="Times New Roman" w:cs="Times New Roman"/>
          <w:sz w:val="24"/>
          <w:szCs w:val="24"/>
        </w:rPr>
        <w:t xml:space="preserve">facilitate learning and minimize the hallucinations made by generative AI. </w:t>
      </w:r>
      <w:r w:rsidR="00847BB4">
        <w:rPr>
          <w:rFonts w:ascii="Times New Roman" w:hAnsi="Times New Roman" w:cs="Times New Roman"/>
          <w:sz w:val="24"/>
          <w:szCs w:val="24"/>
        </w:rPr>
        <w:t xml:space="preserve">The latter goal is </w:t>
      </w:r>
      <w:r w:rsidR="00D7710C">
        <w:rPr>
          <w:rFonts w:ascii="Times New Roman" w:hAnsi="Times New Roman" w:cs="Times New Roman"/>
          <w:sz w:val="24"/>
          <w:szCs w:val="24"/>
        </w:rPr>
        <w:t xml:space="preserve">propelled </w:t>
      </w:r>
      <w:r w:rsidR="00CC60F5">
        <w:rPr>
          <w:rFonts w:ascii="Times New Roman" w:hAnsi="Times New Roman" w:cs="Times New Roman"/>
          <w:sz w:val="24"/>
          <w:szCs w:val="24"/>
        </w:rPr>
        <w:t xml:space="preserve">by our tutor app’s RAG methodology. </w:t>
      </w:r>
      <w:r w:rsidR="00795524">
        <w:rPr>
          <w:rFonts w:ascii="Times New Roman" w:hAnsi="Times New Roman" w:cs="Times New Roman"/>
          <w:sz w:val="24"/>
          <w:szCs w:val="24"/>
        </w:rPr>
        <w:t>Again,</w:t>
      </w:r>
      <w:r w:rsidR="00D7710C">
        <w:rPr>
          <w:rFonts w:ascii="Times New Roman" w:hAnsi="Times New Roman" w:cs="Times New Roman"/>
          <w:sz w:val="24"/>
          <w:szCs w:val="24"/>
        </w:rPr>
        <w:t xml:space="preserve"> the retrieval-augmented generation </w:t>
      </w:r>
      <w:r w:rsidR="00795524">
        <w:rPr>
          <w:rFonts w:ascii="Times New Roman" w:hAnsi="Times New Roman" w:cs="Times New Roman"/>
          <w:sz w:val="24"/>
          <w:szCs w:val="24"/>
        </w:rPr>
        <w:t xml:space="preserve">combined with the Llama 3.2 AI model </w:t>
      </w:r>
      <w:r w:rsidR="0040396B">
        <w:rPr>
          <w:rFonts w:ascii="Times New Roman" w:hAnsi="Times New Roman" w:cs="Times New Roman"/>
          <w:sz w:val="24"/>
          <w:szCs w:val="24"/>
        </w:rPr>
        <w:t>delivers personalized, contextually relevant and concise answers to students’ questions. This approach will minimize hallucinations</w:t>
      </w:r>
      <w:r w:rsidR="006A5375">
        <w:rPr>
          <w:rFonts w:ascii="Times New Roman" w:hAnsi="Times New Roman" w:cs="Times New Roman"/>
          <w:sz w:val="24"/>
          <w:szCs w:val="24"/>
        </w:rPr>
        <w:t>.</w:t>
      </w:r>
    </w:p>
    <w:p w14:paraId="3C94BE42" w14:textId="236CA814" w:rsidR="006A5375" w:rsidRDefault="006A53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RAG pipeline begins with the indexing of </w:t>
      </w:r>
      <w:r w:rsidR="006C2E96">
        <w:rPr>
          <w:rFonts w:ascii="Times New Roman" w:hAnsi="Times New Roman" w:cs="Times New Roman"/>
          <w:sz w:val="24"/>
          <w:szCs w:val="24"/>
        </w:rPr>
        <w:t xml:space="preserve">the collection of data/documents that are being leveraged as the source of relevant material. In our case we used the </w:t>
      </w:r>
      <w:proofErr w:type="spellStart"/>
      <w:r w:rsidR="006C2E96">
        <w:rPr>
          <w:rFonts w:ascii="Times New Roman" w:hAnsi="Times New Roman" w:cs="Times New Roman"/>
          <w:sz w:val="24"/>
          <w:szCs w:val="24"/>
        </w:rPr>
        <w:t>ZyBooks</w:t>
      </w:r>
      <w:proofErr w:type="spellEnd"/>
      <w:r w:rsidR="006C2E96">
        <w:rPr>
          <w:rFonts w:ascii="Times New Roman" w:hAnsi="Times New Roman" w:cs="Times New Roman"/>
          <w:sz w:val="24"/>
          <w:szCs w:val="24"/>
        </w:rPr>
        <w:t xml:space="preserve"> text, chapters one through six to supplement </w:t>
      </w:r>
      <w:r w:rsidR="007A3EE7">
        <w:rPr>
          <w:rFonts w:ascii="Times New Roman" w:hAnsi="Times New Roman" w:cs="Times New Roman"/>
          <w:sz w:val="24"/>
          <w:szCs w:val="24"/>
        </w:rPr>
        <w:t xml:space="preserve">the generated answers. </w:t>
      </w:r>
      <w:r w:rsidR="00613AE8">
        <w:rPr>
          <w:rFonts w:ascii="Times New Roman" w:hAnsi="Times New Roman" w:cs="Times New Roman"/>
          <w:sz w:val="24"/>
          <w:szCs w:val="24"/>
        </w:rPr>
        <w:t xml:space="preserve">The whole process of RAG begins when we index the collection with </w:t>
      </w:r>
      <w:proofErr w:type="spellStart"/>
      <w:r w:rsidR="00613AE8">
        <w:rPr>
          <w:rFonts w:ascii="Times New Roman" w:hAnsi="Times New Roman" w:cs="Times New Roman"/>
          <w:sz w:val="24"/>
          <w:szCs w:val="24"/>
        </w:rPr>
        <w:t>ChromaDB</w:t>
      </w:r>
      <w:proofErr w:type="spellEnd"/>
      <w:r w:rsidR="00613AE8">
        <w:rPr>
          <w:rFonts w:ascii="Times New Roman" w:hAnsi="Times New Roman" w:cs="Times New Roman"/>
          <w:sz w:val="24"/>
          <w:szCs w:val="24"/>
        </w:rPr>
        <w:t>, a vector d</w:t>
      </w:r>
      <w:r w:rsidR="005F3D98">
        <w:rPr>
          <w:rFonts w:ascii="Times New Roman" w:hAnsi="Times New Roman" w:cs="Times New Roman"/>
          <w:sz w:val="24"/>
          <w:szCs w:val="24"/>
        </w:rPr>
        <w:t xml:space="preserve">atabase that will store the converted documents as embeddings. </w:t>
      </w:r>
      <w:r w:rsidR="00842EA5">
        <w:rPr>
          <w:rFonts w:ascii="Times New Roman" w:hAnsi="Times New Roman" w:cs="Times New Roman"/>
          <w:sz w:val="24"/>
          <w:szCs w:val="24"/>
        </w:rPr>
        <w:t>The embeddings are small, semantic representations for similarity search</w:t>
      </w:r>
      <w:r w:rsidR="00D2716B">
        <w:rPr>
          <w:rFonts w:ascii="Times New Roman" w:hAnsi="Times New Roman" w:cs="Times New Roman"/>
          <w:sz w:val="24"/>
          <w:szCs w:val="24"/>
        </w:rPr>
        <w:t>es</w:t>
      </w:r>
      <w:r w:rsidR="00842EA5">
        <w:rPr>
          <w:rFonts w:ascii="Times New Roman" w:hAnsi="Times New Roman" w:cs="Times New Roman"/>
          <w:sz w:val="24"/>
          <w:szCs w:val="24"/>
        </w:rPr>
        <w:t xml:space="preserve">. </w:t>
      </w:r>
    </w:p>
    <w:p w14:paraId="71BC97B4" w14:textId="77777777" w:rsidR="00271B92" w:rsidRDefault="002E202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w:t>
      </w:r>
      <w:proofErr w:type="spellStart"/>
      <w:r>
        <w:rPr>
          <w:rFonts w:ascii="Times New Roman" w:hAnsi="Times New Roman" w:cs="Times New Roman"/>
          <w:sz w:val="24"/>
          <w:szCs w:val="24"/>
        </w:rPr>
        <w:t>ChromaDB</w:t>
      </w:r>
      <w:proofErr w:type="spellEnd"/>
      <w:r>
        <w:rPr>
          <w:rFonts w:ascii="Times New Roman" w:hAnsi="Times New Roman" w:cs="Times New Roman"/>
          <w:sz w:val="24"/>
          <w:szCs w:val="24"/>
        </w:rPr>
        <w:t xml:space="preserve"> because it </w:t>
      </w:r>
      <w:r w:rsidR="00BC41D3">
        <w:rPr>
          <w:rFonts w:ascii="Times New Roman" w:hAnsi="Times New Roman" w:cs="Times New Roman"/>
          <w:sz w:val="24"/>
          <w:szCs w:val="24"/>
        </w:rPr>
        <w:t xml:space="preserve">is a seamless match with Python and is known for its efficiency. </w:t>
      </w:r>
      <w:proofErr w:type="spellStart"/>
      <w:r w:rsidR="00856D2A">
        <w:rPr>
          <w:rFonts w:ascii="Times New Roman" w:hAnsi="Times New Roman" w:cs="Times New Roman"/>
          <w:sz w:val="24"/>
          <w:szCs w:val="24"/>
        </w:rPr>
        <w:t>ChromaDB</w:t>
      </w:r>
      <w:proofErr w:type="spellEnd"/>
      <w:r w:rsidR="00856D2A">
        <w:rPr>
          <w:rFonts w:ascii="Times New Roman" w:hAnsi="Times New Roman" w:cs="Times New Roman"/>
          <w:sz w:val="24"/>
          <w:szCs w:val="24"/>
        </w:rPr>
        <w:t xml:space="preserve"> became the preferred choice. </w:t>
      </w:r>
      <w:r w:rsidR="00207A5D">
        <w:rPr>
          <w:rFonts w:ascii="Times New Roman" w:hAnsi="Times New Roman" w:cs="Times New Roman"/>
          <w:sz w:val="24"/>
          <w:szCs w:val="24"/>
        </w:rPr>
        <w:t xml:space="preserve">The indexing phase is crucial to facilitate accurate </w:t>
      </w:r>
      <w:r w:rsidR="00FA0D1D">
        <w:rPr>
          <w:rFonts w:ascii="Times New Roman" w:hAnsi="Times New Roman" w:cs="Times New Roman"/>
          <w:sz w:val="24"/>
          <w:szCs w:val="24"/>
        </w:rPr>
        <w:t xml:space="preserve">matches to the user queries. </w:t>
      </w:r>
    </w:p>
    <w:p w14:paraId="27B19964" w14:textId="33091F05" w:rsidR="00D2716B" w:rsidRDefault="00271B9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onto the next step, the retrieval stage. When the student makes a query, the query </w:t>
      </w:r>
      <w:r w:rsidR="00BC4AE4">
        <w:rPr>
          <w:rFonts w:ascii="Times New Roman" w:hAnsi="Times New Roman" w:cs="Times New Roman"/>
          <w:sz w:val="24"/>
          <w:szCs w:val="24"/>
        </w:rPr>
        <w:t xml:space="preserve">is </w:t>
      </w:r>
      <w:r w:rsidR="00836F69">
        <w:rPr>
          <w:rFonts w:ascii="Times New Roman" w:hAnsi="Times New Roman" w:cs="Times New Roman"/>
          <w:sz w:val="24"/>
          <w:szCs w:val="24"/>
        </w:rPr>
        <w:t>matche</w:t>
      </w:r>
      <w:r w:rsidR="00BC4AE4">
        <w:rPr>
          <w:rFonts w:ascii="Times New Roman" w:hAnsi="Times New Roman" w:cs="Times New Roman"/>
          <w:sz w:val="24"/>
          <w:szCs w:val="24"/>
        </w:rPr>
        <w:t>d</w:t>
      </w:r>
      <w:r w:rsidR="00836F69">
        <w:rPr>
          <w:rFonts w:ascii="Times New Roman" w:hAnsi="Times New Roman" w:cs="Times New Roman"/>
          <w:sz w:val="24"/>
          <w:szCs w:val="24"/>
        </w:rPr>
        <w:t xml:space="preserve"> </w:t>
      </w:r>
      <w:r w:rsidR="00BC4AE4">
        <w:rPr>
          <w:rFonts w:ascii="Times New Roman" w:hAnsi="Times New Roman" w:cs="Times New Roman"/>
          <w:sz w:val="24"/>
          <w:szCs w:val="24"/>
        </w:rPr>
        <w:t xml:space="preserve">with </w:t>
      </w:r>
      <w:r w:rsidR="00836F69">
        <w:rPr>
          <w:rFonts w:ascii="Times New Roman" w:hAnsi="Times New Roman" w:cs="Times New Roman"/>
          <w:sz w:val="24"/>
          <w:szCs w:val="24"/>
        </w:rPr>
        <w:t>the</w:t>
      </w:r>
      <w:r w:rsidR="00B05B8A">
        <w:rPr>
          <w:rFonts w:ascii="Times New Roman" w:hAnsi="Times New Roman" w:cs="Times New Roman"/>
          <w:sz w:val="24"/>
          <w:szCs w:val="24"/>
        </w:rPr>
        <w:t xml:space="preserve"> </w:t>
      </w:r>
      <w:r w:rsidR="00E554CA">
        <w:rPr>
          <w:rFonts w:ascii="Times New Roman" w:hAnsi="Times New Roman" w:cs="Times New Roman"/>
          <w:sz w:val="24"/>
          <w:szCs w:val="24"/>
        </w:rPr>
        <w:t xml:space="preserve">most </w:t>
      </w:r>
      <w:r w:rsidR="00B05B8A">
        <w:rPr>
          <w:rFonts w:ascii="Times New Roman" w:hAnsi="Times New Roman" w:cs="Times New Roman"/>
          <w:sz w:val="24"/>
          <w:szCs w:val="24"/>
        </w:rPr>
        <w:t xml:space="preserve">relevant data in </w:t>
      </w:r>
      <w:r w:rsidR="00E554CA">
        <w:rPr>
          <w:rFonts w:ascii="Times New Roman" w:hAnsi="Times New Roman" w:cs="Times New Roman"/>
          <w:sz w:val="24"/>
          <w:szCs w:val="24"/>
        </w:rPr>
        <w:t xml:space="preserve">the vector database.  Next, the augmentation occurs. </w:t>
      </w:r>
      <w:r w:rsidR="00545C4D">
        <w:rPr>
          <w:rFonts w:ascii="Times New Roman" w:hAnsi="Times New Roman" w:cs="Times New Roman"/>
          <w:sz w:val="24"/>
          <w:szCs w:val="24"/>
        </w:rPr>
        <w:t>So,</w:t>
      </w:r>
      <w:r w:rsidR="002801E1">
        <w:rPr>
          <w:rFonts w:ascii="Times New Roman" w:hAnsi="Times New Roman" w:cs="Times New Roman"/>
          <w:sz w:val="24"/>
          <w:szCs w:val="24"/>
        </w:rPr>
        <w:t xml:space="preserve"> the retrieved information is combined with the user’s query to create an augmented input that will be sent to the Llama </w:t>
      </w:r>
      <w:r w:rsidR="00545C4D">
        <w:rPr>
          <w:rFonts w:ascii="Times New Roman" w:hAnsi="Times New Roman" w:cs="Times New Roman"/>
          <w:sz w:val="24"/>
          <w:szCs w:val="24"/>
        </w:rPr>
        <w:t xml:space="preserve">AI model. The enhanced context will enable the LLM to generate a more concise response. </w:t>
      </w:r>
    </w:p>
    <w:p w14:paraId="11B529A6" w14:textId="0516EEA8" w:rsidR="00664791" w:rsidRDefault="00AE701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generation occurs </w:t>
      </w:r>
      <w:r w:rsidR="008E7035">
        <w:rPr>
          <w:rFonts w:ascii="Times New Roman" w:hAnsi="Times New Roman" w:cs="Times New Roman"/>
          <w:sz w:val="24"/>
          <w:szCs w:val="24"/>
        </w:rPr>
        <w:t xml:space="preserve">with </w:t>
      </w:r>
      <w:r w:rsidR="009A53FC">
        <w:rPr>
          <w:rFonts w:ascii="Times New Roman" w:hAnsi="Times New Roman" w:cs="Times New Roman"/>
          <w:sz w:val="24"/>
          <w:szCs w:val="24"/>
        </w:rPr>
        <w:t xml:space="preserve">an answer that integrates the Llama model’s knowledge and the supplied relevant context. </w:t>
      </w:r>
      <w:r w:rsidR="00171432">
        <w:rPr>
          <w:rFonts w:ascii="Times New Roman" w:hAnsi="Times New Roman" w:cs="Times New Roman"/>
          <w:sz w:val="24"/>
          <w:szCs w:val="24"/>
        </w:rPr>
        <w:t xml:space="preserve">The answers seem more calibrated and </w:t>
      </w:r>
      <w:r w:rsidR="00664791">
        <w:rPr>
          <w:rFonts w:ascii="Times New Roman" w:hAnsi="Times New Roman" w:cs="Times New Roman"/>
          <w:sz w:val="24"/>
          <w:szCs w:val="24"/>
        </w:rPr>
        <w:t xml:space="preserve">centered around the students’ query. </w:t>
      </w:r>
    </w:p>
    <w:p w14:paraId="539CC42F" w14:textId="1DE9A7E6" w:rsidR="00664791" w:rsidRDefault="003568DE"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to minimizing hallucinations is the </w:t>
      </w:r>
      <w:r w:rsidR="00016929">
        <w:rPr>
          <w:rFonts w:ascii="Times New Roman" w:hAnsi="Times New Roman" w:cs="Times New Roman"/>
          <w:sz w:val="24"/>
          <w:szCs w:val="24"/>
        </w:rPr>
        <w:t xml:space="preserve">indexing stage. We chose the first six chapters of the </w:t>
      </w:r>
      <w:proofErr w:type="spellStart"/>
      <w:r w:rsidR="00016929">
        <w:rPr>
          <w:rFonts w:ascii="Times New Roman" w:hAnsi="Times New Roman" w:cs="Times New Roman"/>
          <w:sz w:val="24"/>
          <w:szCs w:val="24"/>
        </w:rPr>
        <w:t>ZyBooks</w:t>
      </w:r>
      <w:proofErr w:type="spellEnd"/>
      <w:r w:rsidR="00016929">
        <w:rPr>
          <w:rFonts w:ascii="Times New Roman" w:hAnsi="Times New Roman" w:cs="Times New Roman"/>
          <w:sz w:val="24"/>
          <w:szCs w:val="24"/>
        </w:rPr>
        <w:t xml:space="preserve"> online text, which is used in our CS</w:t>
      </w:r>
      <w:r w:rsidR="00BE0D07">
        <w:rPr>
          <w:rFonts w:ascii="Times New Roman" w:hAnsi="Times New Roman" w:cs="Times New Roman"/>
          <w:sz w:val="24"/>
          <w:szCs w:val="24"/>
        </w:rPr>
        <w:t>C</w:t>
      </w:r>
      <w:r w:rsidR="00016929">
        <w:rPr>
          <w:rFonts w:ascii="Times New Roman" w:hAnsi="Times New Roman" w:cs="Times New Roman"/>
          <w:sz w:val="24"/>
          <w:szCs w:val="24"/>
        </w:rPr>
        <w:t>-108 Intro to C</w:t>
      </w:r>
      <w:r w:rsidR="00BE0D07">
        <w:rPr>
          <w:rFonts w:ascii="Times New Roman" w:hAnsi="Times New Roman" w:cs="Times New Roman"/>
          <w:sz w:val="24"/>
          <w:szCs w:val="24"/>
        </w:rPr>
        <w:t xml:space="preserve">omputer Science course here at Quinsigamond Community College. </w:t>
      </w:r>
      <w:r w:rsidR="006B32B6">
        <w:rPr>
          <w:rFonts w:ascii="Times New Roman" w:hAnsi="Times New Roman" w:cs="Times New Roman"/>
          <w:sz w:val="24"/>
          <w:szCs w:val="24"/>
        </w:rPr>
        <w:t xml:space="preserve">The indexing happens before the </w:t>
      </w:r>
      <w:r w:rsidR="00410C78">
        <w:rPr>
          <w:rFonts w:ascii="Times New Roman" w:hAnsi="Times New Roman" w:cs="Times New Roman"/>
          <w:sz w:val="24"/>
          <w:szCs w:val="24"/>
        </w:rPr>
        <w:t xml:space="preserve">runtime of the RAG itself. Indexing builds a strong foundation for the retrieval of concise </w:t>
      </w:r>
      <w:r w:rsidR="009F60F7">
        <w:rPr>
          <w:rFonts w:ascii="Times New Roman" w:hAnsi="Times New Roman" w:cs="Times New Roman"/>
          <w:sz w:val="24"/>
          <w:szCs w:val="24"/>
        </w:rPr>
        <w:t xml:space="preserve">data. </w:t>
      </w:r>
    </w:p>
    <w:p w14:paraId="1299648F" w14:textId="2B501861" w:rsidR="00CD7A26" w:rsidRDefault="000E6DA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data </w:t>
      </w:r>
      <w:r w:rsidR="006153E4">
        <w:rPr>
          <w:rFonts w:ascii="Times New Roman" w:hAnsi="Times New Roman" w:cs="Times New Roman"/>
          <w:sz w:val="24"/>
          <w:szCs w:val="24"/>
        </w:rPr>
        <w:t xml:space="preserve">is processed into chunks </w:t>
      </w:r>
      <w:r w:rsidR="00C56173">
        <w:rPr>
          <w:rFonts w:ascii="Times New Roman" w:hAnsi="Times New Roman" w:cs="Times New Roman"/>
          <w:sz w:val="24"/>
          <w:szCs w:val="24"/>
        </w:rPr>
        <w:t xml:space="preserve">using </w:t>
      </w:r>
      <w:proofErr w:type="spellStart"/>
      <w:r w:rsidR="00C56173">
        <w:rPr>
          <w:rFonts w:ascii="Times New Roman" w:hAnsi="Times New Roman" w:cs="Times New Roman"/>
          <w:sz w:val="24"/>
          <w:szCs w:val="24"/>
        </w:rPr>
        <w:t>Langchain</w:t>
      </w:r>
      <w:proofErr w:type="spellEnd"/>
      <w:r w:rsidR="00FA0D58">
        <w:rPr>
          <w:rFonts w:ascii="Times New Roman" w:hAnsi="Times New Roman" w:cs="Times New Roman"/>
          <w:sz w:val="24"/>
          <w:szCs w:val="24"/>
        </w:rPr>
        <w:t xml:space="preserve"> and then converted into </w:t>
      </w:r>
      <w:r w:rsidR="003C27BA">
        <w:rPr>
          <w:rFonts w:ascii="Times New Roman" w:hAnsi="Times New Roman" w:cs="Times New Roman"/>
          <w:sz w:val="24"/>
          <w:szCs w:val="24"/>
        </w:rPr>
        <w:t xml:space="preserve">numerical vector </w:t>
      </w:r>
      <w:r w:rsidR="00FA0D58">
        <w:rPr>
          <w:rFonts w:ascii="Times New Roman" w:hAnsi="Times New Roman" w:cs="Times New Roman"/>
          <w:sz w:val="24"/>
          <w:szCs w:val="24"/>
        </w:rPr>
        <w:t xml:space="preserve">embeddings by importing </w:t>
      </w:r>
      <w:proofErr w:type="spellStart"/>
      <w:r w:rsidR="00FA0D58">
        <w:rPr>
          <w:rFonts w:ascii="Times New Roman" w:hAnsi="Times New Roman" w:cs="Times New Roman"/>
          <w:sz w:val="24"/>
          <w:szCs w:val="24"/>
        </w:rPr>
        <w:t>Langchain_Ollama</w:t>
      </w:r>
      <w:proofErr w:type="spellEnd"/>
      <w:r w:rsidR="00FA0D58">
        <w:rPr>
          <w:rFonts w:ascii="Times New Roman" w:hAnsi="Times New Roman" w:cs="Times New Roman"/>
          <w:sz w:val="24"/>
          <w:szCs w:val="24"/>
        </w:rPr>
        <w:t xml:space="preserve">. </w:t>
      </w:r>
      <w:r w:rsidR="00C56173">
        <w:rPr>
          <w:rFonts w:ascii="Times New Roman" w:hAnsi="Times New Roman" w:cs="Times New Roman"/>
          <w:sz w:val="24"/>
          <w:szCs w:val="24"/>
        </w:rPr>
        <w:t xml:space="preserve"> </w:t>
      </w:r>
      <w:r w:rsidR="00CC47F2">
        <w:rPr>
          <w:rFonts w:ascii="Times New Roman" w:hAnsi="Times New Roman" w:cs="Times New Roman"/>
          <w:sz w:val="24"/>
          <w:szCs w:val="24"/>
        </w:rPr>
        <w:t xml:space="preserve">Using </w:t>
      </w:r>
      <w:proofErr w:type="spellStart"/>
      <w:r w:rsidR="00CC47F2">
        <w:rPr>
          <w:rFonts w:ascii="Times New Roman" w:hAnsi="Times New Roman" w:cs="Times New Roman"/>
          <w:sz w:val="24"/>
          <w:szCs w:val="24"/>
        </w:rPr>
        <w:t>Ollama’s</w:t>
      </w:r>
      <w:proofErr w:type="spellEnd"/>
      <w:r w:rsidR="00CC47F2">
        <w:rPr>
          <w:rFonts w:ascii="Times New Roman" w:hAnsi="Times New Roman" w:cs="Times New Roman"/>
          <w:sz w:val="24"/>
          <w:szCs w:val="24"/>
        </w:rPr>
        <w:t xml:space="preserve"> built in </w:t>
      </w:r>
      <w:r w:rsidR="00696CF1">
        <w:rPr>
          <w:rFonts w:ascii="Times New Roman" w:hAnsi="Times New Roman" w:cs="Times New Roman"/>
          <w:sz w:val="24"/>
          <w:szCs w:val="24"/>
        </w:rPr>
        <w:t>embedding</w:t>
      </w:r>
      <w:r w:rsidR="00CC47F2">
        <w:rPr>
          <w:rFonts w:ascii="Times New Roman" w:hAnsi="Times New Roman" w:cs="Times New Roman"/>
          <w:sz w:val="24"/>
          <w:szCs w:val="24"/>
        </w:rPr>
        <w:t xml:space="preserve"> function provides better performance and </w:t>
      </w:r>
      <w:r w:rsidR="00696CF1">
        <w:rPr>
          <w:rFonts w:ascii="Times New Roman" w:hAnsi="Times New Roman" w:cs="Times New Roman"/>
          <w:sz w:val="24"/>
          <w:szCs w:val="24"/>
        </w:rPr>
        <w:t>stability for the app. Then t</w:t>
      </w:r>
      <w:r w:rsidR="003C27BA">
        <w:rPr>
          <w:rFonts w:ascii="Times New Roman" w:hAnsi="Times New Roman" w:cs="Times New Roman"/>
          <w:sz w:val="24"/>
          <w:szCs w:val="24"/>
        </w:rPr>
        <w:t xml:space="preserve">he embeddings are indexed in </w:t>
      </w:r>
      <w:proofErr w:type="spellStart"/>
      <w:r w:rsidR="003C27BA">
        <w:rPr>
          <w:rFonts w:ascii="Times New Roman" w:hAnsi="Times New Roman" w:cs="Times New Roman"/>
          <w:sz w:val="24"/>
          <w:szCs w:val="24"/>
        </w:rPr>
        <w:t>ChromaDB</w:t>
      </w:r>
      <w:proofErr w:type="spellEnd"/>
      <w:r w:rsidR="003C27BA">
        <w:rPr>
          <w:rFonts w:ascii="Times New Roman" w:hAnsi="Times New Roman" w:cs="Times New Roman"/>
          <w:sz w:val="24"/>
          <w:szCs w:val="24"/>
        </w:rPr>
        <w:t xml:space="preserve">, </w:t>
      </w:r>
      <w:r w:rsidR="00CC47F2">
        <w:rPr>
          <w:rFonts w:ascii="Times New Roman" w:hAnsi="Times New Roman" w:cs="Times New Roman"/>
          <w:sz w:val="24"/>
          <w:szCs w:val="24"/>
        </w:rPr>
        <w:t xml:space="preserve">the vector database. </w:t>
      </w:r>
      <w:proofErr w:type="spellStart"/>
      <w:r w:rsidR="00497A98">
        <w:rPr>
          <w:rFonts w:ascii="Times New Roman" w:hAnsi="Times New Roman" w:cs="Times New Roman"/>
          <w:sz w:val="24"/>
          <w:szCs w:val="24"/>
        </w:rPr>
        <w:t>ChromaDB</w:t>
      </w:r>
      <w:proofErr w:type="spellEnd"/>
      <w:r w:rsidR="00497A98">
        <w:rPr>
          <w:rFonts w:ascii="Times New Roman" w:hAnsi="Times New Roman" w:cs="Times New Roman"/>
          <w:sz w:val="24"/>
          <w:szCs w:val="24"/>
        </w:rPr>
        <w:t xml:space="preserve"> offers fast similarity search and </w:t>
      </w:r>
      <w:r w:rsidR="00F50C90">
        <w:rPr>
          <w:rFonts w:ascii="Times New Roman" w:hAnsi="Times New Roman" w:cs="Times New Roman"/>
          <w:sz w:val="24"/>
          <w:szCs w:val="24"/>
        </w:rPr>
        <w:t xml:space="preserve">semantic retrieval. </w:t>
      </w:r>
    </w:p>
    <w:p w14:paraId="0DDCFC22" w14:textId="32A67C26" w:rsidR="00F50C90" w:rsidRDefault="003E09A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indexing pipeline sets up before </w:t>
      </w:r>
      <w:r w:rsidR="00A1421B">
        <w:rPr>
          <w:rFonts w:ascii="Times New Roman" w:hAnsi="Times New Roman" w:cs="Times New Roman"/>
          <w:sz w:val="24"/>
          <w:szCs w:val="24"/>
        </w:rPr>
        <w:t>runtime and</w:t>
      </w:r>
      <w:r>
        <w:rPr>
          <w:rFonts w:ascii="Times New Roman" w:hAnsi="Times New Roman" w:cs="Times New Roman"/>
          <w:sz w:val="24"/>
          <w:szCs w:val="24"/>
        </w:rPr>
        <w:t xml:space="preserve"> ensures the accurate retrieval of data. </w:t>
      </w:r>
      <w:r w:rsidR="00DC5E17">
        <w:rPr>
          <w:rFonts w:ascii="Times New Roman" w:hAnsi="Times New Roman" w:cs="Times New Roman"/>
          <w:sz w:val="24"/>
          <w:szCs w:val="24"/>
        </w:rPr>
        <w:t xml:space="preserve">The retrieval process is </w:t>
      </w:r>
      <w:r w:rsidR="00A1421B">
        <w:rPr>
          <w:rFonts w:ascii="Times New Roman" w:hAnsi="Times New Roman" w:cs="Times New Roman"/>
          <w:sz w:val="24"/>
          <w:szCs w:val="24"/>
        </w:rPr>
        <w:t xml:space="preserve">the basis for </w:t>
      </w:r>
      <w:r w:rsidR="00FF2B95">
        <w:rPr>
          <w:rFonts w:ascii="Times New Roman" w:hAnsi="Times New Roman" w:cs="Times New Roman"/>
          <w:sz w:val="24"/>
          <w:szCs w:val="24"/>
        </w:rPr>
        <w:t>concise</w:t>
      </w:r>
      <w:r w:rsidR="00A1421B">
        <w:rPr>
          <w:rFonts w:ascii="Times New Roman" w:hAnsi="Times New Roman" w:cs="Times New Roman"/>
          <w:sz w:val="24"/>
          <w:szCs w:val="24"/>
        </w:rPr>
        <w:t xml:space="preserve"> responses. </w:t>
      </w:r>
      <w:r w:rsidR="00F4077E">
        <w:rPr>
          <w:rFonts w:ascii="Times New Roman" w:hAnsi="Times New Roman" w:cs="Times New Roman"/>
          <w:sz w:val="24"/>
          <w:szCs w:val="24"/>
        </w:rPr>
        <w:t xml:space="preserve">The retrieval </w:t>
      </w:r>
      <w:r w:rsidR="006318BA">
        <w:rPr>
          <w:rFonts w:ascii="Times New Roman" w:hAnsi="Times New Roman" w:cs="Times New Roman"/>
          <w:sz w:val="24"/>
          <w:szCs w:val="24"/>
        </w:rPr>
        <w:t xml:space="preserve">uses the indexed information stored in </w:t>
      </w:r>
      <w:proofErr w:type="spellStart"/>
      <w:r w:rsidR="006318BA">
        <w:rPr>
          <w:rFonts w:ascii="Times New Roman" w:hAnsi="Times New Roman" w:cs="Times New Roman"/>
          <w:sz w:val="24"/>
          <w:szCs w:val="24"/>
        </w:rPr>
        <w:t>ChromaDB</w:t>
      </w:r>
      <w:proofErr w:type="spellEnd"/>
      <w:r w:rsidR="006318BA">
        <w:rPr>
          <w:rFonts w:ascii="Times New Roman" w:hAnsi="Times New Roman" w:cs="Times New Roman"/>
          <w:sz w:val="24"/>
          <w:szCs w:val="24"/>
        </w:rPr>
        <w:t xml:space="preserve"> and employs the embeddings to find the most relevant information </w:t>
      </w:r>
      <w:r w:rsidR="00A74A46">
        <w:rPr>
          <w:rFonts w:ascii="Times New Roman" w:hAnsi="Times New Roman" w:cs="Times New Roman"/>
          <w:sz w:val="24"/>
          <w:szCs w:val="24"/>
        </w:rPr>
        <w:t xml:space="preserve">for each user query. </w:t>
      </w:r>
    </w:p>
    <w:p w14:paraId="647F5E56" w14:textId="06E4ED97" w:rsidR="00A74A46" w:rsidRDefault="001114C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00F52835">
        <w:rPr>
          <w:rFonts w:ascii="Times New Roman" w:hAnsi="Times New Roman" w:cs="Times New Roman"/>
          <w:sz w:val="24"/>
          <w:szCs w:val="24"/>
        </w:rPr>
        <w:t xml:space="preserve"> when a student submits a query, the retrieval </w:t>
      </w:r>
      <w:r w:rsidR="002642EA">
        <w:rPr>
          <w:rFonts w:ascii="Times New Roman" w:hAnsi="Times New Roman" w:cs="Times New Roman"/>
          <w:sz w:val="24"/>
          <w:szCs w:val="24"/>
        </w:rPr>
        <w:t>function</w:t>
      </w:r>
      <w:r w:rsidR="003662D2">
        <w:rPr>
          <w:rFonts w:ascii="Times New Roman" w:hAnsi="Times New Roman" w:cs="Times New Roman"/>
          <w:sz w:val="24"/>
          <w:szCs w:val="24"/>
        </w:rPr>
        <w:t xml:space="preserve">ality processes </w:t>
      </w:r>
      <w:r w:rsidR="007A503F">
        <w:rPr>
          <w:rFonts w:ascii="Times New Roman" w:hAnsi="Times New Roman" w:cs="Times New Roman"/>
          <w:sz w:val="24"/>
          <w:szCs w:val="24"/>
        </w:rPr>
        <w:t xml:space="preserve">the text into a vector embedding, using the same embedding function </w:t>
      </w:r>
      <w:r w:rsidR="00B12FE9">
        <w:rPr>
          <w:rFonts w:ascii="Times New Roman" w:hAnsi="Times New Roman" w:cs="Times New Roman"/>
          <w:sz w:val="24"/>
          <w:szCs w:val="24"/>
        </w:rPr>
        <w:t xml:space="preserve">we used in the indexing stage. </w:t>
      </w:r>
      <w:r w:rsidR="007A503F">
        <w:rPr>
          <w:rFonts w:ascii="Times New Roman" w:hAnsi="Times New Roman" w:cs="Times New Roman"/>
          <w:sz w:val="24"/>
          <w:szCs w:val="24"/>
        </w:rPr>
        <w:t xml:space="preserve"> </w:t>
      </w:r>
      <w:r w:rsidR="0020084C">
        <w:rPr>
          <w:rFonts w:ascii="Times New Roman" w:hAnsi="Times New Roman" w:cs="Times New Roman"/>
          <w:sz w:val="24"/>
          <w:szCs w:val="24"/>
        </w:rPr>
        <w:t xml:space="preserve">This ensures that the query embeddings and indexing embeddings reside in the same space and are similar </w:t>
      </w:r>
      <w:r w:rsidR="007E192E">
        <w:rPr>
          <w:rFonts w:ascii="Times New Roman" w:hAnsi="Times New Roman" w:cs="Times New Roman"/>
          <w:sz w:val="24"/>
          <w:szCs w:val="24"/>
        </w:rPr>
        <w:t>in context.</w:t>
      </w:r>
    </w:p>
    <w:p w14:paraId="763D9A9D" w14:textId="6FB94F79" w:rsidR="007E192E" w:rsidRDefault="00457E0C"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query embedding is then passed to </w:t>
      </w:r>
      <w:proofErr w:type="spellStart"/>
      <w:r>
        <w:rPr>
          <w:rFonts w:ascii="Times New Roman" w:hAnsi="Times New Roman" w:cs="Times New Roman"/>
          <w:sz w:val="24"/>
          <w:szCs w:val="24"/>
        </w:rPr>
        <w:t>ChromaDB</w:t>
      </w:r>
      <w:proofErr w:type="spellEnd"/>
      <w:r>
        <w:rPr>
          <w:rFonts w:ascii="Times New Roman" w:hAnsi="Times New Roman" w:cs="Times New Roman"/>
          <w:sz w:val="24"/>
          <w:szCs w:val="24"/>
        </w:rPr>
        <w:t xml:space="preserve">, </w:t>
      </w:r>
      <w:r w:rsidR="00830F59">
        <w:rPr>
          <w:rFonts w:ascii="Times New Roman" w:hAnsi="Times New Roman" w:cs="Times New Roman"/>
          <w:sz w:val="24"/>
          <w:szCs w:val="24"/>
        </w:rPr>
        <w:t xml:space="preserve">where the semantic search takes place. </w:t>
      </w:r>
      <w:proofErr w:type="spellStart"/>
      <w:r w:rsidR="00BE35C3">
        <w:rPr>
          <w:rFonts w:ascii="Times New Roman" w:hAnsi="Times New Roman" w:cs="Times New Roman"/>
          <w:sz w:val="24"/>
          <w:szCs w:val="24"/>
        </w:rPr>
        <w:t>ChromaDB</w:t>
      </w:r>
      <w:proofErr w:type="spellEnd"/>
      <w:r w:rsidR="00BE35C3">
        <w:rPr>
          <w:rFonts w:ascii="Times New Roman" w:hAnsi="Times New Roman" w:cs="Times New Roman"/>
          <w:sz w:val="24"/>
          <w:szCs w:val="24"/>
        </w:rPr>
        <w:t xml:space="preserve">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lastRenderedPageBreak/>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3E54C43C" w14:textId="29933C5B" w:rsidR="00BD080B" w:rsidRDefault="00FF19B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8E3FC1">
        <w:rPr>
          <w:rFonts w:ascii="Times New Roman" w:hAnsi="Times New Roman" w:cs="Times New Roman"/>
          <w:sz w:val="24"/>
          <w:szCs w:val="24"/>
        </w:rPr>
        <w:t xml:space="preserve"> the retrieved </w:t>
      </w:r>
      <w:r w:rsidR="00B46D29">
        <w:rPr>
          <w:rFonts w:ascii="Times New Roman" w:hAnsi="Times New Roman" w:cs="Times New Roman"/>
          <w:sz w:val="24"/>
          <w:szCs w:val="24"/>
        </w:rPr>
        <w:t xml:space="preserve">content is </w:t>
      </w:r>
      <w:r>
        <w:rPr>
          <w:rFonts w:ascii="Times New Roman" w:hAnsi="Times New Roman" w:cs="Times New Roman"/>
          <w:sz w:val="24"/>
          <w:szCs w:val="24"/>
        </w:rPr>
        <w:t xml:space="preserve">then inserted into a structured prompt along with the </w:t>
      </w:r>
      <w:r w:rsidR="006B15CA">
        <w:rPr>
          <w:rFonts w:ascii="Times New Roman" w:hAnsi="Times New Roman" w:cs="Times New Roman"/>
          <w:sz w:val="24"/>
          <w:szCs w:val="24"/>
        </w:rPr>
        <w:t xml:space="preserve">original user query.  The prompt would be a guideline or tone for the LLM to follow. </w:t>
      </w:r>
      <w:r w:rsidR="00151888">
        <w:rPr>
          <w:rFonts w:ascii="Times New Roman" w:hAnsi="Times New Roman" w:cs="Times New Roman"/>
          <w:sz w:val="24"/>
          <w:szCs w:val="24"/>
        </w:rPr>
        <w:t xml:space="preserve">This augmented prompt is then sent to the </w:t>
      </w:r>
      <w:proofErr w:type="spellStart"/>
      <w:r w:rsidR="00151888">
        <w:rPr>
          <w:rFonts w:ascii="Times New Roman" w:hAnsi="Times New Roman" w:cs="Times New Roman"/>
          <w:sz w:val="24"/>
          <w:szCs w:val="24"/>
        </w:rPr>
        <w:t>Ollama</w:t>
      </w:r>
      <w:proofErr w:type="spellEnd"/>
      <w:r w:rsidR="00151888">
        <w:rPr>
          <w:rFonts w:ascii="Times New Roman" w:hAnsi="Times New Roman" w:cs="Times New Roman"/>
          <w:sz w:val="24"/>
          <w:szCs w:val="24"/>
        </w:rPr>
        <w:t xml:space="preserve"> 3.2 </w:t>
      </w:r>
      <w:r w:rsidR="000E52A7">
        <w:rPr>
          <w:rFonts w:ascii="Times New Roman" w:hAnsi="Times New Roman" w:cs="Times New Roman"/>
          <w:sz w:val="24"/>
          <w:szCs w:val="24"/>
        </w:rPr>
        <w:t>model,</w:t>
      </w:r>
      <w:r w:rsidR="00151888">
        <w:rPr>
          <w:rFonts w:ascii="Times New Roman" w:hAnsi="Times New Roman" w:cs="Times New Roman"/>
          <w:sz w:val="24"/>
          <w:szCs w:val="24"/>
        </w:rPr>
        <w:t xml:space="preserve"> and </w:t>
      </w:r>
      <w:r w:rsidR="00E65B20">
        <w:rPr>
          <w:rFonts w:ascii="Times New Roman" w:hAnsi="Times New Roman" w:cs="Times New Roman"/>
          <w:sz w:val="24"/>
          <w:szCs w:val="24"/>
        </w:rPr>
        <w:t xml:space="preserve">a response is generated based on the </w:t>
      </w:r>
      <w:r w:rsidR="000E52A7">
        <w:rPr>
          <w:rFonts w:ascii="Times New Roman" w:hAnsi="Times New Roman" w:cs="Times New Roman"/>
          <w:sz w:val="24"/>
          <w:szCs w:val="24"/>
        </w:rPr>
        <w:t>contextual data. The result is the student receives a</w:t>
      </w:r>
      <w:r w:rsidR="00DE17E2">
        <w:rPr>
          <w:rFonts w:ascii="Times New Roman" w:hAnsi="Times New Roman" w:cs="Times New Roman"/>
          <w:sz w:val="24"/>
          <w:szCs w:val="24"/>
        </w:rPr>
        <w:t xml:space="preserve">n accurate answer that is grounded in the course material. </w:t>
      </w:r>
      <w:r w:rsidR="00C43F32">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sidR="00C43F32">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p w14:paraId="7AC99781" w14:textId="06AE2FE0" w:rsidR="00C43F32" w:rsidRDefault="00255B6B"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the section about the </w:t>
      </w:r>
      <w:r w:rsidR="00CA3419">
        <w:rPr>
          <w:rFonts w:ascii="Times New Roman" w:hAnsi="Times New Roman" w:cs="Times New Roman"/>
          <w:i/>
          <w:iCs/>
          <w:sz w:val="24"/>
          <w:szCs w:val="24"/>
        </w:rPr>
        <w:t>modularity of the backend)</w:t>
      </w:r>
    </w:p>
    <w:p w14:paraId="42420F97" w14:textId="4AB589D8" w:rsidR="00CA3419" w:rsidRDefault="00195386"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o</w:t>
      </w:r>
      <w:r w:rsidR="000D4F91">
        <w:rPr>
          <w:rFonts w:ascii="Times New Roman" w:hAnsi="Times New Roman" w:cs="Times New Roman"/>
          <w:sz w:val="24"/>
          <w:szCs w:val="24"/>
        </w:rPr>
        <w:t>ne of our goals (</w:t>
      </w:r>
      <w:r w:rsidR="000D4F91">
        <w:rPr>
          <w:rFonts w:ascii="Times New Roman" w:hAnsi="Times New Roman" w:cs="Times New Roman"/>
          <w:i/>
          <w:iCs/>
          <w:sz w:val="24"/>
          <w:szCs w:val="24"/>
        </w:rPr>
        <w:t>needs to be added to abstract?)</w:t>
      </w:r>
      <w:r w:rsidR="00DA3126">
        <w:rPr>
          <w:rFonts w:ascii="Times New Roman" w:hAnsi="Times New Roman" w:cs="Times New Roman"/>
          <w:i/>
          <w:iCs/>
          <w:sz w:val="24"/>
          <w:szCs w:val="24"/>
        </w:rPr>
        <w:t xml:space="preserve"> </w:t>
      </w:r>
      <w:r w:rsidR="00DA3126">
        <w:rPr>
          <w:rFonts w:ascii="Times New Roman" w:hAnsi="Times New Roman" w:cs="Times New Roman"/>
          <w:sz w:val="24"/>
          <w:szCs w:val="24"/>
        </w:rPr>
        <w:t xml:space="preserve">was to create a tutor app that could facilitate other courses and subjects for future work. </w:t>
      </w:r>
      <w:r>
        <w:rPr>
          <w:rFonts w:ascii="Times New Roman" w:hAnsi="Times New Roman" w:cs="Times New Roman"/>
          <w:sz w:val="24"/>
          <w:szCs w:val="24"/>
        </w:rPr>
        <w:t xml:space="preserve">Our goal was to have an interchangeable </w:t>
      </w:r>
      <w:r w:rsidR="00B91159">
        <w:rPr>
          <w:rFonts w:ascii="Times New Roman" w:hAnsi="Times New Roman" w:cs="Times New Roman"/>
          <w:sz w:val="24"/>
          <w:szCs w:val="24"/>
        </w:rPr>
        <w:t xml:space="preserve">backend that can be integrated easily with other subject matter, </w:t>
      </w:r>
      <w:r w:rsidR="00F61BA4">
        <w:rPr>
          <w:rFonts w:ascii="Times New Roman" w:hAnsi="Times New Roman" w:cs="Times New Roman"/>
          <w:sz w:val="24"/>
          <w:szCs w:val="24"/>
        </w:rPr>
        <w:t>if</w:t>
      </w:r>
      <w:r w:rsidR="00B91159">
        <w:rPr>
          <w:rFonts w:ascii="Times New Roman" w:hAnsi="Times New Roman" w:cs="Times New Roman"/>
          <w:sz w:val="24"/>
          <w:szCs w:val="24"/>
        </w:rPr>
        <w:t xml:space="preserve"> that subject matter data is in .txt format. </w:t>
      </w:r>
      <w:r w:rsidR="00F61BA4">
        <w:rPr>
          <w:rFonts w:ascii="Times New Roman" w:hAnsi="Times New Roman" w:cs="Times New Roman"/>
          <w:sz w:val="24"/>
          <w:szCs w:val="24"/>
        </w:rPr>
        <w:t>Basically, we can use the RAG tutor for any subject or course</w:t>
      </w:r>
      <w:r w:rsidR="00956933">
        <w:rPr>
          <w:rFonts w:ascii="Times New Roman" w:hAnsi="Times New Roman" w:cs="Times New Roman"/>
          <w:sz w:val="24"/>
          <w:szCs w:val="24"/>
        </w:rPr>
        <w:t xml:space="preserve"> </w:t>
      </w:r>
      <w:r w:rsidR="00B65382">
        <w:rPr>
          <w:rFonts w:ascii="Times New Roman" w:hAnsi="Times New Roman" w:cs="Times New Roman"/>
          <w:sz w:val="24"/>
          <w:szCs w:val="24"/>
        </w:rPr>
        <w:t xml:space="preserve">and still maintain consistent, efficient experience for the students. </w:t>
      </w:r>
    </w:p>
    <w:p w14:paraId="18975973" w14:textId="6829CABF" w:rsidR="00B65382" w:rsidRDefault="00E946B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components of our backend operate independently of the C++ material so that we can </w:t>
      </w:r>
      <w:r w:rsidR="000A73E2">
        <w:rPr>
          <w:rFonts w:ascii="Times New Roman" w:hAnsi="Times New Roman" w:cs="Times New Roman"/>
          <w:sz w:val="24"/>
          <w:szCs w:val="24"/>
        </w:rPr>
        <w:t xml:space="preserve">use it for other subjects quickly and efficiently. </w:t>
      </w:r>
      <w:r w:rsidR="003572E8">
        <w:rPr>
          <w:rFonts w:ascii="Times New Roman" w:hAnsi="Times New Roman" w:cs="Times New Roman"/>
          <w:sz w:val="24"/>
          <w:szCs w:val="24"/>
        </w:rPr>
        <w:t>Our RAG</w:t>
      </w:r>
      <w:r w:rsidR="003572E8" w:rsidRPr="00934C84">
        <w:rPr>
          <w:rFonts w:ascii="Times New Roman" w:hAnsi="Times New Roman" w:cs="Times New Roman"/>
          <w:sz w:val="24"/>
          <w:szCs w:val="24"/>
        </w:rPr>
        <w:t xml:space="preserve"> </w:t>
      </w:r>
      <w:r w:rsidR="003572E8">
        <w:rPr>
          <w:rFonts w:ascii="Times New Roman" w:hAnsi="Times New Roman" w:cs="Times New Roman"/>
          <w:sz w:val="24"/>
          <w:szCs w:val="24"/>
        </w:rPr>
        <w:t>pipeline uses</w:t>
      </w:r>
      <w:r w:rsidR="003572E8" w:rsidRPr="00934C84">
        <w:rPr>
          <w:rFonts w:ascii="Times New Roman" w:hAnsi="Times New Roman" w:cs="Times New Roman"/>
          <w:sz w:val="24"/>
          <w:szCs w:val="24"/>
        </w:rPr>
        <w:t xml:space="preserve"> </w:t>
      </w:r>
      <w:proofErr w:type="spellStart"/>
      <w:r w:rsidR="003572E8" w:rsidRPr="00934C84">
        <w:rPr>
          <w:rFonts w:ascii="Times New Roman" w:hAnsi="Times New Roman" w:cs="Times New Roman"/>
          <w:sz w:val="24"/>
          <w:szCs w:val="24"/>
        </w:rPr>
        <w:t>LangChain</w:t>
      </w:r>
      <w:proofErr w:type="spellEnd"/>
      <w:r w:rsidR="003572E8" w:rsidRPr="00934C84">
        <w:rPr>
          <w:rFonts w:ascii="Times New Roman" w:hAnsi="Times New Roman" w:cs="Times New Roman"/>
          <w:sz w:val="24"/>
          <w:szCs w:val="24"/>
        </w:rPr>
        <w:t xml:space="preserve"> for text processing, </w:t>
      </w:r>
      <w:proofErr w:type="spellStart"/>
      <w:r w:rsidR="003572E8" w:rsidRPr="00934C84">
        <w:rPr>
          <w:rFonts w:ascii="Times New Roman" w:hAnsi="Times New Roman" w:cs="Times New Roman"/>
          <w:sz w:val="24"/>
          <w:szCs w:val="24"/>
        </w:rPr>
        <w:t>langchain_ollama</w:t>
      </w:r>
      <w:proofErr w:type="spellEnd"/>
      <w:r w:rsidR="003572E8" w:rsidRPr="00934C84">
        <w:rPr>
          <w:rFonts w:ascii="Times New Roman" w:hAnsi="Times New Roman" w:cs="Times New Roman"/>
          <w:sz w:val="24"/>
          <w:szCs w:val="24"/>
        </w:rPr>
        <w:t xml:space="preserve"> for generating semantic embeddings, and </w:t>
      </w:r>
      <w:proofErr w:type="spellStart"/>
      <w:r w:rsidR="003572E8" w:rsidRPr="00934C84">
        <w:rPr>
          <w:rFonts w:ascii="Times New Roman" w:hAnsi="Times New Roman" w:cs="Times New Roman"/>
          <w:sz w:val="24"/>
          <w:szCs w:val="24"/>
        </w:rPr>
        <w:t>ChromaDB</w:t>
      </w:r>
      <w:proofErr w:type="spellEnd"/>
      <w:r w:rsidR="003572E8" w:rsidRPr="00934C84">
        <w:rPr>
          <w:rFonts w:ascii="Times New Roman" w:hAnsi="Times New Roman" w:cs="Times New Roman"/>
          <w:sz w:val="24"/>
          <w:szCs w:val="24"/>
        </w:rPr>
        <w:t xml:space="preserve"> for vector-based storage. Th</w:t>
      </w:r>
      <w:r w:rsidR="003572E8">
        <w:rPr>
          <w:rFonts w:ascii="Times New Roman" w:hAnsi="Times New Roman" w:cs="Times New Roman"/>
          <w:sz w:val="24"/>
          <w:szCs w:val="24"/>
        </w:rPr>
        <w:t>e combination of these tools</w:t>
      </w:r>
      <w:r w:rsidR="003572E8" w:rsidRPr="00934C84">
        <w:rPr>
          <w:rFonts w:ascii="Times New Roman" w:hAnsi="Times New Roman" w:cs="Times New Roman"/>
          <w:sz w:val="24"/>
          <w:szCs w:val="24"/>
        </w:rPr>
        <w:t xml:space="preserve"> </w:t>
      </w:r>
      <w:r w:rsidR="00D41BA0" w:rsidRPr="00934C84">
        <w:rPr>
          <w:rFonts w:ascii="Times New Roman" w:hAnsi="Times New Roman" w:cs="Times New Roman"/>
          <w:sz w:val="24"/>
          <w:szCs w:val="24"/>
        </w:rPr>
        <w:t>creates</w:t>
      </w:r>
      <w:r w:rsidR="003572E8" w:rsidRPr="00934C84">
        <w:rPr>
          <w:rFonts w:ascii="Times New Roman" w:hAnsi="Times New Roman" w:cs="Times New Roman"/>
          <w:sz w:val="24"/>
          <w:szCs w:val="24"/>
        </w:rPr>
        <w:t xml:space="preserve"> a </w:t>
      </w:r>
      <w:r w:rsidR="003572E8">
        <w:rPr>
          <w:rFonts w:ascii="Times New Roman" w:hAnsi="Times New Roman" w:cs="Times New Roman"/>
          <w:sz w:val="24"/>
          <w:szCs w:val="24"/>
        </w:rPr>
        <w:t>formidable</w:t>
      </w:r>
      <w:r w:rsidR="003572E8" w:rsidRPr="00934C84">
        <w:rPr>
          <w:rFonts w:ascii="Times New Roman" w:hAnsi="Times New Roman" w:cs="Times New Roman"/>
          <w:sz w:val="24"/>
          <w:szCs w:val="24"/>
        </w:rPr>
        <w:t xml:space="preserve"> </w:t>
      </w:r>
      <w:r w:rsidR="003572E8">
        <w:rPr>
          <w:rFonts w:ascii="Times New Roman" w:hAnsi="Times New Roman" w:cs="Times New Roman"/>
          <w:sz w:val="24"/>
          <w:szCs w:val="24"/>
        </w:rPr>
        <w:t xml:space="preserve">RAG pipeline </w:t>
      </w:r>
      <w:r w:rsidR="003572E8" w:rsidRPr="00934C84">
        <w:rPr>
          <w:rFonts w:ascii="Times New Roman" w:hAnsi="Times New Roman" w:cs="Times New Roman"/>
          <w:sz w:val="24"/>
          <w:szCs w:val="24"/>
        </w:rPr>
        <w:t xml:space="preserve">that </w:t>
      </w:r>
      <w:r w:rsidR="003572E8">
        <w:rPr>
          <w:rFonts w:ascii="Times New Roman" w:hAnsi="Times New Roman" w:cs="Times New Roman"/>
          <w:sz w:val="24"/>
          <w:szCs w:val="24"/>
        </w:rPr>
        <w:t xml:space="preserve">is totally </w:t>
      </w:r>
      <w:r w:rsidR="00D41BA0">
        <w:rPr>
          <w:rFonts w:ascii="Times New Roman" w:hAnsi="Times New Roman" w:cs="Times New Roman"/>
          <w:sz w:val="24"/>
          <w:szCs w:val="24"/>
        </w:rPr>
        <w:t xml:space="preserve">flexible in the subjects it can </w:t>
      </w:r>
      <w:r w:rsidR="00E222D5">
        <w:rPr>
          <w:rFonts w:ascii="Times New Roman" w:hAnsi="Times New Roman" w:cs="Times New Roman"/>
          <w:sz w:val="24"/>
          <w:szCs w:val="24"/>
        </w:rPr>
        <w:t>cover and</w:t>
      </w:r>
      <w:r w:rsidR="00D41BA0">
        <w:rPr>
          <w:rFonts w:ascii="Times New Roman" w:hAnsi="Times New Roman" w:cs="Times New Roman"/>
          <w:sz w:val="24"/>
          <w:szCs w:val="24"/>
        </w:rPr>
        <w:t xml:space="preserve"> be used as a tutor. </w:t>
      </w:r>
      <w:r w:rsidR="003572E8" w:rsidRPr="00934C84">
        <w:rPr>
          <w:rFonts w:ascii="Times New Roman" w:hAnsi="Times New Roman" w:cs="Times New Roman"/>
          <w:sz w:val="24"/>
          <w:szCs w:val="24"/>
        </w:rPr>
        <w:t xml:space="preserve">Instead of embedding specific </w:t>
      </w:r>
      <w:r w:rsidR="003572E8" w:rsidRPr="00934C84">
        <w:rPr>
          <w:rFonts w:ascii="Times New Roman" w:hAnsi="Times New Roman" w:cs="Times New Roman"/>
          <w:sz w:val="24"/>
          <w:szCs w:val="24"/>
        </w:rPr>
        <w:lastRenderedPageBreak/>
        <w:t xml:space="preserve">rules for C++ education, the backend </w:t>
      </w:r>
      <w:r w:rsidR="00D41BA0">
        <w:rPr>
          <w:rFonts w:ascii="Times New Roman" w:hAnsi="Times New Roman" w:cs="Times New Roman"/>
          <w:sz w:val="24"/>
          <w:szCs w:val="24"/>
        </w:rPr>
        <w:t>will use any .txt material that a tu</w:t>
      </w:r>
      <w:r w:rsidR="003663D0">
        <w:rPr>
          <w:rFonts w:ascii="Times New Roman" w:hAnsi="Times New Roman" w:cs="Times New Roman"/>
          <w:sz w:val="24"/>
          <w:szCs w:val="24"/>
        </w:rPr>
        <w:t>tor or instructor provides the system. The t</w:t>
      </w:r>
      <w:r w:rsidR="003572E8" w:rsidRPr="00934C84">
        <w:rPr>
          <w:rFonts w:ascii="Times New Roman" w:hAnsi="Times New Roman" w:cs="Times New Roman"/>
          <w:sz w:val="24"/>
          <w:szCs w:val="24"/>
        </w:rPr>
        <w:t xml:space="preserve">exts are divided into chunks, each </w:t>
      </w:r>
      <w:r w:rsidR="003663D0">
        <w:rPr>
          <w:rFonts w:ascii="Times New Roman" w:hAnsi="Times New Roman" w:cs="Times New Roman"/>
          <w:sz w:val="24"/>
          <w:szCs w:val="24"/>
        </w:rPr>
        <w:t xml:space="preserve">chunk </w:t>
      </w:r>
      <w:r w:rsidR="003572E8" w:rsidRPr="00934C84">
        <w:rPr>
          <w:rFonts w:ascii="Times New Roman" w:hAnsi="Times New Roman" w:cs="Times New Roman"/>
          <w:sz w:val="24"/>
          <w:szCs w:val="24"/>
        </w:rPr>
        <w:t xml:space="preserve">is transformed into an embedding vector that represents its semantic content. These vectors are then stored in </w:t>
      </w:r>
      <w:proofErr w:type="spellStart"/>
      <w:r w:rsidR="003572E8" w:rsidRPr="00934C84">
        <w:rPr>
          <w:rFonts w:ascii="Times New Roman" w:hAnsi="Times New Roman" w:cs="Times New Roman"/>
          <w:sz w:val="24"/>
          <w:szCs w:val="24"/>
        </w:rPr>
        <w:t>ChromaDB</w:t>
      </w:r>
      <w:proofErr w:type="spellEnd"/>
      <w:r w:rsidR="003572E8" w:rsidRPr="00934C84">
        <w:rPr>
          <w:rFonts w:ascii="Times New Roman" w:hAnsi="Times New Roman" w:cs="Times New Roman"/>
          <w:sz w:val="24"/>
          <w:szCs w:val="24"/>
        </w:rPr>
        <w:t xml:space="preserve">, </w:t>
      </w:r>
      <w:r w:rsidR="003663D0">
        <w:rPr>
          <w:rFonts w:ascii="Times New Roman" w:hAnsi="Times New Roman" w:cs="Times New Roman"/>
          <w:sz w:val="24"/>
          <w:szCs w:val="24"/>
        </w:rPr>
        <w:t>providing</w:t>
      </w:r>
      <w:r w:rsidR="00E222D5">
        <w:rPr>
          <w:rFonts w:ascii="Times New Roman" w:hAnsi="Times New Roman" w:cs="Times New Roman"/>
          <w:sz w:val="24"/>
          <w:szCs w:val="24"/>
        </w:rPr>
        <w:t xml:space="preserve"> efficient</w:t>
      </w:r>
      <w:r w:rsidR="003572E8" w:rsidRPr="00934C84">
        <w:rPr>
          <w:rFonts w:ascii="Times New Roman" w:hAnsi="Times New Roman" w:cs="Times New Roman"/>
          <w:sz w:val="24"/>
          <w:szCs w:val="24"/>
        </w:rPr>
        <w:t xml:space="preserve"> retrieval when a student submits a </w:t>
      </w:r>
      <w:r w:rsidR="00E222D5">
        <w:rPr>
          <w:rFonts w:ascii="Times New Roman" w:hAnsi="Times New Roman" w:cs="Times New Roman"/>
          <w:sz w:val="24"/>
          <w:szCs w:val="24"/>
        </w:rPr>
        <w:t>question.</w:t>
      </w:r>
    </w:p>
    <w:p w14:paraId="2C78F093" w14:textId="2539C90C" w:rsidR="00E222D5" w:rsidRDefault="00D16B7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any user can</w:t>
      </w:r>
      <w:r w:rsidR="00784067" w:rsidRPr="00934C84">
        <w:rPr>
          <w:rFonts w:ascii="Times New Roman" w:hAnsi="Times New Roman" w:cs="Times New Roman"/>
          <w:sz w:val="24"/>
          <w:szCs w:val="24"/>
        </w:rPr>
        <w:t xml:space="preserve"> convert course textbooks, lecture notes, or supplementary materials into standardized .txt files. These files should be segmented by chapters</w:t>
      </w:r>
      <w:r>
        <w:rPr>
          <w:rFonts w:ascii="Times New Roman" w:hAnsi="Times New Roman" w:cs="Times New Roman"/>
          <w:sz w:val="24"/>
          <w:szCs w:val="24"/>
        </w:rPr>
        <w:t xml:space="preserve"> or </w:t>
      </w:r>
      <w:r w:rsidR="004554B9">
        <w:rPr>
          <w:rFonts w:ascii="Times New Roman" w:hAnsi="Times New Roman" w:cs="Times New Roman"/>
          <w:sz w:val="24"/>
          <w:szCs w:val="24"/>
        </w:rPr>
        <w:t>topics/ideas</w:t>
      </w:r>
      <w:r w:rsidR="00784067" w:rsidRPr="00934C84">
        <w:rPr>
          <w:rFonts w:ascii="Times New Roman" w:hAnsi="Times New Roman" w:cs="Times New Roman"/>
          <w:sz w:val="24"/>
          <w:szCs w:val="24"/>
        </w:rPr>
        <w:t xml:space="preserve"> to facilitate contextual chunking. This </w:t>
      </w:r>
      <w:r w:rsidR="004554B9" w:rsidRPr="00934C84">
        <w:rPr>
          <w:rFonts w:ascii="Times New Roman" w:hAnsi="Times New Roman" w:cs="Times New Roman"/>
          <w:sz w:val="24"/>
          <w:szCs w:val="24"/>
        </w:rPr>
        <w:t>subdivision</w:t>
      </w:r>
      <w:r w:rsidR="00784067" w:rsidRPr="00934C84">
        <w:rPr>
          <w:rFonts w:ascii="Times New Roman" w:hAnsi="Times New Roman" w:cs="Times New Roman"/>
          <w:sz w:val="24"/>
          <w:szCs w:val="24"/>
        </w:rPr>
        <w:t xml:space="preserve"> is critical because it preserves </w:t>
      </w:r>
      <w:r w:rsidR="004554B9">
        <w:rPr>
          <w:rFonts w:ascii="Times New Roman" w:hAnsi="Times New Roman" w:cs="Times New Roman"/>
          <w:sz w:val="24"/>
          <w:szCs w:val="24"/>
        </w:rPr>
        <w:t xml:space="preserve">the proper </w:t>
      </w:r>
      <w:r w:rsidR="00784067" w:rsidRPr="00934C84">
        <w:rPr>
          <w:rFonts w:ascii="Times New Roman" w:hAnsi="Times New Roman" w:cs="Times New Roman"/>
          <w:sz w:val="24"/>
          <w:szCs w:val="24"/>
        </w:rPr>
        <w:t xml:space="preserve">context and ensures that </w:t>
      </w:r>
      <w:r w:rsidRPr="00934C84">
        <w:rPr>
          <w:rFonts w:ascii="Times New Roman" w:hAnsi="Times New Roman" w:cs="Times New Roman"/>
          <w:sz w:val="24"/>
          <w:szCs w:val="24"/>
        </w:rPr>
        <w:t>the retrieved</w:t>
      </w:r>
      <w:r w:rsidR="00784067" w:rsidRPr="00934C84">
        <w:rPr>
          <w:rFonts w:ascii="Times New Roman" w:hAnsi="Times New Roman" w:cs="Times New Roman"/>
          <w:sz w:val="24"/>
          <w:szCs w:val="24"/>
        </w:rPr>
        <w:t xml:space="preserve"> content directly </w:t>
      </w:r>
      <w:r>
        <w:rPr>
          <w:rFonts w:ascii="Times New Roman" w:hAnsi="Times New Roman" w:cs="Times New Roman"/>
          <w:sz w:val="24"/>
          <w:szCs w:val="24"/>
        </w:rPr>
        <w:t>relates</w:t>
      </w:r>
      <w:r w:rsidR="00784067" w:rsidRPr="00934C84">
        <w:rPr>
          <w:rFonts w:ascii="Times New Roman" w:hAnsi="Times New Roman" w:cs="Times New Roman"/>
          <w:sz w:val="24"/>
          <w:szCs w:val="24"/>
        </w:rPr>
        <w:t xml:space="preserve"> to the student’s</w:t>
      </w:r>
      <w:r>
        <w:rPr>
          <w:rFonts w:ascii="Times New Roman" w:hAnsi="Times New Roman" w:cs="Times New Roman"/>
          <w:sz w:val="24"/>
          <w:szCs w:val="24"/>
        </w:rPr>
        <w:t>/user’s</w:t>
      </w:r>
      <w:r w:rsidR="00784067" w:rsidRPr="00934C84">
        <w:rPr>
          <w:rFonts w:ascii="Times New Roman" w:hAnsi="Times New Roman" w:cs="Times New Roman"/>
          <w:sz w:val="24"/>
          <w:szCs w:val="24"/>
        </w:rPr>
        <w:t xml:space="preserve"> query.</w:t>
      </w:r>
    </w:p>
    <w:p w14:paraId="7489EF52" w14:textId="321FFDE4" w:rsidR="004554B9" w:rsidRDefault="0079341E"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using</w:t>
      </w:r>
      <w:r w:rsidRPr="00934C84">
        <w:rPr>
          <w:rFonts w:ascii="Times New Roman" w:hAnsi="Times New Roman" w:cs="Times New Roman"/>
          <w:sz w:val="24"/>
          <w:szCs w:val="24"/>
        </w:rPr>
        <w:t xml:space="preserve"> </w:t>
      </w:r>
      <w:proofErr w:type="spellStart"/>
      <w:r w:rsidRPr="00934C84">
        <w:rPr>
          <w:rFonts w:ascii="Times New Roman" w:hAnsi="Times New Roman" w:cs="Times New Roman"/>
          <w:sz w:val="24"/>
          <w:szCs w:val="24"/>
        </w:rPr>
        <w:t>LangChain</w:t>
      </w:r>
      <w:proofErr w:type="spellEnd"/>
      <w:r w:rsidRPr="00934C84">
        <w:rPr>
          <w:rFonts w:ascii="Times New Roman" w:hAnsi="Times New Roman" w:cs="Times New Roman"/>
          <w:sz w:val="24"/>
          <w:szCs w:val="24"/>
        </w:rPr>
        <w:t xml:space="preserve">, the text files are </w:t>
      </w:r>
      <w:r>
        <w:rPr>
          <w:rFonts w:ascii="Times New Roman" w:hAnsi="Times New Roman" w:cs="Times New Roman"/>
          <w:sz w:val="24"/>
          <w:szCs w:val="24"/>
        </w:rPr>
        <w:t xml:space="preserve">taken in </w:t>
      </w:r>
      <w:r w:rsidRPr="00934C84">
        <w:rPr>
          <w:rFonts w:ascii="Times New Roman" w:hAnsi="Times New Roman" w:cs="Times New Roman"/>
          <w:sz w:val="24"/>
          <w:szCs w:val="24"/>
        </w:rPr>
        <w:t xml:space="preserve">and split into semantically coherent chunks. </w:t>
      </w:r>
      <w:proofErr w:type="spellStart"/>
      <w:r w:rsidRPr="00934C84">
        <w:rPr>
          <w:rFonts w:ascii="Times New Roman" w:hAnsi="Times New Roman" w:cs="Times New Roman"/>
          <w:sz w:val="24"/>
          <w:szCs w:val="24"/>
        </w:rPr>
        <w:t>Langchain_ollama</w:t>
      </w:r>
      <w:proofErr w:type="spellEnd"/>
      <w:r w:rsidRPr="00934C84">
        <w:rPr>
          <w:rFonts w:ascii="Times New Roman" w:hAnsi="Times New Roman" w:cs="Times New Roman"/>
          <w:sz w:val="24"/>
          <w:szCs w:val="24"/>
        </w:rPr>
        <w:t xml:space="preserve"> then generates embeddings from these chunks, which are stored along with metadata in</w:t>
      </w:r>
      <w:r>
        <w:rPr>
          <w:rFonts w:ascii="Times New Roman" w:hAnsi="Times New Roman" w:cs="Times New Roman"/>
          <w:sz w:val="24"/>
          <w:szCs w:val="24"/>
        </w:rPr>
        <w:t>to</w:t>
      </w:r>
      <w:r w:rsidRPr="00934C84">
        <w:rPr>
          <w:rFonts w:ascii="Times New Roman" w:hAnsi="Times New Roman" w:cs="Times New Roman"/>
          <w:sz w:val="24"/>
          <w:szCs w:val="24"/>
        </w:rPr>
        <w:t xml:space="preserve"> </w:t>
      </w:r>
      <w:proofErr w:type="spellStart"/>
      <w:r w:rsidRPr="00934C84">
        <w:rPr>
          <w:rFonts w:ascii="Times New Roman" w:hAnsi="Times New Roman" w:cs="Times New Roman"/>
          <w:sz w:val="24"/>
          <w:szCs w:val="24"/>
        </w:rPr>
        <w:t>ChromaDB</w:t>
      </w:r>
      <w:proofErr w:type="spellEnd"/>
      <w:r w:rsidRPr="00934C84">
        <w:rPr>
          <w:rFonts w:ascii="Times New Roman" w:hAnsi="Times New Roman" w:cs="Times New Roman"/>
          <w:sz w:val="24"/>
          <w:szCs w:val="24"/>
        </w:rPr>
        <w:t>. Th</w:t>
      </w:r>
      <w:r>
        <w:rPr>
          <w:rFonts w:ascii="Times New Roman" w:hAnsi="Times New Roman" w:cs="Times New Roman"/>
          <w:sz w:val="24"/>
          <w:szCs w:val="24"/>
        </w:rPr>
        <w:t>is</w:t>
      </w:r>
      <w:r w:rsidRPr="00934C84">
        <w:rPr>
          <w:rFonts w:ascii="Times New Roman" w:hAnsi="Times New Roman" w:cs="Times New Roman"/>
          <w:sz w:val="24"/>
          <w:szCs w:val="24"/>
        </w:rPr>
        <w:t xml:space="preserve"> process requires no adjustments to the backend code, which remains </w:t>
      </w:r>
      <w:r>
        <w:rPr>
          <w:rFonts w:ascii="Times New Roman" w:hAnsi="Times New Roman" w:cs="Times New Roman"/>
          <w:sz w:val="24"/>
          <w:szCs w:val="24"/>
        </w:rPr>
        <w:t xml:space="preserve">the same </w:t>
      </w:r>
      <w:r w:rsidRPr="00934C84">
        <w:rPr>
          <w:rFonts w:ascii="Times New Roman" w:hAnsi="Times New Roman" w:cs="Times New Roman"/>
          <w:sz w:val="24"/>
          <w:szCs w:val="24"/>
        </w:rPr>
        <w:t>regardless of the subject matter.</w:t>
      </w:r>
    </w:p>
    <w:p w14:paraId="6D09113B" w14:textId="1B0D3413" w:rsidR="00D850CB" w:rsidRDefault="0056015B"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phase includes w</w:t>
      </w:r>
      <w:r w:rsidRPr="00934C84">
        <w:rPr>
          <w:rFonts w:ascii="Times New Roman" w:hAnsi="Times New Roman" w:cs="Times New Roman"/>
          <w:sz w:val="24"/>
          <w:szCs w:val="24"/>
        </w:rPr>
        <w:t xml:space="preserve">hen a </w:t>
      </w:r>
      <w:r>
        <w:rPr>
          <w:rFonts w:ascii="Times New Roman" w:hAnsi="Times New Roman" w:cs="Times New Roman"/>
          <w:sz w:val="24"/>
          <w:szCs w:val="24"/>
        </w:rPr>
        <w:t>user submits a question</w:t>
      </w:r>
      <w:r w:rsidRPr="00934C84">
        <w:rPr>
          <w:rFonts w:ascii="Times New Roman" w:hAnsi="Times New Roman" w:cs="Times New Roman"/>
          <w:sz w:val="24"/>
          <w:szCs w:val="24"/>
        </w:rPr>
        <w:t>, the backend converts the que</w:t>
      </w:r>
      <w:r>
        <w:rPr>
          <w:rFonts w:ascii="Times New Roman" w:hAnsi="Times New Roman" w:cs="Times New Roman"/>
          <w:sz w:val="24"/>
          <w:szCs w:val="24"/>
        </w:rPr>
        <w:t>stion</w:t>
      </w:r>
      <w:r w:rsidRPr="00934C84">
        <w:rPr>
          <w:rFonts w:ascii="Times New Roman" w:hAnsi="Times New Roman" w:cs="Times New Roman"/>
          <w:sz w:val="24"/>
          <w:szCs w:val="24"/>
        </w:rPr>
        <w:t xml:space="preserve"> into an embedding using the same model, ensuring compatibility with the indexed content. A semantic similarity search is </w:t>
      </w:r>
      <w:r>
        <w:rPr>
          <w:rFonts w:ascii="Times New Roman" w:hAnsi="Times New Roman" w:cs="Times New Roman"/>
          <w:sz w:val="24"/>
          <w:szCs w:val="24"/>
        </w:rPr>
        <w:t>executed</w:t>
      </w:r>
      <w:r w:rsidRPr="00934C84">
        <w:rPr>
          <w:rFonts w:ascii="Times New Roman" w:hAnsi="Times New Roman" w:cs="Times New Roman"/>
          <w:sz w:val="24"/>
          <w:szCs w:val="24"/>
        </w:rPr>
        <w:t xml:space="preserve"> in </w:t>
      </w:r>
      <w:proofErr w:type="spellStart"/>
      <w:r w:rsidRPr="00934C84">
        <w:rPr>
          <w:rFonts w:ascii="Times New Roman" w:hAnsi="Times New Roman" w:cs="Times New Roman"/>
          <w:sz w:val="24"/>
          <w:szCs w:val="24"/>
        </w:rPr>
        <w:t>ChromaDB</w:t>
      </w:r>
      <w:proofErr w:type="spellEnd"/>
      <w:r w:rsidRPr="00934C84">
        <w:rPr>
          <w:rFonts w:ascii="Times New Roman" w:hAnsi="Times New Roman" w:cs="Times New Roman"/>
          <w:sz w:val="24"/>
          <w:szCs w:val="24"/>
        </w:rPr>
        <w:t xml:space="preserve">, and the most relevant text chunks are retrieved. These retrieved </w:t>
      </w:r>
      <w:r>
        <w:rPr>
          <w:rFonts w:ascii="Times New Roman" w:hAnsi="Times New Roman" w:cs="Times New Roman"/>
          <w:sz w:val="24"/>
          <w:szCs w:val="24"/>
        </w:rPr>
        <w:t>chunks</w:t>
      </w:r>
      <w:r w:rsidRPr="00934C84">
        <w:rPr>
          <w:rFonts w:ascii="Times New Roman" w:hAnsi="Times New Roman" w:cs="Times New Roman"/>
          <w:sz w:val="24"/>
          <w:szCs w:val="24"/>
        </w:rPr>
        <w:t xml:space="preserve"> are then augmented with the original que</w:t>
      </w:r>
      <w:r>
        <w:rPr>
          <w:rFonts w:ascii="Times New Roman" w:hAnsi="Times New Roman" w:cs="Times New Roman"/>
          <w:sz w:val="24"/>
          <w:szCs w:val="24"/>
        </w:rPr>
        <w:t>stion</w:t>
      </w:r>
      <w:r w:rsidRPr="00934C84">
        <w:rPr>
          <w:rFonts w:ascii="Times New Roman" w:hAnsi="Times New Roman" w:cs="Times New Roman"/>
          <w:sz w:val="24"/>
          <w:szCs w:val="24"/>
        </w:rPr>
        <w:t xml:space="preserve"> to construct a </w:t>
      </w:r>
      <w:r>
        <w:rPr>
          <w:rFonts w:ascii="Times New Roman" w:hAnsi="Times New Roman" w:cs="Times New Roman"/>
          <w:sz w:val="24"/>
          <w:szCs w:val="24"/>
        </w:rPr>
        <w:t>concise</w:t>
      </w:r>
      <w:r w:rsidRPr="00934C84">
        <w:rPr>
          <w:rFonts w:ascii="Times New Roman" w:hAnsi="Times New Roman" w:cs="Times New Roman"/>
          <w:sz w:val="24"/>
          <w:szCs w:val="24"/>
        </w:rPr>
        <w:t xml:space="preserve"> prompt for the </w:t>
      </w:r>
      <w:r>
        <w:rPr>
          <w:rFonts w:ascii="Times New Roman" w:hAnsi="Times New Roman" w:cs="Times New Roman"/>
          <w:sz w:val="24"/>
          <w:szCs w:val="24"/>
        </w:rPr>
        <w:t>LLM</w:t>
      </w:r>
      <w:r w:rsidRPr="00934C84">
        <w:rPr>
          <w:rFonts w:ascii="Times New Roman" w:hAnsi="Times New Roman" w:cs="Times New Roman"/>
          <w:sz w:val="24"/>
          <w:szCs w:val="24"/>
        </w:rPr>
        <w:t xml:space="preserve">. </w:t>
      </w:r>
      <w:r>
        <w:rPr>
          <w:rFonts w:ascii="Times New Roman" w:hAnsi="Times New Roman" w:cs="Times New Roman"/>
          <w:sz w:val="24"/>
          <w:szCs w:val="24"/>
        </w:rPr>
        <w:t xml:space="preserve">Lastly the </w:t>
      </w:r>
      <w:r w:rsidRPr="00934C84">
        <w:rPr>
          <w:rFonts w:ascii="Times New Roman" w:hAnsi="Times New Roman" w:cs="Times New Roman"/>
          <w:sz w:val="24"/>
          <w:szCs w:val="24"/>
        </w:rPr>
        <w:t xml:space="preserve">LLM generates a response that is </w:t>
      </w:r>
      <w:r w:rsidR="00101002">
        <w:rPr>
          <w:rFonts w:ascii="Times New Roman" w:hAnsi="Times New Roman" w:cs="Times New Roman"/>
          <w:sz w:val="24"/>
          <w:szCs w:val="24"/>
        </w:rPr>
        <w:t xml:space="preserve">concise and relevant to the user’s question. </w:t>
      </w:r>
    </w:p>
    <w:p w14:paraId="59D42E18" w14:textId="7053FAB5" w:rsidR="00FA3557" w:rsidRPr="00934C84" w:rsidRDefault="00FA3557" w:rsidP="00FA3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backend gets </w:t>
      </w:r>
      <w:r w:rsidRPr="00934C84">
        <w:rPr>
          <w:rFonts w:ascii="Times New Roman" w:hAnsi="Times New Roman" w:cs="Times New Roman"/>
          <w:sz w:val="24"/>
          <w:szCs w:val="24"/>
        </w:rPr>
        <w:t xml:space="preserve">its functionality through a REST API, which makes it </w:t>
      </w:r>
      <w:r w:rsidR="00A131DC">
        <w:rPr>
          <w:rFonts w:ascii="Times New Roman" w:hAnsi="Times New Roman" w:cs="Times New Roman"/>
          <w:sz w:val="24"/>
          <w:szCs w:val="24"/>
        </w:rPr>
        <w:t>simple to be integrated</w:t>
      </w:r>
      <w:r w:rsidRPr="00934C84">
        <w:rPr>
          <w:rFonts w:ascii="Times New Roman" w:hAnsi="Times New Roman" w:cs="Times New Roman"/>
          <w:sz w:val="24"/>
          <w:szCs w:val="24"/>
        </w:rPr>
        <w:t xml:space="preserve"> into </w:t>
      </w:r>
      <w:r w:rsidR="00EE36B0">
        <w:rPr>
          <w:rFonts w:ascii="Times New Roman" w:hAnsi="Times New Roman" w:cs="Times New Roman"/>
          <w:sz w:val="24"/>
          <w:szCs w:val="24"/>
        </w:rPr>
        <w:t xml:space="preserve">learning systems </w:t>
      </w:r>
      <w:r w:rsidRPr="00934C84">
        <w:rPr>
          <w:rFonts w:ascii="Times New Roman" w:hAnsi="Times New Roman" w:cs="Times New Roman"/>
          <w:sz w:val="24"/>
          <w:szCs w:val="24"/>
        </w:rPr>
        <w:t>such as Canvas or Blackboard. Whether the LS uses a web interface</w:t>
      </w:r>
      <w:r w:rsidR="00A131DC">
        <w:rPr>
          <w:rFonts w:ascii="Times New Roman" w:hAnsi="Times New Roman" w:cs="Times New Roman"/>
          <w:sz w:val="24"/>
          <w:szCs w:val="24"/>
        </w:rPr>
        <w:t xml:space="preserve"> or some other interface</w:t>
      </w:r>
      <w:r w:rsidRPr="00934C84">
        <w:rPr>
          <w:rFonts w:ascii="Times New Roman" w:hAnsi="Times New Roman" w:cs="Times New Roman"/>
          <w:sz w:val="24"/>
          <w:szCs w:val="24"/>
        </w:rPr>
        <w:t>, the API endpoints take care of quer</w:t>
      </w:r>
      <w:r w:rsidR="00A131DC">
        <w:rPr>
          <w:rFonts w:ascii="Times New Roman" w:hAnsi="Times New Roman" w:cs="Times New Roman"/>
          <w:sz w:val="24"/>
          <w:szCs w:val="24"/>
        </w:rPr>
        <w:t>ies</w:t>
      </w:r>
      <w:r w:rsidRPr="00934C84">
        <w:rPr>
          <w:rFonts w:ascii="Times New Roman" w:hAnsi="Times New Roman" w:cs="Times New Roman"/>
          <w:sz w:val="24"/>
          <w:szCs w:val="24"/>
        </w:rPr>
        <w:t xml:space="preserve"> and response</w:t>
      </w:r>
      <w:r w:rsidR="00A131DC">
        <w:rPr>
          <w:rFonts w:ascii="Times New Roman" w:hAnsi="Times New Roman" w:cs="Times New Roman"/>
          <w:sz w:val="24"/>
          <w:szCs w:val="24"/>
        </w:rPr>
        <w:t>s</w:t>
      </w:r>
      <w:r w:rsidRPr="00934C84">
        <w:rPr>
          <w:rFonts w:ascii="Times New Roman" w:hAnsi="Times New Roman" w:cs="Times New Roman"/>
          <w:sz w:val="24"/>
          <w:szCs w:val="24"/>
        </w:rPr>
        <w:t xml:space="preserve"> without </w:t>
      </w:r>
      <w:r w:rsidRPr="00934C84">
        <w:rPr>
          <w:rFonts w:ascii="Times New Roman" w:hAnsi="Times New Roman" w:cs="Times New Roman"/>
          <w:sz w:val="24"/>
          <w:szCs w:val="24"/>
        </w:rPr>
        <w:lastRenderedPageBreak/>
        <w:t xml:space="preserve">any further </w:t>
      </w:r>
      <w:r w:rsidR="008F1961">
        <w:rPr>
          <w:rFonts w:ascii="Times New Roman" w:hAnsi="Times New Roman" w:cs="Times New Roman"/>
          <w:sz w:val="24"/>
          <w:szCs w:val="24"/>
        </w:rPr>
        <w:t>changes</w:t>
      </w:r>
      <w:r w:rsidRPr="00934C84">
        <w:rPr>
          <w:rFonts w:ascii="Times New Roman" w:hAnsi="Times New Roman" w:cs="Times New Roman"/>
          <w:sz w:val="24"/>
          <w:szCs w:val="24"/>
        </w:rPr>
        <w:t xml:space="preserve"> required from the </w:t>
      </w:r>
      <w:r w:rsidR="00A131DC">
        <w:rPr>
          <w:rFonts w:ascii="Times New Roman" w:hAnsi="Times New Roman" w:cs="Times New Roman"/>
          <w:sz w:val="24"/>
          <w:szCs w:val="24"/>
        </w:rPr>
        <w:t>LS.</w:t>
      </w:r>
      <w:r w:rsidRPr="00934C84">
        <w:rPr>
          <w:rFonts w:ascii="Times New Roman" w:hAnsi="Times New Roman" w:cs="Times New Roman"/>
          <w:sz w:val="24"/>
          <w:szCs w:val="24"/>
        </w:rPr>
        <w:t xml:space="preserve"> </w:t>
      </w:r>
      <w:r w:rsidR="008F1961">
        <w:rPr>
          <w:rFonts w:ascii="Times New Roman" w:hAnsi="Times New Roman" w:cs="Times New Roman"/>
          <w:sz w:val="24"/>
          <w:szCs w:val="24"/>
        </w:rPr>
        <w:t xml:space="preserve">The </w:t>
      </w:r>
      <w:r w:rsidR="00407FF1">
        <w:rPr>
          <w:rFonts w:ascii="Times New Roman" w:hAnsi="Times New Roman" w:cs="Times New Roman"/>
          <w:sz w:val="24"/>
          <w:szCs w:val="24"/>
        </w:rPr>
        <w:t xml:space="preserve">modularity ensures that </w:t>
      </w:r>
      <w:r w:rsidR="00D43B5F">
        <w:rPr>
          <w:rFonts w:ascii="Times New Roman" w:hAnsi="Times New Roman" w:cs="Times New Roman"/>
          <w:sz w:val="24"/>
          <w:szCs w:val="24"/>
        </w:rPr>
        <w:t>teachers, professors, and tutors</w:t>
      </w:r>
      <w:r w:rsidRPr="00934C84">
        <w:rPr>
          <w:rFonts w:ascii="Times New Roman" w:hAnsi="Times New Roman" w:cs="Times New Roman"/>
          <w:sz w:val="24"/>
          <w:szCs w:val="24"/>
        </w:rPr>
        <w:t xml:space="preserve"> can </w:t>
      </w:r>
      <w:r w:rsidR="00D43B5F">
        <w:rPr>
          <w:rFonts w:ascii="Times New Roman" w:hAnsi="Times New Roman" w:cs="Times New Roman"/>
          <w:sz w:val="24"/>
          <w:szCs w:val="24"/>
        </w:rPr>
        <w:t>employ</w:t>
      </w:r>
      <w:r w:rsidRPr="00934C84">
        <w:rPr>
          <w:rFonts w:ascii="Times New Roman" w:hAnsi="Times New Roman" w:cs="Times New Roman"/>
          <w:sz w:val="24"/>
          <w:szCs w:val="24"/>
        </w:rPr>
        <w:t xml:space="preserve"> the</w:t>
      </w:r>
      <w:r w:rsidR="00D43B5F">
        <w:rPr>
          <w:rFonts w:ascii="Times New Roman" w:hAnsi="Times New Roman" w:cs="Times New Roman"/>
          <w:sz w:val="24"/>
          <w:szCs w:val="24"/>
        </w:rPr>
        <w:t xml:space="preserve"> backend easily</w:t>
      </w:r>
      <w:r w:rsidR="0091364E">
        <w:rPr>
          <w:rFonts w:ascii="Times New Roman" w:hAnsi="Times New Roman" w:cs="Times New Roman"/>
          <w:sz w:val="24"/>
          <w:szCs w:val="24"/>
        </w:rPr>
        <w:t xml:space="preserve"> regardless of the learning system. </w:t>
      </w:r>
    </w:p>
    <w:p w14:paraId="3BF92DA7" w14:textId="54DB27F2" w:rsidR="00FA3557" w:rsidRDefault="00FA3557" w:rsidP="00FA3557">
      <w:pPr>
        <w:spacing w:line="480" w:lineRule="auto"/>
        <w:ind w:firstLine="720"/>
        <w:rPr>
          <w:rFonts w:ascii="Times New Roman" w:hAnsi="Times New Roman" w:cs="Times New Roman"/>
          <w:b/>
          <w:bCs/>
          <w:sz w:val="24"/>
          <w:szCs w:val="24"/>
        </w:rPr>
      </w:pPr>
      <w:r w:rsidRPr="00934C8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w:t>
      </w:r>
      <w:r w:rsidR="008C65D4" w:rsidRPr="008C65D4">
        <w:rPr>
          <w:rFonts w:ascii="Times New Roman" w:hAnsi="Times New Roman" w:cs="Times New Roman"/>
          <w:b/>
          <w:bCs/>
          <w:sz w:val="24"/>
          <w:szCs w:val="24"/>
        </w:rPr>
        <w:t xml:space="preserve"> </w:t>
      </w:r>
      <w:r w:rsidR="008C65D4">
        <w:rPr>
          <w:rFonts w:ascii="Times New Roman" w:hAnsi="Times New Roman" w:cs="Times New Roman"/>
          <w:b/>
          <w:bCs/>
          <w:sz w:val="24"/>
          <w:szCs w:val="24"/>
        </w:rPr>
        <w:t>(check this paragraph)</w:t>
      </w:r>
    </w:p>
    <w:p w14:paraId="1605B5D8" w14:textId="7D556B79" w:rsidR="004F0308" w:rsidRPr="00934C84" w:rsidRDefault="004F0308" w:rsidP="004F0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w:t>
      </w:r>
      <w:r w:rsidR="002A62CC">
        <w:rPr>
          <w:rFonts w:ascii="Times New Roman" w:hAnsi="Times New Roman" w:cs="Times New Roman"/>
          <w:sz w:val="24"/>
          <w:szCs w:val="24"/>
        </w:rPr>
        <w:t xml:space="preserve">flexibility of our backend allows it to be used </w:t>
      </w:r>
      <w:r w:rsidR="006B5DEE">
        <w:rPr>
          <w:rFonts w:ascii="Times New Roman" w:hAnsi="Times New Roman" w:cs="Times New Roman"/>
          <w:sz w:val="24"/>
          <w:szCs w:val="24"/>
        </w:rPr>
        <w:t xml:space="preserve">with other course materials if they are in a structured .txt format. Simple integration is made possible by the REST </w:t>
      </w:r>
      <w:r w:rsidRPr="00934C84">
        <w:rPr>
          <w:rFonts w:ascii="Times New Roman" w:hAnsi="Times New Roman" w:cs="Times New Roman"/>
          <w:sz w:val="24"/>
          <w:szCs w:val="24"/>
        </w:rPr>
        <w:t xml:space="preserve">API and </w:t>
      </w:r>
      <w:r w:rsidR="000D031D">
        <w:rPr>
          <w:rFonts w:ascii="Times New Roman" w:hAnsi="Times New Roman" w:cs="Times New Roman"/>
          <w:sz w:val="24"/>
          <w:szCs w:val="24"/>
        </w:rPr>
        <w:t xml:space="preserve">the </w:t>
      </w:r>
      <w:r w:rsidR="004E1266">
        <w:rPr>
          <w:rFonts w:ascii="Times New Roman" w:hAnsi="Times New Roman" w:cs="Times New Roman"/>
          <w:sz w:val="24"/>
          <w:szCs w:val="24"/>
        </w:rPr>
        <w:t xml:space="preserve">other interchangeable components. </w:t>
      </w:r>
      <w:r w:rsidRPr="00934C84">
        <w:rPr>
          <w:rFonts w:ascii="Times New Roman" w:hAnsi="Times New Roman" w:cs="Times New Roman"/>
          <w:sz w:val="24"/>
          <w:szCs w:val="24"/>
        </w:rPr>
        <w:t xml:space="preserve"> </w:t>
      </w:r>
      <w:r w:rsidR="004E1266">
        <w:rPr>
          <w:rFonts w:ascii="Times New Roman" w:hAnsi="Times New Roman" w:cs="Times New Roman"/>
          <w:sz w:val="24"/>
          <w:szCs w:val="24"/>
        </w:rPr>
        <w:t xml:space="preserve">Additions to the tutor app could include more advanced feedback systems for the students, which seems to be a focus of </w:t>
      </w:r>
      <w:r w:rsidR="00E32B5C">
        <w:rPr>
          <w:rFonts w:ascii="Times New Roman" w:hAnsi="Times New Roman" w:cs="Times New Roman"/>
          <w:sz w:val="24"/>
          <w:szCs w:val="24"/>
        </w:rPr>
        <w:t>some of the RAG tutor research that I cited earlier in this paper. The more we can measure the performance of the application, then the more we can improve upon its</w:t>
      </w:r>
      <w:r w:rsidR="00346449">
        <w:rPr>
          <w:rFonts w:ascii="Times New Roman" w:hAnsi="Times New Roman" w:cs="Times New Roman"/>
          <w:sz w:val="24"/>
          <w:szCs w:val="24"/>
        </w:rPr>
        <w:t xml:space="preserve"> functionality. One of the main ways to do that is to efficiently get detailed feedback from the students. </w:t>
      </w:r>
    </w:p>
    <w:p w14:paraId="49D8B50C" w14:textId="0D2CC203" w:rsidR="008C65D4" w:rsidRDefault="00472265" w:rsidP="00FA3557">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why we chose </w:t>
      </w:r>
      <w:proofErr w:type="spellStart"/>
      <w:r>
        <w:rPr>
          <w:rFonts w:ascii="Times New Roman" w:hAnsi="Times New Roman" w:cs="Times New Roman"/>
          <w:i/>
          <w:iCs/>
          <w:sz w:val="24"/>
          <w:szCs w:val="24"/>
        </w:rPr>
        <w:t>ChromaDB</w:t>
      </w:r>
      <w:proofErr w:type="spellEnd"/>
      <w:r>
        <w:rPr>
          <w:rFonts w:ascii="Times New Roman" w:hAnsi="Times New Roman" w:cs="Times New Roman"/>
          <w:i/>
          <w:iCs/>
          <w:sz w:val="24"/>
          <w:szCs w:val="24"/>
        </w:rPr>
        <w:t xml:space="preserve"> vs. FAISS,   .txt. vs PDF parsing)</w:t>
      </w:r>
    </w:p>
    <w:p w14:paraId="76B0A2C8" w14:textId="77777777" w:rsidR="00135455" w:rsidRDefault="00472265" w:rsidP="00F02E30">
      <w:pPr>
        <w:spacing w:line="480" w:lineRule="auto"/>
        <w:ind w:firstLine="720"/>
        <w:rPr>
          <w:rFonts w:ascii="Times New Roman" w:hAnsi="Times New Roman" w:cs="Times New Roman"/>
          <w:sz w:val="24"/>
          <w:szCs w:val="24"/>
        </w:rPr>
      </w:pPr>
      <w:r w:rsidRPr="00472265">
        <w:rPr>
          <w:rFonts w:ascii="Times New Roman" w:hAnsi="Times New Roman" w:cs="Times New Roman"/>
          <w:sz w:val="24"/>
          <w:szCs w:val="24"/>
        </w:rPr>
        <w:t xml:space="preserve">In designing our backend, we </w:t>
      </w:r>
      <w:r>
        <w:rPr>
          <w:rFonts w:ascii="Times New Roman" w:hAnsi="Times New Roman" w:cs="Times New Roman"/>
          <w:sz w:val="24"/>
          <w:szCs w:val="24"/>
        </w:rPr>
        <w:t>considered</w:t>
      </w:r>
      <w:r w:rsidRPr="00472265">
        <w:rPr>
          <w:rFonts w:ascii="Times New Roman" w:hAnsi="Times New Roman" w:cs="Times New Roman"/>
          <w:sz w:val="24"/>
          <w:szCs w:val="24"/>
        </w:rPr>
        <w:t xml:space="preserve"> </w:t>
      </w:r>
      <w:r>
        <w:rPr>
          <w:rFonts w:ascii="Times New Roman" w:hAnsi="Times New Roman" w:cs="Times New Roman"/>
          <w:sz w:val="24"/>
          <w:szCs w:val="24"/>
        </w:rPr>
        <w:t xml:space="preserve">different options in terms of </w:t>
      </w:r>
      <w:r w:rsidRPr="00472265">
        <w:rPr>
          <w:rFonts w:ascii="Times New Roman" w:hAnsi="Times New Roman" w:cs="Times New Roman"/>
          <w:sz w:val="24"/>
          <w:szCs w:val="24"/>
        </w:rPr>
        <w:t>balancing performance, cost, privacy, and maintainability to arrive at an optimal, self</w:t>
      </w:r>
      <w:r w:rsidRPr="00472265">
        <w:rPr>
          <w:rFonts w:ascii="Times New Roman" w:hAnsi="Times New Roman" w:cs="Times New Roman"/>
          <w:sz w:val="24"/>
          <w:szCs w:val="24"/>
        </w:rPr>
        <w:noBreakHyphen/>
        <w:t>hosted architecture.</w:t>
      </w:r>
      <w:r w:rsidR="00F02E30">
        <w:rPr>
          <w:rFonts w:ascii="Times New Roman" w:hAnsi="Times New Roman" w:cs="Times New Roman"/>
          <w:sz w:val="24"/>
          <w:szCs w:val="24"/>
        </w:rPr>
        <w:t xml:space="preserve"> </w:t>
      </w:r>
      <w:r w:rsidRPr="00472265">
        <w:rPr>
          <w:rFonts w:ascii="Times New Roman" w:hAnsi="Times New Roman" w:cs="Times New Roman"/>
          <w:sz w:val="24"/>
          <w:szCs w:val="24"/>
        </w:rPr>
        <w:t xml:space="preserve">We </w:t>
      </w:r>
      <w:r w:rsidR="00AF61E8">
        <w:rPr>
          <w:rFonts w:ascii="Times New Roman" w:hAnsi="Times New Roman" w:cs="Times New Roman"/>
          <w:sz w:val="24"/>
          <w:szCs w:val="24"/>
        </w:rPr>
        <w:t xml:space="preserve">first chose FAISS but then </w:t>
      </w:r>
      <w:r w:rsidRPr="00472265">
        <w:rPr>
          <w:rFonts w:ascii="Times New Roman" w:hAnsi="Times New Roman" w:cs="Times New Roman"/>
          <w:sz w:val="24"/>
          <w:szCs w:val="24"/>
        </w:rPr>
        <w:t xml:space="preserve">compared </w:t>
      </w:r>
      <w:proofErr w:type="spellStart"/>
      <w:r w:rsidRPr="00472265">
        <w:rPr>
          <w:rFonts w:ascii="Times New Roman" w:hAnsi="Times New Roman" w:cs="Times New Roman"/>
          <w:sz w:val="24"/>
          <w:szCs w:val="24"/>
        </w:rPr>
        <w:t>ChromaDB</w:t>
      </w:r>
      <w:proofErr w:type="spellEnd"/>
      <w:r w:rsidR="00AF61E8">
        <w:rPr>
          <w:rFonts w:ascii="Times New Roman" w:hAnsi="Times New Roman" w:cs="Times New Roman"/>
          <w:sz w:val="24"/>
          <w:szCs w:val="24"/>
        </w:rPr>
        <w:t xml:space="preserve"> and</w:t>
      </w:r>
      <w:r w:rsidRPr="00472265">
        <w:rPr>
          <w:rFonts w:ascii="Times New Roman" w:hAnsi="Times New Roman" w:cs="Times New Roman"/>
          <w:sz w:val="24"/>
          <w:szCs w:val="24"/>
        </w:rPr>
        <w:t xml:space="preserve"> FAISS for indexing embeddings. </w:t>
      </w:r>
      <w:proofErr w:type="spellStart"/>
      <w:r w:rsidRPr="00472265">
        <w:rPr>
          <w:rFonts w:ascii="Times New Roman" w:hAnsi="Times New Roman" w:cs="Times New Roman"/>
          <w:sz w:val="24"/>
          <w:szCs w:val="24"/>
        </w:rPr>
        <w:t>ChromaDB</w:t>
      </w:r>
      <w:proofErr w:type="spellEnd"/>
      <w:r w:rsidRPr="00472265">
        <w:rPr>
          <w:rFonts w:ascii="Times New Roman" w:hAnsi="Times New Roman" w:cs="Times New Roman"/>
          <w:sz w:val="24"/>
          <w:szCs w:val="24"/>
        </w:rPr>
        <w:t xml:space="preserve"> was chosen because it integrates seamlessly with </w:t>
      </w:r>
      <w:proofErr w:type="spellStart"/>
      <w:r w:rsidRPr="00472265">
        <w:rPr>
          <w:rFonts w:ascii="Times New Roman" w:hAnsi="Times New Roman" w:cs="Times New Roman"/>
          <w:sz w:val="24"/>
          <w:szCs w:val="24"/>
        </w:rPr>
        <w:t>LangChain</w:t>
      </w:r>
      <w:proofErr w:type="spellEnd"/>
      <w:r w:rsidRPr="00472265">
        <w:rPr>
          <w:rFonts w:ascii="Times New Roman" w:hAnsi="Times New Roman" w:cs="Times New Roman"/>
          <w:sz w:val="24"/>
          <w:szCs w:val="24"/>
        </w:rPr>
        <w:t xml:space="preserve">, supports metadata </w:t>
      </w:r>
      <w:r w:rsidR="00AF61E8">
        <w:rPr>
          <w:rFonts w:ascii="Times New Roman" w:hAnsi="Times New Roman" w:cs="Times New Roman"/>
          <w:sz w:val="24"/>
          <w:szCs w:val="24"/>
        </w:rPr>
        <w:t>with</w:t>
      </w:r>
      <w:r w:rsidRPr="00472265">
        <w:rPr>
          <w:rFonts w:ascii="Times New Roman" w:hAnsi="Times New Roman" w:cs="Times New Roman"/>
          <w:sz w:val="24"/>
          <w:szCs w:val="24"/>
        </w:rPr>
        <w:t xml:space="preserve"> vectors</w:t>
      </w:r>
      <w:r w:rsidR="00177A7E">
        <w:rPr>
          <w:rFonts w:ascii="Times New Roman" w:hAnsi="Times New Roman" w:cs="Times New Roman"/>
          <w:sz w:val="24"/>
          <w:szCs w:val="24"/>
        </w:rPr>
        <w:t xml:space="preserve">. </w:t>
      </w:r>
      <w:r w:rsidRPr="00472265">
        <w:rPr>
          <w:rFonts w:ascii="Times New Roman" w:hAnsi="Times New Roman" w:cs="Times New Roman"/>
          <w:sz w:val="24"/>
          <w:szCs w:val="24"/>
        </w:rPr>
        <w:t xml:space="preserve">Although FAISS provides superior raw </w:t>
      </w:r>
      <w:r w:rsidR="00177A7E" w:rsidRPr="00472265">
        <w:rPr>
          <w:rFonts w:ascii="Times New Roman" w:hAnsi="Times New Roman" w:cs="Times New Roman"/>
          <w:sz w:val="24"/>
          <w:szCs w:val="24"/>
        </w:rPr>
        <w:t>output</w:t>
      </w:r>
      <w:r w:rsidRPr="00472265">
        <w:rPr>
          <w:rFonts w:ascii="Times New Roman" w:hAnsi="Times New Roman" w:cs="Times New Roman"/>
          <w:sz w:val="24"/>
          <w:szCs w:val="24"/>
        </w:rPr>
        <w:t xml:space="preserve"> and GPU acceleration, its lack of </w:t>
      </w:r>
      <w:r w:rsidR="00135455">
        <w:rPr>
          <w:rFonts w:ascii="Times New Roman" w:hAnsi="Times New Roman" w:cs="Times New Roman"/>
          <w:sz w:val="24"/>
          <w:szCs w:val="24"/>
        </w:rPr>
        <w:t xml:space="preserve">ease to implement made it the less favorable choice. </w:t>
      </w:r>
    </w:p>
    <w:p w14:paraId="1207EA2B" w14:textId="7D275DCC" w:rsidR="001E7696" w:rsidRDefault="0040203D" w:rsidP="00F02E30">
      <w:pPr>
        <w:spacing w:line="480" w:lineRule="auto"/>
        <w:ind w:firstLine="720"/>
        <w:rPr>
          <w:rFonts w:ascii="Times New Roman" w:hAnsi="Times New Roman" w:cs="Times New Roman"/>
          <w:sz w:val="24"/>
          <w:szCs w:val="24"/>
        </w:rPr>
      </w:pPr>
      <w:r w:rsidRPr="0040203D">
        <w:rPr>
          <w:rFonts w:ascii="Times New Roman" w:hAnsi="Times New Roman" w:cs="Times New Roman"/>
          <w:sz w:val="24"/>
          <w:szCs w:val="24"/>
        </w:rPr>
        <w:lastRenderedPageBreak/>
        <w:t xml:space="preserve">When our system reads a question or a piece of textbook, it needs to turn that text into a set of numbers so it can compare </w:t>
      </w:r>
      <w:r>
        <w:rPr>
          <w:rFonts w:ascii="Times New Roman" w:hAnsi="Times New Roman" w:cs="Times New Roman"/>
          <w:sz w:val="24"/>
          <w:szCs w:val="24"/>
        </w:rPr>
        <w:t>similarity</w:t>
      </w:r>
      <w:r w:rsidRPr="0040203D">
        <w:rPr>
          <w:rFonts w:ascii="Times New Roman" w:hAnsi="Times New Roman" w:cs="Times New Roman"/>
          <w:sz w:val="24"/>
          <w:szCs w:val="24"/>
        </w:rPr>
        <w:t xml:space="preserve"> between documents and queries. Choosing how to do this </w:t>
      </w:r>
      <w:r>
        <w:rPr>
          <w:rFonts w:ascii="Times New Roman" w:hAnsi="Times New Roman" w:cs="Times New Roman"/>
          <w:sz w:val="24"/>
          <w:szCs w:val="24"/>
        </w:rPr>
        <w:t>embedding</w:t>
      </w:r>
      <w:r w:rsidRPr="0040203D">
        <w:rPr>
          <w:rFonts w:ascii="Times New Roman" w:hAnsi="Times New Roman" w:cs="Times New Roman"/>
          <w:sz w:val="24"/>
          <w:szCs w:val="24"/>
        </w:rPr>
        <w:t xml:space="preserve"> was an important decision</w:t>
      </w:r>
      <w:r>
        <w:rPr>
          <w:rFonts w:ascii="Times New Roman" w:hAnsi="Times New Roman" w:cs="Times New Roman"/>
          <w:sz w:val="24"/>
          <w:szCs w:val="24"/>
        </w:rPr>
        <w:t xml:space="preserve"> for us.</w:t>
      </w:r>
      <w:r w:rsidR="00472265" w:rsidRPr="00472265">
        <w:rPr>
          <w:rFonts w:ascii="Times New Roman" w:hAnsi="Times New Roman" w:cs="Times New Roman"/>
          <w:sz w:val="24"/>
          <w:szCs w:val="24"/>
        </w:rPr>
        <w:t xml:space="preserve"> </w:t>
      </w:r>
      <w:r w:rsidR="00FD3A10" w:rsidRPr="00FD3A10">
        <w:rPr>
          <w:rFonts w:ascii="Times New Roman" w:hAnsi="Times New Roman" w:cs="Times New Roman"/>
          <w:sz w:val="24"/>
          <w:szCs w:val="24"/>
        </w:rPr>
        <w:t xml:space="preserve">We decided to run embeddings locally with </w:t>
      </w:r>
      <w:proofErr w:type="spellStart"/>
      <w:r w:rsidR="00FD3A10" w:rsidRPr="00FD3A10">
        <w:rPr>
          <w:rFonts w:ascii="Times New Roman" w:hAnsi="Times New Roman" w:cs="Times New Roman"/>
          <w:sz w:val="24"/>
          <w:szCs w:val="24"/>
        </w:rPr>
        <w:t>Ollama</w:t>
      </w:r>
      <w:proofErr w:type="spellEnd"/>
      <w:r w:rsidR="00FD3A10" w:rsidRPr="00FD3A10">
        <w:rPr>
          <w:rFonts w:ascii="Times New Roman" w:hAnsi="Times New Roman" w:cs="Times New Roman"/>
          <w:sz w:val="24"/>
          <w:szCs w:val="24"/>
        </w:rPr>
        <w:t xml:space="preserve">. Keeping </w:t>
      </w:r>
      <w:r w:rsidR="00AC1F45">
        <w:rPr>
          <w:rFonts w:ascii="Times New Roman" w:hAnsi="Times New Roman" w:cs="Times New Roman"/>
          <w:sz w:val="24"/>
          <w:szCs w:val="24"/>
        </w:rPr>
        <w:t>things</w:t>
      </w:r>
      <w:r w:rsidR="00FD3A10" w:rsidRPr="00FD3A10">
        <w:rPr>
          <w:rFonts w:ascii="Times New Roman" w:hAnsi="Times New Roman" w:cs="Times New Roman"/>
          <w:sz w:val="24"/>
          <w:szCs w:val="24"/>
        </w:rPr>
        <w:t xml:space="preserve"> in</w:t>
      </w:r>
      <w:r w:rsidR="00FD3A10" w:rsidRPr="00FD3A10">
        <w:rPr>
          <w:rFonts w:ascii="Times New Roman" w:hAnsi="Times New Roman" w:cs="Times New Roman"/>
          <w:sz w:val="24"/>
          <w:szCs w:val="24"/>
        </w:rPr>
        <w:noBreakHyphen/>
        <w:t xml:space="preserve">house protects student data and keeps costs steady, even if it meant accepting a small drop in accuracy. </w:t>
      </w:r>
      <w:r w:rsidR="00AC1F45">
        <w:rPr>
          <w:rFonts w:ascii="Times New Roman" w:hAnsi="Times New Roman" w:cs="Times New Roman"/>
          <w:sz w:val="24"/>
          <w:szCs w:val="24"/>
        </w:rPr>
        <w:t>So,</w:t>
      </w:r>
      <w:r w:rsidR="001E7696">
        <w:rPr>
          <w:rFonts w:ascii="Times New Roman" w:hAnsi="Times New Roman" w:cs="Times New Roman"/>
          <w:sz w:val="24"/>
          <w:szCs w:val="24"/>
        </w:rPr>
        <w:t xml:space="preserve"> to make up for that we manually edited our text files and organized them to be clear and well</w:t>
      </w:r>
      <w:r w:rsidR="00CF4D5B">
        <w:rPr>
          <w:rFonts w:ascii="Times New Roman" w:hAnsi="Times New Roman" w:cs="Times New Roman"/>
          <w:sz w:val="24"/>
          <w:szCs w:val="24"/>
        </w:rPr>
        <w:t xml:space="preserve">-defined sections.  The user can select each section from a dropdown </w:t>
      </w:r>
      <w:r w:rsidR="00AC1F45">
        <w:rPr>
          <w:rFonts w:ascii="Times New Roman" w:hAnsi="Times New Roman" w:cs="Times New Roman"/>
          <w:sz w:val="24"/>
          <w:szCs w:val="24"/>
        </w:rPr>
        <w:t>menu,</w:t>
      </w:r>
      <w:r w:rsidR="00CF4D5B">
        <w:rPr>
          <w:rFonts w:ascii="Times New Roman" w:hAnsi="Times New Roman" w:cs="Times New Roman"/>
          <w:sz w:val="24"/>
          <w:szCs w:val="24"/>
        </w:rPr>
        <w:t xml:space="preserve"> and this ensures that the </w:t>
      </w:r>
      <w:r w:rsidR="00AC1F45">
        <w:rPr>
          <w:rFonts w:ascii="Times New Roman" w:hAnsi="Times New Roman" w:cs="Times New Roman"/>
          <w:sz w:val="24"/>
          <w:szCs w:val="24"/>
        </w:rPr>
        <w:t xml:space="preserve">response will be based on that material. </w:t>
      </w:r>
    </w:p>
    <w:p w14:paraId="67D8C4A7" w14:textId="04910EE4" w:rsidR="00AC1F45" w:rsidRDefault="002058AA" w:rsidP="00F02E30">
      <w:pPr>
        <w:spacing w:line="480" w:lineRule="auto"/>
        <w:ind w:firstLine="720"/>
        <w:rPr>
          <w:rFonts w:ascii="Times New Roman" w:hAnsi="Times New Roman" w:cs="Times New Roman"/>
          <w:sz w:val="24"/>
          <w:szCs w:val="24"/>
        </w:rPr>
      </w:pPr>
      <w:r w:rsidRPr="002058AA">
        <w:rPr>
          <w:rFonts w:ascii="Times New Roman" w:hAnsi="Times New Roman" w:cs="Times New Roman"/>
          <w:sz w:val="24"/>
          <w:szCs w:val="24"/>
        </w:rPr>
        <w:t>When it c</w:t>
      </w:r>
      <w:r>
        <w:rPr>
          <w:rFonts w:ascii="Times New Roman" w:hAnsi="Times New Roman" w:cs="Times New Roman"/>
          <w:sz w:val="24"/>
          <w:szCs w:val="24"/>
        </w:rPr>
        <w:t>ame</w:t>
      </w:r>
      <w:r w:rsidRPr="002058AA">
        <w:rPr>
          <w:rFonts w:ascii="Times New Roman" w:hAnsi="Times New Roman" w:cs="Times New Roman"/>
          <w:sz w:val="24"/>
          <w:szCs w:val="24"/>
        </w:rPr>
        <w:t xml:space="preserve"> to loading course materials into our system, we </w:t>
      </w:r>
      <w:r>
        <w:rPr>
          <w:rFonts w:ascii="Times New Roman" w:hAnsi="Times New Roman" w:cs="Times New Roman"/>
          <w:sz w:val="24"/>
          <w:szCs w:val="24"/>
        </w:rPr>
        <w:t>had two option</w:t>
      </w:r>
      <w:r w:rsidR="00F62607">
        <w:rPr>
          <w:rFonts w:ascii="Times New Roman" w:hAnsi="Times New Roman" w:cs="Times New Roman"/>
          <w:sz w:val="24"/>
          <w:szCs w:val="24"/>
        </w:rPr>
        <w:t xml:space="preserve">s: plain .txt or PDF parsing. We chose the former as it </w:t>
      </w:r>
      <w:r w:rsidR="0035022C">
        <w:rPr>
          <w:rFonts w:ascii="Times New Roman" w:hAnsi="Times New Roman" w:cs="Times New Roman"/>
          <w:sz w:val="24"/>
          <w:szCs w:val="24"/>
        </w:rPr>
        <w:t xml:space="preserve">is more reliable and </w:t>
      </w:r>
      <w:r w:rsidR="00A34C31">
        <w:rPr>
          <w:rFonts w:ascii="Times New Roman" w:hAnsi="Times New Roman" w:cs="Times New Roman"/>
          <w:sz w:val="24"/>
          <w:szCs w:val="24"/>
        </w:rPr>
        <w:t>error-free</w:t>
      </w:r>
      <w:r w:rsidR="0035022C">
        <w:rPr>
          <w:rFonts w:ascii="Times New Roman" w:hAnsi="Times New Roman" w:cs="Times New Roman"/>
          <w:sz w:val="24"/>
          <w:szCs w:val="24"/>
        </w:rPr>
        <w:t xml:space="preserve">.  </w:t>
      </w:r>
      <w:r w:rsidR="00EF614A">
        <w:rPr>
          <w:rFonts w:ascii="Times New Roman" w:hAnsi="Times New Roman" w:cs="Times New Roman"/>
          <w:sz w:val="24"/>
          <w:szCs w:val="24"/>
        </w:rPr>
        <w:t>By not using PDFs w</w:t>
      </w:r>
      <w:r w:rsidR="00EF614A" w:rsidRPr="00EF614A">
        <w:rPr>
          <w:rFonts w:ascii="Times New Roman" w:hAnsi="Times New Roman" w:cs="Times New Roman"/>
          <w:sz w:val="24"/>
          <w:szCs w:val="24"/>
        </w:rPr>
        <w:t>e avoid</w:t>
      </w:r>
      <w:r w:rsidR="00EF614A">
        <w:rPr>
          <w:rFonts w:ascii="Times New Roman" w:hAnsi="Times New Roman" w:cs="Times New Roman"/>
          <w:sz w:val="24"/>
          <w:szCs w:val="24"/>
        </w:rPr>
        <w:t>ed</w:t>
      </w:r>
      <w:r w:rsidR="00EF614A" w:rsidRPr="00EF614A">
        <w:rPr>
          <w:rFonts w:ascii="Times New Roman" w:hAnsi="Times New Roman" w:cs="Times New Roman"/>
          <w:sz w:val="24"/>
          <w:szCs w:val="24"/>
        </w:rPr>
        <w:t xml:space="preserve"> weird characters, columns, or images that can </w:t>
      </w:r>
      <w:r w:rsidR="00EF614A">
        <w:rPr>
          <w:rFonts w:ascii="Times New Roman" w:hAnsi="Times New Roman" w:cs="Times New Roman"/>
          <w:sz w:val="24"/>
          <w:szCs w:val="24"/>
        </w:rPr>
        <w:t xml:space="preserve">cause </w:t>
      </w:r>
      <w:r w:rsidR="00A34C31">
        <w:rPr>
          <w:rFonts w:ascii="Times New Roman" w:hAnsi="Times New Roman" w:cs="Times New Roman"/>
          <w:sz w:val="24"/>
          <w:szCs w:val="24"/>
        </w:rPr>
        <w:t xml:space="preserve">issues for LLMs. </w:t>
      </w:r>
      <w:r w:rsidR="008D6FD6" w:rsidRPr="008D6FD6">
        <w:rPr>
          <w:rFonts w:ascii="Times New Roman" w:hAnsi="Times New Roman" w:cs="Times New Roman"/>
          <w:sz w:val="24"/>
          <w:szCs w:val="24"/>
        </w:rPr>
        <w:t>PDFs often contain images</w:t>
      </w:r>
      <w:r w:rsidR="008D6FD6">
        <w:rPr>
          <w:rFonts w:ascii="Times New Roman" w:hAnsi="Times New Roman" w:cs="Times New Roman"/>
          <w:sz w:val="24"/>
          <w:szCs w:val="24"/>
        </w:rPr>
        <w:t xml:space="preserve"> and side bars </w:t>
      </w:r>
      <w:r w:rsidR="008D6FD6" w:rsidRPr="008D6FD6">
        <w:rPr>
          <w:rFonts w:ascii="Times New Roman" w:hAnsi="Times New Roman" w:cs="Times New Roman"/>
          <w:sz w:val="24"/>
          <w:szCs w:val="24"/>
        </w:rPr>
        <w:t xml:space="preserve">that confuse extractors, </w:t>
      </w:r>
      <w:r w:rsidR="008D6FD6">
        <w:rPr>
          <w:rFonts w:ascii="Times New Roman" w:hAnsi="Times New Roman" w:cs="Times New Roman"/>
          <w:sz w:val="24"/>
          <w:szCs w:val="24"/>
        </w:rPr>
        <w:t xml:space="preserve">resulting in </w:t>
      </w:r>
      <w:r w:rsidR="008D6FD6" w:rsidRPr="008D6FD6">
        <w:rPr>
          <w:rFonts w:ascii="Times New Roman" w:hAnsi="Times New Roman" w:cs="Times New Roman"/>
          <w:sz w:val="24"/>
          <w:szCs w:val="24"/>
        </w:rPr>
        <w:t>messy text.</w:t>
      </w:r>
      <w:r w:rsidR="00AB0589">
        <w:rPr>
          <w:rFonts w:ascii="Times New Roman" w:hAnsi="Times New Roman" w:cs="Times New Roman"/>
          <w:sz w:val="24"/>
          <w:szCs w:val="24"/>
        </w:rPr>
        <w:t xml:space="preserve"> </w:t>
      </w:r>
      <w:r w:rsidR="008E0944">
        <w:rPr>
          <w:rFonts w:ascii="Times New Roman" w:hAnsi="Times New Roman" w:cs="Times New Roman"/>
          <w:sz w:val="24"/>
          <w:szCs w:val="24"/>
        </w:rPr>
        <w:t>Even though it took longer to edit and clean the .txt files, t</w:t>
      </w:r>
      <w:r w:rsidR="00AB0589">
        <w:rPr>
          <w:rFonts w:ascii="Times New Roman" w:hAnsi="Times New Roman" w:cs="Times New Roman"/>
          <w:sz w:val="24"/>
          <w:szCs w:val="24"/>
        </w:rPr>
        <w:t xml:space="preserve">he </w:t>
      </w:r>
      <w:r w:rsidR="008E0944">
        <w:rPr>
          <w:rFonts w:ascii="Times New Roman" w:hAnsi="Times New Roman" w:cs="Times New Roman"/>
          <w:sz w:val="24"/>
          <w:szCs w:val="24"/>
        </w:rPr>
        <w:t xml:space="preserve">user always gets clear, concise information because of the .txt files. </w:t>
      </w:r>
    </w:p>
    <w:p w14:paraId="22A6D1BD" w14:textId="24E6B727" w:rsidR="00A718E0" w:rsidRPr="00A718E0" w:rsidRDefault="00A718E0" w:rsidP="00F02E30">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carbon efficiency &amp; </w:t>
      </w:r>
      <w:r w:rsidR="00D727DF">
        <w:rPr>
          <w:rFonts w:ascii="Times New Roman" w:hAnsi="Times New Roman" w:cs="Times New Roman"/>
          <w:i/>
          <w:iCs/>
          <w:sz w:val="24"/>
          <w:szCs w:val="24"/>
        </w:rPr>
        <w:t>privacy benefits of local LLM)</w:t>
      </w:r>
    </w:p>
    <w:p w14:paraId="2A29DA86" w14:textId="5C0DA9F8" w:rsidR="00A718E0" w:rsidRPr="00A718E0" w:rsidRDefault="00A718E0" w:rsidP="00A718E0">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As </w:t>
      </w:r>
      <w:r w:rsidR="00D727DF">
        <w:rPr>
          <w:rFonts w:ascii="Times New Roman" w:hAnsi="Times New Roman" w:cs="Times New Roman"/>
          <w:sz w:val="24"/>
          <w:szCs w:val="24"/>
        </w:rPr>
        <w:t xml:space="preserve">LLMs </w:t>
      </w:r>
      <w:r w:rsidRPr="00A718E0">
        <w:rPr>
          <w:rFonts w:ascii="Times New Roman" w:hAnsi="Times New Roman" w:cs="Times New Roman"/>
          <w:sz w:val="24"/>
          <w:szCs w:val="24"/>
        </w:rPr>
        <w:t xml:space="preserve">power more educational applications their environmental impact has come under </w:t>
      </w:r>
      <w:r w:rsidR="00D727DF" w:rsidRPr="00A718E0">
        <w:rPr>
          <w:rFonts w:ascii="Times New Roman" w:hAnsi="Times New Roman" w:cs="Times New Roman"/>
          <w:sz w:val="24"/>
          <w:szCs w:val="24"/>
        </w:rPr>
        <w:t>examination</w:t>
      </w:r>
      <w:r w:rsidRPr="00A718E0">
        <w:rPr>
          <w:rFonts w:ascii="Times New Roman" w:hAnsi="Times New Roman" w:cs="Times New Roman"/>
          <w:sz w:val="24"/>
          <w:szCs w:val="24"/>
        </w:rPr>
        <w:t xml:space="preserve">. Cloud providers commonly allocate multiple GPUs to satisfy service-level objectives for latency and throughput. However, for typical tutoring </w:t>
      </w:r>
      <w:r w:rsidR="00D727DF" w:rsidRPr="00A718E0">
        <w:rPr>
          <w:rFonts w:ascii="Times New Roman" w:hAnsi="Times New Roman" w:cs="Times New Roman"/>
          <w:sz w:val="24"/>
          <w:szCs w:val="24"/>
        </w:rPr>
        <w:t>workloads</w:t>
      </w:r>
      <w:r w:rsidR="00D727DF">
        <w:rPr>
          <w:rFonts w:ascii="Times New Roman" w:hAnsi="Times New Roman" w:cs="Times New Roman"/>
          <w:sz w:val="24"/>
          <w:szCs w:val="24"/>
        </w:rPr>
        <w:t xml:space="preserve"> which consist of</w:t>
      </w:r>
      <w:r w:rsidR="00D727DF" w:rsidRPr="00A718E0">
        <w:rPr>
          <w:rFonts w:ascii="Times New Roman" w:hAnsi="Times New Roman" w:cs="Times New Roman"/>
          <w:sz w:val="24"/>
          <w:szCs w:val="24"/>
        </w:rPr>
        <w:t xml:space="preserve"> </w:t>
      </w:r>
      <w:r w:rsidRPr="00A718E0">
        <w:rPr>
          <w:rFonts w:ascii="Times New Roman" w:hAnsi="Times New Roman" w:cs="Times New Roman"/>
          <w:sz w:val="24"/>
          <w:szCs w:val="24"/>
        </w:rPr>
        <w:t>short prompts</w:t>
      </w:r>
      <w:r w:rsidR="00D727DF">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sidR="00D727DF">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sidR="009208BB">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0FFC7" w14:textId="67D1346F" w:rsidR="00A718E0" w:rsidRPr="00A718E0" w:rsidRDefault="00A718E0" w:rsidP="00A718E0">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The LLMCO2 model quantifies this effect. Figure 11 in LLMCO2 demonstrates that, for a Bloom-7b1 inference with a 64-token prompt and batch size of 1, adding GPUs actually raises total carbon footprint. The all-reduce communication required for tensor parallelism across multiple devices introduces latency and extra energy use, outweighing any per-GPU efficiency </w:t>
      </w:r>
      <w:r w:rsidRPr="00A718E0">
        <w:rPr>
          <w:rFonts w:ascii="Times New Roman" w:hAnsi="Times New Roman" w:cs="Times New Roman"/>
          <w:sz w:val="24"/>
          <w:szCs w:val="24"/>
        </w:rPr>
        <w:lastRenderedPageBreak/>
        <w:t>gains</w:t>
      </w:r>
      <w:sdt>
        <w:sdtPr>
          <w:rPr>
            <w:rFonts w:ascii="Times New Roman" w:hAnsi="Times New Roman" w:cs="Times New Roman"/>
            <w:b/>
            <w:bCs/>
            <w:sz w:val="24"/>
            <w:szCs w:val="24"/>
          </w:rPr>
          <w:id w:val="-161935354"/>
          <w:citation/>
        </w:sdtPr>
        <w:sdtEndPr/>
        <w:sdtContent>
          <w:r w:rsidR="005B3544">
            <w:rPr>
              <w:rFonts w:ascii="Times New Roman" w:hAnsi="Times New Roman" w:cs="Times New Roman"/>
              <w:b/>
              <w:bCs/>
              <w:sz w:val="24"/>
              <w:szCs w:val="24"/>
            </w:rPr>
            <w:fldChar w:fldCharType="begin"/>
          </w:r>
          <w:r w:rsidR="005B3544">
            <w:rPr>
              <w:rFonts w:ascii="Times New Roman" w:hAnsi="Times New Roman" w:cs="Times New Roman"/>
              <w:b/>
              <w:bCs/>
              <w:sz w:val="24"/>
              <w:szCs w:val="24"/>
            </w:rPr>
            <w:instrText xml:space="preserve"> CITATION Zhe24 \l 1033 </w:instrText>
          </w:r>
          <w:r w:rsidR="005B3544">
            <w:rPr>
              <w:rFonts w:ascii="Times New Roman" w:hAnsi="Times New Roman" w:cs="Times New Roman"/>
              <w:b/>
              <w:bCs/>
              <w:sz w:val="24"/>
              <w:szCs w:val="24"/>
            </w:rPr>
            <w:fldChar w:fldCharType="separate"/>
          </w:r>
          <w:r w:rsidR="005B3544">
            <w:rPr>
              <w:rFonts w:ascii="Times New Roman" w:hAnsi="Times New Roman" w:cs="Times New Roman"/>
              <w:b/>
              <w:bCs/>
              <w:noProof/>
              <w:sz w:val="24"/>
              <w:szCs w:val="24"/>
            </w:rPr>
            <w:t xml:space="preserve"> </w:t>
          </w:r>
          <w:r w:rsidR="005B3544" w:rsidRPr="005B3544">
            <w:rPr>
              <w:rFonts w:ascii="Times New Roman" w:hAnsi="Times New Roman" w:cs="Times New Roman"/>
              <w:noProof/>
              <w:sz w:val="24"/>
              <w:szCs w:val="24"/>
            </w:rPr>
            <w:t>(Zhenxiao Fu)</w:t>
          </w:r>
          <w:r w:rsidR="005B3544">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Indeed, although larger batches (e.g., batch size 4 with 1K tokens) can benefit from two or four GPUs by spreading computation, small-scale queries common in interactive tutoring see per-GPU carbon overhead climb steeply as device count increases.</w:t>
      </w:r>
    </w:p>
    <w:p w14:paraId="7B513880" w14:textId="77777777" w:rsidR="00A718E0" w:rsidRPr="00A718E0" w:rsidRDefault="00A718E0" w:rsidP="00A718E0">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LLM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75F18414" w14:textId="36765EF4" w:rsidR="00A718E0" w:rsidRDefault="00A718E0" w:rsidP="00A718E0">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sidR="006A22F3">
        <w:rPr>
          <w:rFonts w:ascii="Times New Roman" w:hAnsi="Times New Roman" w:cs="Times New Roman"/>
          <w:sz w:val="24"/>
          <w:szCs w:val="24"/>
        </w:rPr>
        <w:t>more</w:t>
      </w:r>
      <w:r w:rsidRPr="00A718E0">
        <w:rPr>
          <w:rFonts w:ascii="Times New Roman" w:hAnsi="Times New Roman" w:cs="Times New Roman"/>
          <w:sz w:val="24"/>
          <w:szCs w:val="24"/>
        </w:rPr>
        <w:t xml:space="preserve">, SPROUT’s “generation directives” approach demonstrates that local inference can cut carbon emissions even more—by over 40%—by controlling output verbosity based on regional grid carbon intensity and prompt </w:t>
      </w:r>
      <w:r w:rsidR="006A22F3" w:rsidRPr="00A718E0">
        <w:rPr>
          <w:rFonts w:ascii="Times New Roman" w:hAnsi="Times New Roman" w:cs="Times New Roman"/>
          <w:sz w:val="24"/>
          <w:szCs w:val="24"/>
        </w:rPr>
        <w:t>requirements.</w:t>
      </w:r>
      <w:r w:rsidR="006A22F3">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EndPr/>
        <w:sdtContent>
          <w:r w:rsidR="006A22F3">
            <w:rPr>
              <w:rFonts w:ascii="Times New Roman" w:hAnsi="Times New Roman" w:cs="Times New Roman"/>
              <w:sz w:val="24"/>
              <w:szCs w:val="24"/>
            </w:rPr>
            <w:fldChar w:fldCharType="begin"/>
          </w:r>
          <w:r w:rsidR="006A22F3">
            <w:rPr>
              <w:rFonts w:ascii="Times New Roman" w:hAnsi="Times New Roman" w:cs="Times New Roman"/>
              <w:sz w:val="24"/>
              <w:szCs w:val="24"/>
            </w:rPr>
            <w:instrText xml:space="preserve"> CITATION Bao24 \l 1033 </w:instrText>
          </w:r>
          <w:r w:rsidR="006A22F3">
            <w:rPr>
              <w:rFonts w:ascii="Times New Roman" w:hAnsi="Times New Roman" w:cs="Times New Roman"/>
              <w:sz w:val="24"/>
              <w:szCs w:val="24"/>
            </w:rPr>
            <w:fldChar w:fldCharType="separate"/>
          </w:r>
          <w:r w:rsidR="006A22F3" w:rsidRPr="006A22F3">
            <w:rPr>
              <w:rFonts w:ascii="Times New Roman" w:hAnsi="Times New Roman" w:cs="Times New Roman"/>
              <w:noProof/>
              <w:sz w:val="24"/>
              <w:szCs w:val="24"/>
            </w:rPr>
            <w:t>(Baolin Li)</w:t>
          </w:r>
          <w:r w:rsidR="006A22F3">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per-inference carbon emissions than default cloud deployments. Educators and institutions aiming for sustainable AI should therefore consider local hosting of appropriately sized models as a greener alternative to multi-GPU cloud inference.</w:t>
      </w:r>
    </w:p>
    <w:p w14:paraId="21A4FB61" w14:textId="5318AFAA" w:rsidR="00313F03" w:rsidRPr="00F46541" w:rsidRDefault="00951AD1" w:rsidP="00817D6D">
      <w:pPr>
        <w:spacing w:line="480" w:lineRule="auto"/>
        <w:ind w:firstLine="720"/>
        <w:rPr>
          <w:rFonts w:ascii="Times New Roman" w:hAnsi="Times New Roman" w:cs="Times New Roman"/>
          <w:i/>
          <w:iCs/>
          <w:sz w:val="24"/>
          <w:szCs w:val="24"/>
        </w:rPr>
      </w:pPr>
      <w:r w:rsidRPr="00F46541">
        <w:rPr>
          <w:rFonts w:ascii="Times New Roman" w:hAnsi="Times New Roman" w:cs="Times New Roman"/>
          <w:i/>
          <w:iCs/>
          <w:sz w:val="24"/>
          <w:szCs w:val="24"/>
        </w:rPr>
        <w:t xml:space="preserve">The performance benefits of cloud based LLMs may come at a cost of privacy. </w:t>
      </w:r>
      <w:r w:rsidR="00817D6D" w:rsidRPr="00F46541">
        <w:rPr>
          <w:rFonts w:ascii="Times New Roman" w:hAnsi="Times New Roman" w:cs="Times New Roman"/>
          <w:i/>
          <w:iCs/>
          <w:sz w:val="24"/>
          <w:szCs w:val="24"/>
        </w:rPr>
        <w:t xml:space="preserve">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 are key challenges. </w:t>
      </w:r>
      <w:sdt>
        <w:sdtPr>
          <w:rPr>
            <w:rFonts w:ascii="Times New Roman" w:hAnsi="Times New Roman" w:cs="Times New Roman"/>
            <w:i/>
            <w:iCs/>
            <w:sz w:val="24"/>
            <w:szCs w:val="24"/>
          </w:rPr>
          <w:id w:val="-679199159"/>
          <w:citation/>
        </w:sdtPr>
        <w:sdtEndPr/>
        <w:sdtContent>
          <w:r w:rsidR="00817D6D" w:rsidRPr="00F46541">
            <w:rPr>
              <w:rFonts w:ascii="Times New Roman" w:hAnsi="Times New Roman" w:cs="Times New Roman"/>
              <w:i/>
              <w:iCs/>
              <w:sz w:val="24"/>
              <w:szCs w:val="24"/>
            </w:rPr>
            <w:fldChar w:fldCharType="begin"/>
          </w:r>
          <w:r w:rsidR="00817D6D" w:rsidRPr="00F46541">
            <w:rPr>
              <w:rFonts w:ascii="Times New Roman" w:hAnsi="Times New Roman" w:cs="Times New Roman"/>
              <w:i/>
              <w:iCs/>
              <w:sz w:val="24"/>
              <w:szCs w:val="24"/>
            </w:rPr>
            <w:instrText xml:space="preserve"> CITATION Das24 \l 1033 </w:instrText>
          </w:r>
          <w:r w:rsidR="00817D6D" w:rsidRPr="00F46541">
            <w:rPr>
              <w:rFonts w:ascii="Times New Roman" w:hAnsi="Times New Roman" w:cs="Times New Roman"/>
              <w:i/>
              <w:iCs/>
              <w:sz w:val="24"/>
              <w:szCs w:val="24"/>
            </w:rPr>
            <w:fldChar w:fldCharType="separate"/>
          </w:r>
          <w:r w:rsidR="00817D6D" w:rsidRPr="00F46541">
            <w:rPr>
              <w:rFonts w:ascii="Times New Roman" w:hAnsi="Times New Roman" w:cs="Times New Roman"/>
              <w:i/>
              <w:iCs/>
              <w:noProof/>
              <w:sz w:val="24"/>
              <w:szCs w:val="24"/>
            </w:rPr>
            <w:t>(Das)</w:t>
          </w:r>
          <w:r w:rsidR="00817D6D" w:rsidRPr="00F46541">
            <w:rPr>
              <w:rFonts w:ascii="Times New Roman" w:hAnsi="Times New Roman" w:cs="Times New Roman"/>
              <w:i/>
              <w:iCs/>
              <w:sz w:val="24"/>
              <w:szCs w:val="24"/>
            </w:rPr>
            <w:fldChar w:fldCharType="end"/>
          </w:r>
        </w:sdtContent>
      </w:sdt>
    </w:p>
    <w:p w14:paraId="7084C2E5" w14:textId="072A1A78" w:rsidR="00D72AED" w:rsidRDefault="00D72AED" w:rsidP="00817D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 setting like our tutoring app, </w:t>
      </w:r>
      <w:r w:rsidR="00081D7D">
        <w:rPr>
          <w:rFonts w:ascii="Times New Roman" w:hAnsi="Times New Roman" w:cs="Times New Roman"/>
          <w:sz w:val="24"/>
          <w:szCs w:val="24"/>
        </w:rPr>
        <w:t xml:space="preserve">utilizing a local LLM basically restricts any outside access to the sensitive data of the user. </w:t>
      </w:r>
      <w:r w:rsidR="00F46541">
        <w:rPr>
          <w:rFonts w:ascii="Times New Roman" w:hAnsi="Times New Roman" w:cs="Times New Roman"/>
          <w:sz w:val="24"/>
          <w:szCs w:val="24"/>
        </w:rPr>
        <w:t xml:space="preserve">It also prevents malicious code being </w:t>
      </w:r>
      <w:r w:rsidR="009E2F9B">
        <w:rPr>
          <w:rFonts w:ascii="Times New Roman" w:hAnsi="Times New Roman" w:cs="Times New Roman"/>
          <w:sz w:val="24"/>
          <w:szCs w:val="24"/>
        </w:rPr>
        <w:t xml:space="preserve">supplied to the users query thus preventing various types of software and hardware attacks. </w:t>
      </w:r>
    </w:p>
    <w:p w14:paraId="2EFCA670" w14:textId="77777777" w:rsidR="00F46541" w:rsidRDefault="00F46541" w:rsidP="00817D6D">
      <w:pPr>
        <w:spacing w:line="480" w:lineRule="auto"/>
        <w:rPr>
          <w:rFonts w:ascii="Times New Roman" w:hAnsi="Times New Roman" w:cs="Times New Roman"/>
          <w:sz w:val="24"/>
          <w:szCs w:val="24"/>
        </w:rPr>
      </w:pPr>
    </w:p>
    <w:p w14:paraId="1B625052" w14:textId="77777777" w:rsidR="00F46541" w:rsidRDefault="00F46541" w:rsidP="00817D6D">
      <w:pPr>
        <w:spacing w:line="480" w:lineRule="auto"/>
        <w:rPr>
          <w:rFonts w:ascii="Times New Roman" w:hAnsi="Times New Roman" w:cs="Times New Roman"/>
          <w:sz w:val="24"/>
          <w:szCs w:val="24"/>
        </w:rPr>
      </w:pPr>
    </w:p>
    <w:p w14:paraId="446D772F" w14:textId="2D89D2A2" w:rsidR="00711B28" w:rsidRDefault="002139D0" w:rsidP="00817D6D">
      <w:pPr>
        <w:spacing w:line="480" w:lineRule="auto"/>
        <w:rPr>
          <w:rFonts w:ascii="Times New Roman" w:hAnsi="Times New Roman" w:cs="Times New Roman"/>
          <w:sz w:val="24"/>
          <w:szCs w:val="24"/>
        </w:rPr>
      </w:pPr>
      <w:r>
        <w:rPr>
          <w:rFonts w:ascii="Times New Roman" w:hAnsi="Times New Roman" w:cs="Times New Roman"/>
          <w:sz w:val="24"/>
          <w:szCs w:val="24"/>
        </w:rPr>
        <w:t>WORKS CITED</w:t>
      </w:r>
    </w:p>
    <w:p w14:paraId="1FD5297B" w14:textId="77777777" w:rsidR="002139D0" w:rsidRDefault="002139D0" w:rsidP="00A42B5F">
      <w:pPr>
        <w:spacing w:line="480" w:lineRule="auto"/>
        <w:ind w:firstLine="720"/>
        <w:rPr>
          <w:rFonts w:ascii="Times New Roman" w:hAnsi="Times New Roman" w:cs="Times New Roman"/>
          <w:sz w:val="24"/>
          <w:szCs w:val="24"/>
        </w:rPr>
      </w:pPr>
    </w:p>
    <w:p w14:paraId="27C41162" w14:textId="77777777" w:rsidR="00440AC8" w:rsidRPr="00167694" w:rsidRDefault="00440AC8" w:rsidP="00440AC8">
      <w:pPr>
        <w:pStyle w:val="ListParagraph"/>
        <w:numPr>
          <w:ilvl w:val="0"/>
          <w:numId w:val="1"/>
        </w:numPr>
        <w:rPr>
          <w:b/>
          <w:bCs/>
        </w:rPr>
      </w:pPr>
      <w:r w:rsidRPr="00167694">
        <w:rPr>
          <w:b/>
          <w:bCs/>
        </w:rPr>
        <w:t>Seven Failure Points When Engineering a Retrieval Augmented Generation System</w:t>
      </w:r>
    </w:p>
    <w:p w14:paraId="27DBB77E" w14:textId="77777777" w:rsidR="00440AC8" w:rsidRDefault="00440AC8" w:rsidP="00440AC8">
      <w:r w:rsidRPr="002B5421">
        <w:rPr>
          <w:b/>
          <w:bCs/>
        </w:rPr>
        <w:t>Authors</w:t>
      </w:r>
      <w:r w:rsidRPr="002B5421">
        <w:t>: </w:t>
      </w:r>
      <w:r w:rsidRPr="00167694">
        <w:t xml:space="preserve">Scott Barnett, Stefanus Kurniawan, Srikanth </w:t>
      </w:r>
      <w:proofErr w:type="spellStart"/>
      <w:r w:rsidRPr="00167694">
        <w:t>Thudumu</w:t>
      </w:r>
      <w:proofErr w:type="spellEnd"/>
      <w:r w:rsidRPr="00167694">
        <w:t xml:space="preserve">, Zach Brannelly, Mohamed </w:t>
      </w:r>
      <w:proofErr w:type="spellStart"/>
      <w:r w:rsidRPr="00167694">
        <w:t>Abdelrazek</w:t>
      </w:r>
      <w:proofErr w:type="spellEnd"/>
    </w:p>
    <w:p w14:paraId="61ECDDB3" w14:textId="77777777" w:rsidR="00C34087" w:rsidRDefault="00C34087" w:rsidP="00440AC8"/>
    <w:p w14:paraId="036FBE3C" w14:textId="1F1B4046" w:rsidR="00C34087" w:rsidRPr="00167694" w:rsidRDefault="00C34087" w:rsidP="00440AC8">
      <w:r w:rsidRPr="00C34087">
        <w:t>https://dl.acm.org/doi/10.1145/3644815.3644945</w:t>
      </w:r>
    </w:p>
    <w:p w14:paraId="331B1CEA" w14:textId="77777777" w:rsidR="00440AC8" w:rsidRPr="00167694" w:rsidRDefault="00440AC8" w:rsidP="00440AC8"/>
    <w:p w14:paraId="33240F1F" w14:textId="24F7EAD3" w:rsidR="00C34087" w:rsidRPr="00AF22D2" w:rsidRDefault="00440AC8" w:rsidP="00C34087">
      <w:pPr>
        <w:pStyle w:val="ListParagraph"/>
        <w:numPr>
          <w:ilvl w:val="0"/>
          <w:numId w:val="1"/>
        </w:numPr>
        <w:rPr>
          <w:b/>
          <w:bCs/>
        </w:rPr>
      </w:pPr>
      <w:r w:rsidRPr="00167694">
        <w:rPr>
          <w:b/>
          <w:bCs/>
        </w:rPr>
        <w:t>Quantitative Evaluation of Using Large Language Models and Retrieval-Augmented Generation in Computer Science Education</w:t>
      </w:r>
    </w:p>
    <w:p w14:paraId="1D4F76A6" w14:textId="77777777" w:rsidR="00440AC8" w:rsidRDefault="00440AC8" w:rsidP="00440AC8">
      <w:pPr>
        <w:pStyle w:val="ListParagraph"/>
      </w:pPr>
      <w:r w:rsidRPr="00167694">
        <w:t xml:space="preserve">Authors: Kevin </w:t>
      </w:r>
      <w:proofErr w:type="spellStart"/>
      <w:r w:rsidRPr="00167694">
        <w:t>Shukang</w:t>
      </w:r>
      <w:proofErr w:type="spellEnd"/>
      <w:r w:rsidRPr="00167694">
        <w:t xml:space="preserve"> Wang and Ramon Lawrence </w:t>
      </w:r>
    </w:p>
    <w:p w14:paraId="47D5B1BF" w14:textId="77777777" w:rsidR="00AF22D2" w:rsidRDefault="00AF22D2" w:rsidP="00440AC8">
      <w:pPr>
        <w:pStyle w:val="ListParagraph"/>
      </w:pPr>
    </w:p>
    <w:p w14:paraId="5A6C126C" w14:textId="0A7174CF" w:rsidR="00AF22D2" w:rsidRDefault="00AF22D2" w:rsidP="00440AC8">
      <w:pPr>
        <w:pStyle w:val="ListParagraph"/>
      </w:pPr>
      <w:hyperlink r:id="rId8" w:history="1">
        <w:r w:rsidRPr="00DD5181">
          <w:rPr>
            <w:rStyle w:val="Hyperlink"/>
          </w:rPr>
          <w:t>https://events.ctlt.ubc.ca/content/uploads/2025/01/2025_SIGCSE_LLM.pdf</w:t>
        </w:r>
      </w:hyperlink>
    </w:p>
    <w:p w14:paraId="54C6F678" w14:textId="77777777" w:rsidR="00AF22D2" w:rsidRPr="00167694" w:rsidRDefault="00AF22D2" w:rsidP="00440AC8">
      <w:pPr>
        <w:pStyle w:val="ListParagraph"/>
      </w:pPr>
    </w:p>
    <w:p w14:paraId="0C877F1F" w14:textId="77777777" w:rsidR="00440AC8" w:rsidRPr="00167694" w:rsidRDefault="00440AC8" w:rsidP="00440AC8">
      <w:pPr>
        <w:pStyle w:val="ListParagraph"/>
        <w:numPr>
          <w:ilvl w:val="0"/>
          <w:numId w:val="1"/>
        </w:numPr>
        <w:shd w:val="clear" w:color="auto" w:fill="FFFFFF"/>
        <w:spacing w:before="100" w:beforeAutospacing="1" w:after="100" w:afterAutospacing="1" w:line="240" w:lineRule="auto"/>
        <w:outlineLvl w:val="0"/>
        <w:rPr>
          <w:rFonts w:eastAsia="Times New Roman" w:cs="Open Sans"/>
          <w:b/>
          <w:bCs/>
          <w:kern w:val="36"/>
          <w14:ligatures w14:val="none"/>
        </w:rPr>
      </w:pPr>
      <w:r w:rsidRPr="00167694">
        <w:rPr>
          <w:rFonts w:eastAsia="Times New Roman" w:cs="Open Sans"/>
          <w:b/>
          <w:bCs/>
          <w:kern w:val="36"/>
          <w14:ligatures w14:val="none"/>
        </w:rPr>
        <w:t>Integrating Small Language Models with Retrieval-Augmented Generation in Computing Education: Key Takeaways, Setup, and Practical Insights</w:t>
      </w:r>
    </w:p>
    <w:p w14:paraId="4524804F" w14:textId="77777777" w:rsidR="00440AC8" w:rsidRDefault="00440AC8" w:rsidP="00440AC8">
      <w:pPr>
        <w:pStyle w:val="ListParagraph"/>
      </w:pPr>
      <w:r w:rsidRPr="00167694">
        <w:t xml:space="preserve">Authors: </w:t>
      </w:r>
      <w:r w:rsidRPr="00167694">
        <w:rPr>
          <w:b/>
          <w:bCs/>
        </w:rPr>
        <w:t>Authors</w:t>
      </w:r>
      <w:r w:rsidRPr="00167694">
        <w:t>: </w:t>
      </w:r>
      <w:hyperlink r:id="rId9" w:tooltip="Zezhu Yu" w:history="1">
        <w:r w:rsidRPr="00167694">
          <w:rPr>
            <w:rStyle w:val="Hyperlink"/>
          </w:rPr>
          <w:t>Zezhu Yu</w:t>
        </w:r>
      </w:hyperlink>
      <w:r w:rsidRPr="00167694">
        <w:t>, </w:t>
      </w:r>
      <w:hyperlink r:id="rId10" w:tooltip="Suqing Liu" w:history="1">
        <w:r w:rsidRPr="00167694">
          <w:rPr>
            <w:rStyle w:val="Hyperlink"/>
          </w:rPr>
          <w:t>Suqing Liu</w:t>
        </w:r>
      </w:hyperlink>
      <w:r w:rsidRPr="00167694">
        <w:t>, </w:t>
      </w:r>
      <w:hyperlink r:id="rId11" w:tooltip="Paul Denny" w:history="1">
        <w:r w:rsidRPr="00167694">
          <w:rPr>
            <w:rStyle w:val="Hyperlink"/>
          </w:rPr>
          <w:t>Paul Denny</w:t>
        </w:r>
      </w:hyperlink>
      <w:r w:rsidRPr="00167694">
        <w:t>, </w:t>
      </w:r>
      <w:hyperlink r:id="rId12" w:tooltip="Andreas Bergen" w:history="1">
        <w:r w:rsidRPr="00167694">
          <w:rPr>
            <w:rStyle w:val="Hyperlink"/>
          </w:rPr>
          <w:t>Andreas Bergen</w:t>
        </w:r>
      </w:hyperlink>
      <w:r w:rsidRPr="00167694">
        <w:t>, </w:t>
      </w:r>
      <w:hyperlink r:id="rId13" w:tooltip="Michael Liut" w:history="1">
        <w:r w:rsidRPr="00167694">
          <w:rPr>
            <w:rStyle w:val="Hyperlink"/>
          </w:rPr>
          <w:t>Michael Liut</w:t>
        </w:r>
      </w:hyperlink>
    </w:p>
    <w:p w14:paraId="13C50D49" w14:textId="77777777" w:rsidR="00DC1AA8" w:rsidRDefault="00DC1AA8" w:rsidP="00440AC8">
      <w:pPr>
        <w:pStyle w:val="ListParagraph"/>
      </w:pPr>
    </w:p>
    <w:p w14:paraId="3F711F6C" w14:textId="1E3C8B9F" w:rsidR="00AF22D2" w:rsidRDefault="00DC1AA8" w:rsidP="00440AC8">
      <w:pPr>
        <w:pStyle w:val="ListParagraph"/>
      </w:pPr>
      <w:r w:rsidRPr="00DC1AA8">
        <w:t>https://dl.acm.org/doi/10.1145/3641554.3701844</w:t>
      </w:r>
    </w:p>
    <w:p w14:paraId="387288E7" w14:textId="77777777" w:rsidR="00AF22D2" w:rsidRPr="00167694" w:rsidRDefault="00AF22D2" w:rsidP="00440AC8">
      <w:pPr>
        <w:pStyle w:val="ListParagraph"/>
      </w:pPr>
    </w:p>
    <w:p w14:paraId="245B2B72" w14:textId="77777777" w:rsidR="00440AC8" w:rsidRDefault="00440AC8" w:rsidP="00440AC8">
      <w:pPr>
        <w:pStyle w:val="ListParagraph"/>
        <w:numPr>
          <w:ilvl w:val="0"/>
          <w:numId w:val="1"/>
        </w:numPr>
      </w:pPr>
      <w:r w:rsidRPr="00167694">
        <w:rPr>
          <w:b/>
          <w:bCs/>
        </w:rPr>
        <w:t>Integrating AI Tutors in a Programming Course</w:t>
      </w:r>
      <w:r w:rsidRPr="00167694">
        <w:t xml:space="preserve"> Iris Ma University of California, Irvine </w:t>
      </w:r>
      <w:proofErr w:type="spellStart"/>
      <w:r w:rsidRPr="00167694">
        <w:t>Irvine</w:t>
      </w:r>
      <w:proofErr w:type="spellEnd"/>
      <w:r w:rsidRPr="00167694">
        <w:t xml:space="preserve">, California, USA huaiyaom@uci.edu Abstract Alberto Krone Martins University of California, Irvine </w:t>
      </w:r>
      <w:proofErr w:type="spellStart"/>
      <w:r w:rsidRPr="00167694">
        <w:t>Irvine</w:t>
      </w:r>
      <w:proofErr w:type="spellEnd"/>
      <w:r w:rsidRPr="00167694">
        <w:t xml:space="preserve">, California, USA algol@uci.edu Cristina </w:t>
      </w:r>
      <w:proofErr w:type="spellStart"/>
      <w:r w:rsidRPr="00167694">
        <w:t>Videira</w:t>
      </w:r>
      <w:proofErr w:type="spellEnd"/>
      <w:r w:rsidRPr="00167694">
        <w:t xml:space="preserve"> Lopes University of California, Irvine </w:t>
      </w:r>
      <w:proofErr w:type="spellStart"/>
      <w:r w:rsidRPr="00167694">
        <w:t>Irvine</w:t>
      </w:r>
      <w:proofErr w:type="spellEnd"/>
      <w:r w:rsidRPr="00167694">
        <w:t xml:space="preserve">, California, USA </w:t>
      </w:r>
      <w:hyperlink r:id="rId14" w:history="1">
        <w:r w:rsidRPr="00167694">
          <w:rPr>
            <w:rStyle w:val="Hyperlink"/>
          </w:rPr>
          <w:t>lopes@uci.edu</w:t>
        </w:r>
      </w:hyperlink>
    </w:p>
    <w:p w14:paraId="277F5D7E" w14:textId="52B2A669" w:rsidR="00DC1AA8" w:rsidRDefault="00096EB8" w:rsidP="00096EB8">
      <w:pPr>
        <w:ind w:firstLine="720"/>
      </w:pPr>
      <w:r w:rsidRPr="00096EB8">
        <w:t>https://dl.acm.org/doi/10.1145/3649165.3690094</w:t>
      </w:r>
    </w:p>
    <w:p w14:paraId="5EF3EC52" w14:textId="77777777" w:rsidR="00AF22D2" w:rsidRPr="00167694" w:rsidRDefault="00AF22D2" w:rsidP="00AF22D2"/>
    <w:p w14:paraId="589E7899" w14:textId="77777777" w:rsidR="00440AC8" w:rsidRPr="00167694" w:rsidRDefault="00440AC8" w:rsidP="00440AC8">
      <w:pPr>
        <w:pStyle w:val="ListParagraph"/>
        <w:numPr>
          <w:ilvl w:val="0"/>
          <w:numId w:val="1"/>
        </w:numPr>
        <w:shd w:val="clear" w:color="auto" w:fill="FFFFFF"/>
        <w:spacing w:before="100" w:beforeAutospacing="1" w:after="100" w:afterAutospacing="1" w:line="240" w:lineRule="auto"/>
        <w:outlineLvl w:val="0"/>
        <w:rPr>
          <w:rFonts w:eastAsia="Times New Roman" w:cs="Open Sans"/>
          <w:b/>
          <w:bCs/>
          <w:kern w:val="36"/>
          <w14:ligatures w14:val="none"/>
        </w:rPr>
      </w:pPr>
      <w:r w:rsidRPr="00167694">
        <w:rPr>
          <w:rFonts w:eastAsia="Times New Roman" w:cs="Open Sans"/>
          <w:b/>
          <w:bCs/>
          <w:kern w:val="36"/>
          <w14:ligatures w14:val="none"/>
        </w:rPr>
        <w:lastRenderedPageBreak/>
        <w:t>Can Small Language Models with Retrieval-Augmented Generation Replace Large Language Models When Learning Computer Science?</w:t>
      </w:r>
    </w:p>
    <w:p w14:paraId="52856AA9" w14:textId="77777777" w:rsidR="00440AC8" w:rsidRDefault="00440AC8" w:rsidP="00440AC8">
      <w:pPr>
        <w:pStyle w:val="ListParagraph"/>
      </w:pPr>
      <w:r w:rsidRPr="00167694">
        <w:rPr>
          <w:b/>
          <w:bCs/>
        </w:rPr>
        <w:t>Authors</w:t>
      </w:r>
      <w:r w:rsidRPr="00167694">
        <w:t>: </w:t>
      </w:r>
      <w:hyperlink r:id="rId15" w:tooltip="Suqing Liu" w:history="1">
        <w:r w:rsidRPr="00167694">
          <w:rPr>
            <w:rStyle w:val="Hyperlink"/>
            <w:noProof/>
          </w:rPr>
          <mc:AlternateContent>
            <mc:Choice Requires="wps">
              <w:drawing>
                <wp:inline distT="0" distB="0" distL="0" distR="0" wp14:anchorId="6359B081" wp14:editId="02D54046">
                  <wp:extent cx="304800" cy="304800"/>
                  <wp:effectExtent l="0" t="0" r="0" b="0"/>
                  <wp:docPr id="1132718193" name="Rectangle 22">
                    <a:hlinkClick xmlns:a="http://schemas.openxmlformats.org/drawingml/2006/main" r:id="rId15" tooltip="&quot;Suqing Li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B6366" id="Rectangle 22" o:spid="_x0000_s1026" href="https://dl.acm.org/doi/10.1145/3649217.3653554" title="&quot;Suqing Liu&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Suqing</w:t>
        </w:r>
        <w:proofErr w:type="spellEnd"/>
        <w:r w:rsidRPr="00167694">
          <w:rPr>
            <w:rStyle w:val="Hyperlink"/>
          </w:rPr>
          <w:t> Liu</w:t>
        </w:r>
      </w:hyperlink>
      <w:r w:rsidRPr="00167694">
        <w:t>, </w:t>
      </w:r>
      <w:hyperlink r:id="rId16" w:tooltip="Zezhu Yu" w:history="1">
        <w:r w:rsidRPr="00167694">
          <w:rPr>
            <w:rStyle w:val="Hyperlink"/>
            <w:noProof/>
          </w:rPr>
          <mc:AlternateContent>
            <mc:Choice Requires="wps">
              <w:drawing>
                <wp:inline distT="0" distB="0" distL="0" distR="0" wp14:anchorId="4A0F7720" wp14:editId="4E59DB39">
                  <wp:extent cx="304800" cy="304800"/>
                  <wp:effectExtent l="0" t="0" r="0" b="0"/>
                  <wp:docPr id="1172177857" name="Rectangle 21">
                    <a:hlinkClick xmlns:a="http://schemas.openxmlformats.org/drawingml/2006/main" r:id="rId15" tooltip="&quot;Zezhu Y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F793F" id="Rectangle 21" o:spid="_x0000_s1026" href="https://dl.acm.org/doi/10.1145/3649217.3653554" title="&quot;Zezhu Yu&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Zezhu</w:t>
        </w:r>
        <w:proofErr w:type="spellEnd"/>
        <w:r w:rsidRPr="00167694">
          <w:rPr>
            <w:rStyle w:val="Hyperlink"/>
          </w:rPr>
          <w:t> Yu</w:t>
        </w:r>
      </w:hyperlink>
      <w:r w:rsidRPr="00167694">
        <w:t>, </w:t>
      </w:r>
      <w:hyperlink r:id="rId17" w:tooltip="Feiran Huang" w:history="1">
        <w:r w:rsidRPr="00167694">
          <w:rPr>
            <w:rStyle w:val="Hyperlink"/>
            <w:noProof/>
          </w:rPr>
          <mc:AlternateContent>
            <mc:Choice Requires="wps">
              <w:drawing>
                <wp:inline distT="0" distB="0" distL="0" distR="0" wp14:anchorId="683BE6F5" wp14:editId="5D182942">
                  <wp:extent cx="304800" cy="304800"/>
                  <wp:effectExtent l="0" t="0" r="0" b="0"/>
                  <wp:docPr id="626819731" name="Rectangle 20">
                    <a:hlinkClick xmlns:a="http://schemas.openxmlformats.org/drawingml/2006/main" r:id="rId15" tooltip="&quot;Feiran Hua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79EBA" id="Rectangle 20" o:spid="_x0000_s1026" href="https://dl.acm.org/doi/10.1145/3649217.3653554" title="&quot;Feiran Hua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Feiran</w:t>
        </w:r>
        <w:proofErr w:type="spellEnd"/>
        <w:r w:rsidRPr="00167694">
          <w:rPr>
            <w:rStyle w:val="Hyperlink"/>
          </w:rPr>
          <w:t> Huang</w:t>
        </w:r>
      </w:hyperlink>
      <w:r w:rsidRPr="00167694">
        <w:t>, </w:t>
      </w:r>
      <w:hyperlink r:id="rId18" w:tooltip="Yousef Bulbulia" w:history="1">
        <w:r w:rsidRPr="00167694">
          <w:rPr>
            <w:rStyle w:val="Hyperlink"/>
            <w:noProof/>
          </w:rPr>
          <mc:AlternateContent>
            <mc:Choice Requires="wps">
              <w:drawing>
                <wp:inline distT="0" distB="0" distL="0" distR="0" wp14:anchorId="02F3A42B" wp14:editId="57EDBB45">
                  <wp:extent cx="304800" cy="304800"/>
                  <wp:effectExtent l="0" t="0" r="0" b="0"/>
                  <wp:docPr id="1532673117" name="Rectangle 19">
                    <a:hlinkClick xmlns:a="http://schemas.openxmlformats.org/drawingml/2006/main" r:id="rId15" tooltip="&quot;Yousef Bulbuli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D3B7" id="Rectangle 19" o:spid="_x0000_s1026" href="https://dl.acm.org/doi/10.1145/3649217.3653554" title="&quot;Yousef Bulbulia&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67694">
          <w:rPr>
            <w:rStyle w:val="Hyperlink"/>
          </w:rPr>
          <w:t>Yousef </w:t>
        </w:r>
        <w:proofErr w:type="spellStart"/>
        <w:r w:rsidRPr="00167694">
          <w:rPr>
            <w:rStyle w:val="Hyperlink"/>
          </w:rPr>
          <w:t>Bulbulia</w:t>
        </w:r>
        <w:proofErr w:type="spellEnd"/>
      </w:hyperlink>
      <w:r w:rsidRPr="00167694">
        <w:t>, </w:t>
      </w:r>
      <w:hyperlink r:id="rId19" w:tooltip="Andreas Bergen" w:history="1">
        <w:r w:rsidRPr="00167694">
          <w:rPr>
            <w:rStyle w:val="Hyperlink"/>
            <w:noProof/>
          </w:rPr>
          <mc:AlternateContent>
            <mc:Choice Requires="wps">
              <w:drawing>
                <wp:inline distT="0" distB="0" distL="0" distR="0" wp14:anchorId="56362201" wp14:editId="75C36C55">
                  <wp:extent cx="304800" cy="304800"/>
                  <wp:effectExtent l="0" t="0" r="0" b="0"/>
                  <wp:docPr id="809477056" name="Rectangle 18">
                    <a:hlinkClick xmlns:a="http://schemas.openxmlformats.org/drawingml/2006/main" r:id="rId19" tooltip="&quot;Andreas Ber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8F99" id="Rectangle 18" o:spid="_x0000_s1026" href="https://dl.acm.org/doi/10.1145/3649217.3653554" title="&quot;Andreas Berge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67694">
          <w:rPr>
            <w:rStyle w:val="Hyperlink"/>
          </w:rPr>
          <w:t>Andreas Bergen</w:t>
        </w:r>
      </w:hyperlink>
      <w:r w:rsidRPr="00167694">
        <w:t>, </w:t>
      </w:r>
      <w:hyperlink r:id="rId20" w:tooltip="Michael Liut" w:history="1">
        <w:r w:rsidRPr="00167694">
          <w:rPr>
            <w:rStyle w:val="Hyperlink"/>
          </w:rPr>
          <w:t>Michael </w:t>
        </w:r>
        <w:proofErr w:type="spellStart"/>
        <w:r w:rsidRPr="00167694">
          <w:rPr>
            <w:rStyle w:val="Hyperlink"/>
          </w:rPr>
          <w:t>Liut</w:t>
        </w:r>
        <w:proofErr w:type="spellEnd"/>
      </w:hyperlink>
    </w:p>
    <w:p w14:paraId="3CAB0941" w14:textId="77777777" w:rsidR="00AF22D2" w:rsidRPr="00167694" w:rsidRDefault="00AF22D2" w:rsidP="00440AC8">
      <w:pPr>
        <w:pStyle w:val="ListParagraph"/>
      </w:pPr>
    </w:p>
    <w:p w14:paraId="0D7FEE7C" w14:textId="35CC771D" w:rsidR="002139D0" w:rsidRDefault="00BE6A11" w:rsidP="00A42B5F">
      <w:pPr>
        <w:spacing w:line="480" w:lineRule="auto"/>
        <w:ind w:firstLine="720"/>
      </w:pPr>
      <w:hyperlink r:id="rId21" w:history="1">
        <w:r w:rsidRPr="00DD5181">
          <w:rPr>
            <w:rStyle w:val="Hyperlink"/>
            <w:rFonts w:ascii="Times New Roman" w:hAnsi="Times New Roman" w:cs="Times New Roman"/>
            <w:sz w:val="24"/>
            <w:szCs w:val="24"/>
          </w:rPr>
          <w:t>https://dl.acm.org/doi/10.1145/3649217.3653554</w:t>
        </w:r>
      </w:hyperlink>
    </w:p>
    <w:p w14:paraId="542CF7E5" w14:textId="77777777" w:rsidR="006E70D8" w:rsidRDefault="006E70D8" w:rsidP="006E70D8"/>
    <w:p w14:paraId="11BF4A1A" w14:textId="331A4B5C" w:rsidR="006E70D8" w:rsidRPr="006E70D8" w:rsidRDefault="006E70D8" w:rsidP="006E70D8">
      <w:pPr>
        <w:pStyle w:val="ListParagraph"/>
        <w:numPr>
          <w:ilvl w:val="0"/>
          <w:numId w:val="1"/>
        </w:numPr>
        <w:rPr>
          <w:b/>
          <w:bCs/>
        </w:rPr>
      </w:pPr>
      <w:r w:rsidRPr="006E70D8">
        <w:rPr>
          <w:b/>
          <w:bCs/>
        </w:rPr>
        <w:t>LLMCO2: Advancing Accurate Carbon Footprint Prediction for LLM Inferences</w:t>
      </w:r>
    </w:p>
    <w:p w14:paraId="60DF0F1C" w14:textId="679C836C" w:rsidR="00896885" w:rsidRDefault="006E70D8" w:rsidP="006E70D8">
      <w:pPr>
        <w:pStyle w:val="ListParagraph"/>
        <w:spacing w:line="480" w:lineRule="auto"/>
      </w:pPr>
      <w:hyperlink r:id="rId22" w:anchor=":~:text=Throughout%20its%20lifecycle%2C%20a%20large%20language%20model,GPU%20types%20and%20quantities%20to%20meet%20diverse" w:history="1">
        <w:r w:rsidRPr="007864BF">
          <w:rPr>
            <w:rStyle w:val="Hyperlink"/>
          </w:rPr>
          <w:t>https://arxiv.org/html/2410.02950v1#:~:text=Throughout%20its%20lifecycle%2C%20a%20large%20language%20model,GPU%20types%20and%20quantities%20to%20meet%20diverse</w:t>
        </w:r>
      </w:hyperlink>
    </w:p>
    <w:p w14:paraId="6B5FB897" w14:textId="34355C3F" w:rsidR="003C24A2" w:rsidRDefault="003C6A79" w:rsidP="00896885">
      <w:pPr>
        <w:pStyle w:val="ListParagraph"/>
        <w:numPr>
          <w:ilvl w:val="0"/>
          <w:numId w:val="1"/>
        </w:numPr>
        <w:spacing w:line="480" w:lineRule="auto"/>
        <w:rPr>
          <w:b/>
          <w:bCs/>
        </w:rPr>
      </w:pPr>
      <w:r w:rsidRPr="006E70D8">
        <w:rPr>
          <w:b/>
          <w:bCs/>
        </w:rPr>
        <w:t>SPROUT: Green Generative AI with Carbon-Efficient LLM Inference</w:t>
      </w:r>
    </w:p>
    <w:p w14:paraId="4A4428F2" w14:textId="67514C81" w:rsidR="006E70D8" w:rsidRDefault="00C856B0" w:rsidP="006E70D8">
      <w:pPr>
        <w:pStyle w:val="ListParagraph"/>
        <w:spacing w:line="480" w:lineRule="auto"/>
      </w:pPr>
      <w:hyperlink r:id="rId23" w:history="1">
        <w:r w:rsidRPr="007864BF">
          <w:rPr>
            <w:rStyle w:val="Hyperlink"/>
          </w:rPr>
          <w:t>https://aclanthology.org/2024.emnlp-main.1215.pdf</w:t>
        </w:r>
      </w:hyperlink>
    </w:p>
    <w:p w14:paraId="6DE9058D" w14:textId="22CA9568" w:rsidR="00DB49FC" w:rsidRDefault="00DB49FC" w:rsidP="00DB49FC">
      <w:pPr>
        <w:pStyle w:val="ListParagraph"/>
        <w:numPr>
          <w:ilvl w:val="0"/>
          <w:numId w:val="1"/>
        </w:numPr>
        <w:spacing w:line="480" w:lineRule="auto"/>
        <w:rPr>
          <w:b/>
          <w:bCs/>
        </w:rPr>
      </w:pPr>
      <w:r w:rsidRPr="00DB49FC">
        <w:rPr>
          <w:b/>
          <w:bCs/>
        </w:rPr>
        <w:t>Security and Privacy Challenges of Large Language Models: A</w:t>
      </w:r>
      <w:r>
        <w:rPr>
          <w:b/>
          <w:bCs/>
        </w:rPr>
        <w:t xml:space="preserve"> </w:t>
      </w:r>
      <w:r w:rsidRPr="00DB49FC">
        <w:rPr>
          <w:b/>
          <w:bCs/>
        </w:rPr>
        <w:t>Survey</w:t>
      </w:r>
    </w:p>
    <w:p w14:paraId="361D56CD" w14:textId="068DE60F" w:rsidR="00DB49FC" w:rsidRPr="006F1D77" w:rsidRDefault="006F1D77" w:rsidP="00DB49FC">
      <w:pPr>
        <w:pStyle w:val="ListParagraph"/>
        <w:spacing w:line="480" w:lineRule="auto"/>
      </w:pPr>
      <w:r w:rsidRPr="006F1D77">
        <w:t>https://arxiv.org/pdf/2402.00888</w:t>
      </w:r>
    </w:p>
    <w:p w14:paraId="1F91821D" w14:textId="77777777" w:rsidR="00DB49FC" w:rsidRDefault="00DB49FC" w:rsidP="006E70D8">
      <w:pPr>
        <w:pStyle w:val="ListParagraph"/>
        <w:spacing w:line="480" w:lineRule="auto"/>
      </w:pPr>
    </w:p>
    <w:p w14:paraId="34236BB9" w14:textId="77777777" w:rsidR="00C856B0" w:rsidRPr="00C856B0" w:rsidRDefault="00C856B0" w:rsidP="006E70D8">
      <w:pPr>
        <w:pStyle w:val="ListParagraph"/>
        <w:spacing w:line="480" w:lineRule="auto"/>
      </w:pPr>
    </w:p>
    <w:p w14:paraId="48FD6482" w14:textId="77777777" w:rsidR="003C6A79" w:rsidRDefault="003C6A79" w:rsidP="003C6A79">
      <w:pPr>
        <w:pStyle w:val="ListParagraph"/>
        <w:spacing w:line="480" w:lineRule="auto"/>
      </w:pPr>
    </w:p>
    <w:p w14:paraId="6810F2AE" w14:textId="77777777" w:rsidR="00896885" w:rsidRDefault="00896885" w:rsidP="00A42B5F">
      <w:pPr>
        <w:spacing w:line="480" w:lineRule="auto"/>
        <w:ind w:firstLine="720"/>
        <w:rPr>
          <w:rFonts w:ascii="Times New Roman" w:hAnsi="Times New Roman" w:cs="Times New Roman"/>
          <w:sz w:val="24"/>
          <w:szCs w:val="24"/>
        </w:rPr>
      </w:pPr>
    </w:p>
    <w:p w14:paraId="6DDA68ED" w14:textId="6CA9075F" w:rsidR="0077075C" w:rsidRPr="008A6F6B" w:rsidRDefault="0077075C" w:rsidP="00BE6A11">
      <w:pPr>
        <w:spacing w:line="480" w:lineRule="auto"/>
        <w:rPr>
          <w:rFonts w:ascii="Times New Roman" w:hAnsi="Times New Roman" w:cs="Times New Roman"/>
          <w:sz w:val="24"/>
          <w:szCs w:val="24"/>
        </w:rPr>
      </w:pPr>
    </w:p>
    <w:sectPr w:rsidR="0077075C" w:rsidRPr="008A6F6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FE856" w14:textId="77777777" w:rsidR="00021E21" w:rsidRDefault="00021E21" w:rsidP="008A6F6B">
      <w:pPr>
        <w:spacing w:after="0" w:line="240" w:lineRule="auto"/>
      </w:pPr>
      <w:r>
        <w:separator/>
      </w:r>
    </w:p>
  </w:endnote>
  <w:endnote w:type="continuationSeparator" w:id="0">
    <w:p w14:paraId="3B54CA6D" w14:textId="77777777" w:rsidR="00021E21" w:rsidRDefault="00021E21"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28C49" w14:textId="77777777" w:rsidR="00021E21" w:rsidRDefault="00021E21" w:rsidP="008A6F6B">
      <w:pPr>
        <w:spacing w:after="0" w:line="240" w:lineRule="auto"/>
      </w:pPr>
      <w:r>
        <w:separator/>
      </w:r>
    </w:p>
  </w:footnote>
  <w:footnote w:type="continuationSeparator" w:id="0">
    <w:p w14:paraId="7DCC5E1D" w14:textId="77777777" w:rsidR="00021E21" w:rsidRDefault="00021E21"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713B"/>
    <w:multiLevelType w:val="hybridMultilevel"/>
    <w:tmpl w:val="722EE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2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523"/>
    <w:rsid w:val="00016929"/>
    <w:rsid w:val="00020834"/>
    <w:rsid w:val="00021E21"/>
    <w:rsid w:val="00025594"/>
    <w:rsid w:val="0003083A"/>
    <w:rsid w:val="00042AF7"/>
    <w:rsid w:val="00057FD5"/>
    <w:rsid w:val="00077176"/>
    <w:rsid w:val="00081D7D"/>
    <w:rsid w:val="00083E9D"/>
    <w:rsid w:val="00096EB8"/>
    <w:rsid w:val="000A73E2"/>
    <w:rsid w:val="000D031D"/>
    <w:rsid w:val="000D4F91"/>
    <w:rsid w:val="000E2FCB"/>
    <w:rsid w:val="000E52A7"/>
    <w:rsid w:val="000E6DA3"/>
    <w:rsid w:val="000E753C"/>
    <w:rsid w:val="00100AA1"/>
    <w:rsid w:val="00101002"/>
    <w:rsid w:val="001114C9"/>
    <w:rsid w:val="00120AFD"/>
    <w:rsid w:val="00135455"/>
    <w:rsid w:val="00137930"/>
    <w:rsid w:val="001400CD"/>
    <w:rsid w:val="00151888"/>
    <w:rsid w:val="00161012"/>
    <w:rsid w:val="00171432"/>
    <w:rsid w:val="00177A7E"/>
    <w:rsid w:val="00195386"/>
    <w:rsid w:val="001A2D3B"/>
    <w:rsid w:val="001A5A89"/>
    <w:rsid w:val="001C4E00"/>
    <w:rsid w:val="001D40F3"/>
    <w:rsid w:val="001E7522"/>
    <w:rsid w:val="001E7696"/>
    <w:rsid w:val="001F5180"/>
    <w:rsid w:val="002007B6"/>
    <w:rsid w:val="0020084C"/>
    <w:rsid w:val="002058AA"/>
    <w:rsid w:val="00207A5D"/>
    <w:rsid w:val="002139D0"/>
    <w:rsid w:val="00217565"/>
    <w:rsid w:val="00221D79"/>
    <w:rsid w:val="0025573A"/>
    <w:rsid w:val="00255B6B"/>
    <w:rsid w:val="002642EA"/>
    <w:rsid w:val="00271B92"/>
    <w:rsid w:val="002801E1"/>
    <w:rsid w:val="002907E3"/>
    <w:rsid w:val="00292B2C"/>
    <w:rsid w:val="002A62CC"/>
    <w:rsid w:val="002A64B9"/>
    <w:rsid w:val="002B0245"/>
    <w:rsid w:val="002D192D"/>
    <w:rsid w:val="002E202F"/>
    <w:rsid w:val="002E25FD"/>
    <w:rsid w:val="00313F03"/>
    <w:rsid w:val="00346449"/>
    <w:rsid w:val="0035022C"/>
    <w:rsid w:val="00354A0E"/>
    <w:rsid w:val="003568DE"/>
    <w:rsid w:val="003572E8"/>
    <w:rsid w:val="003662D2"/>
    <w:rsid w:val="003663D0"/>
    <w:rsid w:val="0038474E"/>
    <w:rsid w:val="00391469"/>
    <w:rsid w:val="00393574"/>
    <w:rsid w:val="003A2270"/>
    <w:rsid w:val="003C24A2"/>
    <w:rsid w:val="003C27BA"/>
    <w:rsid w:val="003C6A79"/>
    <w:rsid w:val="003C76DD"/>
    <w:rsid w:val="003E09A0"/>
    <w:rsid w:val="0040203D"/>
    <w:rsid w:val="0040396B"/>
    <w:rsid w:val="00407FF1"/>
    <w:rsid w:val="00410C78"/>
    <w:rsid w:val="00430A8D"/>
    <w:rsid w:val="00440126"/>
    <w:rsid w:val="00440234"/>
    <w:rsid w:val="00440AC8"/>
    <w:rsid w:val="004554B9"/>
    <w:rsid w:val="00457E0C"/>
    <w:rsid w:val="00464253"/>
    <w:rsid w:val="00472265"/>
    <w:rsid w:val="00473648"/>
    <w:rsid w:val="0047692E"/>
    <w:rsid w:val="00477D51"/>
    <w:rsid w:val="00482220"/>
    <w:rsid w:val="004929F0"/>
    <w:rsid w:val="00497A98"/>
    <w:rsid w:val="004A1101"/>
    <w:rsid w:val="004E1266"/>
    <w:rsid w:val="004E26E8"/>
    <w:rsid w:val="004E59FE"/>
    <w:rsid w:val="004F0308"/>
    <w:rsid w:val="00500340"/>
    <w:rsid w:val="00523746"/>
    <w:rsid w:val="00544F8D"/>
    <w:rsid w:val="00545C4D"/>
    <w:rsid w:val="00553362"/>
    <w:rsid w:val="00557B87"/>
    <w:rsid w:val="0056015B"/>
    <w:rsid w:val="0057078E"/>
    <w:rsid w:val="005A4717"/>
    <w:rsid w:val="005B3544"/>
    <w:rsid w:val="005B537C"/>
    <w:rsid w:val="005C4253"/>
    <w:rsid w:val="005D5AC6"/>
    <w:rsid w:val="005D76D0"/>
    <w:rsid w:val="005E342B"/>
    <w:rsid w:val="005F3D98"/>
    <w:rsid w:val="0060632D"/>
    <w:rsid w:val="00613AE8"/>
    <w:rsid w:val="006153E4"/>
    <w:rsid w:val="006318BA"/>
    <w:rsid w:val="00664791"/>
    <w:rsid w:val="006741F7"/>
    <w:rsid w:val="00695262"/>
    <w:rsid w:val="00696903"/>
    <w:rsid w:val="00696CF1"/>
    <w:rsid w:val="006A22F3"/>
    <w:rsid w:val="006A4439"/>
    <w:rsid w:val="006A5375"/>
    <w:rsid w:val="006B15CA"/>
    <w:rsid w:val="006B32B6"/>
    <w:rsid w:val="006B4C15"/>
    <w:rsid w:val="006B5DEE"/>
    <w:rsid w:val="006C2E96"/>
    <w:rsid w:val="006D750A"/>
    <w:rsid w:val="006E3FF8"/>
    <w:rsid w:val="006E70D8"/>
    <w:rsid w:val="006F1D77"/>
    <w:rsid w:val="00711B28"/>
    <w:rsid w:val="00722EF4"/>
    <w:rsid w:val="00741633"/>
    <w:rsid w:val="0075346B"/>
    <w:rsid w:val="00767793"/>
    <w:rsid w:val="0077075C"/>
    <w:rsid w:val="00784067"/>
    <w:rsid w:val="0079341E"/>
    <w:rsid w:val="00795524"/>
    <w:rsid w:val="007965EA"/>
    <w:rsid w:val="007A3EE7"/>
    <w:rsid w:val="007A4659"/>
    <w:rsid w:val="007A503F"/>
    <w:rsid w:val="007C475B"/>
    <w:rsid w:val="007E192E"/>
    <w:rsid w:val="00802C8C"/>
    <w:rsid w:val="00804BF6"/>
    <w:rsid w:val="00817D6D"/>
    <w:rsid w:val="00830F59"/>
    <w:rsid w:val="00836F69"/>
    <w:rsid w:val="00842EA5"/>
    <w:rsid w:val="00847BB4"/>
    <w:rsid w:val="00856D2A"/>
    <w:rsid w:val="0086782A"/>
    <w:rsid w:val="008769CD"/>
    <w:rsid w:val="008833A8"/>
    <w:rsid w:val="0088545F"/>
    <w:rsid w:val="00887149"/>
    <w:rsid w:val="00891619"/>
    <w:rsid w:val="00896885"/>
    <w:rsid w:val="008A6F6B"/>
    <w:rsid w:val="008C65D4"/>
    <w:rsid w:val="008D6FD6"/>
    <w:rsid w:val="008E0944"/>
    <w:rsid w:val="008E3FC1"/>
    <w:rsid w:val="008E7035"/>
    <w:rsid w:val="008F0E03"/>
    <w:rsid w:val="008F1961"/>
    <w:rsid w:val="008F7F75"/>
    <w:rsid w:val="0091364E"/>
    <w:rsid w:val="009208BB"/>
    <w:rsid w:val="00951AD1"/>
    <w:rsid w:val="00956933"/>
    <w:rsid w:val="009A35C8"/>
    <w:rsid w:val="009A53FC"/>
    <w:rsid w:val="009A79D3"/>
    <w:rsid w:val="009B5ACD"/>
    <w:rsid w:val="009D7F16"/>
    <w:rsid w:val="009E2F9B"/>
    <w:rsid w:val="009E3BDE"/>
    <w:rsid w:val="009F60F7"/>
    <w:rsid w:val="00A122ED"/>
    <w:rsid w:val="00A131DC"/>
    <w:rsid w:val="00A1421B"/>
    <w:rsid w:val="00A23086"/>
    <w:rsid w:val="00A34C31"/>
    <w:rsid w:val="00A42B5F"/>
    <w:rsid w:val="00A45CCA"/>
    <w:rsid w:val="00A47494"/>
    <w:rsid w:val="00A4763C"/>
    <w:rsid w:val="00A718E0"/>
    <w:rsid w:val="00A74A46"/>
    <w:rsid w:val="00A909CA"/>
    <w:rsid w:val="00A95B9F"/>
    <w:rsid w:val="00A96E03"/>
    <w:rsid w:val="00AA35F2"/>
    <w:rsid w:val="00AB0589"/>
    <w:rsid w:val="00AB32B6"/>
    <w:rsid w:val="00AC1F45"/>
    <w:rsid w:val="00AE701F"/>
    <w:rsid w:val="00AF22D2"/>
    <w:rsid w:val="00AF61E8"/>
    <w:rsid w:val="00B05B8A"/>
    <w:rsid w:val="00B12FE9"/>
    <w:rsid w:val="00B132C8"/>
    <w:rsid w:val="00B25690"/>
    <w:rsid w:val="00B42686"/>
    <w:rsid w:val="00B46D29"/>
    <w:rsid w:val="00B65382"/>
    <w:rsid w:val="00B75CA5"/>
    <w:rsid w:val="00B84EDE"/>
    <w:rsid w:val="00B8700A"/>
    <w:rsid w:val="00B91159"/>
    <w:rsid w:val="00BB1B73"/>
    <w:rsid w:val="00BC27C8"/>
    <w:rsid w:val="00BC41D3"/>
    <w:rsid w:val="00BC4AE4"/>
    <w:rsid w:val="00BD080B"/>
    <w:rsid w:val="00BD722E"/>
    <w:rsid w:val="00BE0754"/>
    <w:rsid w:val="00BE0C5F"/>
    <w:rsid w:val="00BE0D07"/>
    <w:rsid w:val="00BE35C3"/>
    <w:rsid w:val="00BE6A11"/>
    <w:rsid w:val="00C00DC4"/>
    <w:rsid w:val="00C04192"/>
    <w:rsid w:val="00C0600D"/>
    <w:rsid w:val="00C34087"/>
    <w:rsid w:val="00C34D35"/>
    <w:rsid w:val="00C43F32"/>
    <w:rsid w:val="00C56173"/>
    <w:rsid w:val="00C856B0"/>
    <w:rsid w:val="00CA3419"/>
    <w:rsid w:val="00CB6068"/>
    <w:rsid w:val="00CB74AA"/>
    <w:rsid w:val="00CB78F4"/>
    <w:rsid w:val="00CC47F2"/>
    <w:rsid w:val="00CC60F5"/>
    <w:rsid w:val="00CC6580"/>
    <w:rsid w:val="00CD7A26"/>
    <w:rsid w:val="00CE62AF"/>
    <w:rsid w:val="00CF2EA7"/>
    <w:rsid w:val="00CF4D5B"/>
    <w:rsid w:val="00D054DC"/>
    <w:rsid w:val="00D16B7A"/>
    <w:rsid w:val="00D17775"/>
    <w:rsid w:val="00D2716B"/>
    <w:rsid w:val="00D41BA0"/>
    <w:rsid w:val="00D43B5F"/>
    <w:rsid w:val="00D727DF"/>
    <w:rsid w:val="00D72AED"/>
    <w:rsid w:val="00D7710C"/>
    <w:rsid w:val="00D83857"/>
    <w:rsid w:val="00D850CB"/>
    <w:rsid w:val="00D85B65"/>
    <w:rsid w:val="00D950A6"/>
    <w:rsid w:val="00DA3126"/>
    <w:rsid w:val="00DB49FC"/>
    <w:rsid w:val="00DC1AA8"/>
    <w:rsid w:val="00DC5E17"/>
    <w:rsid w:val="00DE17E2"/>
    <w:rsid w:val="00DE2C74"/>
    <w:rsid w:val="00DF33A5"/>
    <w:rsid w:val="00E0325D"/>
    <w:rsid w:val="00E11B39"/>
    <w:rsid w:val="00E222D5"/>
    <w:rsid w:val="00E32B5C"/>
    <w:rsid w:val="00E465A4"/>
    <w:rsid w:val="00E554CA"/>
    <w:rsid w:val="00E64D44"/>
    <w:rsid w:val="00E65B20"/>
    <w:rsid w:val="00E74FE8"/>
    <w:rsid w:val="00E90A47"/>
    <w:rsid w:val="00E946B2"/>
    <w:rsid w:val="00EA6E27"/>
    <w:rsid w:val="00EE36B0"/>
    <w:rsid w:val="00EF614A"/>
    <w:rsid w:val="00F02E30"/>
    <w:rsid w:val="00F211C4"/>
    <w:rsid w:val="00F240FB"/>
    <w:rsid w:val="00F4077E"/>
    <w:rsid w:val="00F40BF5"/>
    <w:rsid w:val="00F46541"/>
    <w:rsid w:val="00F50C90"/>
    <w:rsid w:val="00F52835"/>
    <w:rsid w:val="00F61BA4"/>
    <w:rsid w:val="00F62607"/>
    <w:rsid w:val="00F70017"/>
    <w:rsid w:val="00FA0D1D"/>
    <w:rsid w:val="00FA0D58"/>
    <w:rsid w:val="00FA3557"/>
    <w:rsid w:val="00FD3A10"/>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440AC8"/>
    <w:rPr>
      <w:color w:val="0563C1" w:themeColor="hyperlink"/>
      <w:u w:val="single"/>
    </w:rPr>
  </w:style>
  <w:style w:type="character" w:styleId="UnresolvedMention">
    <w:name w:val="Unresolved Mention"/>
    <w:basedOn w:val="DefaultParagraphFont"/>
    <w:uiPriority w:val="99"/>
    <w:semiHidden/>
    <w:unhideWhenUsed/>
    <w:rsid w:val="00AF22D2"/>
    <w:rPr>
      <w:color w:val="605E5C"/>
      <w:shd w:val="clear" w:color="auto" w:fill="E1DFDD"/>
    </w:rPr>
  </w:style>
  <w:style w:type="character" w:customStyle="1" w:styleId="ltxpersonname">
    <w:name w:val="ltx_personname"/>
    <w:basedOn w:val="DefaultParagraphFont"/>
    <w:rsid w:val="00896885"/>
  </w:style>
  <w:style w:type="character" w:customStyle="1" w:styleId="ltxtext">
    <w:name w:val="ltx_text"/>
    <w:basedOn w:val="DefaultParagraphFont"/>
    <w:rsid w:val="0089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185">
      <w:bodyDiv w:val="1"/>
      <w:marLeft w:val="0"/>
      <w:marRight w:val="0"/>
      <w:marTop w:val="0"/>
      <w:marBottom w:val="0"/>
      <w:divBdr>
        <w:top w:val="none" w:sz="0" w:space="0" w:color="auto"/>
        <w:left w:val="none" w:sz="0" w:space="0" w:color="auto"/>
        <w:bottom w:val="none" w:sz="0" w:space="0" w:color="auto"/>
        <w:right w:val="none" w:sz="0" w:space="0" w:color="auto"/>
      </w:divBdr>
    </w:div>
    <w:div w:id="100536620">
      <w:bodyDiv w:val="1"/>
      <w:marLeft w:val="0"/>
      <w:marRight w:val="0"/>
      <w:marTop w:val="0"/>
      <w:marBottom w:val="0"/>
      <w:divBdr>
        <w:top w:val="none" w:sz="0" w:space="0" w:color="auto"/>
        <w:left w:val="none" w:sz="0" w:space="0" w:color="auto"/>
        <w:bottom w:val="none" w:sz="0" w:space="0" w:color="auto"/>
        <w:right w:val="none" w:sz="0" w:space="0" w:color="auto"/>
      </w:divBdr>
    </w:div>
    <w:div w:id="285429341">
      <w:bodyDiv w:val="1"/>
      <w:marLeft w:val="0"/>
      <w:marRight w:val="0"/>
      <w:marTop w:val="0"/>
      <w:marBottom w:val="0"/>
      <w:divBdr>
        <w:top w:val="none" w:sz="0" w:space="0" w:color="auto"/>
        <w:left w:val="none" w:sz="0" w:space="0" w:color="auto"/>
        <w:bottom w:val="none" w:sz="0" w:space="0" w:color="auto"/>
        <w:right w:val="none" w:sz="0" w:space="0" w:color="auto"/>
      </w:divBdr>
    </w:div>
    <w:div w:id="634141923">
      <w:bodyDiv w:val="1"/>
      <w:marLeft w:val="0"/>
      <w:marRight w:val="0"/>
      <w:marTop w:val="0"/>
      <w:marBottom w:val="0"/>
      <w:divBdr>
        <w:top w:val="none" w:sz="0" w:space="0" w:color="auto"/>
        <w:left w:val="none" w:sz="0" w:space="0" w:color="auto"/>
        <w:bottom w:val="none" w:sz="0" w:space="0" w:color="auto"/>
        <w:right w:val="none" w:sz="0" w:space="0" w:color="auto"/>
      </w:divBdr>
    </w:div>
    <w:div w:id="1214541504">
      <w:bodyDiv w:val="1"/>
      <w:marLeft w:val="0"/>
      <w:marRight w:val="0"/>
      <w:marTop w:val="0"/>
      <w:marBottom w:val="0"/>
      <w:divBdr>
        <w:top w:val="none" w:sz="0" w:space="0" w:color="auto"/>
        <w:left w:val="none" w:sz="0" w:space="0" w:color="auto"/>
        <w:bottom w:val="none" w:sz="0" w:space="0" w:color="auto"/>
        <w:right w:val="none" w:sz="0" w:space="0" w:color="auto"/>
      </w:divBdr>
    </w:div>
    <w:div w:id="2007586400">
      <w:bodyDiv w:val="1"/>
      <w:marLeft w:val="0"/>
      <w:marRight w:val="0"/>
      <w:marTop w:val="0"/>
      <w:marBottom w:val="0"/>
      <w:divBdr>
        <w:top w:val="none" w:sz="0" w:space="0" w:color="auto"/>
        <w:left w:val="none" w:sz="0" w:space="0" w:color="auto"/>
        <w:bottom w:val="none" w:sz="0" w:space="0" w:color="auto"/>
        <w:right w:val="none" w:sz="0" w:space="0" w:color="auto"/>
      </w:divBdr>
    </w:div>
    <w:div w:id="2019384876">
      <w:bodyDiv w:val="1"/>
      <w:marLeft w:val="0"/>
      <w:marRight w:val="0"/>
      <w:marTop w:val="0"/>
      <w:marBottom w:val="0"/>
      <w:divBdr>
        <w:top w:val="none" w:sz="0" w:space="0" w:color="auto"/>
        <w:left w:val="none" w:sz="0" w:space="0" w:color="auto"/>
        <w:bottom w:val="none" w:sz="0" w:space="0" w:color="auto"/>
        <w:right w:val="none" w:sz="0" w:space="0" w:color="auto"/>
      </w:divBdr>
    </w:div>
    <w:div w:id="2107992116">
      <w:bodyDiv w:val="1"/>
      <w:marLeft w:val="0"/>
      <w:marRight w:val="0"/>
      <w:marTop w:val="0"/>
      <w:marBottom w:val="0"/>
      <w:divBdr>
        <w:top w:val="none" w:sz="0" w:space="0" w:color="auto"/>
        <w:left w:val="none" w:sz="0" w:space="0" w:color="auto"/>
        <w:bottom w:val="none" w:sz="0" w:space="0" w:color="auto"/>
        <w:right w:val="none" w:sz="0" w:space="0" w:color="auto"/>
      </w:divBdr>
    </w:div>
    <w:div w:id="21375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ctlt.ubc.ca/content/uploads/2025/01/2025_SIGCSE_LLM.pdf" TargetMode="External"/><Relationship Id="rId13" Type="http://schemas.openxmlformats.org/officeDocument/2006/relationships/hyperlink" Target="https://dl.acm.org/doi/10.1145/3641554.3701844" TargetMode="External"/><Relationship Id="rId18" Type="http://schemas.openxmlformats.org/officeDocument/2006/relationships/hyperlink" Target="https://dl.acm.org/doi/10.1145/3649217.365355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l.acm.org/doi/10.1145/3649217.3653554" TargetMode="External"/><Relationship Id="rId7" Type="http://schemas.openxmlformats.org/officeDocument/2006/relationships/endnotes" Target="endnotes.xml"/><Relationship Id="rId12" Type="http://schemas.openxmlformats.org/officeDocument/2006/relationships/hyperlink" Target="https://dl.acm.org/doi/10.1145/3641554.3701844" TargetMode="External"/><Relationship Id="rId17" Type="http://schemas.openxmlformats.org/officeDocument/2006/relationships/hyperlink" Target="https://dl.acm.org/doi/10.1145/3649217.36535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doi/10.1145/3649217.3653554" TargetMode="External"/><Relationship Id="rId20" Type="http://schemas.openxmlformats.org/officeDocument/2006/relationships/hyperlink" Target="https://dl.acm.org/doi/10.1145/3649217.36535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10.1145/3641554.370184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l.acm.org/doi/10.1145/3649217.3653554" TargetMode="External"/><Relationship Id="rId23" Type="http://schemas.openxmlformats.org/officeDocument/2006/relationships/hyperlink" Target="https://aclanthology.org/2024.emnlp-main.1215.pdf" TargetMode="External"/><Relationship Id="rId10" Type="http://schemas.openxmlformats.org/officeDocument/2006/relationships/hyperlink" Target="https://dl.acm.org/doi/10.1145/3641554.3701844" TargetMode="External"/><Relationship Id="rId19" Type="http://schemas.openxmlformats.org/officeDocument/2006/relationships/hyperlink" Target="https://dl.acm.org/doi/10.1145/3649217.3653554" TargetMode="External"/><Relationship Id="rId4" Type="http://schemas.openxmlformats.org/officeDocument/2006/relationships/settings" Target="settings.xml"/><Relationship Id="rId9" Type="http://schemas.openxmlformats.org/officeDocument/2006/relationships/hyperlink" Target="https://dl.acm.org/doi/10.1145/3641554.3701844" TargetMode="External"/><Relationship Id="rId14" Type="http://schemas.openxmlformats.org/officeDocument/2006/relationships/hyperlink" Target="mailto:lopes@uci.edu" TargetMode="External"/><Relationship Id="rId22" Type="http://schemas.openxmlformats.org/officeDocument/2006/relationships/hyperlink" Target="https://arxiv.org/html/2410.0295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7B591740-EA1E-45DE-ABB0-0CCA5F8D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15</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James Stevens</cp:lastModifiedBy>
  <cp:revision>295</cp:revision>
  <dcterms:created xsi:type="dcterms:W3CDTF">2025-04-08T00:04:00Z</dcterms:created>
  <dcterms:modified xsi:type="dcterms:W3CDTF">2025-04-24T00:49:00Z</dcterms:modified>
</cp:coreProperties>
</file>