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0C9C1" w14:textId="3DC55798" w:rsidR="0083318E" w:rsidRPr="0083318E" w:rsidRDefault="0083318E" w:rsidP="0083318E">
      <w:pPr>
        <w:spacing w:line="256" w:lineRule="auto"/>
        <w:ind w:firstLine="708"/>
        <w:rPr>
          <w:rFonts w:ascii="Arial" w:eastAsia="Arial" w:hAnsi="Arial" w:cs="Arial"/>
          <w:sz w:val="24"/>
          <w:szCs w:val="24"/>
          <w:lang w:val="es-ES"/>
        </w:rPr>
      </w:pPr>
      <w:r w:rsidRPr="0083318E">
        <w:rPr>
          <w:rFonts w:ascii="Calibri" w:eastAsia="Calibri" w:hAnsi="Calibri" w:cs="Times New Roman"/>
          <w:noProof/>
          <w:lang w:val="es-ES"/>
        </w:rPr>
        <w:drawing>
          <wp:anchor distT="0" distB="0" distL="114300" distR="114300" simplePos="0" relativeHeight="251680768" behindDoc="0" locked="0" layoutInCell="1" allowOverlap="1" wp14:anchorId="08176F2F" wp14:editId="06111C1E">
            <wp:simplePos x="0" y="0"/>
            <wp:positionH relativeFrom="column">
              <wp:align>left</wp:align>
            </wp:positionH>
            <wp:positionV relativeFrom="paragraph">
              <wp:posOffset>0</wp:posOffset>
            </wp:positionV>
            <wp:extent cx="1295400" cy="1012825"/>
            <wp:effectExtent l="0" t="0" r="0" b="0"/>
            <wp:wrapSquare wrapText="bothSides"/>
            <wp:docPr id="195" name="picture" descr="Resultado de imagen para logo c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ado de imagen para logo ceti"/>
                    <pic:cNvPicPr>
                      <a:picLocks noChangeAspect="1" noChangeArrowheads="1"/>
                    </pic:cNvPicPr>
                  </pic:nvPicPr>
                  <pic:blipFill>
                    <a:blip r:embed="rId8">
                      <a:extLst>
                        <a:ext uri="{28A0092B-C50C-407E-A947-70E740481C1C}">
                          <a14:useLocalDpi xmlns:a14="http://schemas.microsoft.com/office/drawing/2010/main" val="0"/>
                        </a:ext>
                      </a:extLst>
                    </a:blip>
                    <a:srcRect l="7095" t="8395" r="5161" b="10687"/>
                    <a:stretch>
                      <a:fillRect/>
                    </a:stretch>
                  </pic:blipFill>
                  <pic:spPr bwMode="auto">
                    <a:xfrm>
                      <a:off x="0" y="0"/>
                      <a:ext cx="1295400" cy="1012825"/>
                    </a:xfrm>
                    <a:prstGeom prst="rect">
                      <a:avLst/>
                    </a:prstGeom>
                    <a:noFill/>
                  </pic:spPr>
                </pic:pic>
              </a:graphicData>
            </a:graphic>
            <wp14:sizeRelH relativeFrom="page">
              <wp14:pctWidth>0</wp14:pctWidth>
            </wp14:sizeRelH>
            <wp14:sizeRelV relativeFrom="page">
              <wp14:pctHeight>0</wp14:pctHeight>
            </wp14:sizeRelV>
          </wp:anchor>
        </w:drawing>
      </w:r>
      <w:r w:rsidRPr="0083318E">
        <w:rPr>
          <w:rFonts w:ascii="Arial" w:eastAsia="Arial" w:hAnsi="Arial" w:cs="Arial"/>
          <w:sz w:val="24"/>
          <w:szCs w:val="24"/>
          <w:lang w:val="es-ES"/>
        </w:rPr>
        <w:t xml:space="preserve">Centro de Enseñanza Técnica Industrial </w:t>
      </w:r>
      <w:r w:rsidRPr="0083318E">
        <w:rPr>
          <w:rFonts w:ascii="Arial" w:eastAsia="Arial" w:hAnsi="Arial" w:cs="Arial"/>
          <w:b/>
          <w:bCs/>
          <w:sz w:val="24"/>
          <w:szCs w:val="24"/>
          <w:lang w:val="es-ES"/>
        </w:rPr>
        <w:t>(CETI)</w:t>
      </w:r>
      <w:r w:rsidRPr="0083318E">
        <w:rPr>
          <w:rFonts w:ascii="Calibri" w:eastAsia="Calibri" w:hAnsi="Calibri" w:cs="Times New Roman"/>
          <w:lang w:val="es-ES"/>
        </w:rPr>
        <w:br/>
      </w:r>
      <w:r w:rsidRPr="0083318E">
        <w:rPr>
          <w:rFonts w:ascii="Arial" w:eastAsia="Arial" w:hAnsi="Arial" w:cs="Arial"/>
          <w:sz w:val="24"/>
          <w:szCs w:val="24"/>
          <w:lang w:val="es-ES"/>
        </w:rPr>
        <w:t xml:space="preserve">                               Plantel Colomos </w:t>
      </w:r>
      <w:r w:rsidRPr="0083318E">
        <w:rPr>
          <w:rFonts w:ascii="Calibri" w:eastAsia="Calibri" w:hAnsi="Calibri" w:cs="Times New Roman"/>
          <w:lang w:val="es-ES"/>
        </w:rPr>
        <w:br/>
      </w:r>
      <w:r w:rsidRPr="0083318E">
        <w:rPr>
          <w:rFonts w:ascii="Arial" w:eastAsia="Arial" w:hAnsi="Arial" w:cs="Arial"/>
          <w:sz w:val="24"/>
          <w:szCs w:val="24"/>
          <w:lang w:val="es-ES"/>
        </w:rPr>
        <w:t xml:space="preserve">   Calle Nueva Escocia 1885, Providencia 5a Sección </w:t>
      </w:r>
      <w:r w:rsidRPr="0083318E">
        <w:rPr>
          <w:rFonts w:ascii="Calibri" w:eastAsia="Calibri" w:hAnsi="Calibri" w:cs="Times New Roman"/>
          <w:lang w:val="es-ES"/>
        </w:rPr>
        <w:br/>
      </w:r>
      <w:r w:rsidRPr="0083318E">
        <w:rPr>
          <w:rFonts w:ascii="Arial" w:eastAsia="Arial" w:hAnsi="Arial" w:cs="Arial"/>
          <w:sz w:val="24"/>
          <w:szCs w:val="24"/>
          <w:lang w:val="es-ES"/>
        </w:rPr>
        <w:t xml:space="preserve">                     C.P.44638 Guadalajara, Jal.</w:t>
      </w:r>
      <w:r w:rsidRPr="0083318E">
        <w:rPr>
          <w:rFonts w:ascii="Calibri" w:eastAsia="Calibri" w:hAnsi="Calibri" w:cs="Times New Roman"/>
          <w:lang w:val="es-ES"/>
        </w:rPr>
        <w:br/>
      </w:r>
      <w:r w:rsidRPr="0083318E">
        <w:rPr>
          <w:rFonts w:ascii="Arial" w:eastAsia="Arial" w:hAnsi="Arial" w:cs="Arial"/>
          <w:sz w:val="24"/>
          <w:szCs w:val="24"/>
          <w:lang w:val="es-ES"/>
        </w:rPr>
        <w:t xml:space="preserve">                                 Tel. 3641 325</w:t>
      </w:r>
    </w:p>
    <w:p w14:paraId="0A98C9C2" w14:textId="77777777" w:rsidR="0083318E" w:rsidRPr="0083318E" w:rsidRDefault="0083318E" w:rsidP="0083318E">
      <w:pPr>
        <w:spacing w:line="256" w:lineRule="auto"/>
        <w:jc w:val="center"/>
        <w:rPr>
          <w:rFonts w:ascii="Arial" w:eastAsia="Arial" w:hAnsi="Arial" w:cs="Arial"/>
          <w:sz w:val="24"/>
          <w:szCs w:val="24"/>
          <w:lang w:val="es-ES"/>
        </w:rPr>
      </w:pPr>
    </w:p>
    <w:p w14:paraId="2280C662" w14:textId="77777777" w:rsidR="0083318E" w:rsidRPr="0083318E" w:rsidRDefault="0083318E" w:rsidP="0083318E">
      <w:pPr>
        <w:spacing w:line="256" w:lineRule="auto"/>
        <w:jc w:val="center"/>
        <w:rPr>
          <w:rFonts w:ascii="Arial" w:eastAsia="Arial" w:hAnsi="Arial" w:cs="Arial"/>
          <w:sz w:val="24"/>
          <w:szCs w:val="24"/>
          <w:lang w:val="es-ES"/>
        </w:rPr>
      </w:pPr>
    </w:p>
    <w:p w14:paraId="059936F1" w14:textId="2EEABD38" w:rsidR="00C914E1" w:rsidRDefault="0083318E" w:rsidP="0083318E">
      <w:pPr>
        <w:spacing w:line="256" w:lineRule="auto"/>
        <w:jc w:val="center"/>
        <w:rPr>
          <w:rStyle w:val="vmvujb"/>
        </w:rPr>
      </w:pPr>
      <w:r w:rsidRPr="0083318E">
        <w:rPr>
          <w:rFonts w:ascii="Arial" w:eastAsia="Arial" w:hAnsi="Arial" w:cs="Arial"/>
          <w:sz w:val="24"/>
          <w:szCs w:val="24"/>
          <w:lang w:val="es-ES"/>
        </w:rPr>
        <w:t xml:space="preserve">PROF. </w:t>
      </w:r>
      <w:r w:rsidR="00744F4A" w:rsidRPr="00744F4A">
        <w:rPr>
          <w:rFonts w:ascii="Arial" w:eastAsia="Arial" w:hAnsi="Arial" w:cs="Arial"/>
          <w:sz w:val="24"/>
          <w:szCs w:val="24"/>
          <w:lang w:val="es-ES"/>
        </w:rPr>
        <w:t>Mauricio Alejandro Cabrera Arellano</w:t>
      </w:r>
    </w:p>
    <w:p w14:paraId="6C0ECF1E" w14:textId="37BDB4CA" w:rsidR="0083318E" w:rsidRPr="0083318E" w:rsidRDefault="00744F4A" w:rsidP="0083318E">
      <w:pPr>
        <w:spacing w:line="256" w:lineRule="auto"/>
        <w:jc w:val="center"/>
        <w:rPr>
          <w:rFonts w:ascii="Arial" w:eastAsia="Arial" w:hAnsi="Arial" w:cs="Arial"/>
          <w:sz w:val="24"/>
          <w:szCs w:val="24"/>
          <w:lang w:val="es-ES"/>
        </w:rPr>
      </w:pPr>
      <w:r>
        <w:rPr>
          <w:rFonts w:ascii="Arial" w:eastAsia="Arial" w:hAnsi="Arial" w:cs="Arial"/>
          <w:sz w:val="24"/>
          <w:szCs w:val="24"/>
          <w:lang w:val="es-ES"/>
        </w:rPr>
        <w:t>Sistemas Expertos</w:t>
      </w:r>
    </w:p>
    <w:p w14:paraId="0F2CB600" w14:textId="7D25F88E" w:rsidR="0083318E" w:rsidRPr="0083318E" w:rsidRDefault="00335C19" w:rsidP="0083318E">
      <w:pPr>
        <w:spacing w:line="256" w:lineRule="auto"/>
        <w:jc w:val="center"/>
        <w:rPr>
          <w:rFonts w:ascii="Arial" w:eastAsia="Arial" w:hAnsi="Arial" w:cs="Arial"/>
          <w:b/>
          <w:i/>
          <w:sz w:val="24"/>
          <w:szCs w:val="24"/>
          <w:u w:val="single"/>
          <w:lang w:val="es-ES"/>
        </w:rPr>
      </w:pPr>
      <w:r>
        <w:rPr>
          <w:rFonts w:ascii="Arial" w:eastAsia="Arial" w:hAnsi="Arial" w:cs="Arial"/>
          <w:b/>
          <w:i/>
          <w:sz w:val="24"/>
          <w:szCs w:val="24"/>
          <w:lang w:val="es-ES"/>
        </w:rPr>
        <w:t>Practica 3</w:t>
      </w:r>
    </w:p>
    <w:p w14:paraId="414EDA78" w14:textId="77777777" w:rsidR="0083318E" w:rsidRPr="0083318E" w:rsidRDefault="0083318E" w:rsidP="0083318E">
      <w:pPr>
        <w:spacing w:line="256" w:lineRule="auto"/>
        <w:jc w:val="center"/>
        <w:rPr>
          <w:rFonts w:ascii="Arial" w:eastAsia="Arial" w:hAnsi="Arial" w:cs="Arial"/>
          <w:sz w:val="24"/>
          <w:szCs w:val="24"/>
          <w:u w:val="single"/>
          <w:lang w:val="es-ES"/>
        </w:rPr>
      </w:pPr>
    </w:p>
    <w:p w14:paraId="091FF77A" w14:textId="77777777" w:rsidR="0083318E" w:rsidRPr="0083318E" w:rsidRDefault="0083318E" w:rsidP="0083318E">
      <w:pPr>
        <w:spacing w:line="256" w:lineRule="auto"/>
        <w:jc w:val="center"/>
        <w:rPr>
          <w:rFonts w:ascii="Arial" w:eastAsia="Arial" w:hAnsi="Arial" w:cs="Arial"/>
          <w:b/>
          <w:bCs/>
          <w:sz w:val="24"/>
          <w:szCs w:val="24"/>
          <w:lang w:val="es-ES"/>
        </w:rPr>
      </w:pPr>
      <w:r w:rsidRPr="0083318E">
        <w:rPr>
          <w:rFonts w:ascii="Arial" w:eastAsia="Arial" w:hAnsi="Arial" w:cs="Arial"/>
          <w:b/>
          <w:bCs/>
          <w:sz w:val="24"/>
          <w:szCs w:val="24"/>
          <w:lang w:val="es-ES"/>
        </w:rPr>
        <w:t>José Antonio López Haro</w:t>
      </w:r>
    </w:p>
    <w:p w14:paraId="2A65BA8B" w14:textId="77777777" w:rsidR="0083318E" w:rsidRPr="0083318E" w:rsidRDefault="0083318E" w:rsidP="0083318E">
      <w:pPr>
        <w:spacing w:line="256" w:lineRule="auto"/>
        <w:jc w:val="center"/>
        <w:rPr>
          <w:rFonts w:ascii="Arial" w:eastAsia="Arial" w:hAnsi="Arial" w:cs="Arial"/>
          <w:sz w:val="24"/>
          <w:szCs w:val="24"/>
          <w:lang w:val="es-ES"/>
        </w:rPr>
      </w:pPr>
      <w:r w:rsidRPr="0083318E">
        <w:rPr>
          <w:rFonts w:ascii="Arial" w:eastAsia="Arial" w:hAnsi="Arial" w:cs="Arial"/>
          <w:sz w:val="24"/>
          <w:szCs w:val="24"/>
          <w:lang w:val="es-ES"/>
        </w:rPr>
        <w:t xml:space="preserve">Correo: jalh200098@hotmail.com </w:t>
      </w:r>
    </w:p>
    <w:p w14:paraId="1BB23B51" w14:textId="77777777" w:rsidR="0083318E" w:rsidRPr="0083318E" w:rsidRDefault="0083318E" w:rsidP="0083318E">
      <w:pPr>
        <w:spacing w:line="256" w:lineRule="auto"/>
        <w:jc w:val="center"/>
        <w:rPr>
          <w:rFonts w:ascii="Arial" w:eastAsia="Arial" w:hAnsi="Arial" w:cs="Arial"/>
          <w:b/>
          <w:bCs/>
          <w:sz w:val="24"/>
          <w:szCs w:val="24"/>
          <w:lang w:val="es-ES"/>
        </w:rPr>
      </w:pPr>
      <w:r w:rsidRPr="0083318E">
        <w:rPr>
          <w:rFonts w:ascii="Arial" w:eastAsia="Arial" w:hAnsi="Arial" w:cs="Arial"/>
          <w:b/>
          <w:bCs/>
          <w:sz w:val="24"/>
          <w:szCs w:val="24"/>
          <w:lang w:val="es-ES"/>
        </w:rPr>
        <w:t>Registro 18310165</w:t>
      </w:r>
    </w:p>
    <w:p w14:paraId="1F9A5D95" w14:textId="77777777" w:rsidR="0083318E" w:rsidRPr="0083318E" w:rsidRDefault="0083318E" w:rsidP="0083318E">
      <w:pPr>
        <w:spacing w:line="256" w:lineRule="auto"/>
        <w:jc w:val="center"/>
        <w:rPr>
          <w:rFonts w:ascii="Arial" w:eastAsia="Arial" w:hAnsi="Arial" w:cs="Arial"/>
          <w:b/>
          <w:bCs/>
          <w:sz w:val="24"/>
          <w:szCs w:val="24"/>
          <w:lang w:val="es-ES"/>
        </w:rPr>
      </w:pPr>
      <w:r w:rsidRPr="0083318E">
        <w:rPr>
          <w:rFonts w:ascii="Arial" w:eastAsia="Arial" w:hAnsi="Arial" w:cs="Arial"/>
          <w:b/>
          <w:bCs/>
          <w:sz w:val="24"/>
          <w:szCs w:val="24"/>
          <w:lang w:val="es-ES"/>
        </w:rPr>
        <w:t xml:space="preserve">Ingeniería Mecatrónica </w:t>
      </w:r>
    </w:p>
    <w:p w14:paraId="0004D7BA" w14:textId="77777777" w:rsidR="0083318E" w:rsidRPr="0083318E" w:rsidRDefault="0083318E" w:rsidP="0083318E">
      <w:pPr>
        <w:spacing w:line="256" w:lineRule="auto"/>
        <w:jc w:val="center"/>
        <w:rPr>
          <w:rFonts w:ascii="Arial" w:eastAsia="Arial" w:hAnsi="Arial" w:cs="Arial"/>
          <w:sz w:val="24"/>
          <w:szCs w:val="24"/>
          <w:lang w:val="es-ES"/>
        </w:rPr>
      </w:pPr>
    </w:p>
    <w:p w14:paraId="7E65112F" w14:textId="51E9BEA7" w:rsidR="0083318E" w:rsidRDefault="00335C19" w:rsidP="0083318E">
      <w:pPr>
        <w:spacing w:line="256" w:lineRule="auto"/>
        <w:jc w:val="center"/>
        <w:rPr>
          <w:rFonts w:ascii="Arial" w:eastAsia="Arial" w:hAnsi="Arial" w:cs="Arial"/>
          <w:sz w:val="24"/>
          <w:szCs w:val="24"/>
          <w:lang w:val="es-ES"/>
        </w:rPr>
      </w:pPr>
      <w:r>
        <w:rPr>
          <w:rFonts w:ascii="Arial" w:eastAsia="Arial" w:hAnsi="Arial" w:cs="Arial"/>
          <w:sz w:val="24"/>
          <w:szCs w:val="24"/>
          <w:lang w:val="es-ES"/>
        </w:rPr>
        <w:t>Lunes 28</w:t>
      </w:r>
      <w:r w:rsidR="0012519D">
        <w:rPr>
          <w:rFonts w:ascii="Arial" w:eastAsia="Arial" w:hAnsi="Arial" w:cs="Arial"/>
          <w:sz w:val="24"/>
          <w:szCs w:val="24"/>
          <w:lang w:val="es-ES"/>
        </w:rPr>
        <w:t xml:space="preserve"> de </w:t>
      </w:r>
      <w:r>
        <w:rPr>
          <w:rFonts w:ascii="Arial" w:eastAsia="Arial" w:hAnsi="Arial" w:cs="Arial"/>
          <w:sz w:val="24"/>
          <w:szCs w:val="24"/>
          <w:lang w:val="es-ES"/>
        </w:rPr>
        <w:t>Octubre</w:t>
      </w:r>
      <w:r w:rsidR="0083318E" w:rsidRPr="0083318E">
        <w:rPr>
          <w:rFonts w:ascii="Arial" w:eastAsia="Arial" w:hAnsi="Arial" w:cs="Arial"/>
          <w:sz w:val="24"/>
          <w:szCs w:val="24"/>
          <w:lang w:val="es-ES"/>
        </w:rPr>
        <w:t>, 202</w:t>
      </w:r>
      <w:r w:rsidR="00744F4A">
        <w:rPr>
          <w:rFonts w:ascii="Arial" w:eastAsia="Arial" w:hAnsi="Arial" w:cs="Arial"/>
          <w:sz w:val="24"/>
          <w:szCs w:val="24"/>
          <w:lang w:val="es-ES"/>
        </w:rPr>
        <w:t>4</w:t>
      </w:r>
      <w:r w:rsidR="0083318E" w:rsidRPr="0083318E">
        <w:rPr>
          <w:rFonts w:ascii="Arial" w:eastAsia="Arial" w:hAnsi="Arial" w:cs="Arial"/>
          <w:sz w:val="24"/>
          <w:szCs w:val="24"/>
          <w:lang w:val="es-ES"/>
        </w:rPr>
        <w:t xml:space="preserve"> </w:t>
      </w:r>
      <w:r w:rsidR="00744F4A">
        <w:rPr>
          <w:rFonts w:ascii="Arial" w:eastAsia="Arial" w:hAnsi="Arial" w:cs="Arial"/>
          <w:sz w:val="24"/>
          <w:szCs w:val="24"/>
          <w:lang w:val="es-ES"/>
        </w:rPr>
        <w:t>Zapopan</w:t>
      </w:r>
      <w:r w:rsidR="0083318E" w:rsidRPr="0083318E">
        <w:rPr>
          <w:rFonts w:ascii="Arial" w:eastAsia="Arial" w:hAnsi="Arial" w:cs="Arial"/>
          <w:sz w:val="24"/>
          <w:szCs w:val="24"/>
          <w:lang w:val="es-ES"/>
        </w:rPr>
        <w:t>, Jal.</w:t>
      </w:r>
    </w:p>
    <w:p w14:paraId="3868B98C" w14:textId="77777777" w:rsidR="005623DC" w:rsidRDefault="005623DC" w:rsidP="0083318E">
      <w:pPr>
        <w:spacing w:line="256" w:lineRule="auto"/>
        <w:jc w:val="center"/>
        <w:rPr>
          <w:rFonts w:ascii="Arial" w:eastAsia="Arial" w:hAnsi="Arial" w:cs="Arial"/>
          <w:sz w:val="24"/>
          <w:szCs w:val="24"/>
          <w:lang w:val="es-ES"/>
        </w:rPr>
      </w:pPr>
    </w:p>
    <w:p w14:paraId="1B0328DF" w14:textId="77777777" w:rsidR="005623DC" w:rsidRDefault="005623DC" w:rsidP="0083318E">
      <w:pPr>
        <w:spacing w:line="256" w:lineRule="auto"/>
        <w:jc w:val="center"/>
        <w:rPr>
          <w:rFonts w:ascii="Arial" w:eastAsia="Arial" w:hAnsi="Arial" w:cs="Arial"/>
          <w:sz w:val="24"/>
          <w:szCs w:val="24"/>
          <w:lang w:val="es-ES"/>
        </w:rPr>
      </w:pPr>
    </w:p>
    <w:p w14:paraId="34A1C33B" w14:textId="77777777" w:rsidR="005623DC" w:rsidRDefault="005623DC" w:rsidP="0083318E">
      <w:pPr>
        <w:spacing w:line="256" w:lineRule="auto"/>
        <w:jc w:val="center"/>
        <w:rPr>
          <w:rFonts w:ascii="Arial" w:eastAsia="Arial" w:hAnsi="Arial" w:cs="Arial"/>
          <w:sz w:val="24"/>
          <w:szCs w:val="24"/>
          <w:lang w:val="es-ES"/>
        </w:rPr>
      </w:pPr>
    </w:p>
    <w:p w14:paraId="65D06744" w14:textId="77777777" w:rsidR="005623DC" w:rsidRDefault="005623DC" w:rsidP="0083318E">
      <w:pPr>
        <w:spacing w:line="256" w:lineRule="auto"/>
        <w:jc w:val="center"/>
        <w:rPr>
          <w:rFonts w:ascii="Arial" w:eastAsia="Arial" w:hAnsi="Arial" w:cs="Arial"/>
          <w:sz w:val="24"/>
          <w:szCs w:val="24"/>
          <w:lang w:val="es-ES"/>
        </w:rPr>
      </w:pPr>
    </w:p>
    <w:p w14:paraId="060C6BA0" w14:textId="77777777" w:rsidR="005623DC" w:rsidRDefault="005623DC" w:rsidP="0083318E">
      <w:pPr>
        <w:spacing w:line="256" w:lineRule="auto"/>
        <w:jc w:val="center"/>
        <w:rPr>
          <w:rFonts w:ascii="Arial" w:eastAsia="Arial" w:hAnsi="Arial" w:cs="Arial"/>
          <w:sz w:val="24"/>
          <w:szCs w:val="24"/>
          <w:lang w:val="es-ES"/>
        </w:rPr>
      </w:pPr>
    </w:p>
    <w:p w14:paraId="2981DA82" w14:textId="77777777" w:rsidR="005623DC" w:rsidRDefault="005623DC" w:rsidP="0083318E">
      <w:pPr>
        <w:spacing w:line="256" w:lineRule="auto"/>
        <w:jc w:val="center"/>
        <w:rPr>
          <w:rFonts w:ascii="Arial" w:eastAsia="Arial" w:hAnsi="Arial" w:cs="Arial"/>
          <w:sz w:val="24"/>
          <w:szCs w:val="24"/>
          <w:lang w:val="es-ES"/>
        </w:rPr>
      </w:pPr>
    </w:p>
    <w:p w14:paraId="580885C2" w14:textId="77777777" w:rsidR="005623DC" w:rsidRDefault="005623DC" w:rsidP="0083318E">
      <w:pPr>
        <w:spacing w:line="256" w:lineRule="auto"/>
        <w:jc w:val="center"/>
        <w:rPr>
          <w:rFonts w:ascii="Arial" w:eastAsia="Arial" w:hAnsi="Arial" w:cs="Arial"/>
          <w:sz w:val="24"/>
          <w:szCs w:val="24"/>
          <w:lang w:val="es-ES"/>
        </w:rPr>
      </w:pPr>
    </w:p>
    <w:p w14:paraId="599B774C" w14:textId="77777777" w:rsidR="005623DC" w:rsidRDefault="005623DC" w:rsidP="0083318E">
      <w:pPr>
        <w:spacing w:line="256" w:lineRule="auto"/>
        <w:jc w:val="center"/>
        <w:rPr>
          <w:rFonts w:ascii="Arial" w:eastAsia="Arial" w:hAnsi="Arial" w:cs="Arial"/>
          <w:sz w:val="24"/>
          <w:szCs w:val="24"/>
          <w:lang w:val="es-ES"/>
        </w:rPr>
      </w:pPr>
    </w:p>
    <w:p w14:paraId="7B46B302" w14:textId="77777777" w:rsidR="005623DC" w:rsidRDefault="005623DC" w:rsidP="0083318E">
      <w:pPr>
        <w:spacing w:line="256" w:lineRule="auto"/>
        <w:jc w:val="center"/>
        <w:rPr>
          <w:rFonts w:ascii="Arial" w:eastAsia="Arial" w:hAnsi="Arial" w:cs="Arial"/>
          <w:sz w:val="24"/>
          <w:szCs w:val="24"/>
          <w:lang w:val="es-ES"/>
        </w:rPr>
      </w:pPr>
    </w:p>
    <w:p w14:paraId="75D0AF10" w14:textId="77777777" w:rsidR="00744F4A" w:rsidRDefault="00744F4A" w:rsidP="0083318E">
      <w:pPr>
        <w:spacing w:line="256" w:lineRule="auto"/>
        <w:jc w:val="center"/>
        <w:rPr>
          <w:rFonts w:ascii="Arial" w:eastAsia="Arial" w:hAnsi="Arial" w:cs="Arial"/>
          <w:sz w:val="24"/>
          <w:szCs w:val="24"/>
          <w:lang w:val="es-ES"/>
        </w:rPr>
      </w:pPr>
    </w:p>
    <w:p w14:paraId="3BDD702A" w14:textId="77777777" w:rsidR="00335C19" w:rsidRDefault="00335C19" w:rsidP="0083318E">
      <w:pPr>
        <w:spacing w:line="256" w:lineRule="auto"/>
        <w:jc w:val="center"/>
        <w:rPr>
          <w:rFonts w:ascii="Arial" w:eastAsia="Arial" w:hAnsi="Arial" w:cs="Arial"/>
          <w:sz w:val="24"/>
          <w:szCs w:val="24"/>
          <w:lang w:val="es-ES"/>
        </w:rPr>
      </w:pPr>
    </w:p>
    <w:p w14:paraId="557A4CF8" w14:textId="77777777" w:rsidR="00335C19" w:rsidRDefault="00335C19" w:rsidP="0083318E">
      <w:pPr>
        <w:spacing w:line="256" w:lineRule="auto"/>
        <w:jc w:val="center"/>
        <w:rPr>
          <w:rFonts w:ascii="Arial" w:eastAsia="Arial" w:hAnsi="Arial" w:cs="Arial"/>
          <w:sz w:val="24"/>
          <w:szCs w:val="24"/>
          <w:lang w:val="es-ES"/>
        </w:rPr>
      </w:pPr>
    </w:p>
    <w:p w14:paraId="04038498" w14:textId="77777777" w:rsidR="00335C19" w:rsidRDefault="00335C19" w:rsidP="0083318E">
      <w:pPr>
        <w:spacing w:line="256" w:lineRule="auto"/>
        <w:jc w:val="center"/>
        <w:rPr>
          <w:rFonts w:ascii="Arial" w:eastAsia="Arial" w:hAnsi="Arial" w:cs="Arial"/>
          <w:sz w:val="24"/>
          <w:szCs w:val="24"/>
          <w:lang w:val="es-ES"/>
        </w:rPr>
      </w:pPr>
    </w:p>
    <w:p w14:paraId="717F97C9"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lastRenderedPageBreak/>
        <w:t>Introducción</w:t>
      </w:r>
    </w:p>
    <w:p w14:paraId="46EEDE6C" w14:textId="108FD2FA"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 xml:space="preserve">El </w:t>
      </w:r>
      <w:proofErr w:type="spellStart"/>
      <w:r w:rsidRPr="00335C19">
        <w:rPr>
          <w:rFonts w:ascii="Arial" w:eastAsia="Arial" w:hAnsi="Arial" w:cs="Arial"/>
          <w:sz w:val="24"/>
          <w:szCs w:val="24"/>
          <w:lang w:val="es-ES"/>
        </w:rPr>
        <w:t>Akinator</w:t>
      </w:r>
      <w:proofErr w:type="spellEnd"/>
      <w:r w:rsidRPr="00335C19">
        <w:rPr>
          <w:rFonts w:ascii="Arial" w:eastAsia="Arial" w:hAnsi="Arial" w:cs="Arial"/>
          <w:sz w:val="24"/>
          <w:szCs w:val="24"/>
          <w:lang w:val="es-ES"/>
        </w:rPr>
        <w:t xml:space="preserve"> de Países es una aplicación de escritorio basada en la popular idea del juego </w:t>
      </w:r>
      <w:proofErr w:type="spellStart"/>
      <w:r w:rsidRPr="00335C19">
        <w:rPr>
          <w:rFonts w:ascii="Arial" w:eastAsia="Arial" w:hAnsi="Arial" w:cs="Arial"/>
          <w:sz w:val="24"/>
          <w:szCs w:val="24"/>
          <w:lang w:val="es-ES"/>
        </w:rPr>
        <w:t>Akinator</w:t>
      </w:r>
      <w:proofErr w:type="spellEnd"/>
      <w:r w:rsidRPr="00335C19">
        <w:rPr>
          <w:rFonts w:ascii="Arial" w:eastAsia="Arial" w:hAnsi="Arial" w:cs="Arial"/>
          <w:sz w:val="24"/>
          <w:szCs w:val="24"/>
          <w:lang w:val="es-ES"/>
        </w:rPr>
        <w:t xml:space="preserve">, donde se trata de adivinar un país a partir de una serie de preguntas </w:t>
      </w:r>
      <w:r w:rsidR="00B328AF">
        <w:rPr>
          <w:rFonts w:ascii="Arial" w:eastAsia="Arial" w:hAnsi="Arial" w:cs="Arial"/>
          <w:sz w:val="24"/>
          <w:szCs w:val="24"/>
          <w:lang w:val="es-ES"/>
        </w:rPr>
        <w:t>de respuesta booleana</w:t>
      </w:r>
      <w:r w:rsidRPr="00335C19">
        <w:rPr>
          <w:rFonts w:ascii="Arial" w:eastAsia="Arial" w:hAnsi="Arial" w:cs="Arial"/>
          <w:sz w:val="24"/>
          <w:szCs w:val="24"/>
          <w:lang w:val="es-ES"/>
        </w:rPr>
        <w:t xml:space="preserve">. Utiliza una interfaz gráfica creada con </w:t>
      </w:r>
      <w:proofErr w:type="spellStart"/>
      <w:r w:rsidRPr="00335C19">
        <w:rPr>
          <w:rFonts w:ascii="Arial" w:eastAsia="Arial" w:hAnsi="Arial" w:cs="Arial"/>
          <w:sz w:val="24"/>
          <w:szCs w:val="24"/>
          <w:lang w:val="es-ES"/>
        </w:rPr>
        <w:t>Tkinter</w:t>
      </w:r>
      <w:proofErr w:type="spellEnd"/>
      <w:r w:rsidRPr="00335C19">
        <w:rPr>
          <w:rFonts w:ascii="Arial" w:eastAsia="Arial" w:hAnsi="Arial" w:cs="Arial"/>
          <w:sz w:val="24"/>
          <w:szCs w:val="24"/>
          <w:lang w:val="es-ES"/>
        </w:rPr>
        <w:t xml:space="preserve"> y almacena información en un archivo JSON. A través de un conjunto de preguntas predefinidas, el programa intenta reducir las posibles respuestas hasta llegar al país correcto, que es adivinado con base en las características proporcionadas por el usuario. Si el programa no puede adivinar el país, ofrece la posibilidad de agregarlo a la base de datos.</w:t>
      </w:r>
    </w:p>
    <w:p w14:paraId="54D7BE5C" w14:textId="77777777" w:rsidR="00335C19" w:rsidRPr="00335C19" w:rsidRDefault="00335C19" w:rsidP="00B328AF">
      <w:pPr>
        <w:spacing w:line="256" w:lineRule="auto"/>
        <w:jc w:val="both"/>
        <w:rPr>
          <w:rFonts w:ascii="Arial" w:eastAsia="Arial" w:hAnsi="Arial" w:cs="Arial"/>
          <w:sz w:val="24"/>
          <w:szCs w:val="24"/>
          <w:lang w:val="es-ES"/>
        </w:rPr>
      </w:pPr>
    </w:p>
    <w:p w14:paraId="73AEA330"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Descripción general del sistema</w:t>
      </w:r>
    </w:p>
    <w:p w14:paraId="50A36869" w14:textId="789D727F"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El sistema consta de dos componentes principales:</w:t>
      </w:r>
    </w:p>
    <w:p w14:paraId="27E9615B"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 xml:space="preserve">Interfaz gráfica (GUI): Desarrollada con </w:t>
      </w:r>
      <w:proofErr w:type="spellStart"/>
      <w:r w:rsidRPr="00335C19">
        <w:rPr>
          <w:rFonts w:ascii="Arial" w:eastAsia="Arial" w:hAnsi="Arial" w:cs="Arial"/>
          <w:sz w:val="24"/>
          <w:szCs w:val="24"/>
          <w:lang w:val="es-ES"/>
        </w:rPr>
        <w:t>Tkinter</w:t>
      </w:r>
      <w:proofErr w:type="spellEnd"/>
      <w:r w:rsidRPr="00335C19">
        <w:rPr>
          <w:rFonts w:ascii="Arial" w:eastAsia="Arial" w:hAnsi="Arial" w:cs="Arial"/>
          <w:sz w:val="24"/>
          <w:szCs w:val="24"/>
          <w:lang w:val="es-ES"/>
        </w:rPr>
        <w:t>, permite la interacción del usuario a través de botones y cuadros de diálogo.</w:t>
      </w:r>
    </w:p>
    <w:p w14:paraId="3F48B866"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Gestión de datos: Los países y sus atributos se almacenan en un archivo JSON (</w:t>
      </w:r>
      <w:proofErr w:type="spellStart"/>
      <w:proofErr w:type="gramStart"/>
      <w:r w:rsidRPr="00335C19">
        <w:rPr>
          <w:rFonts w:ascii="Arial" w:eastAsia="Arial" w:hAnsi="Arial" w:cs="Arial"/>
          <w:sz w:val="24"/>
          <w:szCs w:val="24"/>
          <w:lang w:val="es-ES"/>
        </w:rPr>
        <w:t>paises.json</w:t>
      </w:r>
      <w:proofErr w:type="spellEnd"/>
      <w:proofErr w:type="gramEnd"/>
      <w:r w:rsidRPr="00335C19">
        <w:rPr>
          <w:rFonts w:ascii="Arial" w:eastAsia="Arial" w:hAnsi="Arial" w:cs="Arial"/>
          <w:sz w:val="24"/>
          <w:szCs w:val="24"/>
          <w:lang w:val="es-ES"/>
        </w:rPr>
        <w:t>), lo que permite guardar y recuperar información fácilmente.</w:t>
      </w:r>
    </w:p>
    <w:p w14:paraId="5FD32B18" w14:textId="77777777" w:rsidR="00B328AF" w:rsidRDefault="00B328AF" w:rsidP="00B328AF">
      <w:pPr>
        <w:spacing w:line="256" w:lineRule="auto"/>
        <w:jc w:val="both"/>
        <w:rPr>
          <w:rFonts w:ascii="Arial" w:eastAsia="Arial" w:hAnsi="Arial" w:cs="Arial"/>
          <w:sz w:val="24"/>
          <w:szCs w:val="24"/>
          <w:lang w:val="es-ES"/>
        </w:rPr>
      </w:pPr>
    </w:p>
    <w:p w14:paraId="63D700D0" w14:textId="7D5FD09E"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 xml:space="preserve">El programa </w:t>
      </w:r>
      <w:r w:rsidR="00B328AF">
        <w:rPr>
          <w:rFonts w:ascii="Arial" w:eastAsia="Arial" w:hAnsi="Arial" w:cs="Arial"/>
          <w:sz w:val="24"/>
          <w:szCs w:val="24"/>
          <w:lang w:val="es-ES"/>
        </w:rPr>
        <w:t>este flujo</w:t>
      </w:r>
      <w:r w:rsidRPr="00335C19">
        <w:rPr>
          <w:rFonts w:ascii="Arial" w:eastAsia="Arial" w:hAnsi="Arial" w:cs="Arial"/>
          <w:sz w:val="24"/>
          <w:szCs w:val="24"/>
          <w:lang w:val="es-ES"/>
        </w:rPr>
        <w:t>:</w:t>
      </w:r>
    </w:p>
    <w:p w14:paraId="2270490A"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El usuario comienza respondiendo preguntas sobre el país que tiene en mente.</w:t>
      </w:r>
    </w:p>
    <w:p w14:paraId="48AECA17"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Basado en las respuestas, el programa elimina países de una lista de candidatos hasta llegar a una única opción o agotar todas las posibilidades.</w:t>
      </w:r>
    </w:p>
    <w:p w14:paraId="1ADB1DE1" w14:textId="77777777" w:rsidR="00B328AF" w:rsidRDefault="00B328AF" w:rsidP="00B328AF">
      <w:pPr>
        <w:spacing w:line="256" w:lineRule="auto"/>
        <w:jc w:val="both"/>
        <w:rPr>
          <w:rFonts w:ascii="Arial" w:eastAsia="Arial" w:hAnsi="Arial" w:cs="Arial"/>
          <w:sz w:val="24"/>
          <w:szCs w:val="24"/>
          <w:lang w:val="es-ES"/>
        </w:rPr>
      </w:pPr>
    </w:p>
    <w:p w14:paraId="748BBCCD" w14:textId="43291A1A"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Teoría del funcionamiento</w:t>
      </w:r>
    </w:p>
    <w:p w14:paraId="2FD70C9E"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El funcionamiento del juego se basa en la teoría de preguntas binarias (sí/no). Cada pregunta divide el conjunto de países en dos grupos: aquellos que cumplen con el atributo preguntado y aquellos que no. A través de este proceso de eliminación, el sistema va reduciendo la lista de países posibles hasta que se queda con uno, que sugiere como el país pensado por el usuario.</w:t>
      </w:r>
    </w:p>
    <w:p w14:paraId="680BE4E2" w14:textId="77777777" w:rsidR="00335C19" w:rsidRPr="00335C19" w:rsidRDefault="00335C19" w:rsidP="00B328AF">
      <w:pPr>
        <w:spacing w:line="256" w:lineRule="auto"/>
        <w:jc w:val="both"/>
        <w:rPr>
          <w:rFonts w:ascii="Arial" w:eastAsia="Arial" w:hAnsi="Arial" w:cs="Arial"/>
          <w:sz w:val="24"/>
          <w:szCs w:val="24"/>
          <w:lang w:val="es-ES"/>
        </w:rPr>
      </w:pPr>
    </w:p>
    <w:p w14:paraId="037E1A5E" w14:textId="631610AF"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Las preguntas cubren atributos como:</w:t>
      </w:r>
    </w:p>
    <w:p w14:paraId="17C63841" w14:textId="77777777" w:rsidR="00335C19" w:rsidRPr="00B328AF" w:rsidRDefault="00335C19" w:rsidP="00B328AF">
      <w:pPr>
        <w:pStyle w:val="Prrafodelista"/>
        <w:numPr>
          <w:ilvl w:val="0"/>
          <w:numId w:val="8"/>
        </w:numPr>
        <w:spacing w:line="256" w:lineRule="auto"/>
        <w:jc w:val="both"/>
        <w:rPr>
          <w:rFonts w:ascii="Arial" w:eastAsia="Arial" w:hAnsi="Arial" w:cs="Arial"/>
          <w:sz w:val="24"/>
          <w:szCs w:val="24"/>
          <w:lang w:val="es-ES"/>
        </w:rPr>
      </w:pPr>
      <w:r w:rsidRPr="00B328AF">
        <w:rPr>
          <w:rFonts w:ascii="Arial" w:eastAsia="Arial" w:hAnsi="Arial" w:cs="Arial"/>
          <w:sz w:val="24"/>
          <w:szCs w:val="24"/>
          <w:lang w:val="es-ES"/>
        </w:rPr>
        <w:t>Acceso al mar.</w:t>
      </w:r>
    </w:p>
    <w:p w14:paraId="2A68E09E" w14:textId="77777777" w:rsidR="00335C19" w:rsidRPr="00B328AF" w:rsidRDefault="00335C19" w:rsidP="00B328AF">
      <w:pPr>
        <w:pStyle w:val="Prrafodelista"/>
        <w:numPr>
          <w:ilvl w:val="0"/>
          <w:numId w:val="8"/>
        </w:numPr>
        <w:spacing w:line="256" w:lineRule="auto"/>
        <w:jc w:val="both"/>
        <w:rPr>
          <w:rFonts w:ascii="Arial" w:eastAsia="Arial" w:hAnsi="Arial" w:cs="Arial"/>
          <w:sz w:val="24"/>
          <w:szCs w:val="24"/>
          <w:lang w:val="es-ES"/>
        </w:rPr>
      </w:pPr>
      <w:r w:rsidRPr="00B328AF">
        <w:rPr>
          <w:rFonts w:ascii="Arial" w:eastAsia="Arial" w:hAnsi="Arial" w:cs="Arial"/>
          <w:sz w:val="24"/>
          <w:szCs w:val="24"/>
          <w:lang w:val="es-ES"/>
        </w:rPr>
        <w:t>Localización geográfica en América.</w:t>
      </w:r>
    </w:p>
    <w:p w14:paraId="147DE06C" w14:textId="77777777" w:rsidR="00335C19" w:rsidRPr="00B328AF" w:rsidRDefault="00335C19" w:rsidP="00B328AF">
      <w:pPr>
        <w:pStyle w:val="Prrafodelista"/>
        <w:numPr>
          <w:ilvl w:val="0"/>
          <w:numId w:val="8"/>
        </w:numPr>
        <w:spacing w:line="256" w:lineRule="auto"/>
        <w:jc w:val="both"/>
        <w:rPr>
          <w:rFonts w:ascii="Arial" w:eastAsia="Arial" w:hAnsi="Arial" w:cs="Arial"/>
          <w:sz w:val="24"/>
          <w:szCs w:val="24"/>
          <w:lang w:val="es-ES"/>
        </w:rPr>
      </w:pPr>
      <w:r w:rsidRPr="00B328AF">
        <w:rPr>
          <w:rFonts w:ascii="Arial" w:eastAsia="Arial" w:hAnsi="Arial" w:cs="Arial"/>
          <w:sz w:val="24"/>
          <w:szCs w:val="24"/>
          <w:lang w:val="es-ES"/>
        </w:rPr>
        <w:t>Pertenencia a la Unión Europea.</w:t>
      </w:r>
    </w:p>
    <w:p w14:paraId="3C174C9A" w14:textId="77777777" w:rsidR="00335C19" w:rsidRPr="00B328AF" w:rsidRDefault="00335C19" w:rsidP="00B328AF">
      <w:pPr>
        <w:pStyle w:val="Prrafodelista"/>
        <w:numPr>
          <w:ilvl w:val="0"/>
          <w:numId w:val="8"/>
        </w:numPr>
        <w:spacing w:line="256" w:lineRule="auto"/>
        <w:jc w:val="both"/>
        <w:rPr>
          <w:rFonts w:ascii="Arial" w:eastAsia="Arial" w:hAnsi="Arial" w:cs="Arial"/>
          <w:sz w:val="24"/>
          <w:szCs w:val="24"/>
          <w:lang w:val="es-ES"/>
        </w:rPr>
      </w:pPr>
      <w:r w:rsidRPr="00B328AF">
        <w:rPr>
          <w:rFonts w:ascii="Arial" w:eastAsia="Arial" w:hAnsi="Arial" w:cs="Arial"/>
          <w:sz w:val="24"/>
          <w:szCs w:val="24"/>
          <w:lang w:val="es-ES"/>
        </w:rPr>
        <w:t>Si es una isla.</w:t>
      </w:r>
    </w:p>
    <w:p w14:paraId="64E280B7" w14:textId="77777777" w:rsidR="00335C19" w:rsidRPr="00B328AF" w:rsidRDefault="00335C19" w:rsidP="00B328AF">
      <w:pPr>
        <w:pStyle w:val="Prrafodelista"/>
        <w:numPr>
          <w:ilvl w:val="0"/>
          <w:numId w:val="8"/>
        </w:numPr>
        <w:spacing w:line="256" w:lineRule="auto"/>
        <w:jc w:val="both"/>
        <w:rPr>
          <w:rFonts w:ascii="Arial" w:eastAsia="Arial" w:hAnsi="Arial" w:cs="Arial"/>
          <w:sz w:val="24"/>
          <w:szCs w:val="24"/>
          <w:lang w:val="es-ES"/>
        </w:rPr>
      </w:pPr>
      <w:r w:rsidRPr="00B328AF">
        <w:rPr>
          <w:rFonts w:ascii="Arial" w:eastAsia="Arial" w:hAnsi="Arial" w:cs="Arial"/>
          <w:sz w:val="24"/>
          <w:szCs w:val="24"/>
          <w:lang w:val="es-ES"/>
        </w:rPr>
        <w:t>Si es un país grande en términos de territorio.</w:t>
      </w:r>
    </w:p>
    <w:p w14:paraId="6070E557"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lastRenderedPageBreak/>
        <w:t>Si el sistema no puede adivinar el país, permite al usuario agregarlo a la base de datos con los atributos correspondientes, mejorando así el rendimiento en futuras partidas.</w:t>
      </w:r>
    </w:p>
    <w:p w14:paraId="661B13EB" w14:textId="77777777" w:rsidR="00335C19" w:rsidRPr="00335C19" w:rsidRDefault="00335C19" w:rsidP="00B328AF">
      <w:pPr>
        <w:spacing w:line="256" w:lineRule="auto"/>
        <w:jc w:val="both"/>
        <w:rPr>
          <w:rFonts w:ascii="Arial" w:eastAsia="Arial" w:hAnsi="Arial" w:cs="Arial"/>
          <w:sz w:val="24"/>
          <w:szCs w:val="24"/>
          <w:lang w:val="es-ES"/>
        </w:rPr>
      </w:pPr>
    </w:p>
    <w:p w14:paraId="37D80BFE"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Estructura del sistema</w:t>
      </w:r>
    </w:p>
    <w:p w14:paraId="178D8069" w14:textId="608B0282"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El programa está organizado en módulos que cumplen funciones específicas:</w:t>
      </w:r>
    </w:p>
    <w:p w14:paraId="2424A612" w14:textId="4FEC1582"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Carga y guardado de datos:</w:t>
      </w:r>
    </w:p>
    <w:p w14:paraId="2D03D030"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 xml:space="preserve">Funciones </w:t>
      </w:r>
      <w:proofErr w:type="spellStart"/>
      <w:r w:rsidRPr="00335C19">
        <w:rPr>
          <w:rFonts w:ascii="Arial" w:eastAsia="Arial" w:hAnsi="Arial" w:cs="Arial"/>
          <w:sz w:val="24"/>
          <w:szCs w:val="24"/>
          <w:lang w:val="es-ES"/>
        </w:rPr>
        <w:t>cargar_</w:t>
      </w:r>
      <w:proofErr w:type="gramStart"/>
      <w:r w:rsidRPr="00335C19">
        <w:rPr>
          <w:rFonts w:ascii="Arial" w:eastAsia="Arial" w:hAnsi="Arial" w:cs="Arial"/>
          <w:sz w:val="24"/>
          <w:szCs w:val="24"/>
          <w:lang w:val="es-ES"/>
        </w:rPr>
        <w:t>paises</w:t>
      </w:r>
      <w:proofErr w:type="spellEnd"/>
      <w:r w:rsidRPr="00335C19">
        <w:rPr>
          <w:rFonts w:ascii="Arial" w:eastAsia="Arial" w:hAnsi="Arial" w:cs="Arial"/>
          <w:sz w:val="24"/>
          <w:szCs w:val="24"/>
          <w:lang w:val="es-ES"/>
        </w:rPr>
        <w:t>(</w:t>
      </w:r>
      <w:proofErr w:type="gramEnd"/>
      <w:r w:rsidRPr="00335C19">
        <w:rPr>
          <w:rFonts w:ascii="Arial" w:eastAsia="Arial" w:hAnsi="Arial" w:cs="Arial"/>
          <w:sz w:val="24"/>
          <w:szCs w:val="24"/>
          <w:lang w:val="es-ES"/>
        </w:rPr>
        <w:t xml:space="preserve">) y </w:t>
      </w:r>
      <w:proofErr w:type="spellStart"/>
      <w:r w:rsidRPr="00335C19">
        <w:rPr>
          <w:rFonts w:ascii="Arial" w:eastAsia="Arial" w:hAnsi="Arial" w:cs="Arial"/>
          <w:sz w:val="24"/>
          <w:szCs w:val="24"/>
          <w:lang w:val="es-ES"/>
        </w:rPr>
        <w:t>guardar_paises</w:t>
      </w:r>
      <w:proofErr w:type="spellEnd"/>
      <w:r w:rsidRPr="00335C19">
        <w:rPr>
          <w:rFonts w:ascii="Arial" w:eastAsia="Arial" w:hAnsi="Arial" w:cs="Arial"/>
          <w:sz w:val="24"/>
          <w:szCs w:val="24"/>
          <w:lang w:val="es-ES"/>
        </w:rPr>
        <w:t>() permiten cargar y guardar la lista de países y sus atributos desde el archivo JSON.</w:t>
      </w:r>
    </w:p>
    <w:p w14:paraId="440B5EE7" w14:textId="2F0205BA"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Interfaz gráfica:</w:t>
      </w:r>
    </w:p>
    <w:p w14:paraId="0344ABEC" w14:textId="2434C05F"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 xml:space="preserve">La clase </w:t>
      </w:r>
      <w:proofErr w:type="spellStart"/>
      <w:r w:rsidRPr="00335C19">
        <w:rPr>
          <w:rFonts w:ascii="Arial" w:eastAsia="Arial" w:hAnsi="Arial" w:cs="Arial"/>
          <w:sz w:val="24"/>
          <w:szCs w:val="24"/>
          <w:lang w:val="es-ES"/>
        </w:rPr>
        <w:t>Akinator</w:t>
      </w:r>
      <w:proofErr w:type="spellEnd"/>
      <w:r w:rsidR="00B328AF">
        <w:rPr>
          <w:rFonts w:ascii="Arial" w:eastAsia="Arial" w:hAnsi="Arial" w:cs="Arial"/>
          <w:sz w:val="24"/>
          <w:szCs w:val="24"/>
          <w:lang w:val="es-ES"/>
        </w:rPr>
        <w:t xml:space="preserve"> </w:t>
      </w:r>
      <w:proofErr w:type="spellStart"/>
      <w:r w:rsidRPr="00335C19">
        <w:rPr>
          <w:rFonts w:ascii="Arial" w:eastAsia="Arial" w:hAnsi="Arial" w:cs="Arial"/>
          <w:sz w:val="24"/>
          <w:szCs w:val="24"/>
          <w:lang w:val="es-ES"/>
        </w:rPr>
        <w:t>Paises</w:t>
      </w:r>
      <w:proofErr w:type="spellEnd"/>
      <w:r w:rsidRPr="00335C19">
        <w:rPr>
          <w:rFonts w:ascii="Arial" w:eastAsia="Arial" w:hAnsi="Arial" w:cs="Arial"/>
          <w:sz w:val="24"/>
          <w:szCs w:val="24"/>
          <w:lang w:val="es-ES"/>
        </w:rPr>
        <w:t xml:space="preserve"> define la estructura visual y la lógica del juego, manejando los eventos y las interacciones del usuario.</w:t>
      </w:r>
    </w:p>
    <w:p w14:paraId="7C8434B4"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Botones y etiquetas permiten al usuario iniciar el juego, responder a las preguntas, y agregar un nuevo país si el sistema falla en adivinarlo.</w:t>
      </w:r>
    </w:p>
    <w:p w14:paraId="10012DCB" w14:textId="7BA280D1"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Lógica de preguntas:</w:t>
      </w:r>
    </w:p>
    <w:p w14:paraId="18468111"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Las preguntas están predefinidas en una lista y se ejecutan secuencialmente. A cada respuesta, el sistema actualiza su lista de países posibles, eliminando aquellos que no cumplen con los atributos indicados por las respuestas del usuario.</w:t>
      </w:r>
    </w:p>
    <w:p w14:paraId="63D2251E"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Ejecución del programa</w:t>
      </w:r>
    </w:p>
    <w:p w14:paraId="25A214A4" w14:textId="16C4CC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 xml:space="preserve">Para ejecutar el programa, se debe inicializar un entorno gráfico mediante </w:t>
      </w:r>
      <w:proofErr w:type="spellStart"/>
      <w:r w:rsidRPr="00335C19">
        <w:rPr>
          <w:rFonts w:ascii="Arial" w:eastAsia="Arial" w:hAnsi="Arial" w:cs="Arial"/>
          <w:sz w:val="24"/>
          <w:szCs w:val="24"/>
          <w:lang w:val="es-ES"/>
        </w:rPr>
        <w:t>Tkinter</w:t>
      </w:r>
      <w:proofErr w:type="spellEnd"/>
      <w:r w:rsidRPr="00335C19">
        <w:rPr>
          <w:rFonts w:ascii="Arial" w:eastAsia="Arial" w:hAnsi="Arial" w:cs="Arial"/>
          <w:sz w:val="24"/>
          <w:szCs w:val="24"/>
          <w:lang w:val="es-ES"/>
        </w:rPr>
        <w:t>. Cuando el usuario abre la aplicación, puede comenzar el juego haciendo clic en el botón "Empezar". El sistema le presentará una serie de preguntas, y el usuario responderá "Sí" o "No". Basado en las respuestas, el sistema intentará adivinar el país.</w:t>
      </w:r>
    </w:p>
    <w:p w14:paraId="55FEA9C6" w14:textId="77777777" w:rsidR="00335C19" w:rsidRPr="00335C19" w:rsidRDefault="00335C19" w:rsidP="00B328AF">
      <w:pPr>
        <w:spacing w:line="256" w:lineRule="auto"/>
        <w:jc w:val="both"/>
        <w:rPr>
          <w:rFonts w:ascii="Arial" w:eastAsia="Arial" w:hAnsi="Arial" w:cs="Arial"/>
          <w:sz w:val="24"/>
          <w:szCs w:val="24"/>
          <w:lang w:val="es-ES"/>
        </w:rPr>
      </w:pPr>
      <w:r w:rsidRPr="00335C19">
        <w:rPr>
          <w:rFonts w:ascii="Arial" w:eastAsia="Arial" w:hAnsi="Arial" w:cs="Arial"/>
          <w:sz w:val="24"/>
          <w:szCs w:val="24"/>
          <w:lang w:val="es-ES"/>
        </w:rPr>
        <w:t xml:space="preserve">El archivo </w:t>
      </w:r>
      <w:proofErr w:type="spellStart"/>
      <w:proofErr w:type="gramStart"/>
      <w:r w:rsidRPr="00335C19">
        <w:rPr>
          <w:rFonts w:ascii="Arial" w:eastAsia="Arial" w:hAnsi="Arial" w:cs="Arial"/>
          <w:sz w:val="24"/>
          <w:szCs w:val="24"/>
          <w:lang w:val="es-ES"/>
        </w:rPr>
        <w:t>paises.json</w:t>
      </w:r>
      <w:proofErr w:type="spellEnd"/>
      <w:proofErr w:type="gramEnd"/>
      <w:r w:rsidRPr="00335C19">
        <w:rPr>
          <w:rFonts w:ascii="Arial" w:eastAsia="Arial" w:hAnsi="Arial" w:cs="Arial"/>
          <w:sz w:val="24"/>
          <w:szCs w:val="24"/>
          <w:lang w:val="es-ES"/>
        </w:rPr>
        <w:t xml:space="preserve"> almacena la base de datos de países, con cada entrada que incluye el nombre del país y sus atributos correspondientes. Al finalizar, si el país no es adivinado correctamente, el usuario tiene la opción de agregarlo a la base de datos para que el sistema lo tenga en cuenta en futuras jugadas.</w:t>
      </w:r>
    </w:p>
    <w:p w14:paraId="27B83F54" w14:textId="0F11EE8C" w:rsidR="000437DB" w:rsidRPr="000437DB" w:rsidRDefault="000437DB" w:rsidP="001017CF">
      <w:pPr>
        <w:spacing w:line="256" w:lineRule="auto"/>
        <w:jc w:val="both"/>
        <w:rPr>
          <w:rFonts w:ascii="Arial" w:eastAsia="Arial" w:hAnsi="Arial" w:cs="Arial"/>
          <w:sz w:val="24"/>
          <w:szCs w:val="24"/>
          <w:lang w:val="es-ES"/>
        </w:rPr>
      </w:pPr>
    </w:p>
    <w:sectPr w:rsidR="000437DB" w:rsidRPr="000437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03BF8" w14:textId="77777777" w:rsidR="00460115" w:rsidRDefault="00460115" w:rsidP="00E408CB">
      <w:pPr>
        <w:spacing w:after="0" w:line="240" w:lineRule="auto"/>
      </w:pPr>
      <w:r>
        <w:separator/>
      </w:r>
    </w:p>
  </w:endnote>
  <w:endnote w:type="continuationSeparator" w:id="0">
    <w:p w14:paraId="7A942DA6" w14:textId="77777777" w:rsidR="00460115" w:rsidRDefault="00460115" w:rsidP="00E40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BF8A8" w14:textId="77777777" w:rsidR="00460115" w:rsidRDefault="00460115" w:rsidP="00E408CB">
      <w:pPr>
        <w:spacing w:after="0" w:line="240" w:lineRule="auto"/>
      </w:pPr>
      <w:r>
        <w:separator/>
      </w:r>
    </w:p>
  </w:footnote>
  <w:footnote w:type="continuationSeparator" w:id="0">
    <w:p w14:paraId="250D4E51" w14:textId="77777777" w:rsidR="00460115" w:rsidRDefault="00460115" w:rsidP="00E40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53971"/>
    <w:multiLevelType w:val="hybridMultilevel"/>
    <w:tmpl w:val="D1682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4D4FE0"/>
    <w:multiLevelType w:val="hybridMultilevel"/>
    <w:tmpl w:val="FE5C9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806760"/>
    <w:multiLevelType w:val="hybridMultilevel"/>
    <w:tmpl w:val="3496C68A"/>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B791B40"/>
    <w:multiLevelType w:val="hybridMultilevel"/>
    <w:tmpl w:val="3FCA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B5CFF"/>
    <w:multiLevelType w:val="hybridMultilevel"/>
    <w:tmpl w:val="DD78FE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3B34280"/>
    <w:multiLevelType w:val="hybridMultilevel"/>
    <w:tmpl w:val="C442C9D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A65E2A"/>
    <w:multiLevelType w:val="hybridMultilevel"/>
    <w:tmpl w:val="85826A08"/>
    <w:lvl w:ilvl="0" w:tplc="080A000B">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A27933"/>
    <w:multiLevelType w:val="multilevel"/>
    <w:tmpl w:val="F62464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84083994">
    <w:abstractNumId w:val="7"/>
  </w:num>
  <w:num w:numId="2" w16cid:durableId="793409286">
    <w:abstractNumId w:val="2"/>
  </w:num>
  <w:num w:numId="3" w16cid:durableId="1166625666">
    <w:abstractNumId w:val="3"/>
  </w:num>
  <w:num w:numId="4" w16cid:durableId="1024480924">
    <w:abstractNumId w:val="1"/>
  </w:num>
  <w:num w:numId="5" w16cid:durableId="634994280">
    <w:abstractNumId w:val="4"/>
  </w:num>
  <w:num w:numId="6" w16cid:durableId="527834970">
    <w:abstractNumId w:val="6"/>
  </w:num>
  <w:num w:numId="7" w16cid:durableId="1157720797">
    <w:abstractNumId w:val="5"/>
  </w:num>
  <w:num w:numId="8" w16cid:durableId="158394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9E"/>
    <w:rsid w:val="00005273"/>
    <w:rsid w:val="000437DB"/>
    <w:rsid w:val="00054E40"/>
    <w:rsid w:val="00081C55"/>
    <w:rsid w:val="000E596C"/>
    <w:rsid w:val="000F3DA0"/>
    <w:rsid w:val="001017CF"/>
    <w:rsid w:val="00101F74"/>
    <w:rsid w:val="0012519D"/>
    <w:rsid w:val="00173A31"/>
    <w:rsid w:val="00183026"/>
    <w:rsid w:val="00193114"/>
    <w:rsid w:val="001E5016"/>
    <w:rsid w:val="0023534B"/>
    <w:rsid w:val="0028493A"/>
    <w:rsid w:val="00335C19"/>
    <w:rsid w:val="00391AC9"/>
    <w:rsid w:val="003A1AAD"/>
    <w:rsid w:val="003A3753"/>
    <w:rsid w:val="003A4C41"/>
    <w:rsid w:val="00460115"/>
    <w:rsid w:val="00464AB0"/>
    <w:rsid w:val="004A01B7"/>
    <w:rsid w:val="004F661A"/>
    <w:rsid w:val="005623DC"/>
    <w:rsid w:val="00563C65"/>
    <w:rsid w:val="0058428F"/>
    <w:rsid w:val="005A1D9E"/>
    <w:rsid w:val="005B15BF"/>
    <w:rsid w:val="006124E5"/>
    <w:rsid w:val="0067605B"/>
    <w:rsid w:val="00732DCE"/>
    <w:rsid w:val="00744F4A"/>
    <w:rsid w:val="00781927"/>
    <w:rsid w:val="007B4E8F"/>
    <w:rsid w:val="007F4575"/>
    <w:rsid w:val="0083318E"/>
    <w:rsid w:val="00852CE3"/>
    <w:rsid w:val="00854946"/>
    <w:rsid w:val="00866F96"/>
    <w:rsid w:val="00874D8B"/>
    <w:rsid w:val="008754D8"/>
    <w:rsid w:val="008B15EE"/>
    <w:rsid w:val="008C2FEB"/>
    <w:rsid w:val="008F176E"/>
    <w:rsid w:val="009A36C4"/>
    <w:rsid w:val="009F2B64"/>
    <w:rsid w:val="009F3A26"/>
    <w:rsid w:val="00A16A3F"/>
    <w:rsid w:val="00A453D6"/>
    <w:rsid w:val="00A459E7"/>
    <w:rsid w:val="00A614A1"/>
    <w:rsid w:val="00B235CB"/>
    <w:rsid w:val="00B3095D"/>
    <w:rsid w:val="00B31FC9"/>
    <w:rsid w:val="00B328AF"/>
    <w:rsid w:val="00B468DE"/>
    <w:rsid w:val="00BF4A5B"/>
    <w:rsid w:val="00C00E52"/>
    <w:rsid w:val="00C2541D"/>
    <w:rsid w:val="00C341F3"/>
    <w:rsid w:val="00C3570A"/>
    <w:rsid w:val="00C7432D"/>
    <w:rsid w:val="00C914E1"/>
    <w:rsid w:val="00C96913"/>
    <w:rsid w:val="00D21817"/>
    <w:rsid w:val="00DF3A2F"/>
    <w:rsid w:val="00DF78F4"/>
    <w:rsid w:val="00E408CB"/>
    <w:rsid w:val="00ED2F3D"/>
    <w:rsid w:val="00F25D8D"/>
    <w:rsid w:val="00F504BD"/>
    <w:rsid w:val="00FE73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4704"/>
  <w15:chartTrackingRefBased/>
  <w15:docId w15:val="{80348BCF-4C4B-40AE-84F3-B51A0031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8F4"/>
    <w:pPr>
      <w:ind w:left="720"/>
      <w:contextualSpacing/>
    </w:pPr>
  </w:style>
  <w:style w:type="paragraph" w:styleId="Encabezado">
    <w:name w:val="header"/>
    <w:basedOn w:val="Normal"/>
    <w:link w:val="EncabezadoCar"/>
    <w:uiPriority w:val="99"/>
    <w:unhideWhenUsed/>
    <w:rsid w:val="00E408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8CB"/>
  </w:style>
  <w:style w:type="paragraph" w:styleId="Piedepgina">
    <w:name w:val="footer"/>
    <w:basedOn w:val="Normal"/>
    <w:link w:val="PiedepginaCar"/>
    <w:uiPriority w:val="99"/>
    <w:unhideWhenUsed/>
    <w:rsid w:val="00E408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8CB"/>
  </w:style>
  <w:style w:type="character" w:styleId="Hipervnculo">
    <w:name w:val="Hyperlink"/>
    <w:basedOn w:val="Fuentedeprrafopredeter"/>
    <w:uiPriority w:val="99"/>
    <w:unhideWhenUsed/>
    <w:rsid w:val="00E408CB"/>
    <w:rPr>
      <w:color w:val="0563C1" w:themeColor="hyperlink"/>
      <w:u w:val="single"/>
    </w:rPr>
  </w:style>
  <w:style w:type="character" w:styleId="Mencinsinresolver">
    <w:name w:val="Unresolved Mention"/>
    <w:basedOn w:val="Fuentedeprrafopredeter"/>
    <w:uiPriority w:val="99"/>
    <w:semiHidden/>
    <w:unhideWhenUsed/>
    <w:rsid w:val="00563C65"/>
    <w:rPr>
      <w:color w:val="605E5C"/>
      <w:shd w:val="clear" w:color="auto" w:fill="E1DFDD"/>
    </w:rPr>
  </w:style>
  <w:style w:type="character" w:styleId="Textoennegrita">
    <w:name w:val="Strong"/>
    <w:basedOn w:val="Fuentedeprrafopredeter"/>
    <w:uiPriority w:val="22"/>
    <w:qFormat/>
    <w:rsid w:val="00781927"/>
    <w:rPr>
      <w:b/>
      <w:bCs/>
    </w:rPr>
  </w:style>
  <w:style w:type="character" w:customStyle="1" w:styleId="vmvujb">
    <w:name w:val="vmvujb"/>
    <w:basedOn w:val="Fuentedeprrafopredeter"/>
    <w:rsid w:val="00C9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084579">
      <w:bodyDiv w:val="1"/>
      <w:marLeft w:val="0"/>
      <w:marRight w:val="0"/>
      <w:marTop w:val="0"/>
      <w:marBottom w:val="0"/>
      <w:divBdr>
        <w:top w:val="none" w:sz="0" w:space="0" w:color="auto"/>
        <w:left w:val="none" w:sz="0" w:space="0" w:color="auto"/>
        <w:bottom w:val="none" w:sz="0" w:space="0" w:color="auto"/>
        <w:right w:val="none" w:sz="0" w:space="0" w:color="auto"/>
      </w:divBdr>
    </w:div>
    <w:div w:id="206328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984A5-107F-4326-B523-F820154C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604</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López</dc:creator>
  <cp:keywords/>
  <dc:description/>
  <cp:lastModifiedBy>JOSE ANTONIO LOPEZ HARO</cp:lastModifiedBy>
  <cp:revision>3</cp:revision>
  <cp:lastPrinted>2024-09-02T05:55:00Z</cp:lastPrinted>
  <dcterms:created xsi:type="dcterms:W3CDTF">2024-10-29T02:17:00Z</dcterms:created>
  <dcterms:modified xsi:type="dcterms:W3CDTF">2024-10-29T02:25:00Z</dcterms:modified>
</cp:coreProperties>
</file>