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0C9C1" w14:textId="3DC55798" w:rsidR="0083318E" w:rsidRPr="0083318E" w:rsidRDefault="0083318E" w:rsidP="0083318E">
      <w:pPr>
        <w:spacing w:line="256" w:lineRule="auto"/>
        <w:ind w:firstLine="708"/>
        <w:rPr>
          <w:rFonts w:ascii="Arial" w:eastAsia="Arial" w:hAnsi="Arial" w:cs="Arial"/>
          <w:sz w:val="24"/>
          <w:szCs w:val="24"/>
          <w:lang w:val="es-ES"/>
        </w:rPr>
      </w:pPr>
      <w:r w:rsidRPr="0083318E">
        <w:rPr>
          <w:rFonts w:ascii="Calibri" w:eastAsia="Calibri" w:hAnsi="Calibri" w:cs="Times New Roman"/>
          <w:noProof/>
          <w:lang w:val="es-ES"/>
        </w:rPr>
        <w:drawing>
          <wp:anchor distT="0" distB="0" distL="114300" distR="114300" simplePos="0" relativeHeight="251680768" behindDoc="0" locked="0" layoutInCell="1" allowOverlap="1" wp14:anchorId="08176F2F" wp14:editId="06111C1E">
            <wp:simplePos x="0" y="0"/>
            <wp:positionH relativeFrom="column">
              <wp:align>left</wp:align>
            </wp:positionH>
            <wp:positionV relativeFrom="paragraph">
              <wp:posOffset>0</wp:posOffset>
            </wp:positionV>
            <wp:extent cx="1295400" cy="1012825"/>
            <wp:effectExtent l="0" t="0" r="0" b="0"/>
            <wp:wrapSquare wrapText="bothSides"/>
            <wp:docPr id="195" name="picture" descr="Resultado de imagen para logo c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ado de imagen para logo ceti"/>
                    <pic:cNvPicPr>
                      <a:picLocks noChangeAspect="1" noChangeArrowheads="1"/>
                    </pic:cNvPicPr>
                  </pic:nvPicPr>
                  <pic:blipFill>
                    <a:blip r:embed="rId8">
                      <a:extLst>
                        <a:ext uri="{28A0092B-C50C-407E-A947-70E740481C1C}">
                          <a14:useLocalDpi xmlns:a14="http://schemas.microsoft.com/office/drawing/2010/main" val="0"/>
                        </a:ext>
                      </a:extLst>
                    </a:blip>
                    <a:srcRect l="7095" t="8395" r="5161" b="10687"/>
                    <a:stretch>
                      <a:fillRect/>
                    </a:stretch>
                  </pic:blipFill>
                  <pic:spPr bwMode="auto">
                    <a:xfrm>
                      <a:off x="0" y="0"/>
                      <a:ext cx="1295400" cy="1012825"/>
                    </a:xfrm>
                    <a:prstGeom prst="rect">
                      <a:avLst/>
                    </a:prstGeom>
                    <a:noFill/>
                  </pic:spPr>
                </pic:pic>
              </a:graphicData>
            </a:graphic>
            <wp14:sizeRelH relativeFrom="page">
              <wp14:pctWidth>0</wp14:pctWidth>
            </wp14:sizeRelH>
            <wp14:sizeRelV relativeFrom="page">
              <wp14:pctHeight>0</wp14:pctHeight>
            </wp14:sizeRelV>
          </wp:anchor>
        </w:drawing>
      </w:r>
      <w:r w:rsidRPr="0083318E">
        <w:rPr>
          <w:rFonts w:ascii="Arial" w:eastAsia="Arial" w:hAnsi="Arial" w:cs="Arial"/>
          <w:sz w:val="24"/>
          <w:szCs w:val="24"/>
          <w:lang w:val="es-ES"/>
        </w:rPr>
        <w:t xml:space="preserve">Centro de Enseñanza Técnica Industrial </w:t>
      </w:r>
      <w:r w:rsidRPr="0083318E">
        <w:rPr>
          <w:rFonts w:ascii="Arial" w:eastAsia="Arial" w:hAnsi="Arial" w:cs="Arial"/>
          <w:b/>
          <w:bCs/>
          <w:sz w:val="24"/>
          <w:szCs w:val="24"/>
          <w:lang w:val="es-ES"/>
        </w:rPr>
        <w:t>(CETI)</w:t>
      </w:r>
      <w:r w:rsidRPr="0083318E">
        <w:rPr>
          <w:rFonts w:ascii="Calibri" w:eastAsia="Calibri" w:hAnsi="Calibri" w:cs="Times New Roman"/>
          <w:lang w:val="es-ES"/>
        </w:rPr>
        <w:br/>
      </w:r>
      <w:r w:rsidRPr="0083318E">
        <w:rPr>
          <w:rFonts w:ascii="Arial" w:eastAsia="Arial" w:hAnsi="Arial" w:cs="Arial"/>
          <w:sz w:val="24"/>
          <w:szCs w:val="24"/>
          <w:lang w:val="es-ES"/>
        </w:rPr>
        <w:t xml:space="preserve">                               Plantel Colomos </w:t>
      </w:r>
      <w:r w:rsidRPr="0083318E">
        <w:rPr>
          <w:rFonts w:ascii="Calibri" w:eastAsia="Calibri" w:hAnsi="Calibri" w:cs="Times New Roman"/>
          <w:lang w:val="es-ES"/>
        </w:rPr>
        <w:br/>
      </w:r>
      <w:r w:rsidRPr="0083318E">
        <w:rPr>
          <w:rFonts w:ascii="Arial" w:eastAsia="Arial" w:hAnsi="Arial" w:cs="Arial"/>
          <w:sz w:val="24"/>
          <w:szCs w:val="24"/>
          <w:lang w:val="es-ES"/>
        </w:rPr>
        <w:t xml:space="preserve">   Calle Nueva Escocia 1885, Providencia 5a Sección </w:t>
      </w:r>
      <w:r w:rsidRPr="0083318E">
        <w:rPr>
          <w:rFonts w:ascii="Calibri" w:eastAsia="Calibri" w:hAnsi="Calibri" w:cs="Times New Roman"/>
          <w:lang w:val="es-ES"/>
        </w:rPr>
        <w:br/>
      </w:r>
      <w:r w:rsidRPr="0083318E">
        <w:rPr>
          <w:rFonts w:ascii="Arial" w:eastAsia="Arial" w:hAnsi="Arial" w:cs="Arial"/>
          <w:sz w:val="24"/>
          <w:szCs w:val="24"/>
          <w:lang w:val="es-ES"/>
        </w:rPr>
        <w:t xml:space="preserve">                     C.P.44638 Guadalajara, Jal.</w:t>
      </w:r>
      <w:r w:rsidRPr="0083318E">
        <w:rPr>
          <w:rFonts w:ascii="Calibri" w:eastAsia="Calibri" w:hAnsi="Calibri" w:cs="Times New Roman"/>
          <w:lang w:val="es-ES"/>
        </w:rPr>
        <w:br/>
      </w:r>
      <w:r w:rsidRPr="0083318E">
        <w:rPr>
          <w:rFonts w:ascii="Arial" w:eastAsia="Arial" w:hAnsi="Arial" w:cs="Arial"/>
          <w:sz w:val="24"/>
          <w:szCs w:val="24"/>
          <w:lang w:val="es-ES"/>
        </w:rPr>
        <w:t xml:space="preserve">                                 Tel. 3641 325</w:t>
      </w:r>
    </w:p>
    <w:p w14:paraId="0A98C9C2" w14:textId="77777777" w:rsidR="0083318E" w:rsidRPr="0083318E" w:rsidRDefault="0083318E" w:rsidP="0083318E">
      <w:pPr>
        <w:spacing w:line="256" w:lineRule="auto"/>
        <w:jc w:val="center"/>
        <w:rPr>
          <w:rFonts w:ascii="Arial" w:eastAsia="Arial" w:hAnsi="Arial" w:cs="Arial"/>
          <w:sz w:val="24"/>
          <w:szCs w:val="24"/>
          <w:lang w:val="es-ES"/>
        </w:rPr>
      </w:pPr>
    </w:p>
    <w:p w14:paraId="2280C662" w14:textId="77777777" w:rsidR="0083318E" w:rsidRPr="0083318E" w:rsidRDefault="0083318E" w:rsidP="0083318E">
      <w:pPr>
        <w:spacing w:line="256" w:lineRule="auto"/>
        <w:jc w:val="center"/>
        <w:rPr>
          <w:rFonts w:ascii="Arial" w:eastAsia="Arial" w:hAnsi="Arial" w:cs="Arial"/>
          <w:sz w:val="24"/>
          <w:szCs w:val="24"/>
          <w:lang w:val="es-ES"/>
        </w:rPr>
      </w:pPr>
    </w:p>
    <w:p w14:paraId="059936F1" w14:textId="2EEABD38" w:rsidR="00C914E1" w:rsidRDefault="0083318E" w:rsidP="0083318E">
      <w:pPr>
        <w:spacing w:line="256" w:lineRule="auto"/>
        <w:jc w:val="center"/>
        <w:rPr>
          <w:rStyle w:val="vmvujb"/>
        </w:rPr>
      </w:pPr>
      <w:r w:rsidRPr="0083318E">
        <w:rPr>
          <w:rFonts w:ascii="Arial" w:eastAsia="Arial" w:hAnsi="Arial" w:cs="Arial"/>
          <w:sz w:val="24"/>
          <w:szCs w:val="24"/>
          <w:lang w:val="es-ES"/>
        </w:rPr>
        <w:t xml:space="preserve">PROF. </w:t>
      </w:r>
      <w:r w:rsidR="00744F4A" w:rsidRPr="00744F4A">
        <w:rPr>
          <w:rFonts w:ascii="Arial" w:eastAsia="Arial" w:hAnsi="Arial" w:cs="Arial"/>
          <w:sz w:val="24"/>
          <w:szCs w:val="24"/>
          <w:lang w:val="es-ES"/>
        </w:rPr>
        <w:t>Mauricio Alejandro Cabrera Arellano</w:t>
      </w:r>
    </w:p>
    <w:p w14:paraId="6C0ECF1E" w14:textId="37BDB4CA" w:rsidR="0083318E" w:rsidRPr="0083318E" w:rsidRDefault="00744F4A" w:rsidP="0083318E">
      <w:pPr>
        <w:spacing w:line="256" w:lineRule="auto"/>
        <w:jc w:val="center"/>
        <w:rPr>
          <w:rFonts w:ascii="Arial" w:eastAsia="Arial" w:hAnsi="Arial" w:cs="Arial"/>
          <w:sz w:val="24"/>
          <w:szCs w:val="24"/>
          <w:lang w:val="es-ES"/>
        </w:rPr>
      </w:pPr>
      <w:r>
        <w:rPr>
          <w:rFonts w:ascii="Arial" w:eastAsia="Arial" w:hAnsi="Arial" w:cs="Arial"/>
          <w:sz w:val="24"/>
          <w:szCs w:val="24"/>
          <w:lang w:val="es-ES"/>
        </w:rPr>
        <w:t>Sistemas Expertos</w:t>
      </w:r>
    </w:p>
    <w:p w14:paraId="0F2CB600" w14:textId="23247F89" w:rsidR="0083318E" w:rsidRPr="0083318E" w:rsidRDefault="00335C19" w:rsidP="0083318E">
      <w:pPr>
        <w:spacing w:line="256" w:lineRule="auto"/>
        <w:jc w:val="center"/>
        <w:rPr>
          <w:rFonts w:ascii="Arial" w:eastAsia="Arial" w:hAnsi="Arial" w:cs="Arial"/>
          <w:b/>
          <w:i/>
          <w:sz w:val="24"/>
          <w:szCs w:val="24"/>
          <w:u w:val="single"/>
          <w:lang w:val="es-ES"/>
        </w:rPr>
      </w:pPr>
      <w:r>
        <w:rPr>
          <w:rFonts w:ascii="Arial" w:eastAsia="Arial" w:hAnsi="Arial" w:cs="Arial"/>
          <w:b/>
          <w:i/>
          <w:sz w:val="24"/>
          <w:szCs w:val="24"/>
          <w:lang w:val="es-ES"/>
        </w:rPr>
        <w:t xml:space="preserve">Practica </w:t>
      </w:r>
      <w:r w:rsidR="00A711BA">
        <w:rPr>
          <w:rFonts w:ascii="Arial" w:eastAsia="Arial" w:hAnsi="Arial" w:cs="Arial"/>
          <w:b/>
          <w:i/>
          <w:sz w:val="24"/>
          <w:szCs w:val="24"/>
          <w:lang w:val="es-ES"/>
        </w:rPr>
        <w:t>4</w:t>
      </w:r>
    </w:p>
    <w:p w14:paraId="414EDA78" w14:textId="77777777" w:rsidR="0083318E" w:rsidRPr="0083318E" w:rsidRDefault="0083318E" w:rsidP="0083318E">
      <w:pPr>
        <w:spacing w:line="256" w:lineRule="auto"/>
        <w:jc w:val="center"/>
        <w:rPr>
          <w:rFonts w:ascii="Arial" w:eastAsia="Arial" w:hAnsi="Arial" w:cs="Arial"/>
          <w:sz w:val="24"/>
          <w:szCs w:val="24"/>
          <w:u w:val="single"/>
          <w:lang w:val="es-ES"/>
        </w:rPr>
      </w:pPr>
    </w:p>
    <w:p w14:paraId="091FF77A" w14:textId="77777777" w:rsidR="0083318E" w:rsidRPr="0083318E" w:rsidRDefault="0083318E" w:rsidP="0083318E">
      <w:pPr>
        <w:spacing w:line="256" w:lineRule="auto"/>
        <w:jc w:val="center"/>
        <w:rPr>
          <w:rFonts w:ascii="Arial" w:eastAsia="Arial" w:hAnsi="Arial" w:cs="Arial"/>
          <w:b/>
          <w:bCs/>
          <w:sz w:val="24"/>
          <w:szCs w:val="24"/>
          <w:lang w:val="es-ES"/>
        </w:rPr>
      </w:pPr>
      <w:r w:rsidRPr="0083318E">
        <w:rPr>
          <w:rFonts w:ascii="Arial" w:eastAsia="Arial" w:hAnsi="Arial" w:cs="Arial"/>
          <w:b/>
          <w:bCs/>
          <w:sz w:val="24"/>
          <w:szCs w:val="24"/>
          <w:lang w:val="es-ES"/>
        </w:rPr>
        <w:t>José Antonio López Haro</w:t>
      </w:r>
    </w:p>
    <w:p w14:paraId="2A65BA8B" w14:textId="77777777" w:rsidR="0083318E" w:rsidRPr="0083318E" w:rsidRDefault="0083318E" w:rsidP="0083318E">
      <w:pPr>
        <w:spacing w:line="256" w:lineRule="auto"/>
        <w:jc w:val="center"/>
        <w:rPr>
          <w:rFonts w:ascii="Arial" w:eastAsia="Arial" w:hAnsi="Arial" w:cs="Arial"/>
          <w:sz w:val="24"/>
          <w:szCs w:val="24"/>
          <w:lang w:val="es-ES"/>
        </w:rPr>
      </w:pPr>
      <w:r w:rsidRPr="0083318E">
        <w:rPr>
          <w:rFonts w:ascii="Arial" w:eastAsia="Arial" w:hAnsi="Arial" w:cs="Arial"/>
          <w:sz w:val="24"/>
          <w:szCs w:val="24"/>
          <w:lang w:val="es-ES"/>
        </w:rPr>
        <w:t xml:space="preserve">Correo: jalh200098@hotmail.com </w:t>
      </w:r>
    </w:p>
    <w:p w14:paraId="1BB23B51" w14:textId="77777777" w:rsidR="0083318E" w:rsidRPr="0083318E" w:rsidRDefault="0083318E" w:rsidP="0083318E">
      <w:pPr>
        <w:spacing w:line="256" w:lineRule="auto"/>
        <w:jc w:val="center"/>
        <w:rPr>
          <w:rFonts w:ascii="Arial" w:eastAsia="Arial" w:hAnsi="Arial" w:cs="Arial"/>
          <w:b/>
          <w:bCs/>
          <w:sz w:val="24"/>
          <w:szCs w:val="24"/>
          <w:lang w:val="es-ES"/>
        </w:rPr>
      </w:pPr>
      <w:r w:rsidRPr="0083318E">
        <w:rPr>
          <w:rFonts w:ascii="Arial" w:eastAsia="Arial" w:hAnsi="Arial" w:cs="Arial"/>
          <w:b/>
          <w:bCs/>
          <w:sz w:val="24"/>
          <w:szCs w:val="24"/>
          <w:lang w:val="es-ES"/>
        </w:rPr>
        <w:t>Registro 18310165</w:t>
      </w:r>
    </w:p>
    <w:p w14:paraId="1F9A5D95" w14:textId="77777777" w:rsidR="0083318E" w:rsidRPr="0083318E" w:rsidRDefault="0083318E" w:rsidP="0083318E">
      <w:pPr>
        <w:spacing w:line="256" w:lineRule="auto"/>
        <w:jc w:val="center"/>
        <w:rPr>
          <w:rFonts w:ascii="Arial" w:eastAsia="Arial" w:hAnsi="Arial" w:cs="Arial"/>
          <w:b/>
          <w:bCs/>
          <w:sz w:val="24"/>
          <w:szCs w:val="24"/>
          <w:lang w:val="es-ES"/>
        </w:rPr>
      </w:pPr>
      <w:r w:rsidRPr="0083318E">
        <w:rPr>
          <w:rFonts w:ascii="Arial" w:eastAsia="Arial" w:hAnsi="Arial" w:cs="Arial"/>
          <w:b/>
          <w:bCs/>
          <w:sz w:val="24"/>
          <w:szCs w:val="24"/>
          <w:lang w:val="es-ES"/>
        </w:rPr>
        <w:t xml:space="preserve">Ingeniería Mecatrónica </w:t>
      </w:r>
    </w:p>
    <w:p w14:paraId="0004D7BA" w14:textId="77777777" w:rsidR="0083318E" w:rsidRPr="0083318E" w:rsidRDefault="0083318E" w:rsidP="0083318E">
      <w:pPr>
        <w:spacing w:line="256" w:lineRule="auto"/>
        <w:jc w:val="center"/>
        <w:rPr>
          <w:rFonts w:ascii="Arial" w:eastAsia="Arial" w:hAnsi="Arial" w:cs="Arial"/>
          <w:sz w:val="24"/>
          <w:szCs w:val="24"/>
          <w:lang w:val="es-ES"/>
        </w:rPr>
      </w:pPr>
    </w:p>
    <w:p w14:paraId="7E65112F" w14:textId="51E9BEA7" w:rsidR="0083318E" w:rsidRDefault="00335C19" w:rsidP="0083318E">
      <w:pPr>
        <w:spacing w:line="256" w:lineRule="auto"/>
        <w:jc w:val="center"/>
        <w:rPr>
          <w:rFonts w:ascii="Arial" w:eastAsia="Arial" w:hAnsi="Arial" w:cs="Arial"/>
          <w:sz w:val="24"/>
          <w:szCs w:val="24"/>
          <w:lang w:val="es-ES"/>
        </w:rPr>
      </w:pPr>
      <w:r>
        <w:rPr>
          <w:rFonts w:ascii="Arial" w:eastAsia="Arial" w:hAnsi="Arial" w:cs="Arial"/>
          <w:sz w:val="24"/>
          <w:szCs w:val="24"/>
          <w:lang w:val="es-ES"/>
        </w:rPr>
        <w:t>Lunes 28</w:t>
      </w:r>
      <w:r w:rsidR="0012519D">
        <w:rPr>
          <w:rFonts w:ascii="Arial" w:eastAsia="Arial" w:hAnsi="Arial" w:cs="Arial"/>
          <w:sz w:val="24"/>
          <w:szCs w:val="24"/>
          <w:lang w:val="es-ES"/>
        </w:rPr>
        <w:t xml:space="preserve"> de </w:t>
      </w:r>
      <w:r>
        <w:rPr>
          <w:rFonts w:ascii="Arial" w:eastAsia="Arial" w:hAnsi="Arial" w:cs="Arial"/>
          <w:sz w:val="24"/>
          <w:szCs w:val="24"/>
          <w:lang w:val="es-ES"/>
        </w:rPr>
        <w:t>Octubre</w:t>
      </w:r>
      <w:r w:rsidR="0083318E" w:rsidRPr="0083318E">
        <w:rPr>
          <w:rFonts w:ascii="Arial" w:eastAsia="Arial" w:hAnsi="Arial" w:cs="Arial"/>
          <w:sz w:val="24"/>
          <w:szCs w:val="24"/>
          <w:lang w:val="es-ES"/>
        </w:rPr>
        <w:t>, 202</w:t>
      </w:r>
      <w:r w:rsidR="00744F4A">
        <w:rPr>
          <w:rFonts w:ascii="Arial" w:eastAsia="Arial" w:hAnsi="Arial" w:cs="Arial"/>
          <w:sz w:val="24"/>
          <w:szCs w:val="24"/>
          <w:lang w:val="es-ES"/>
        </w:rPr>
        <w:t>4</w:t>
      </w:r>
      <w:r w:rsidR="0083318E" w:rsidRPr="0083318E">
        <w:rPr>
          <w:rFonts w:ascii="Arial" w:eastAsia="Arial" w:hAnsi="Arial" w:cs="Arial"/>
          <w:sz w:val="24"/>
          <w:szCs w:val="24"/>
          <w:lang w:val="es-ES"/>
        </w:rPr>
        <w:t xml:space="preserve"> </w:t>
      </w:r>
      <w:r w:rsidR="00744F4A">
        <w:rPr>
          <w:rFonts w:ascii="Arial" w:eastAsia="Arial" w:hAnsi="Arial" w:cs="Arial"/>
          <w:sz w:val="24"/>
          <w:szCs w:val="24"/>
          <w:lang w:val="es-ES"/>
        </w:rPr>
        <w:t>Zapopan</w:t>
      </w:r>
      <w:r w:rsidR="0083318E" w:rsidRPr="0083318E">
        <w:rPr>
          <w:rFonts w:ascii="Arial" w:eastAsia="Arial" w:hAnsi="Arial" w:cs="Arial"/>
          <w:sz w:val="24"/>
          <w:szCs w:val="24"/>
          <w:lang w:val="es-ES"/>
        </w:rPr>
        <w:t>, Jal.</w:t>
      </w:r>
    </w:p>
    <w:p w14:paraId="3868B98C" w14:textId="77777777" w:rsidR="005623DC" w:rsidRDefault="005623DC" w:rsidP="0083318E">
      <w:pPr>
        <w:spacing w:line="256" w:lineRule="auto"/>
        <w:jc w:val="center"/>
        <w:rPr>
          <w:rFonts w:ascii="Arial" w:eastAsia="Arial" w:hAnsi="Arial" w:cs="Arial"/>
          <w:sz w:val="24"/>
          <w:szCs w:val="24"/>
          <w:lang w:val="es-ES"/>
        </w:rPr>
      </w:pPr>
    </w:p>
    <w:p w14:paraId="1B0328DF" w14:textId="77777777" w:rsidR="005623DC" w:rsidRDefault="005623DC" w:rsidP="0083318E">
      <w:pPr>
        <w:spacing w:line="256" w:lineRule="auto"/>
        <w:jc w:val="center"/>
        <w:rPr>
          <w:rFonts w:ascii="Arial" w:eastAsia="Arial" w:hAnsi="Arial" w:cs="Arial"/>
          <w:sz w:val="24"/>
          <w:szCs w:val="24"/>
          <w:lang w:val="es-ES"/>
        </w:rPr>
      </w:pPr>
    </w:p>
    <w:p w14:paraId="34A1C33B" w14:textId="77777777" w:rsidR="005623DC" w:rsidRDefault="005623DC" w:rsidP="0083318E">
      <w:pPr>
        <w:spacing w:line="256" w:lineRule="auto"/>
        <w:jc w:val="center"/>
        <w:rPr>
          <w:rFonts w:ascii="Arial" w:eastAsia="Arial" w:hAnsi="Arial" w:cs="Arial"/>
          <w:sz w:val="24"/>
          <w:szCs w:val="24"/>
          <w:lang w:val="es-ES"/>
        </w:rPr>
      </w:pPr>
    </w:p>
    <w:p w14:paraId="65D06744" w14:textId="77777777" w:rsidR="005623DC" w:rsidRDefault="005623DC" w:rsidP="0083318E">
      <w:pPr>
        <w:spacing w:line="256" w:lineRule="auto"/>
        <w:jc w:val="center"/>
        <w:rPr>
          <w:rFonts w:ascii="Arial" w:eastAsia="Arial" w:hAnsi="Arial" w:cs="Arial"/>
          <w:sz w:val="24"/>
          <w:szCs w:val="24"/>
          <w:lang w:val="es-ES"/>
        </w:rPr>
      </w:pPr>
    </w:p>
    <w:p w14:paraId="060C6BA0" w14:textId="77777777" w:rsidR="005623DC" w:rsidRDefault="005623DC" w:rsidP="0083318E">
      <w:pPr>
        <w:spacing w:line="256" w:lineRule="auto"/>
        <w:jc w:val="center"/>
        <w:rPr>
          <w:rFonts w:ascii="Arial" w:eastAsia="Arial" w:hAnsi="Arial" w:cs="Arial"/>
          <w:sz w:val="24"/>
          <w:szCs w:val="24"/>
          <w:lang w:val="es-ES"/>
        </w:rPr>
      </w:pPr>
    </w:p>
    <w:p w14:paraId="2981DA82" w14:textId="77777777" w:rsidR="005623DC" w:rsidRDefault="005623DC" w:rsidP="0083318E">
      <w:pPr>
        <w:spacing w:line="256" w:lineRule="auto"/>
        <w:jc w:val="center"/>
        <w:rPr>
          <w:rFonts w:ascii="Arial" w:eastAsia="Arial" w:hAnsi="Arial" w:cs="Arial"/>
          <w:sz w:val="24"/>
          <w:szCs w:val="24"/>
          <w:lang w:val="es-ES"/>
        </w:rPr>
      </w:pPr>
    </w:p>
    <w:p w14:paraId="580885C2" w14:textId="77777777" w:rsidR="005623DC" w:rsidRDefault="005623DC" w:rsidP="0083318E">
      <w:pPr>
        <w:spacing w:line="256" w:lineRule="auto"/>
        <w:jc w:val="center"/>
        <w:rPr>
          <w:rFonts w:ascii="Arial" w:eastAsia="Arial" w:hAnsi="Arial" w:cs="Arial"/>
          <w:sz w:val="24"/>
          <w:szCs w:val="24"/>
          <w:lang w:val="es-ES"/>
        </w:rPr>
      </w:pPr>
    </w:p>
    <w:p w14:paraId="599B774C" w14:textId="77777777" w:rsidR="005623DC" w:rsidRDefault="005623DC" w:rsidP="0083318E">
      <w:pPr>
        <w:spacing w:line="256" w:lineRule="auto"/>
        <w:jc w:val="center"/>
        <w:rPr>
          <w:rFonts w:ascii="Arial" w:eastAsia="Arial" w:hAnsi="Arial" w:cs="Arial"/>
          <w:sz w:val="24"/>
          <w:szCs w:val="24"/>
          <w:lang w:val="es-ES"/>
        </w:rPr>
      </w:pPr>
    </w:p>
    <w:p w14:paraId="7B46B302" w14:textId="77777777" w:rsidR="005623DC" w:rsidRDefault="005623DC" w:rsidP="0083318E">
      <w:pPr>
        <w:spacing w:line="256" w:lineRule="auto"/>
        <w:jc w:val="center"/>
        <w:rPr>
          <w:rFonts w:ascii="Arial" w:eastAsia="Arial" w:hAnsi="Arial" w:cs="Arial"/>
          <w:sz w:val="24"/>
          <w:szCs w:val="24"/>
          <w:lang w:val="es-ES"/>
        </w:rPr>
      </w:pPr>
    </w:p>
    <w:p w14:paraId="75D0AF10" w14:textId="77777777" w:rsidR="00744F4A" w:rsidRDefault="00744F4A" w:rsidP="0083318E">
      <w:pPr>
        <w:spacing w:line="256" w:lineRule="auto"/>
        <w:jc w:val="center"/>
        <w:rPr>
          <w:rFonts w:ascii="Arial" w:eastAsia="Arial" w:hAnsi="Arial" w:cs="Arial"/>
          <w:sz w:val="24"/>
          <w:szCs w:val="24"/>
          <w:lang w:val="es-ES"/>
        </w:rPr>
      </w:pPr>
    </w:p>
    <w:p w14:paraId="3BDD702A" w14:textId="77777777" w:rsidR="00335C19" w:rsidRDefault="00335C19" w:rsidP="0083318E">
      <w:pPr>
        <w:spacing w:line="256" w:lineRule="auto"/>
        <w:jc w:val="center"/>
        <w:rPr>
          <w:rFonts w:ascii="Arial" w:eastAsia="Arial" w:hAnsi="Arial" w:cs="Arial"/>
          <w:sz w:val="24"/>
          <w:szCs w:val="24"/>
          <w:lang w:val="es-ES"/>
        </w:rPr>
      </w:pPr>
    </w:p>
    <w:p w14:paraId="557A4CF8" w14:textId="77777777" w:rsidR="00335C19" w:rsidRDefault="00335C19" w:rsidP="0083318E">
      <w:pPr>
        <w:spacing w:line="256" w:lineRule="auto"/>
        <w:jc w:val="center"/>
        <w:rPr>
          <w:rFonts w:ascii="Arial" w:eastAsia="Arial" w:hAnsi="Arial" w:cs="Arial"/>
          <w:sz w:val="24"/>
          <w:szCs w:val="24"/>
          <w:lang w:val="es-ES"/>
        </w:rPr>
      </w:pPr>
    </w:p>
    <w:p w14:paraId="04038498" w14:textId="77777777" w:rsidR="00335C19" w:rsidRDefault="00335C19" w:rsidP="0083318E">
      <w:pPr>
        <w:spacing w:line="256" w:lineRule="auto"/>
        <w:jc w:val="center"/>
        <w:rPr>
          <w:rFonts w:ascii="Arial" w:eastAsia="Arial" w:hAnsi="Arial" w:cs="Arial"/>
          <w:sz w:val="24"/>
          <w:szCs w:val="24"/>
          <w:lang w:val="es-ES"/>
        </w:rPr>
      </w:pPr>
    </w:p>
    <w:p w14:paraId="23D1E2DD" w14:textId="77777777" w:rsid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lastRenderedPageBreak/>
        <w:t>Reporte del Programa "Asesinato Familiar"</w:t>
      </w:r>
    </w:p>
    <w:p w14:paraId="189ADF75" w14:textId="77777777" w:rsidR="003F261C" w:rsidRPr="00A711BA" w:rsidRDefault="003F261C" w:rsidP="00A711BA">
      <w:pPr>
        <w:spacing w:line="256" w:lineRule="auto"/>
        <w:jc w:val="both"/>
        <w:rPr>
          <w:rFonts w:ascii="Arial" w:eastAsia="Arial" w:hAnsi="Arial" w:cs="Arial"/>
          <w:sz w:val="24"/>
          <w:szCs w:val="24"/>
          <w:lang w:val="es-ES"/>
        </w:rPr>
      </w:pPr>
    </w:p>
    <w:p w14:paraId="45F904B6" w14:textId="77777777"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Introducción</w:t>
      </w:r>
    </w:p>
    <w:p w14:paraId="7D369E71" w14:textId="77777777"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 xml:space="preserve">El programa "Asesinato Familiar" es un juego interactivo desarrollado en Python utilizando la biblioteca </w:t>
      </w:r>
      <w:proofErr w:type="spellStart"/>
      <w:r w:rsidRPr="00A711BA">
        <w:rPr>
          <w:rFonts w:ascii="Arial" w:eastAsia="Arial" w:hAnsi="Arial" w:cs="Arial"/>
          <w:sz w:val="24"/>
          <w:szCs w:val="24"/>
          <w:lang w:val="es-ES"/>
        </w:rPr>
        <w:t>Tkinter</w:t>
      </w:r>
      <w:proofErr w:type="spellEnd"/>
      <w:r w:rsidRPr="00A711BA">
        <w:rPr>
          <w:rFonts w:ascii="Arial" w:eastAsia="Arial" w:hAnsi="Arial" w:cs="Arial"/>
          <w:sz w:val="24"/>
          <w:szCs w:val="24"/>
          <w:lang w:val="es-ES"/>
        </w:rPr>
        <w:t>. El objetivo del juego es que los jugadores resuelvan un misterio de asesinato eligiendo entre diferentes personajes, objetos y lugares relacionados con el crimen. El juego promueve el pensamiento crítico y la deducción, ya que los jugadores deben analizar las pistas para llegar a la solución correcta.</w:t>
      </w:r>
    </w:p>
    <w:p w14:paraId="33695D92" w14:textId="77777777" w:rsidR="00A711BA" w:rsidRPr="00A711BA" w:rsidRDefault="00A711BA" w:rsidP="00A711BA">
      <w:pPr>
        <w:spacing w:line="256" w:lineRule="auto"/>
        <w:jc w:val="both"/>
        <w:rPr>
          <w:rFonts w:ascii="Arial" w:eastAsia="Arial" w:hAnsi="Arial" w:cs="Arial"/>
          <w:sz w:val="24"/>
          <w:szCs w:val="24"/>
          <w:lang w:val="es-ES"/>
        </w:rPr>
      </w:pPr>
    </w:p>
    <w:p w14:paraId="6C378214" w14:textId="77777777"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Descripción General del Sistema</w:t>
      </w:r>
    </w:p>
    <w:p w14:paraId="28862384" w14:textId="77777777"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El sistema está diseñado para ofrecer una interfaz gráfica amigable que permite a los jugadores sumergirse en una narrativa de misterio. Se presentan diferentes casos de asesinato, cada uno con sus propios personajes, objetos y lugares. Los jugadores interactúan con el juego a través de menús desplegables que les permiten seleccionar las opciones correspondientes. El juego proporciona pistas sobre cada opción, lo que ayuda a los jugadores a tomar decisiones informadas.</w:t>
      </w:r>
    </w:p>
    <w:p w14:paraId="3D0D484F" w14:textId="77777777" w:rsidR="00A711BA" w:rsidRPr="00A711BA" w:rsidRDefault="00A711BA" w:rsidP="00A711BA">
      <w:pPr>
        <w:spacing w:line="256" w:lineRule="auto"/>
        <w:jc w:val="both"/>
        <w:rPr>
          <w:rFonts w:ascii="Arial" w:eastAsia="Arial" w:hAnsi="Arial" w:cs="Arial"/>
          <w:sz w:val="24"/>
          <w:szCs w:val="24"/>
          <w:lang w:val="es-ES"/>
        </w:rPr>
      </w:pPr>
    </w:p>
    <w:p w14:paraId="419BD1DF" w14:textId="77777777"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Teoría del Funcionamiento</w:t>
      </w:r>
    </w:p>
    <w:p w14:paraId="11CF2351" w14:textId="77777777"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El funcionamiento del programa se basa en la generación aleatoria de casos de asesinato a partir de una lista predefinida. Cada caso incluye información sobre el culpable, el objeto utilizado en el crimen y el lugar del asesinato. Cuando se inicia el juego, se selecciona un caso al azar y se presenta al jugador. Luego, el jugador elige una persona, un objeto y un lugar de los menús desplegables. El programa evalúa las elecciones del jugador y proporciona pistas si la elección es incorrecta, o celebra el éxito si el jugador adivina correctamente.</w:t>
      </w:r>
    </w:p>
    <w:p w14:paraId="528AA2F5" w14:textId="77777777" w:rsidR="00A711BA" w:rsidRPr="00A711BA" w:rsidRDefault="00A711BA" w:rsidP="00A711BA">
      <w:pPr>
        <w:spacing w:line="256" w:lineRule="auto"/>
        <w:jc w:val="both"/>
        <w:rPr>
          <w:rFonts w:ascii="Arial" w:eastAsia="Arial" w:hAnsi="Arial" w:cs="Arial"/>
          <w:sz w:val="24"/>
          <w:szCs w:val="24"/>
          <w:lang w:val="es-ES"/>
        </w:rPr>
      </w:pPr>
    </w:p>
    <w:p w14:paraId="2B9A6440" w14:textId="77777777"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Estructura del Sistema</w:t>
      </w:r>
    </w:p>
    <w:p w14:paraId="19E78218" w14:textId="087B58FC"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El programa está estructurado de la siguiente manera:</w:t>
      </w:r>
    </w:p>
    <w:p w14:paraId="61767FF9" w14:textId="77777777" w:rsidR="00A711BA" w:rsidRPr="003F261C" w:rsidRDefault="00A711BA" w:rsidP="003F261C">
      <w:pPr>
        <w:pStyle w:val="Prrafodelista"/>
        <w:numPr>
          <w:ilvl w:val="0"/>
          <w:numId w:val="9"/>
        </w:numPr>
        <w:spacing w:line="256" w:lineRule="auto"/>
        <w:jc w:val="both"/>
        <w:rPr>
          <w:rFonts w:ascii="Arial" w:eastAsia="Arial" w:hAnsi="Arial" w:cs="Arial"/>
          <w:sz w:val="24"/>
          <w:szCs w:val="24"/>
          <w:lang w:val="es-ES"/>
        </w:rPr>
      </w:pPr>
      <w:r w:rsidRPr="003F261C">
        <w:rPr>
          <w:rFonts w:ascii="Arial" w:eastAsia="Arial" w:hAnsi="Arial" w:cs="Arial"/>
          <w:sz w:val="24"/>
          <w:szCs w:val="24"/>
          <w:lang w:val="es-ES"/>
        </w:rPr>
        <w:t xml:space="preserve">Importaciones: Se importan las bibliotecas necesarias, como </w:t>
      </w:r>
      <w:proofErr w:type="spellStart"/>
      <w:r w:rsidRPr="003F261C">
        <w:rPr>
          <w:rFonts w:ascii="Arial" w:eastAsia="Arial" w:hAnsi="Arial" w:cs="Arial"/>
          <w:sz w:val="24"/>
          <w:szCs w:val="24"/>
          <w:lang w:val="es-ES"/>
        </w:rPr>
        <w:t>Tkinter</w:t>
      </w:r>
      <w:proofErr w:type="spellEnd"/>
      <w:r w:rsidRPr="003F261C">
        <w:rPr>
          <w:rFonts w:ascii="Arial" w:eastAsia="Arial" w:hAnsi="Arial" w:cs="Arial"/>
          <w:sz w:val="24"/>
          <w:szCs w:val="24"/>
          <w:lang w:val="es-ES"/>
        </w:rPr>
        <w:t xml:space="preserve"> para la interfaz gráfica y </w:t>
      </w:r>
      <w:proofErr w:type="spellStart"/>
      <w:r w:rsidRPr="003F261C">
        <w:rPr>
          <w:rFonts w:ascii="Arial" w:eastAsia="Arial" w:hAnsi="Arial" w:cs="Arial"/>
          <w:sz w:val="24"/>
          <w:szCs w:val="24"/>
          <w:lang w:val="es-ES"/>
        </w:rPr>
        <w:t>random</w:t>
      </w:r>
      <w:proofErr w:type="spellEnd"/>
      <w:r w:rsidRPr="003F261C">
        <w:rPr>
          <w:rFonts w:ascii="Arial" w:eastAsia="Arial" w:hAnsi="Arial" w:cs="Arial"/>
          <w:sz w:val="24"/>
          <w:szCs w:val="24"/>
          <w:lang w:val="es-ES"/>
        </w:rPr>
        <w:t xml:space="preserve"> para la selección aleatoria de casos.</w:t>
      </w:r>
    </w:p>
    <w:p w14:paraId="1A186893" w14:textId="77777777" w:rsidR="00A711BA" w:rsidRPr="003F261C" w:rsidRDefault="00A711BA" w:rsidP="003F261C">
      <w:pPr>
        <w:pStyle w:val="Prrafodelista"/>
        <w:numPr>
          <w:ilvl w:val="0"/>
          <w:numId w:val="9"/>
        </w:numPr>
        <w:spacing w:line="256" w:lineRule="auto"/>
        <w:jc w:val="both"/>
        <w:rPr>
          <w:rFonts w:ascii="Arial" w:eastAsia="Arial" w:hAnsi="Arial" w:cs="Arial"/>
          <w:sz w:val="24"/>
          <w:szCs w:val="24"/>
          <w:lang w:val="es-ES"/>
        </w:rPr>
      </w:pPr>
      <w:r w:rsidRPr="003F261C">
        <w:rPr>
          <w:rFonts w:ascii="Arial" w:eastAsia="Arial" w:hAnsi="Arial" w:cs="Arial"/>
          <w:sz w:val="24"/>
          <w:szCs w:val="24"/>
          <w:lang w:val="es-ES"/>
        </w:rPr>
        <w:t>Datos del juego: Se define una lista de casos, cada uno con descripciones, personajes, objetos, lugares y pistas.</w:t>
      </w:r>
    </w:p>
    <w:p w14:paraId="35707F35" w14:textId="77777777" w:rsidR="00A711BA" w:rsidRPr="003F261C" w:rsidRDefault="00A711BA" w:rsidP="003F261C">
      <w:pPr>
        <w:pStyle w:val="Prrafodelista"/>
        <w:numPr>
          <w:ilvl w:val="0"/>
          <w:numId w:val="9"/>
        </w:numPr>
        <w:spacing w:line="256" w:lineRule="auto"/>
        <w:jc w:val="both"/>
        <w:rPr>
          <w:rFonts w:ascii="Arial" w:eastAsia="Arial" w:hAnsi="Arial" w:cs="Arial"/>
          <w:sz w:val="24"/>
          <w:szCs w:val="24"/>
          <w:lang w:val="es-ES"/>
        </w:rPr>
      </w:pPr>
      <w:r w:rsidRPr="003F261C">
        <w:rPr>
          <w:rFonts w:ascii="Arial" w:eastAsia="Arial" w:hAnsi="Arial" w:cs="Arial"/>
          <w:sz w:val="24"/>
          <w:szCs w:val="24"/>
          <w:lang w:val="es-ES"/>
        </w:rPr>
        <w:t>Funciones del juego: Se implementan funciones para iniciar el juego, reiniciarlo y procesar las elecciones del jugador.</w:t>
      </w:r>
    </w:p>
    <w:p w14:paraId="37CCE9BF" w14:textId="77777777" w:rsidR="00A711BA" w:rsidRPr="003F261C" w:rsidRDefault="00A711BA" w:rsidP="003F261C">
      <w:pPr>
        <w:pStyle w:val="Prrafodelista"/>
        <w:numPr>
          <w:ilvl w:val="0"/>
          <w:numId w:val="9"/>
        </w:numPr>
        <w:spacing w:line="256" w:lineRule="auto"/>
        <w:jc w:val="both"/>
        <w:rPr>
          <w:rFonts w:ascii="Arial" w:eastAsia="Arial" w:hAnsi="Arial" w:cs="Arial"/>
          <w:sz w:val="24"/>
          <w:szCs w:val="24"/>
          <w:lang w:val="es-ES"/>
        </w:rPr>
      </w:pPr>
      <w:r w:rsidRPr="003F261C">
        <w:rPr>
          <w:rFonts w:ascii="Arial" w:eastAsia="Arial" w:hAnsi="Arial" w:cs="Arial"/>
          <w:sz w:val="24"/>
          <w:szCs w:val="24"/>
          <w:lang w:val="es-ES"/>
        </w:rPr>
        <w:lastRenderedPageBreak/>
        <w:t xml:space="preserve">Interfaz gráfica: Se crea la interfaz utilizando </w:t>
      </w:r>
      <w:proofErr w:type="spellStart"/>
      <w:r w:rsidRPr="003F261C">
        <w:rPr>
          <w:rFonts w:ascii="Arial" w:eastAsia="Arial" w:hAnsi="Arial" w:cs="Arial"/>
          <w:sz w:val="24"/>
          <w:szCs w:val="24"/>
          <w:lang w:val="es-ES"/>
        </w:rPr>
        <w:t>Tkinter</w:t>
      </w:r>
      <w:proofErr w:type="spellEnd"/>
      <w:r w:rsidRPr="003F261C">
        <w:rPr>
          <w:rFonts w:ascii="Arial" w:eastAsia="Arial" w:hAnsi="Arial" w:cs="Arial"/>
          <w:sz w:val="24"/>
          <w:szCs w:val="24"/>
          <w:lang w:val="es-ES"/>
        </w:rPr>
        <w:t>, con botones y menús desplegables para la interacción del usuario.</w:t>
      </w:r>
    </w:p>
    <w:p w14:paraId="0469503E" w14:textId="77777777" w:rsidR="003F261C" w:rsidRDefault="003F261C" w:rsidP="00A711BA">
      <w:pPr>
        <w:spacing w:line="256" w:lineRule="auto"/>
        <w:jc w:val="both"/>
        <w:rPr>
          <w:rFonts w:ascii="Arial" w:eastAsia="Arial" w:hAnsi="Arial" w:cs="Arial"/>
          <w:sz w:val="24"/>
          <w:szCs w:val="24"/>
          <w:lang w:val="es-ES"/>
        </w:rPr>
      </w:pPr>
    </w:p>
    <w:p w14:paraId="4B3027E4" w14:textId="627A2EFB"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Ejecución del Programa</w:t>
      </w:r>
    </w:p>
    <w:p w14:paraId="11773810" w14:textId="77777777"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 xml:space="preserve">El programa se ejecuta mediante la llamada a </w:t>
      </w:r>
      <w:proofErr w:type="spellStart"/>
      <w:proofErr w:type="gramStart"/>
      <w:r w:rsidRPr="00A711BA">
        <w:rPr>
          <w:rFonts w:ascii="Arial" w:eastAsia="Arial" w:hAnsi="Arial" w:cs="Arial"/>
          <w:sz w:val="24"/>
          <w:szCs w:val="24"/>
          <w:lang w:val="es-ES"/>
        </w:rPr>
        <w:t>root.mainloop</w:t>
      </w:r>
      <w:proofErr w:type="spellEnd"/>
      <w:proofErr w:type="gramEnd"/>
      <w:r w:rsidRPr="00A711BA">
        <w:rPr>
          <w:rFonts w:ascii="Arial" w:eastAsia="Arial" w:hAnsi="Arial" w:cs="Arial"/>
          <w:sz w:val="24"/>
          <w:szCs w:val="24"/>
          <w:lang w:val="es-ES"/>
        </w:rPr>
        <w:t>(), que inicia la aplicación gráfica. Al comenzar, se presenta una pantalla de bienvenida con un botón para iniciar el juego. Una vez que el jugador hace clic en el botón, se selecciona un caso aleatorio y se muestran las opciones. Al hacer una elección, el jugador recibe retroalimentación y, si resuelve el caso, se reinicia automáticamente después de unos segundos.</w:t>
      </w:r>
    </w:p>
    <w:p w14:paraId="25AE764F" w14:textId="77777777" w:rsidR="00A711BA" w:rsidRPr="00A711BA" w:rsidRDefault="00A711BA" w:rsidP="00A711BA">
      <w:pPr>
        <w:spacing w:line="256" w:lineRule="auto"/>
        <w:jc w:val="both"/>
        <w:rPr>
          <w:rFonts w:ascii="Arial" w:eastAsia="Arial" w:hAnsi="Arial" w:cs="Arial"/>
          <w:sz w:val="24"/>
          <w:szCs w:val="24"/>
          <w:lang w:val="es-ES"/>
        </w:rPr>
      </w:pPr>
    </w:p>
    <w:p w14:paraId="30FD8CE4" w14:textId="77777777" w:rsidR="00A711BA" w:rsidRPr="00A711BA"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Conclusión</w:t>
      </w:r>
    </w:p>
    <w:p w14:paraId="27B83F54" w14:textId="0A12D8A7" w:rsidR="000437DB" w:rsidRPr="000437DB" w:rsidRDefault="00A711BA" w:rsidP="00A711BA">
      <w:pPr>
        <w:spacing w:line="256" w:lineRule="auto"/>
        <w:jc w:val="both"/>
        <w:rPr>
          <w:rFonts w:ascii="Arial" w:eastAsia="Arial" w:hAnsi="Arial" w:cs="Arial"/>
          <w:sz w:val="24"/>
          <w:szCs w:val="24"/>
          <w:lang w:val="es-ES"/>
        </w:rPr>
      </w:pPr>
      <w:r w:rsidRPr="00A711BA">
        <w:rPr>
          <w:rFonts w:ascii="Arial" w:eastAsia="Arial" w:hAnsi="Arial" w:cs="Arial"/>
          <w:sz w:val="24"/>
          <w:szCs w:val="24"/>
          <w:lang w:val="es-ES"/>
        </w:rPr>
        <w:t xml:space="preserve">El programa "Asesinato Familiar" es un ejemplo divertido e interactivo de cómo se puede implementar un juego de misterio en Python utilizando </w:t>
      </w:r>
      <w:proofErr w:type="spellStart"/>
      <w:r w:rsidRPr="00A711BA">
        <w:rPr>
          <w:rFonts w:ascii="Arial" w:eastAsia="Arial" w:hAnsi="Arial" w:cs="Arial"/>
          <w:sz w:val="24"/>
          <w:szCs w:val="24"/>
          <w:lang w:val="es-ES"/>
        </w:rPr>
        <w:t>Tkinter</w:t>
      </w:r>
      <w:proofErr w:type="spellEnd"/>
      <w:r w:rsidRPr="00A711BA">
        <w:rPr>
          <w:rFonts w:ascii="Arial" w:eastAsia="Arial" w:hAnsi="Arial" w:cs="Arial"/>
          <w:sz w:val="24"/>
          <w:szCs w:val="24"/>
          <w:lang w:val="es-ES"/>
        </w:rPr>
        <w:t>. Con su estructura simple y su lógica clara, el juego no solo es entretenido, sino que también ofrece a los jugadores la oportunidad de practicar habilidades de deducción y pensamiento crítico. La posibilidad de generar diferentes casos de asesinato mantiene el juego fresco y emocionante, lo que invita a los jugadores a participar repetidamente.</w:t>
      </w:r>
    </w:p>
    <w:sectPr w:rsidR="000437DB" w:rsidRPr="000437D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F0F3C" w14:textId="77777777" w:rsidR="0035551D" w:rsidRDefault="0035551D" w:rsidP="00E408CB">
      <w:pPr>
        <w:spacing w:after="0" w:line="240" w:lineRule="auto"/>
      </w:pPr>
      <w:r>
        <w:separator/>
      </w:r>
    </w:p>
  </w:endnote>
  <w:endnote w:type="continuationSeparator" w:id="0">
    <w:p w14:paraId="0CDFE0B0" w14:textId="77777777" w:rsidR="0035551D" w:rsidRDefault="0035551D" w:rsidP="00E40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D212C" w14:textId="77777777" w:rsidR="0035551D" w:rsidRDefault="0035551D" w:rsidP="00E408CB">
      <w:pPr>
        <w:spacing w:after="0" w:line="240" w:lineRule="auto"/>
      </w:pPr>
      <w:r>
        <w:separator/>
      </w:r>
    </w:p>
  </w:footnote>
  <w:footnote w:type="continuationSeparator" w:id="0">
    <w:p w14:paraId="2C77AC14" w14:textId="77777777" w:rsidR="0035551D" w:rsidRDefault="0035551D" w:rsidP="00E40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53971"/>
    <w:multiLevelType w:val="hybridMultilevel"/>
    <w:tmpl w:val="D1682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4D4FE0"/>
    <w:multiLevelType w:val="hybridMultilevel"/>
    <w:tmpl w:val="FE5C9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806760"/>
    <w:multiLevelType w:val="hybridMultilevel"/>
    <w:tmpl w:val="3496C68A"/>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B791B40"/>
    <w:multiLevelType w:val="hybridMultilevel"/>
    <w:tmpl w:val="3FCA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B5CFF"/>
    <w:multiLevelType w:val="hybridMultilevel"/>
    <w:tmpl w:val="DD78FE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3B34280"/>
    <w:multiLevelType w:val="hybridMultilevel"/>
    <w:tmpl w:val="C442C9D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A65E2A"/>
    <w:multiLevelType w:val="hybridMultilevel"/>
    <w:tmpl w:val="85826A08"/>
    <w:lvl w:ilvl="0" w:tplc="080A000B">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BA27933"/>
    <w:multiLevelType w:val="multilevel"/>
    <w:tmpl w:val="F62464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E6A6F4C"/>
    <w:multiLevelType w:val="hybridMultilevel"/>
    <w:tmpl w:val="F9DAA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4083994">
    <w:abstractNumId w:val="7"/>
  </w:num>
  <w:num w:numId="2" w16cid:durableId="793409286">
    <w:abstractNumId w:val="2"/>
  </w:num>
  <w:num w:numId="3" w16cid:durableId="1166625666">
    <w:abstractNumId w:val="3"/>
  </w:num>
  <w:num w:numId="4" w16cid:durableId="1024480924">
    <w:abstractNumId w:val="1"/>
  </w:num>
  <w:num w:numId="5" w16cid:durableId="634994280">
    <w:abstractNumId w:val="4"/>
  </w:num>
  <w:num w:numId="6" w16cid:durableId="527834970">
    <w:abstractNumId w:val="6"/>
  </w:num>
  <w:num w:numId="7" w16cid:durableId="1157720797">
    <w:abstractNumId w:val="5"/>
  </w:num>
  <w:num w:numId="8" w16cid:durableId="1583946179">
    <w:abstractNumId w:val="0"/>
  </w:num>
  <w:num w:numId="9" w16cid:durableId="10346210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9E"/>
    <w:rsid w:val="00005273"/>
    <w:rsid w:val="000437DB"/>
    <w:rsid w:val="00054E40"/>
    <w:rsid w:val="00081C55"/>
    <w:rsid w:val="000E596C"/>
    <w:rsid w:val="000F3DA0"/>
    <w:rsid w:val="001017CF"/>
    <w:rsid w:val="00101F74"/>
    <w:rsid w:val="0012519D"/>
    <w:rsid w:val="00173A31"/>
    <w:rsid w:val="00183026"/>
    <w:rsid w:val="00193114"/>
    <w:rsid w:val="001E5016"/>
    <w:rsid w:val="0023534B"/>
    <w:rsid w:val="0028493A"/>
    <w:rsid w:val="00335C19"/>
    <w:rsid w:val="0035551D"/>
    <w:rsid w:val="00391AC9"/>
    <w:rsid w:val="003A1AAD"/>
    <w:rsid w:val="003A3753"/>
    <w:rsid w:val="003A4C41"/>
    <w:rsid w:val="003F261C"/>
    <w:rsid w:val="00460115"/>
    <w:rsid w:val="00464AB0"/>
    <w:rsid w:val="004A01B7"/>
    <w:rsid w:val="004F661A"/>
    <w:rsid w:val="005623DC"/>
    <w:rsid w:val="00563C65"/>
    <w:rsid w:val="0058428F"/>
    <w:rsid w:val="005A1D9E"/>
    <w:rsid w:val="005B15BF"/>
    <w:rsid w:val="006124E5"/>
    <w:rsid w:val="0067605B"/>
    <w:rsid w:val="00732DCE"/>
    <w:rsid w:val="00744F4A"/>
    <w:rsid w:val="00781927"/>
    <w:rsid w:val="007B4E8F"/>
    <w:rsid w:val="007F4575"/>
    <w:rsid w:val="0083318E"/>
    <w:rsid w:val="00852CE3"/>
    <w:rsid w:val="00854946"/>
    <w:rsid w:val="00866F96"/>
    <w:rsid w:val="00874D8B"/>
    <w:rsid w:val="008754D8"/>
    <w:rsid w:val="008B15EE"/>
    <w:rsid w:val="008C2FEB"/>
    <w:rsid w:val="008F176E"/>
    <w:rsid w:val="009A36C4"/>
    <w:rsid w:val="009F2B64"/>
    <w:rsid w:val="009F3A26"/>
    <w:rsid w:val="00A16A3F"/>
    <w:rsid w:val="00A453D6"/>
    <w:rsid w:val="00A459E7"/>
    <w:rsid w:val="00A614A1"/>
    <w:rsid w:val="00A711BA"/>
    <w:rsid w:val="00B235CB"/>
    <w:rsid w:val="00B3095D"/>
    <w:rsid w:val="00B31FC9"/>
    <w:rsid w:val="00B328AF"/>
    <w:rsid w:val="00B468DE"/>
    <w:rsid w:val="00BF4A5B"/>
    <w:rsid w:val="00C00E52"/>
    <w:rsid w:val="00C2541D"/>
    <w:rsid w:val="00C341F3"/>
    <w:rsid w:val="00C3570A"/>
    <w:rsid w:val="00C7432D"/>
    <w:rsid w:val="00C914E1"/>
    <w:rsid w:val="00C96913"/>
    <w:rsid w:val="00D21817"/>
    <w:rsid w:val="00DF3A2F"/>
    <w:rsid w:val="00DF78F4"/>
    <w:rsid w:val="00E408CB"/>
    <w:rsid w:val="00E82713"/>
    <w:rsid w:val="00ED2F3D"/>
    <w:rsid w:val="00F25D8D"/>
    <w:rsid w:val="00F504BD"/>
    <w:rsid w:val="00FE73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4704"/>
  <w15:chartTrackingRefBased/>
  <w15:docId w15:val="{80348BCF-4C4B-40AE-84F3-B51A0031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8F4"/>
    <w:pPr>
      <w:ind w:left="720"/>
      <w:contextualSpacing/>
    </w:pPr>
  </w:style>
  <w:style w:type="paragraph" w:styleId="Encabezado">
    <w:name w:val="header"/>
    <w:basedOn w:val="Normal"/>
    <w:link w:val="EncabezadoCar"/>
    <w:uiPriority w:val="99"/>
    <w:unhideWhenUsed/>
    <w:rsid w:val="00E408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B"/>
  </w:style>
  <w:style w:type="paragraph" w:styleId="Piedepgina">
    <w:name w:val="footer"/>
    <w:basedOn w:val="Normal"/>
    <w:link w:val="PiedepginaCar"/>
    <w:uiPriority w:val="99"/>
    <w:unhideWhenUsed/>
    <w:rsid w:val="00E408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B"/>
  </w:style>
  <w:style w:type="character" w:styleId="Hipervnculo">
    <w:name w:val="Hyperlink"/>
    <w:basedOn w:val="Fuentedeprrafopredeter"/>
    <w:uiPriority w:val="99"/>
    <w:unhideWhenUsed/>
    <w:rsid w:val="00E408CB"/>
    <w:rPr>
      <w:color w:val="0563C1" w:themeColor="hyperlink"/>
      <w:u w:val="single"/>
    </w:rPr>
  </w:style>
  <w:style w:type="character" w:styleId="Mencinsinresolver">
    <w:name w:val="Unresolved Mention"/>
    <w:basedOn w:val="Fuentedeprrafopredeter"/>
    <w:uiPriority w:val="99"/>
    <w:semiHidden/>
    <w:unhideWhenUsed/>
    <w:rsid w:val="00563C65"/>
    <w:rPr>
      <w:color w:val="605E5C"/>
      <w:shd w:val="clear" w:color="auto" w:fill="E1DFDD"/>
    </w:rPr>
  </w:style>
  <w:style w:type="character" w:styleId="Textoennegrita">
    <w:name w:val="Strong"/>
    <w:basedOn w:val="Fuentedeprrafopredeter"/>
    <w:uiPriority w:val="22"/>
    <w:qFormat/>
    <w:rsid w:val="00781927"/>
    <w:rPr>
      <w:b/>
      <w:bCs/>
    </w:rPr>
  </w:style>
  <w:style w:type="character" w:customStyle="1" w:styleId="vmvujb">
    <w:name w:val="vmvujb"/>
    <w:basedOn w:val="Fuentedeprrafopredeter"/>
    <w:rsid w:val="00C9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084579">
      <w:bodyDiv w:val="1"/>
      <w:marLeft w:val="0"/>
      <w:marRight w:val="0"/>
      <w:marTop w:val="0"/>
      <w:marBottom w:val="0"/>
      <w:divBdr>
        <w:top w:val="none" w:sz="0" w:space="0" w:color="auto"/>
        <w:left w:val="none" w:sz="0" w:space="0" w:color="auto"/>
        <w:bottom w:val="none" w:sz="0" w:space="0" w:color="auto"/>
        <w:right w:val="none" w:sz="0" w:space="0" w:color="auto"/>
      </w:divBdr>
    </w:div>
    <w:div w:id="206328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984A5-107F-4326-B523-F820154C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López</dc:creator>
  <cp:keywords/>
  <dc:description/>
  <cp:lastModifiedBy>JOSE ANTONIO LOPEZ HARO</cp:lastModifiedBy>
  <cp:revision>3</cp:revision>
  <cp:lastPrinted>2024-09-02T05:55:00Z</cp:lastPrinted>
  <dcterms:created xsi:type="dcterms:W3CDTF">2024-10-29T02:34:00Z</dcterms:created>
  <dcterms:modified xsi:type="dcterms:W3CDTF">2024-10-29T02:35:00Z</dcterms:modified>
</cp:coreProperties>
</file>