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80" w:line="240" w:lineRule="auto"/>
        <w:jc w:val="center"/>
        <w:rPr>
          <w:rFonts w:ascii="Arial Narrow" w:cs="Arial Narrow" w:eastAsia="Arial Narrow" w:hAnsi="Arial Narrow"/>
          <w:b w:val="1"/>
          <w:color w:val="000000"/>
        </w:rPr>
      </w:pPr>
      <w:bookmarkStart w:colFirst="0" w:colLast="0" w:name="_ndh8mvt49a6y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rtl w:val="0"/>
        </w:rPr>
        <w:t xml:space="preserve">CSE460: VLSI Design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240" w:line="240" w:lineRule="auto"/>
        <w:ind w:left="360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Course General Information:</w:t>
      </w:r>
      <w:r w:rsidDel="00000000" w:rsidR="00000000" w:rsidRPr="00000000">
        <w:rPr>
          <w:rtl w:val="0"/>
        </w:rPr>
      </w:r>
    </w:p>
    <w:tbl>
      <w:tblPr>
        <w:tblStyle w:val="Table1"/>
        <w:tblW w:w="9692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3206"/>
        <w:gridCol w:w="6486"/>
        <w:tblGridChange w:id="0">
          <w:tblGrid>
            <w:gridCol w:w="3206"/>
            <w:gridCol w:w="6486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 Narrow" w:cs="Arial Narrow" w:eastAsia="Arial Narrow" w:hAnsi="Arial Narrow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33333"/>
                <w:sz w:val="24"/>
                <w:szCs w:val="24"/>
                <w:rtl w:val="0"/>
              </w:rPr>
              <w:t xml:space="preserve">CSE460</w:t>
            </w:r>
          </w:p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VLSI Design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Credit Hours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(Theory+Lab):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 + 0</w:t>
            </w:r>
          </w:p>
        </w:tc>
      </w:tr>
      <w:tr>
        <w:trPr>
          <w:cantSplit w:val="0"/>
          <w:trHeight w:val="13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Contact Hours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(Theory+Lab):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 + 3</w:t>
            </w:r>
          </w:p>
        </w:tc>
      </w:tr>
      <w:tr>
        <w:trPr>
          <w:cantSplit w:val="0"/>
          <w:trHeight w:val="13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Category: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Program Core/Elective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Type: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Required, Engineering, Lecture + Laboratory</w:t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Prerequisites: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33333"/>
                <w:sz w:val="24"/>
                <w:szCs w:val="24"/>
                <w:highlight w:val="white"/>
                <w:rtl w:val="0"/>
              </w:rPr>
              <w:t xml:space="preserve">CSE260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highlight w:val="white"/>
                <w:rtl w:val="0"/>
              </w:rPr>
              <w:t xml:space="preserve">Digital Logic Design </w:t>
            </w:r>
          </w:p>
          <w:p w:rsidR="00000000" w:rsidDel="00000000" w:rsidP="00000000" w:rsidRDefault="00000000" w:rsidRPr="00000000" w14:paraId="00000012">
            <w:pPr>
              <w:spacing w:after="200" w:lineRule="auto"/>
              <w:rPr>
                <w:rFonts w:ascii="Arial Narrow" w:cs="Arial Narrow" w:eastAsia="Arial Narrow" w:hAnsi="Arial Narrow"/>
                <w:color w:val="333333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ind w:left="36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line="240" w:lineRule="auto"/>
        <w:ind w:left="360"/>
        <w:jc w:val="both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Course Catalog Description (Content):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Introduction to VLSI (Very Large Scale Integration) design: history, IC trends, technology &amp; design approaches. Moore’s law. Review of digital logic design. </w:t>
      </w:r>
    </w:p>
    <w:p w:rsidR="00000000" w:rsidDel="00000000" w:rsidP="00000000" w:rsidRDefault="00000000" w:rsidRPr="00000000" w14:paraId="00000016">
      <w:pPr>
        <w:widowControl w:val="0"/>
        <w:spacing w:after="20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Introduction to logic circuit families: n-MOS, p-MOS, pseudo n-MOS and CMOS technologies. Introduction to CMOS logic. Pull-up and pull-down networks, implementation using series and parallel MOSFETs. Combinational logic circuit design using CMOS. Complex gate design using CMOS such as And-Or-Invert or Or-And-Invert. Implementation of different circuit elements like basic gates. Multiplexers, encoder, latch, flip-flops using CMOS. </w:t>
      </w:r>
    </w:p>
    <w:p w:rsidR="00000000" w:rsidDel="00000000" w:rsidP="00000000" w:rsidRDefault="00000000" w:rsidRPr="00000000" w14:paraId="00000017">
      <w:pPr>
        <w:widowControl w:val="0"/>
        <w:spacing w:after="20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Introduction to FSM (Finite State Machine): Moore type &amp; Mealy type FSM hardware implementation. State encoding &amp; minimization techniques.    </w:t>
      </w:r>
    </w:p>
    <w:p w:rsidR="00000000" w:rsidDel="00000000" w:rsidP="00000000" w:rsidRDefault="00000000" w:rsidRPr="00000000" w14:paraId="00000018">
      <w:pPr>
        <w:widowControl w:val="0"/>
        <w:spacing w:after="20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DC Response of CMOS gates: n-MOS &amp; p-MOS pass transistors. Logic levels and noise margins. DC transfer characteristics.</w:t>
      </w:r>
    </w:p>
    <w:p w:rsidR="00000000" w:rsidDel="00000000" w:rsidP="00000000" w:rsidRDefault="00000000" w:rsidRPr="00000000" w14:paraId="00000019">
      <w:pPr>
        <w:widowControl w:val="0"/>
        <w:spacing w:after="20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CMOS Power: instantaneous and average power, energy. Power analysis of circuit elements (R, C, DC Supply). Switching waveforms of an inverter. Static power and Dynamic power. Activity factor. Power reduction techniques: Clock gating, Power gating, Dynamic voltage scaling.</w:t>
      </w:r>
    </w:p>
    <w:p w:rsidR="00000000" w:rsidDel="00000000" w:rsidP="00000000" w:rsidRDefault="00000000" w:rsidRPr="00000000" w14:paraId="0000001A">
      <w:pPr>
        <w:widowControl w:val="0"/>
        <w:spacing w:after="20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Transient response of CMOS gates. Delay definitions: rise time, fall time, propagation delay and contamination delay, RC delay model. Effective resistance &amp; capacitance. Elmore delay. Parasitic and effort delay. Fan-in and fan-out. Layout comparisons.</w:t>
      </w:r>
    </w:p>
    <w:p w:rsidR="00000000" w:rsidDel="00000000" w:rsidP="00000000" w:rsidRDefault="00000000" w:rsidRPr="00000000" w14:paraId="0000001B">
      <w:pPr>
        <w:widowControl w:val="0"/>
        <w:spacing w:after="20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Physical design of ICs: floorplanning, partitioning, routing, clock tree synthesis, KL Algorithm for partitioning, Lee’s algorithm for global routing.</w:t>
      </w:r>
    </w:p>
    <w:p w:rsidR="00000000" w:rsidDel="00000000" w:rsidP="00000000" w:rsidRDefault="00000000" w:rsidRPr="00000000" w14:paraId="0000001C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line="240" w:lineRule="auto"/>
        <w:ind w:left="360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Course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630" w:hanging="27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objectives of this course are to give a brief introduction to the complete process of chip designing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630" w:hanging="27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provide background knowledge to design, simulate and implement combinational &amp; sequential CMOS circuits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630" w:hanging="27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teach theoretical concepts to critically analyze the cost &amp; performance of an 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630" w:hanging="27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expose the students to the physical design aspects of CMOS IC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630" w:hanging="27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introduce the necessary programming language/softwares such as: Verilog (programming language), Quartus II, Microwind &amp; DSCH2 to design, simulate, visualize and verify CMOS logic circuits and layouts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line="240" w:lineRule="auto"/>
        <w:ind w:left="360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Course Outcomes (COs):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Upon successful completion of this course, students will be able to</w:t>
      </w:r>
    </w:p>
    <w:tbl>
      <w:tblPr>
        <w:tblStyle w:val="Table2"/>
        <w:tblW w:w="1017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25"/>
        <w:gridCol w:w="7440"/>
        <w:gridCol w:w="1905"/>
        <w:tblGridChange w:id="0">
          <w:tblGrid>
            <w:gridCol w:w="825"/>
            <w:gridCol w:w="7440"/>
            <w:gridCol w:w="1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360" w:firstLine="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360" w:firstLine="0"/>
              <w:jc w:val="both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 Description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360" w:firstLine="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Design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combinational and sequential circuits in CMOS by demonstrating the current voltage relationship and  the dc response, and compute the noise margin of CMOS circuits.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36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30%</w:t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Construct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system design process using finite state machines and hardware description language.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36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Analyze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power dissipation and propagation delay of CMOS circuits.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36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Devise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algorithms to design and optimize the physical layout of an IC.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36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line="240" w:lineRule="auto"/>
        <w:ind w:left="360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Mapping of CO-PO-Taxonomy Domain &amp; Level- Delivery-Assessment Tool: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36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90.0" w:type="dxa"/>
        <w:jc w:val="left"/>
        <w:tblInd w:w="-450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40"/>
        <w:gridCol w:w="4860"/>
        <w:gridCol w:w="885"/>
        <w:gridCol w:w="1395"/>
        <w:gridCol w:w="1470"/>
        <w:gridCol w:w="1440"/>
        <w:tblGridChange w:id="0">
          <w:tblGrid>
            <w:gridCol w:w="840"/>
            <w:gridCol w:w="4860"/>
            <w:gridCol w:w="885"/>
            <w:gridCol w:w="1395"/>
            <w:gridCol w:w="1470"/>
            <w:gridCol w:w="1440"/>
          </w:tblGrid>
        </w:tblGridChange>
      </w:tblGrid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 Description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PLOs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Bloom’s taxonomy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domain/level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Delivery methods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and activities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Assessment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tools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9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Design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combinational and sequential circuits in CMOS by demonstrating the current voltage relationship and  the dc response, and compute the noise margin of CMOS circuits.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PLO2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Cognitive/Evaluate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Lectures, Notes, Labs, Assignments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Quiz, Exam, Assignments, Lab Assessment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ind w:left="9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Illustrate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system design process using finite state machines and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construct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them using a hardware description language.</w:t>
            </w:r>
          </w:p>
          <w:p w:rsidR="00000000" w:rsidDel="00000000" w:rsidP="00000000" w:rsidRDefault="00000000" w:rsidRPr="00000000" w14:paraId="00000050">
            <w:pPr>
              <w:rPr>
                <w:rFonts w:ascii="Arial Narrow" w:cs="Arial Narrow" w:eastAsia="Arial Narrow" w:hAnsi="Arial Narrow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180"/>
                <w:tab w:val="center" w:leader="none" w:pos="248"/>
              </w:tabs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PLO5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Cognitive/Evaluate</w:t>
            </w:r>
          </w:p>
          <w:p w:rsidR="00000000" w:rsidDel="00000000" w:rsidP="00000000" w:rsidRDefault="00000000" w:rsidRPr="00000000" w14:paraId="0000005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Lectures, Notes, Labs, Assignments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Quiz, Exam, Assignments, Lab Assessment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ind w:lef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Analyze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power dissipation and propagation delay of CMOS circuits.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ab/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Cognitive/Analyze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Lectures, Notes, Assignments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Quiz, Exam, Assignments 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ind w:left="9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Devise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algorithms to design and optimize the physical layout of an IC.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180"/>
                <w:tab w:val="center" w:leader="none" w:pos="248"/>
              </w:tabs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PLO4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Cognitive/Create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Lectures, Notes, Assignments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Quiz, Exam, Assignments </w:t>
            </w:r>
          </w:p>
        </w:tc>
      </w:tr>
    </w:tbl>
    <w:p w:rsidR="00000000" w:rsidDel="00000000" w:rsidP="00000000" w:rsidRDefault="00000000" w:rsidRPr="00000000" w14:paraId="00000062">
      <w:pPr>
        <w:spacing w:after="24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line="240" w:lineRule="auto"/>
        <w:ind w:left="450" w:hanging="360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Course Materials: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line="240" w:lineRule="auto"/>
        <w:ind w:left="990" w:hanging="27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Text and Reference Books:</w:t>
      </w:r>
    </w:p>
    <w:tbl>
      <w:tblPr>
        <w:tblStyle w:val="Table4"/>
        <w:tblW w:w="10132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535"/>
        <w:gridCol w:w="1844"/>
        <w:gridCol w:w="2026"/>
        <w:gridCol w:w="1321"/>
        <w:gridCol w:w="971"/>
        <w:gridCol w:w="1723.3333333333337"/>
        <w:gridCol w:w="1711.6666666666663"/>
        <w:tblGridChange w:id="0">
          <w:tblGrid>
            <w:gridCol w:w="535"/>
            <w:gridCol w:w="1844"/>
            <w:gridCol w:w="2026"/>
            <w:gridCol w:w="1321"/>
            <w:gridCol w:w="971"/>
            <w:gridCol w:w="1723.3333333333337"/>
            <w:gridCol w:w="1711.6666666666663"/>
          </w:tblGrid>
        </w:tblGridChange>
      </w:tblGrid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Author(s)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Publication Year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Edition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ISBN</w:t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CMOS VLSI Design: A Circuits and Systems Perspective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Neil H. E. Weste &amp; David Money Harris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33333"/>
                <w:sz w:val="24"/>
                <w:szCs w:val="24"/>
                <w:highlight w:val="white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ed.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Addison-Wesley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ISBN 13: 978-0-321-54774-3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Fundamentals</w:t>
            </w:r>
          </w:p>
          <w:p w:rsidR="00000000" w:rsidDel="00000000" w:rsidP="00000000" w:rsidRDefault="00000000" w:rsidRPr="00000000" w14:paraId="0000007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of Digital Logic with Verilog Design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Stephen Brown &amp; Zvonko Vranesic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ed.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McGraw-Hill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 Narrow" w:cs="Arial Narrow" w:eastAsia="Arial Narrow" w:hAnsi="Arial Narrow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highlight w:val="white"/>
                <w:rtl w:val="0"/>
              </w:rPr>
              <w:t xml:space="preserve">ISBN 978–0–07–338054–4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Algorithms for VLSI Physical Design Automation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Naveed A. Sherwani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ed.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Springer  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highlight w:val="white"/>
                <w:rtl w:val="0"/>
              </w:rPr>
              <w:t xml:space="preserve">ISBN 978-1-4757-2219-2</w:t>
            </w:r>
          </w:p>
        </w:tc>
      </w:tr>
    </w:tbl>
    <w:p w:rsidR="00000000" w:rsidDel="00000000" w:rsidP="00000000" w:rsidRDefault="00000000" w:rsidRPr="00000000" w14:paraId="00000082">
      <w:pPr>
        <w:spacing w:line="240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line="240" w:lineRule="auto"/>
        <w:ind w:left="990" w:hanging="27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Other materials (if any)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line="240" w:lineRule="auto"/>
        <w:ind w:left="180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Lecture notes and presentation slides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line="240" w:lineRule="auto"/>
        <w:ind w:left="180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Class notes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line="240" w:lineRule="auto"/>
        <w:ind w:left="180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Lab handouts and presentation slides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line="240" w:lineRule="auto"/>
        <w:ind w:left="180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Softwares: Quartus II, DSCH2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line="276" w:lineRule="auto"/>
        <w:ind w:left="450" w:hanging="27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Lesson Plan:</w:t>
      </w:r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="276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i. Theory (2 lectures/week, 1 hour 20 minutes each)</w:t>
      </w:r>
    </w:p>
    <w:tbl>
      <w:tblPr>
        <w:tblStyle w:val="Table5"/>
        <w:tblW w:w="927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705"/>
        <w:gridCol w:w="3975"/>
        <w:gridCol w:w="2160"/>
        <w:gridCol w:w="2430"/>
        <w:tblGridChange w:id="0">
          <w:tblGrid>
            <w:gridCol w:w="705"/>
            <w:gridCol w:w="3975"/>
            <w:gridCol w:w="2160"/>
            <w:gridCol w:w="2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Week/Lecture#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Related CO (if any)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6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Introduction to VLSI (Very Large Scale Integration) design: history, IC trends, technology &amp; design approaches. Moore’s law. 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Review of digital electronics</w:t>
            </w:r>
          </w:p>
          <w:p w:rsidR="00000000" w:rsidDel="00000000" w:rsidP="00000000" w:rsidRDefault="00000000" w:rsidRPr="00000000" w14:paraId="00000091">
            <w:pPr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1/Lecture 1-2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Logic circuit families: n-MOS, p-MOS, pseudo n-MOS and CMOS technologies. Introduction to CMOS logic. Pull-up and pull-down networks, implementation using series and parallel MOSFETs.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Implementation of combinational logic blocks and sequential elements in CMOS technology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2/Lecture 3-4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Pass transistor DC characteristics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Complex gate design and Implementation of different circuit elements like basic gates, multiplexers, encoders, latch, flip-flops using CMOS pass transistors and transmission gates.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1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3/Lecture 5-6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9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FSM Introduction 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9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FSM moore and mealy type machine</w:t>
            </w:r>
          </w:p>
          <w:p w:rsidR="00000000" w:rsidDel="00000000" w:rsidP="00000000" w:rsidRDefault="00000000" w:rsidRPr="00000000" w14:paraId="000000A3">
            <w:pPr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4/Lecture 7-8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13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System design using Moore and Mealy type finite state machines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3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Different hardware implementation techniques 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3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2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5/Lecture 9-10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Reserved for Quiz 1+2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6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 Exam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7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0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Physical design: floor planning, partitioning, routing, clock tree synthesis. KL algorithm for partitioning.</w:t>
            </w:r>
          </w:p>
          <w:p w:rsidR="00000000" w:rsidDel="00000000" w:rsidP="00000000" w:rsidRDefault="00000000" w:rsidRPr="00000000" w14:paraId="000000B6">
            <w:pPr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8/Lecture 11-12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Lee’s maze algorithm for global routing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9/Lecture 13-14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Transient response of CMOS gates. Delay definitions: rise time, fall time, propagation delay and contamination delay, RC delay model. Effective resistance. MOS Capacitance. 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3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10-/Lecture 15-16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1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Elmore delay. Parasitic and effort delay. Fan-in and fan-out. Layout comparisons</w:t>
            </w:r>
          </w:p>
          <w:p w:rsidR="00000000" w:rsidDel="00000000" w:rsidP="00000000" w:rsidRDefault="00000000" w:rsidRPr="00000000" w14:paraId="000000C4">
            <w:pPr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11/Lecture 17-18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1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CMOS Power: Instantaneous and Average power, Energy. Power in circuit elements analysis (R, C, DC Supply). Switching waveforms of an inverter. Static power and Dynamic power. Activity factor. Power reduction techniques: Clock gating, Power gating, Dynamic voltage scaling.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1"/>
              </w:numPr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4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12/Lecture 19-20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Reserved for Quiz 3+4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13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CO3, CO4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Exam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14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CO3, CO4</w:t>
            </w:r>
          </w:p>
        </w:tc>
      </w:tr>
    </w:tbl>
    <w:p w:rsidR="00000000" w:rsidDel="00000000" w:rsidP="00000000" w:rsidRDefault="00000000" w:rsidRPr="00000000" w14:paraId="000000D4">
      <w:pPr>
        <w:spacing w:after="240" w:line="276" w:lineRule="auto"/>
        <w:ind w:left="360" w:firstLine="0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="276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line="276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="276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="276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="276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ii. Lab (1 lecture/week, 2 hours 20 minutes each)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540"/>
        <w:gridCol w:w="4605"/>
        <w:gridCol w:w="2010"/>
        <w:gridCol w:w="1680"/>
        <w:tblGridChange w:id="0">
          <w:tblGrid>
            <w:gridCol w:w="540"/>
            <w:gridCol w:w="4605"/>
            <w:gridCol w:w="2010"/>
            <w:gridCol w:w="1680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Week/Lecture# 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Related CO (if any)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 lab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Experiment 1: CMOS Schematic Circuit Design in DSCH2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Experiment 2: Introduction to Verilog; Verilog Design Part 1 (combinational logic)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Experiment 3: Verilog Design Part 2 (sequential logic)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Test-1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Experiment 4: Verilog Design Part 3 (FSMs)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6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Experiment 5: Verilog Design Part 4 (FSMs)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7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Test-2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8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 lab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9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20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240" w:line="240" w:lineRule="auto"/>
        <w:ind w:left="360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Assessment Tools: </w:t>
      </w:r>
      <w:r w:rsidDel="00000000" w:rsidR="00000000" w:rsidRPr="00000000">
        <w:rPr>
          <w:rtl w:val="0"/>
        </w:rPr>
      </w:r>
    </w:p>
    <w:tbl>
      <w:tblPr>
        <w:tblStyle w:val="Table7"/>
        <w:tblW w:w="7809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4490"/>
        <w:gridCol w:w="3319"/>
        <w:tblGridChange w:id="0">
          <w:tblGrid>
            <w:gridCol w:w="4490"/>
            <w:gridCol w:w="3319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Assessment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Weightage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Class Performance &amp; Attendance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Assignments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Quizzes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 Exam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Exam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1C">
      <w:pPr>
        <w:spacing w:after="240" w:line="240" w:lineRule="auto"/>
        <w:ind w:left="36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40" w:line="240" w:lineRule="auto"/>
        <w:ind w:left="360"/>
        <w:rPr>
          <w:rFonts w:ascii="Arial Narrow" w:cs="Arial Narrow" w:eastAsia="Arial Narrow" w:hAnsi="Arial Narrow"/>
          <w:b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 Assessment Plan:</w:t>
      </w:r>
      <w:r w:rsidDel="00000000" w:rsidR="00000000" w:rsidRPr="00000000">
        <w:rPr>
          <w:rtl w:val="0"/>
        </w:rPr>
      </w:r>
    </w:p>
    <w:tbl>
      <w:tblPr>
        <w:tblStyle w:val="Table8"/>
        <w:tblW w:w="633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1650"/>
        <w:gridCol w:w="1170"/>
        <w:gridCol w:w="1170"/>
        <w:gridCol w:w="1170"/>
        <w:gridCol w:w="1170"/>
        <w:tblGridChange w:id="0">
          <w:tblGrid>
            <w:gridCol w:w="165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E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Assessment Tools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Course Outcomes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223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Quizzes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√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Assignments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 exam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Exam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√</w:t>
            </w:r>
          </w:p>
        </w:tc>
      </w:tr>
    </w:tbl>
    <w:p w:rsidR="00000000" w:rsidDel="00000000" w:rsidP="00000000" w:rsidRDefault="00000000" w:rsidRPr="00000000" w14:paraId="00000141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lowerRoman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8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