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F4D74" w14:textId="2ECF12FB" w:rsidR="009153D0" w:rsidRPr="00240EBE" w:rsidRDefault="00EE4BB9" w:rsidP="00240EBE">
      <w:pPr>
        <w:jc w:val="center"/>
        <w:rPr>
          <w:rFonts w:ascii="Arial" w:hAnsi="Arial" w:cs="Arial"/>
          <w:b/>
          <w:bCs/>
          <w:sz w:val="24"/>
          <w:szCs w:val="24"/>
        </w:rPr>
      </w:pPr>
      <w:r w:rsidRPr="00240EBE">
        <w:rPr>
          <w:rFonts w:ascii="Arial" w:hAnsi="Arial" w:cs="Arial"/>
          <w:b/>
          <w:bCs/>
          <w:sz w:val="24"/>
          <w:szCs w:val="24"/>
        </w:rPr>
        <w:t>Chapitre 2</w:t>
      </w:r>
    </w:p>
    <w:p w14:paraId="01531DB4" w14:textId="2B13985F" w:rsidR="00EE4BB9" w:rsidRDefault="00EE4BB9" w:rsidP="00240EBE">
      <w:pPr>
        <w:pStyle w:val="NormalWeb"/>
        <w:pBdr>
          <w:top w:val="single" w:sz="4" w:space="1" w:color="auto"/>
          <w:left w:val="single" w:sz="4" w:space="4" w:color="auto"/>
          <w:bottom w:val="single" w:sz="4" w:space="1" w:color="auto"/>
          <w:right w:val="single" w:sz="4" w:space="4" w:color="auto"/>
        </w:pBdr>
        <w:spacing w:before="0" w:beforeAutospacing="0" w:after="0" w:afterAutospacing="0"/>
        <w:ind w:right="58"/>
        <w:jc w:val="right"/>
        <w:rPr>
          <w:rFonts w:ascii="Arial" w:eastAsia="+mn-ea" w:hAnsi="Arial" w:cs="Arial"/>
          <w:bCs/>
          <w:color w:val="000000" w:themeColor="text1"/>
          <w:kern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eastAsia="+mn-ea" w:hAnsi="Arial" w:cs="Arial"/>
          <w:bCs/>
          <w:color w:val="000000" w:themeColor="text1"/>
          <w:kern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fonctionnement des marchés sur lesquels l'entreprise intervient</w:t>
      </w:r>
    </w:p>
    <w:p w14:paraId="29C931CE" w14:textId="268875A4" w:rsidR="00EE4BB9" w:rsidRDefault="00EE4BB9" w:rsidP="00EE4BB9">
      <w:pPr>
        <w:pStyle w:val="NormalWeb"/>
        <w:spacing w:before="0" w:beforeAutospacing="0" w:after="0" w:afterAutospacing="0"/>
        <w:ind w:right="58"/>
        <w:jc w:val="right"/>
        <w:rPr>
          <w:rFonts w:ascii="Arial" w:eastAsia="+mn-ea" w:hAnsi="Arial" w:cs="Arial"/>
          <w:bCs/>
          <w:color w:val="000000" w:themeColor="text1"/>
          <w:kern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8FA0D" w14:textId="2896541B" w:rsidR="00EE4BB9" w:rsidRDefault="00EE4BB9" w:rsidP="00EE4BB9">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Marché  définition : le marché d’un bien ou d’un service est le lieu (réel ou fictif) de confrontation de l’offre (vendeurs) et de la demande (les acheteurs) de ce bien ou de ce service, et fonctionnant selon la loi de l’offre et de la demande. Quand il y a échange il y a marché.</w:t>
      </w:r>
    </w:p>
    <w:p w14:paraId="7CAB1134" w14:textId="77777777" w:rsidR="00EE4BB9" w:rsidRPr="00EE4BB9" w:rsidRDefault="00EE4BB9" w:rsidP="00EE4BB9">
      <w:pPr>
        <w:pStyle w:val="NormalWeb"/>
        <w:spacing w:before="0"/>
        <w:ind w:right="58"/>
        <w:jc w:val="both"/>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EE4BB9">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Caractéristiques et rôle du marché</w:t>
      </w:r>
    </w:p>
    <w:p w14:paraId="49BFF223" w14:textId="77777777" w:rsidR="00EE4BB9" w:rsidRPr="00EE4BB9" w:rsidRDefault="00EE4BB9" w:rsidP="00EE4BB9">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Il y a autant de marchés qu’il y a de biens économiques susceptibles de faire l’objet d’échanges. </w:t>
      </w:r>
    </w:p>
    <w:p w14:paraId="689D2B7F" w14:textId="77777777" w:rsidR="00EE4BB9" w:rsidRPr="00EE4BB9" w:rsidRDefault="00EE4BB9" w:rsidP="00EE4BB9">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peut distinguer :</w:t>
      </w:r>
    </w:p>
    <w:p w14:paraId="2A254B27" w14:textId="48FBF9AD" w:rsidR="00EE4BB9" w:rsidRDefault="00EE4BB9" w:rsidP="00EE4BB9">
      <w:pPr>
        <w:pStyle w:val="NormalWeb"/>
        <w:numPr>
          <w:ilvl w:val="0"/>
          <w:numId w:val="2"/>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marchés de biens et services</w:t>
      </w: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échange de biens (matériels) et services (immatériels)</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A64222" w14:textId="45DBEF0F" w:rsidR="00EE4BB9" w:rsidRDefault="00EE4BB9" w:rsidP="00EE4BB9">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20AA80" wp14:editId="62DCA612">
            <wp:extent cx="4489953" cy="131445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057" t="62870" r="22287" b="17533"/>
                    <a:stretch/>
                  </pic:blipFill>
                  <pic:spPr bwMode="auto">
                    <a:xfrm>
                      <a:off x="0" y="0"/>
                      <a:ext cx="4502723" cy="1318189"/>
                    </a:xfrm>
                    <a:prstGeom prst="rect">
                      <a:avLst/>
                    </a:prstGeom>
                    <a:ln>
                      <a:noFill/>
                    </a:ln>
                    <a:extLst>
                      <a:ext uri="{53640926-AAD7-44D8-BBD7-CCE9431645EC}">
                        <a14:shadowObscured xmlns:a14="http://schemas.microsoft.com/office/drawing/2010/main"/>
                      </a:ext>
                    </a:extLst>
                  </pic:spPr>
                </pic:pic>
              </a:graphicData>
            </a:graphic>
          </wp:inline>
        </w:drawing>
      </w:r>
    </w:p>
    <w:p w14:paraId="2B8EF454" w14:textId="77777777" w:rsidR="00EE4BB9" w:rsidRPr="00EE4BB9" w:rsidRDefault="00EE4BB9" w:rsidP="00EE4BB9">
      <w:pPr>
        <w:pStyle w:val="NormalWeb"/>
        <w:numPr>
          <w:ilvl w:val="0"/>
          <w:numId w:val="1"/>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marché du travail</w:t>
      </w: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(échange de la force du travail contre un salaire monétaire). C’est le lieu de confrontation de la demande de travail qui émane des employeurs et de l’offre de travail provenant de demandeurs d’emplois. La rencontre se concrétise par la détermination d’un salaire (prix du travail) en échange d’un emploi.</w:t>
      </w:r>
    </w:p>
    <w:p w14:paraId="263FFAE2" w14:textId="77777777" w:rsidR="00EE4BB9" w:rsidRPr="00EE4BB9" w:rsidRDefault="00EE4BB9" w:rsidP="00EE4BB9">
      <w:pPr>
        <w:pStyle w:val="NormalWeb"/>
        <w:numPr>
          <w:ilvl w:val="0"/>
          <w:numId w:val="1"/>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BB9">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marché des capitaux</w:t>
      </w:r>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 fonds sont offerts en échange de titres : actions, obligations…). C’est le lieu de rencontre  entre des agents qui disposent d’une épargne disponible (ACP agents à capacité de financement) avec des agents qui souhaitent emprunter (agents </w:t>
      </w:r>
      <w:proofErr w:type="spellStart"/>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proofErr w:type="spellEnd"/>
      <w:r w:rsidRPr="00EE4BB9">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besoin de financement).</w:t>
      </w:r>
    </w:p>
    <w:p w14:paraId="216EE938" w14:textId="0084BE05" w:rsidR="00EE4BB9" w:rsidRDefault="00275EC7" w:rsidP="00EE4BB9">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AE93DFD" wp14:editId="05C56372">
            <wp:extent cx="4259366" cy="26098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75" t="39193" r="22068" b="15540"/>
                    <a:stretch/>
                  </pic:blipFill>
                  <pic:spPr bwMode="auto">
                    <a:xfrm>
                      <a:off x="0" y="0"/>
                      <a:ext cx="4263073" cy="2612122"/>
                    </a:xfrm>
                    <a:prstGeom prst="rect">
                      <a:avLst/>
                    </a:prstGeom>
                    <a:ln>
                      <a:noFill/>
                    </a:ln>
                    <a:extLst>
                      <a:ext uri="{53640926-AAD7-44D8-BBD7-CCE9431645EC}">
                        <a14:shadowObscured xmlns:a14="http://schemas.microsoft.com/office/drawing/2010/main"/>
                      </a:ext>
                    </a:extLst>
                  </pic:spPr>
                </pic:pic>
              </a:graphicData>
            </a:graphic>
          </wp:inline>
        </w:drawing>
      </w:r>
    </w:p>
    <w:p w14:paraId="3D05654D" w14:textId="1BBC849E" w:rsidR="00275EC7" w:rsidRPr="00275EC7" w:rsidRDefault="00275EC7" w:rsidP="00275EC7">
      <w:pPr>
        <w:pStyle w:val="NormalWeb"/>
        <w:ind w:right="58"/>
        <w:jc w:val="cente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prix</w:t>
      </w:r>
    </w:p>
    <w:p w14:paraId="130C21C7" w14:textId="77777777" w:rsidR="00275EC7" w:rsidRPr="00275EC7" w:rsidRDefault="00275EC7" w:rsidP="00275EC7">
      <w:pPr>
        <w:pStyle w:val="NormalWeb"/>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Dans une économie de marchés en concurrence, les offreurs et les demandeurs de biens et services, de travail, ou de capitaux se confrontent pour déterminer les conditions de leur échange. Le prix est exprimé grâce à une monnaie utilisée pour mesurer la valeur de biens échangés et faciliter les échanges</w:t>
      </w:r>
    </w:p>
    <w:p w14:paraId="53788ADC" w14:textId="647496D1" w:rsidR="00275EC7" w:rsidRPr="00275EC7" w:rsidRDefault="00275EC7" w:rsidP="00275EC7">
      <w:pPr>
        <w:pStyle w:val="NormalWeb"/>
        <w:numPr>
          <w:ilvl w:val="0"/>
          <w:numId w:val="2"/>
        </w:numPr>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fixé selon </w:t>
      </w:r>
      <w:r w:rsidR="002D7C28">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loi de </w:t>
      </w: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l’offre et la demande :</w:t>
      </w:r>
    </w:p>
    <w:p w14:paraId="52740345" w14:textId="77777777" w:rsidR="00275EC7" w:rsidRPr="00275EC7" w:rsidRDefault="00275EC7" w:rsidP="00275EC7">
      <w:pPr>
        <w:pStyle w:val="NormalWeb"/>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Sur </w:t>
      </w:r>
      <w:r w:rsidRPr="00275EC7">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marché des biens et services</w:t>
      </w: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l'offre désigne l'ensemble des productions proposées à la vente pour un certain prix. L'objectif des offreurs est de vendre à un prix qui permet de réaliser le bénéfice (le profit) le plus élevé possible. </w:t>
      </w:r>
    </w:p>
    <w:p w14:paraId="47AE56BE" w14:textId="77777777" w:rsidR="00275EC7" w:rsidRPr="00275EC7" w:rsidRDefault="00275EC7" w:rsidP="00275EC7">
      <w:pPr>
        <w:pStyle w:val="NormalWeb"/>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Sur le marché des biens et services, la demande désigne la quantité de produits que les acheteurs sont prêts à se procurer pour un certain prix. L'objectif des acheteurs est d'acquérir les produits aux prix les plus favorables possibles (théoriquement les plus bas), compte tenu de la contrainte constituée par le montant de leurs ressources. </w:t>
      </w:r>
    </w:p>
    <w:p w14:paraId="0A77962B" w14:textId="77777777" w:rsidR="00275EC7" w:rsidRP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formation des prix : </w:t>
      </w:r>
    </w:p>
    <w:p w14:paraId="28C89B9B" w14:textId="7DF9C6DF" w:rsid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EC7">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acheteurs ou demandeurs recherchent en général, les prix les plus bas possible, il s'ensuit que, lorsque le prix d'un bien ou service baisse, la demande de ce bien ou service va augmenter. La demande est une fonction décroissante du prix, ainsi, plus le prix d'un bien ou service augmente, plus la demande de ce bien ou service diminue. Contrairement à la demande, l'offre est une fonction croissante: plus le prix est élevé, plus les entreprises offrent une quantité importante. Cela tient à ce que des prix plus élevés augmentent les profits des entreprises. </w:t>
      </w:r>
    </w:p>
    <w:p w14:paraId="724F535E" w14:textId="683E2ED0" w:rsid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96D088" w14:textId="18CACB9F" w:rsid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6FCD8" w14:textId="1E12FE7D" w:rsid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prix varie selon les variations de l’offre et de la demande .</w:t>
      </w:r>
    </w:p>
    <w:p w14:paraId="735F68C8" w14:textId="3C52C663" w:rsidR="00275EC7" w:rsidRDefault="00275EC7"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AF132CF" wp14:editId="26523F4A">
            <wp:extent cx="3956050" cy="1385332"/>
            <wp:effectExtent l="0" t="0" r="635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785" t="50559" r="28681" b="30432"/>
                    <a:stretch/>
                  </pic:blipFill>
                  <pic:spPr bwMode="auto">
                    <a:xfrm>
                      <a:off x="0" y="0"/>
                      <a:ext cx="3977265" cy="1392761"/>
                    </a:xfrm>
                    <a:prstGeom prst="rect">
                      <a:avLst/>
                    </a:prstGeom>
                    <a:ln>
                      <a:noFill/>
                    </a:ln>
                    <a:extLst>
                      <a:ext uri="{53640926-AAD7-44D8-BBD7-CCE9431645EC}">
                        <a14:shadowObscured xmlns:a14="http://schemas.microsoft.com/office/drawing/2010/main"/>
                      </a:ext>
                    </a:extLst>
                  </pic:spPr>
                </pic:pic>
              </a:graphicData>
            </a:graphic>
          </wp:inline>
        </w:drawing>
      </w:r>
    </w:p>
    <w:p w14:paraId="4E9188E6" w14:textId="12690B2E" w:rsidR="00275EC7" w:rsidRDefault="00033F02"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A7DC83" wp14:editId="0E98AE72">
            <wp:extent cx="3994150" cy="3139215"/>
            <wp:effectExtent l="0" t="0" r="635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869" t="38606" r="27381" b="15635"/>
                    <a:stretch/>
                  </pic:blipFill>
                  <pic:spPr bwMode="auto">
                    <a:xfrm>
                      <a:off x="0" y="0"/>
                      <a:ext cx="4007696" cy="3149861"/>
                    </a:xfrm>
                    <a:prstGeom prst="rect">
                      <a:avLst/>
                    </a:prstGeom>
                    <a:ln>
                      <a:noFill/>
                    </a:ln>
                    <a:extLst>
                      <a:ext uri="{53640926-AAD7-44D8-BBD7-CCE9431645EC}">
                        <a14:shadowObscured xmlns:a14="http://schemas.microsoft.com/office/drawing/2010/main"/>
                      </a:ext>
                    </a:extLst>
                  </pic:spPr>
                </pic:pic>
              </a:graphicData>
            </a:graphic>
          </wp:inline>
        </w:drawing>
      </w:r>
    </w:p>
    <w:p w14:paraId="62DEAD4A" w14:textId="13AAD7F6" w:rsidR="00033F02" w:rsidRDefault="00033F02" w:rsidP="00275EC7">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913C3" w14:textId="77777777" w:rsidR="00033F02" w:rsidRPr="00033F02" w:rsidRDefault="00033F02" w:rsidP="00033F02">
      <w:pPr>
        <w:pStyle w:val="NormalWeb"/>
        <w:numPr>
          <w:ilvl w:val="0"/>
          <w:numId w:val="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un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indicateur de rareté d’un bien ou d’un service</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un prix élevé signale que le produit existe en quantité limitée. Ex des nouvelles technologies</w:t>
      </w:r>
    </w:p>
    <w:p w14:paraId="25D7FEB3" w14:textId="77777777" w:rsidR="00033F02" w:rsidRPr="00033F02" w:rsidRDefault="00033F02" w:rsidP="00033F02">
      <w:pPr>
        <w:pStyle w:val="NormalWeb"/>
        <w:numPr>
          <w:ilvl w:val="0"/>
          <w:numId w:val="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un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signal sur la situation du marché</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un prix élevé, signale que l’activité est rentable. Cela encourage d’autres entreprises à rejoindre le secteur.</w:t>
      </w:r>
    </w:p>
    <w:p w14:paraId="35B94F56" w14:textId="77777777" w:rsidR="00033F02" w:rsidRPr="00033F02" w:rsidRDefault="00033F02" w:rsidP="00033F02">
      <w:pPr>
        <w:pStyle w:val="NormalWeb"/>
        <w:numPr>
          <w:ilvl w:val="0"/>
          <w:numId w:val="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un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processus de rationnement</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si la demande pour un bien augmente, le prix va donc augmenter et la quantité demandée va être réduite (rationnement).</w:t>
      </w:r>
    </w:p>
    <w:p w14:paraId="21257943" w14:textId="77777777" w:rsidR="00033F02" w:rsidRPr="00033F02" w:rsidRDefault="00033F02" w:rsidP="00033F02">
      <w:pPr>
        <w:pStyle w:val="NormalWeb"/>
        <w:numPr>
          <w:ilvl w:val="0"/>
          <w:numId w:val="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souvent une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déterminante dans la prise de décision</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Pour prendre des décisions, les agents économiques tiennent compte des coûts de l’opération envisagée, des avantages qu’ils escomptent obtenir de cette décision et du risque que les avantages obtenus ne soient pas à la hauteur du coût.</w:t>
      </w:r>
    </w:p>
    <w:p w14:paraId="1C2BB74F" w14:textId="6DAE111E" w:rsidR="00033F02" w:rsidRDefault="00033F02" w:rsidP="00033F02">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prix est un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mécanisme incitatif</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si la demande pour un bien augmente, le prix va donc augmenter incitant les entreprises existantes à produire plus</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27BD2F" w14:textId="77777777"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fixation du prix selon la nature du marché :</w:t>
      </w:r>
    </w:p>
    <w:p w14:paraId="5491630E" w14:textId="77777777" w:rsidR="00033F02" w:rsidRPr="00033F02" w:rsidRDefault="00033F02" w:rsidP="00033F02">
      <w:pPr>
        <w:pStyle w:val="NormalWeb"/>
        <w:numPr>
          <w:ilvl w:val="0"/>
          <w:numId w:val="8"/>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Marché concurrentiel : le nombre de vendeurs et </w:t>
      </w:r>
      <w:proofErr w:type="spellStart"/>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spellEnd"/>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d’acheteurs est tel qu’aucun des intervenants ne peut influencer le prix pratiqué. Le prix du marché ne se négocie pas.</w:t>
      </w:r>
    </w:p>
    <w:p w14:paraId="6891E5A7" w14:textId="33EFC80F" w:rsidR="00033F02" w:rsidRPr="00033F02" w:rsidRDefault="00033F02" w:rsidP="00033F02">
      <w:pPr>
        <w:pStyle w:val="NormalWeb"/>
        <w:numPr>
          <w:ilvl w:val="0"/>
          <w:numId w:val="8"/>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monopole : (ex: la</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SNCF) l’entreprise fixe </w:t>
      </w:r>
      <w:proofErr w:type="spellStart"/>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elle même</w:t>
      </w:r>
      <w:proofErr w:type="spellEnd"/>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son prix en tenant compte de la demande , elle doit arbitrer entre produire une grande quantité de produits vendus à faible prix ou une petite quantité vendue à un prix élevé. </w:t>
      </w:r>
    </w:p>
    <w:p w14:paraId="40242224" w14:textId="10DAC291" w:rsidR="00033F02" w:rsidRDefault="00033F02" w:rsidP="00033F02">
      <w:pPr>
        <w:pStyle w:val="NormalWeb"/>
        <w:numPr>
          <w:ilvl w:val="0"/>
          <w:numId w:val="8"/>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L’oligopole (ex téléphonie mobile) offre de quelques entreprises et multitude de demandeurs 2 solutions : affrontement avec les concurrents ou entente sur les prix du marché.</w:t>
      </w:r>
    </w:p>
    <w:p w14:paraId="302EB94B" w14:textId="77777777" w:rsidR="00033F02" w:rsidRPr="00033F02" w:rsidRDefault="00033F02" w:rsidP="00033F02">
      <w:pPr>
        <w:pStyle w:val="NormalWeb"/>
        <w:numPr>
          <w:ilvl w:val="0"/>
          <w:numId w:val="8"/>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rôle du prix dans les décisions des agents :</w:t>
      </w:r>
    </w:p>
    <w:p w14:paraId="0B874798" w14:textId="77777777" w:rsidR="00033F02" w:rsidRPr="00033F02" w:rsidRDefault="00033F02" w:rsidP="00033F02">
      <w:pPr>
        <w:pStyle w:val="NormalWeb"/>
        <w:numPr>
          <w:ilvl w:val="0"/>
          <w:numId w:val="8"/>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Influence de la variation du prix sur les décisions des consommateurs: </w:t>
      </w:r>
    </w:p>
    <w:p w14:paraId="5FD2416C" w14:textId="30497740"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L’effet de substitution</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face à l’augmentation du prix d’un bien, le consommateur substitue le produit le moins cher au produit le plus cher.</w:t>
      </w:r>
    </w:p>
    <w:p w14:paraId="2024B6B6" w14:textId="335384E3" w:rsid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L’effet revenu</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la baisse du prix augmente le pouvoir d’achat du revenu du consommateur. Cette hausse de revenu peut être consacrée à augmenter la consommation d’autres produits.</w:t>
      </w:r>
    </w:p>
    <w:p w14:paraId="465D6C79" w14:textId="77777777"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l’influence du prix sur le comportement des producteurs :</w:t>
      </w:r>
    </w:p>
    <w:p w14:paraId="0917376D" w14:textId="77777777"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Les producteurs font un choix entre les biens à produire en fonction du prix.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le prix d’un bien est suffisamment élevé pour qu’ils dégagent un profit suffisant, ils produiront ce bien.</w:t>
      </w:r>
    </w:p>
    <w:p w14:paraId="5AB5FF6D" w14:textId="77777777"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Les prix orientent les producteurs vers l’utilisation des facteurs de production les moins chers. Ainsi,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ils peuvent substituer du capital au travail s’ils jugent le prix du travail trop élevé par rapport à celui du capital.</w:t>
      </w:r>
    </w:p>
    <w:p w14:paraId="1314E698" w14:textId="77777777" w:rsidR="00033F02" w:rsidRP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Lorsque le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prix d’un bien augmente</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les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offreurs sont incités à augmenter leur offre pour augmenter leur profit</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 nouveaux offreurs sont attirés sur le marché, d’où une augmentation des quantités offertes.</w:t>
      </w:r>
    </w:p>
    <w:p w14:paraId="23DF2193" w14:textId="2CB43851" w:rsidR="00033F02" w:rsidRDefault="00033F02"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Lorsque le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prix d’un bien baisse</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3F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producteurs dont les coûts de revient sont élevés par rapport au prix du marché ne produiront plus ce bien</w:t>
      </w:r>
      <w:r w:rsidRPr="00033F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EE4A38" w14:textId="77777777" w:rsidR="00051102" w:rsidRPr="00051102" w:rsidRDefault="00051102" w:rsidP="00051102">
      <w:pPr>
        <w:pStyle w:val="NormalWeb"/>
        <w:spacing w:before="0"/>
        <w:ind w:left="720" w:right="58"/>
        <w:jc w:val="both"/>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Le fonctionnement du marché et la coopération de l’entreprise avec ses concurrents</w:t>
      </w:r>
    </w:p>
    <w:p w14:paraId="4DA20C8D" w14:textId="77777777" w:rsidR="00051102" w:rsidRPr="00051102" w:rsidRDefault="00051102" w:rsidP="00051102">
      <w:pPr>
        <w:pStyle w:val="NormalWeb"/>
        <w:spacing w:before="0"/>
        <w:ind w:left="720" w:right="58"/>
        <w:jc w:val="both"/>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A)Le marché doit respecter certaines règles de fonctionnement </w:t>
      </w:r>
    </w:p>
    <w:p w14:paraId="5CC85EA1" w14:textId="77777777" w:rsidR="00051102" w:rsidRPr="00051102" w:rsidRDefault="00051102" w:rsidP="00051102">
      <w:pPr>
        <w:pStyle w:val="NormalWeb"/>
        <w:numPr>
          <w:ilvl w:val="0"/>
          <w:numId w:val="9"/>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concurrence sans entrave</w:t>
      </w:r>
    </w:p>
    <w:p w14:paraId="0DE3256D" w14:textId="77777777" w:rsidR="00051102" w:rsidRPr="00051102" w:rsidRDefault="00051102" w:rsidP="00051102">
      <w:pPr>
        <w:pStyle w:val="NormalWeb"/>
        <w:numPr>
          <w:ilvl w:val="0"/>
          <w:numId w:val="9"/>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transparence de l’information</w:t>
      </w:r>
    </w:p>
    <w:p w14:paraId="5E1F7F64" w14:textId="77777777" w:rsidR="00051102" w:rsidRPr="00051102" w:rsidRDefault="00051102" w:rsidP="00051102">
      <w:pPr>
        <w:pStyle w:val="NormalWeb"/>
        <w:numPr>
          <w:ilvl w:val="0"/>
          <w:numId w:val="9"/>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confiance réciproque entre les offreurs et les demandeurs</w:t>
      </w:r>
    </w:p>
    <w:p w14:paraId="227DDADB" w14:textId="77777777" w:rsidR="00051102" w:rsidRPr="00051102" w:rsidRDefault="00051102" w:rsidP="00051102">
      <w:pPr>
        <w:pStyle w:val="NormalWeb"/>
        <w:spacing w:before="0"/>
        <w:ind w:left="720" w:right="58"/>
        <w:jc w:val="both"/>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concurrence sans entrave</w:t>
      </w:r>
    </w:p>
    <w:p w14:paraId="5141D7DA" w14:textId="77777777" w:rsidR="00051102" w:rsidRPr="00051102" w:rsidRDefault="00051102" w:rsidP="000511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L’économie de marché est indissociable de la liberté de la concurrence. La loyauté de la concurrence est une condition d’équité dans la compétition que se livrent les entreprises .</w:t>
      </w:r>
    </w:p>
    <w:p w14:paraId="6602AD4B" w14:textId="77777777" w:rsidR="00051102" w:rsidRPr="00051102" w:rsidRDefault="00051102" w:rsidP="000511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1102">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concurrence pure et parfaite(CPP) est un modèle théorique, dans les faits il  n’en n’est pas ainsi.</w:t>
      </w:r>
    </w:p>
    <w:p w14:paraId="18E1430F" w14:textId="23B839BA" w:rsidR="00051102" w:rsidRPr="00033F02" w:rsidRDefault="008B4513" w:rsidP="00033F02">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D8B48DE" wp14:editId="6B510878">
            <wp:extent cx="5406887" cy="182880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12" t="58789" r="20414" b="14168"/>
                    <a:stretch/>
                  </pic:blipFill>
                  <pic:spPr bwMode="auto">
                    <a:xfrm>
                      <a:off x="0" y="0"/>
                      <a:ext cx="5412001" cy="1830530"/>
                    </a:xfrm>
                    <a:prstGeom prst="rect">
                      <a:avLst/>
                    </a:prstGeom>
                    <a:ln>
                      <a:noFill/>
                    </a:ln>
                    <a:extLst>
                      <a:ext uri="{53640926-AAD7-44D8-BBD7-CCE9431645EC}">
                        <a14:shadowObscured xmlns:a14="http://schemas.microsoft.com/office/drawing/2010/main"/>
                      </a:ext>
                    </a:extLst>
                  </pic:spPr>
                </pic:pic>
              </a:graphicData>
            </a:graphic>
          </wp:inline>
        </w:drawing>
      </w:r>
    </w:p>
    <w:p w14:paraId="032A29D4" w14:textId="1530E677" w:rsidR="008B4513" w:rsidRDefault="008B4513" w:rsidP="008B4513">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Quelques précisions :</w:t>
      </w:r>
    </w:p>
    <w:p w14:paraId="003121C1" w14:textId="32C32333" w:rsidR="008B4513" w:rsidRPr="008B4513" w:rsidRDefault="008B4513" w:rsidP="008B4513">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Atomicité du marché : le nombre d’offreurs et de demandeurs sur le marché est tellement important qu’aucun d’entre eux ne peut voir de position dominante et influencer le fonctionnement du marché</w:t>
      </w:r>
    </w:p>
    <w:p w14:paraId="77E89B63" w14:textId="1BA32AF0" w:rsidR="008B4513" w:rsidRPr="008B4513" w:rsidRDefault="008B4513" w:rsidP="008B4513">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Absence de barrières à l’entrée du marché permet aux agents économiques de choisir librement et sans contraintes le marché sur lequel ils souhaitent intervenir.</w:t>
      </w: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65A7505" w14:textId="77777777" w:rsidR="008B4513" w:rsidRPr="00A5449B" w:rsidRDefault="008B4513" w:rsidP="008B4513">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transparence de l’information</w:t>
      </w:r>
    </w:p>
    <w:p w14:paraId="25B827C3" w14:textId="09DE0B0C" w:rsidR="008B4513" w:rsidRPr="008B4513" w:rsidRDefault="008B4513" w:rsidP="008B4513">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L’information (sur le prix, sur la qualité… des biens et services échangés) est</w:t>
      </w:r>
    </w:p>
    <w:p w14:paraId="24DA209C" w14:textId="2D2E314A" w:rsidR="008B4513" w:rsidRPr="00A5449B" w:rsidRDefault="008B4513" w:rsidP="008B4513">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essentielle à la prise de décision des agents économiques. Toute difficulté d’accès à l’information et un manque de fiabilité de l’information conduisent les agents économiques à des appréciations erronées et/ou à des décisions faussées.</w:t>
      </w:r>
    </w:p>
    <w:p w14:paraId="6B5D54A9" w14:textId="77777777" w:rsidR="00A5449B" w:rsidRDefault="00A5449B" w:rsidP="00A5449B">
      <w:pPr>
        <w:pStyle w:val="NormalWeb"/>
        <w:spacing w:before="0" w:beforeAutospacing="0" w:after="0" w:afterAutospacing="0"/>
        <w:ind w:right="57" w:firstLine="708"/>
        <w:jc w:val="both"/>
        <w:rPr>
          <w:rFonts w:ascii="Arial" w:hAnsi="Arial" w:cs="Arial"/>
        </w:rPr>
      </w:pPr>
    </w:p>
    <w:p w14:paraId="7E354653" w14:textId="77777777" w:rsidR="00A5449B" w:rsidRPr="00A5449B" w:rsidRDefault="00A5449B" w:rsidP="00A5449B">
      <w:pPr>
        <w:pStyle w:val="NormalWeb"/>
        <w:spacing w:before="0" w:beforeAutospacing="0" w:after="0" w:afterAutospacing="0"/>
        <w:ind w:left="708"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mobilité des facteurs de production : </w:t>
      </w:r>
    </w:p>
    <w:p w14:paraId="6025C211" w14:textId="602ECB2C" w:rsidR="00A5449B" w:rsidRPr="008B4513" w:rsidRDefault="00A5449B" w:rsidP="00A5449B">
      <w:pPr>
        <w:pStyle w:val="NormalWeb"/>
        <w:spacing w:before="0" w:beforeAutospacing="0" w:after="0" w:afterAutospacing="0"/>
        <w:ind w:left="708"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facteurs de production comme le travail et le capital se déplacent pour que chaque entreprise puisse profiter des mêmes conditions de production</w:t>
      </w:r>
    </w:p>
    <w:p w14:paraId="2BEE5DCA" w14:textId="77777777" w:rsidR="008B4513" w:rsidRPr="008B4513" w:rsidRDefault="008B4513" w:rsidP="008B4513">
      <w:pPr>
        <w:pStyle w:val="NormalWeb"/>
        <w:numPr>
          <w:ilvl w:val="0"/>
          <w:numId w:val="13"/>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confiance réciproque entre les offreurs et les demandeurs</w:t>
      </w:r>
    </w:p>
    <w:p w14:paraId="7290E9A5" w14:textId="77777777" w:rsidR="008B4513" w:rsidRPr="008B4513" w:rsidRDefault="008B4513" w:rsidP="008B4513">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que le marché puisse fonctionner il est indispensable qu’il existe une confiance mutuelle entre les intervenants sur le marché</w:t>
      </w:r>
    </w:p>
    <w:p w14:paraId="015E6228" w14:textId="77777777" w:rsidR="008B4513" w:rsidRPr="008B4513" w:rsidRDefault="008B4513" w:rsidP="008B4513">
      <w:pPr>
        <w:pStyle w:val="NormalWeb"/>
        <w:spacing w:before="0"/>
        <w:ind w:left="720" w:right="58"/>
        <w:jc w:val="both"/>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La coopération de l’entreprise avec ses concurrents </w:t>
      </w:r>
    </w:p>
    <w:p w14:paraId="3AD00DF7" w14:textId="5AB49598" w:rsidR="008B4513" w:rsidRPr="008B4513" w:rsidRDefault="008B4513" w:rsidP="008B4513">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Dans la réalité les conditions théoriques du fonctionnement concurrentiel sont peu respectées.</w:t>
      </w:r>
    </w:p>
    <w:p w14:paraId="1396BE7C" w14:textId="78CC29D0" w:rsid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plupart des entreprises cherchent à influencer le marché à leur avantage, soit en se différenciant de leur concurrents, soit en élaborant des stratégies de coopération avec eux. En effet, l’entreprise peut coopérer avec une ou plusieurs autres entreprises, tout en restant juridiquement indépendante. Chacune des entreprises engage une partie de ses ressources pour réaliser un projet commun. Cette collaboration peut se faire entre entreprises concurrentes (</w:t>
      </w: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alliance</w:t>
      </w: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ou non concurrentes (</w:t>
      </w: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partenariat</w:t>
      </w: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Elles peuvent réaliser des produits différents, des produits spécifiques  ou des produits communs aux différentes compétences</w:t>
      </w: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3154D6"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  grâce à </w:t>
      </w: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un partenariat </w:t>
      </w: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 BMW et Siemens création d’une autoroute pour relier Munich , </w:t>
      </w:r>
      <w:proofErr w:type="spellStart"/>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Numremberg</w:t>
      </w:r>
      <w:proofErr w:type="spellEnd"/>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 Leipzig. Avec le déploiement de 8 bornes de recharge fournies par Siemens.</w:t>
      </w:r>
    </w:p>
    <w:p w14:paraId="53908CA7"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 </w:t>
      </w: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alliance</w:t>
      </w: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entre Auchan et Super U pour faire face à la guerre des prix initiée par des enseignes telles que Carrefour et Leclerc. Le nouvel ensemble dispose d’un pouvoir de négociation plus important et peut ainsi négocier plus facilement auprès des fournisseurs (commandes groupées). Car en achetant moins cher, on peut revendre moins cher ou augmenter les marges.</w:t>
      </w:r>
    </w:p>
    <w:p w14:paraId="254605C3"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Avantages :</w:t>
      </w:r>
    </w:p>
    <w:p w14:paraId="0A57C5DC" w14:textId="77777777" w:rsidR="008B4513" w:rsidRPr="008B4513" w:rsidRDefault="008B4513" w:rsidP="008B4513">
      <w:pPr>
        <w:pStyle w:val="NormalWeb"/>
        <w:numPr>
          <w:ilvl w:val="0"/>
          <w:numId w:val="14"/>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profiter d'effets de synergie</w:t>
      </w:r>
    </w:p>
    <w:p w14:paraId="644E4F5A" w14:textId="77777777" w:rsidR="008B4513" w:rsidRPr="008B4513" w:rsidRDefault="008B4513" w:rsidP="008B4513">
      <w:pPr>
        <w:pStyle w:val="NormalWeb"/>
        <w:numPr>
          <w:ilvl w:val="0"/>
          <w:numId w:val="1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rechercher des complémentarités : ressources humaines technologiques et financières</w:t>
      </w:r>
    </w:p>
    <w:p w14:paraId="2B472602" w14:textId="77777777" w:rsidR="008B4513" w:rsidRPr="008B4513" w:rsidRDefault="008B4513" w:rsidP="008B4513">
      <w:pPr>
        <w:pStyle w:val="NormalWeb"/>
        <w:numPr>
          <w:ilvl w:val="0"/>
          <w:numId w:val="1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Partage des risques et des couts </w:t>
      </w:r>
    </w:p>
    <w:p w14:paraId="6389ED4C" w14:textId="77777777" w:rsidR="008B4513" w:rsidRPr="008B4513" w:rsidRDefault="008B4513" w:rsidP="008B4513">
      <w:pPr>
        <w:pStyle w:val="NormalWeb"/>
        <w:numPr>
          <w:ilvl w:val="0"/>
          <w:numId w:val="15"/>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L’accord peut être rompu plus facilement qu’en cas de croissance externe</w:t>
      </w:r>
    </w:p>
    <w:p w14:paraId="3D615CE5"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Risques :</w:t>
      </w:r>
    </w:p>
    <w:p w14:paraId="5B358053" w14:textId="77777777" w:rsidR="008B4513" w:rsidRPr="008B4513" w:rsidRDefault="008B4513" w:rsidP="008B4513">
      <w:pPr>
        <w:pStyle w:val="NormalWeb"/>
        <w:numPr>
          <w:ilvl w:val="0"/>
          <w:numId w:val="16"/>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fuite des technologies</w:t>
      </w:r>
    </w:p>
    <w:p w14:paraId="2E88E6C4" w14:textId="77777777" w:rsidR="008B4513" w:rsidRPr="008B4513" w:rsidRDefault="008B4513" w:rsidP="008B4513">
      <w:pPr>
        <w:pStyle w:val="NormalWeb"/>
        <w:numPr>
          <w:ilvl w:val="0"/>
          <w:numId w:val="16"/>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développement des comportements opportunistes</w:t>
      </w:r>
    </w:p>
    <w:p w14:paraId="5509B548" w14:textId="77777777" w:rsidR="008B4513" w:rsidRPr="008B4513" w:rsidRDefault="008B4513" w:rsidP="008B4513">
      <w:pPr>
        <w:pStyle w:val="NormalWeb"/>
        <w:numPr>
          <w:ilvl w:val="0"/>
          <w:numId w:val="16"/>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projet peut échouer si le partenaire modifie sa stratégie</w:t>
      </w:r>
    </w:p>
    <w:p w14:paraId="707C8151"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5263B67" w14:textId="77777777" w:rsidR="008B4513" w:rsidRPr="008B4513" w:rsidRDefault="008B4513" w:rsidP="008B4513">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4513">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 mais attention lorsque l’objectif de la coopération est de manipuler les informations disponibles pour fausser les choix des agents économiques elle est interdite (ex lorsque 2 entreprises s’allient pour bloquer artificiellement les prix ou fausser les informations sur les produits)</w:t>
      </w:r>
    </w:p>
    <w:p w14:paraId="2798CEBF" w14:textId="77777777"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Les dysfonctionnements du marché</w:t>
      </w:r>
    </w:p>
    <w:p w14:paraId="2C40305B" w14:textId="77777777"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dysfonctionnements des marchés sont coûteux pour les consommateurs en termes de quantités de biens disponibles et en terme de prix à payer. Les dysfonctionnements peuvent concerner l'information relative aux biens échangés ou le comportement des offreurs.</w:t>
      </w:r>
    </w:p>
    <w:p w14:paraId="0C186AA9" w14:textId="77777777"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L'asymétrie d'information</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certains marchés sont caractérisés par une asymétrie d'information. C'est une situation où les acheteurs connaissent mal la qualité d'un bien qu'ils envisagent d'acquérir. Les vendeurs vont tenter de leur proposer le bien à un prix excessif. Dans ces conditions, les acheteurs ne font plus confiance aux vendeurs puisqu'un prix élevé n'est plus synonyme de qualité. D'où l'élimination des bons produits et la réduction des échanges.</w:t>
      </w:r>
    </w:p>
    <w:p w14:paraId="3E0F7845" w14:textId="77777777" w:rsidR="00312DA1" w:rsidRPr="00312DA1" w:rsidRDefault="00312DA1" w:rsidP="00312DA1">
      <w:pPr>
        <w:pStyle w:val="NormalWeb"/>
        <w:numPr>
          <w:ilvl w:val="0"/>
          <w:numId w:val="17"/>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barrières à l’entrée :</w:t>
      </w:r>
    </w:p>
    <w:p w14:paraId="7285C109" w14:textId="77777777"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Une barrière désigne un obstacle qui rend difficile ou impossible l’implantation d’une entreprise sur le marché. </w:t>
      </w:r>
    </w:p>
    <w:p w14:paraId="104B6B89" w14:textId="77777777"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Il existe de nombreuses barrières à l’entrée :</w:t>
      </w:r>
    </w:p>
    <w:p w14:paraId="38692496" w14:textId="677C8F0E"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barrières légales ou réglementaires : </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obligation de respecter une réglementation ou des procédures longues, complexes et coûteuses (normes sanitaires, normes de sécurité)par exemple des droits de douane, normes de qualité ISO 9005, autorisation de mise sur le marché (médicaments)...</w:t>
      </w:r>
    </w:p>
    <w:p w14:paraId="1EFEA716" w14:textId="7CD420DA" w:rsidR="00312DA1" w:rsidRPr="00312DA1" w:rsidRDefault="00A5449B"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b</w:t>
      </w:r>
      <w:r w:rsidR="00312DA1" w:rsidRPr="00312DA1">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arrières </w:t>
      </w:r>
      <w:r w:rsidR="00312DA1">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financières </w:t>
      </w:r>
      <w:r w:rsidR="00312DA1" w:rsidRPr="00312DA1">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 économiques :</w:t>
      </w:r>
    </w:p>
    <w:p w14:paraId="2A5CBB8E" w14:textId="7FB0076B" w:rsid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’implantation sur un marché demande des besoins en capitaux ou des économies d’échelle particulièrement conséquents .</w:t>
      </w:r>
    </w:p>
    <w:p w14:paraId="17C54B3A" w14:textId="06E3AE1D"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besoins de </w:t>
      </w:r>
      <w:r w:rsidRPr="00312DA1">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capitaux</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pour produire, il faut investir. Or, les entreprises ne disposent pas toutes des moyens financiers indispensables pour rivaliser avec leurs concurrentes déjà en place. </w:t>
      </w:r>
    </w:p>
    <w:p w14:paraId="4293F1C8" w14:textId="679B514B" w:rsid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être compétitive, l’entreprise nouvelle sur le marché doit parvenir à produire (et à vendre) d'emblée au moins autant que ses concurrents déjà installés, ce qui est un sérieux pari, ou, à défaut, accepter de vendre à perte jusqu'à ce qu'elle parvienne à produire autant que les autres. </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On entend par « </w:t>
      </w:r>
      <w:r w:rsidRPr="00312DA1">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économies d'échelle</w:t>
      </w:r>
      <w:r w:rsidRPr="00312DA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avoir la capacité à produire un plus grand nombre d’unités de façon à baisser les coûts unitaires et donc les prix, et parvenir à une taille optimale qui  mettrait l’entreprise au niveau de ses principaux rivaux.</w:t>
      </w:r>
    </w:p>
    <w:p w14:paraId="0C477AA0" w14:textId="5939E799" w:rsidR="002A692F" w:rsidRPr="002A692F" w:rsidRDefault="002A692F" w:rsidP="002A692F">
      <w:pPr>
        <w:pStyle w:val="NormalWeb"/>
        <w:spacing w:before="0" w:beforeAutospacing="0" w:after="0" w:afterAutospacing="0"/>
        <w:ind w:right="57"/>
        <w:jc w:val="both"/>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barrières stratégiques:</w:t>
      </w:r>
    </w:p>
    <w:p w14:paraId="2D38090B" w14:textId="77777777" w:rsidR="002A692F" w:rsidRPr="002A692F" w:rsidRDefault="002A692F" w:rsidP="002A692F">
      <w:pPr>
        <w:pStyle w:val="NormalWeb"/>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Une situation de monopole voire un pouvoir de marché peut résulter de la décision stratégique d’une ou plusieurs entreprises présentes sur ce marché.</w:t>
      </w:r>
    </w:p>
    <w:p w14:paraId="59BFB852" w14:textId="77777777" w:rsidR="002A692F" w:rsidRPr="002A692F" w:rsidRDefault="002A692F" w:rsidP="002A692F">
      <w:pPr>
        <w:pStyle w:val="NormalWeb"/>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pouvoir de marché peut résulter du comportement des concurrents :</w:t>
      </w:r>
    </w:p>
    <w:p w14:paraId="2B0F0D03" w14:textId="77777777" w:rsidR="002A692F" w:rsidRPr="002A692F" w:rsidRDefault="002A692F" w:rsidP="002A692F">
      <w:pPr>
        <w:pStyle w:val="NormalWeb"/>
        <w:numPr>
          <w:ilvl w:val="0"/>
          <w:numId w:val="19"/>
        </w:numPr>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Entente explicite : fusion ou constitution d’un cartel, partage géographique du marché entre multinationales.</w:t>
      </w:r>
    </w:p>
    <w:p w14:paraId="7B730327" w14:textId="77777777" w:rsidR="002A692F" w:rsidRPr="002A692F" w:rsidRDefault="002A692F" w:rsidP="002A692F">
      <w:pPr>
        <w:pStyle w:val="NormalWeb"/>
        <w:numPr>
          <w:ilvl w:val="0"/>
          <w:numId w:val="19"/>
        </w:numPr>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entente implicite : firme barométrique les prix servent de référence aux autres producteurs avec possibilité de changement de tarifs en cas de changements de conditions de couts , de conjoncture.</w:t>
      </w:r>
    </w:p>
    <w:p w14:paraId="4B137FEF" w14:textId="2FF8A52E" w:rsidR="002A692F" w:rsidRDefault="002A692F" w:rsidP="00A5449B">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barrières technologiques</w:t>
      </w: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nécessité de maîtriser une technologie ou de détenir des brevets.</w:t>
      </w:r>
    </w:p>
    <w:p w14:paraId="3AF6C1D8" w14:textId="77777777" w:rsidR="002A692F" w:rsidRPr="002A692F" w:rsidRDefault="002A692F" w:rsidP="00A5449B">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concentrations excessives</w:t>
      </w: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les concentrations sont des regroupements d'entreprises concurrentes dans le but de réduire le nombre de concurrents sur un marché. Elles peuvent conduire à la constitution d’un monopole (un seul offreur qui contrôle le marché) ou d'un oligopole (un nombre réduit de concurrents qui se partagent un marché).  </w:t>
      </w:r>
    </w:p>
    <w:p w14:paraId="0D26DF10" w14:textId="77777777" w:rsidR="002A692F" w:rsidRPr="002A692F" w:rsidRDefault="002A692F" w:rsidP="00240EBE">
      <w:pPr>
        <w:pStyle w:val="NormalWeb"/>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L’Etat intervient pour limiter les dysfonctionnements</w:t>
      </w: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w:t>
      </w:r>
    </w:p>
    <w:p w14:paraId="27480FDA" w14:textId="2FD99306" w:rsidR="002A692F" w:rsidRPr="002A692F" w:rsidRDefault="002A692F" w:rsidP="002A692F">
      <w:pPr>
        <w:pStyle w:val="NormalWeb"/>
        <w:numPr>
          <w:ilvl w:val="0"/>
          <w:numId w:val="22"/>
        </w:numPr>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Veillant à la fiabilité de l’information </w:t>
      </w:r>
    </w:p>
    <w:p w14:paraId="1294EA07" w14:textId="77777777" w:rsidR="002A692F" w:rsidRPr="002A692F" w:rsidRDefault="002A692F" w:rsidP="002A692F">
      <w:pPr>
        <w:pStyle w:val="NormalWeb"/>
        <w:numPr>
          <w:ilvl w:val="0"/>
          <w:numId w:val="22"/>
        </w:numPr>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Instaurant un climat de confiance ex : </w:t>
      </w:r>
      <w:proofErr w:type="spellStart"/>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Visale</w:t>
      </w:r>
      <w:proofErr w:type="spellEnd"/>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caution location</w:t>
      </w:r>
    </w:p>
    <w:p w14:paraId="75E2BB1F" w14:textId="77777777" w:rsidR="002A692F" w:rsidRPr="002A692F" w:rsidRDefault="002A692F" w:rsidP="002A692F">
      <w:pPr>
        <w:pStyle w:val="NormalWeb"/>
        <w:numPr>
          <w:ilvl w:val="0"/>
          <w:numId w:val="22"/>
        </w:numPr>
        <w:spacing w:before="0" w:beforeAutospacing="0" w:after="0" w:afterAutospacing="0"/>
        <w:ind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faisant respecter les règles de concurrence via l’autorité de la concurrence</w:t>
      </w:r>
    </w:p>
    <w:p w14:paraId="70E5A67B" w14:textId="77777777" w:rsidR="002A692F" w:rsidRPr="002A692F" w:rsidRDefault="002A692F" w:rsidP="002A692F">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6B2239" w14:textId="2629C5F0" w:rsidR="002A692F" w:rsidRPr="002A692F" w:rsidRDefault="002A692F" w:rsidP="00240EBE">
      <w:pPr>
        <w:pStyle w:val="NormalWeb"/>
        <w:spacing w:before="0"/>
        <w:ind w:right="58"/>
        <w:jc w:val="both"/>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sidR="00240EBE" w:rsidRPr="00240EBE">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2A692F">
        <w:rPr>
          <w:rFonts w:ascii="Arial" w:hAnsi="Arial" w:cs="Arial"/>
          <w:b/>
          <w:bCs/>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externalités</w:t>
      </w:r>
    </w:p>
    <w:p w14:paraId="0D0CBFD3" w14:textId="77777777" w:rsidR="002A692F" w:rsidRPr="002A692F" w:rsidRDefault="002A692F" w:rsidP="002A692F">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692F">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Une</w:t>
      </w: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692F">
        <w:rPr>
          <w:rFonts w:ascii="Arial" w:hAnsi="Arial" w:cs="Arial"/>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externalité</w:t>
      </w:r>
      <w:r w:rsidRPr="002A692F">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 effet externe) il y a externalité lorsqu'un individu ou une entreprise réalise une action qui affecte directement d'autres individus ou entreprises mais pour laquelle il/elle ne paie ni ne reçoit aucune compensation.</w:t>
      </w:r>
    </w:p>
    <w:p w14:paraId="186F3243" w14:textId="183BF7B2" w:rsidR="002A692F" w:rsidRDefault="002A692F" w:rsidP="002A692F">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89A1339" wp14:editId="682CC2D9">
            <wp:extent cx="5144135" cy="11176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714" t="66040" r="21517" b="17442"/>
                    <a:stretch/>
                  </pic:blipFill>
                  <pic:spPr bwMode="auto">
                    <a:xfrm>
                      <a:off x="0" y="0"/>
                      <a:ext cx="5153332" cy="1119598"/>
                    </a:xfrm>
                    <a:prstGeom prst="rect">
                      <a:avLst/>
                    </a:prstGeom>
                    <a:ln>
                      <a:noFill/>
                    </a:ln>
                    <a:extLst>
                      <a:ext uri="{53640926-AAD7-44D8-BBD7-CCE9431645EC}">
                        <a14:shadowObscured xmlns:a14="http://schemas.microsoft.com/office/drawing/2010/main"/>
                      </a:ext>
                    </a:extLst>
                  </pic:spPr>
                </pic:pic>
              </a:graphicData>
            </a:graphic>
          </wp:inline>
        </w:drawing>
      </w:r>
    </w:p>
    <w:p w14:paraId="39FB89E2" w14:textId="77777777" w:rsidR="00A5449B" w:rsidRPr="00A5449B" w:rsidRDefault="00A5449B" w:rsidP="00A5449B">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 problème posé par les externalités est qu’elles ne sont pas prises en compte par le marché : </w:t>
      </w:r>
    </w:p>
    <w:p w14:paraId="01E57839" w14:textId="77777777" w:rsidR="00A5449B" w:rsidRPr="00A5449B" w:rsidRDefault="00A5449B" w:rsidP="00A5449B">
      <w:pPr>
        <w:pStyle w:val="NormalWeb"/>
        <w:numPr>
          <w:ilvl w:val="0"/>
          <w:numId w:val="23"/>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activités positives ne sont pas encouragées ;</w:t>
      </w:r>
    </w:p>
    <w:p w14:paraId="5B41E35E" w14:textId="77777777" w:rsidR="00A5449B" w:rsidRPr="00A5449B" w:rsidRDefault="00A5449B" w:rsidP="00A5449B">
      <w:pPr>
        <w:pStyle w:val="NormalWeb"/>
        <w:numPr>
          <w:ilvl w:val="0"/>
          <w:numId w:val="23"/>
        </w:numPr>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activités négatives ne sont pas retenues pour inciter les entreprises à les diminuer.</w:t>
      </w:r>
    </w:p>
    <w:p w14:paraId="09BC83FE" w14:textId="77777777" w:rsidR="00A5449B" w:rsidRPr="00A5449B" w:rsidRDefault="00A5449B" w:rsidP="00A5449B">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Seul l’Etat peut intervenir pour pallier cette défaillance du marché.</w:t>
      </w:r>
    </w:p>
    <w:p w14:paraId="06550614" w14:textId="77777777" w:rsidR="00A5449B" w:rsidRPr="00A5449B" w:rsidRDefault="00A5449B" w:rsidP="00A5449B">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L'Etat peut contrôler les activités génératrices d'externalités négatives par : </w:t>
      </w:r>
    </w:p>
    <w:p w14:paraId="06D6ED8F" w14:textId="77777777" w:rsidR="00A5449B" w:rsidRPr="00A5449B" w:rsidRDefault="00A5449B" w:rsidP="00A5449B">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réglementation (ex : normes) </w:t>
      </w:r>
    </w:p>
    <w:p w14:paraId="7E643494" w14:textId="77777777" w:rsidR="00A5449B" w:rsidRPr="00A5449B" w:rsidRDefault="00A5449B" w:rsidP="00A5449B">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 incitations fiscales </w:t>
      </w:r>
    </w:p>
    <w:p w14:paraId="6542035B" w14:textId="77777777" w:rsidR="00A5449B" w:rsidRPr="00A5449B" w:rsidRDefault="00A5449B" w:rsidP="00A5449B">
      <w:pPr>
        <w:pStyle w:val="NormalWeb"/>
        <w:spacing w:before="0" w:beforeAutospacing="0" w:after="0" w:afterAutospacing="0"/>
        <w:ind w:left="720" w:right="57"/>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49B">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création d'un marché particulier (ex : marché du CO2) </w:t>
      </w:r>
    </w:p>
    <w:p w14:paraId="4F9A1A9D" w14:textId="5089217A" w:rsidR="002A692F" w:rsidRDefault="00A5449B" w:rsidP="002A692F">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C66C4FD" wp14:editId="0C63177F">
            <wp:extent cx="4880149" cy="238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604" t="41348" r="23390" b="22986"/>
                    <a:stretch/>
                  </pic:blipFill>
                  <pic:spPr bwMode="auto">
                    <a:xfrm>
                      <a:off x="0" y="0"/>
                      <a:ext cx="4882830" cy="2388912"/>
                    </a:xfrm>
                    <a:prstGeom prst="rect">
                      <a:avLst/>
                    </a:prstGeom>
                    <a:ln>
                      <a:noFill/>
                    </a:ln>
                    <a:extLst>
                      <a:ext uri="{53640926-AAD7-44D8-BBD7-CCE9431645EC}">
                        <a14:shadowObscured xmlns:a14="http://schemas.microsoft.com/office/drawing/2010/main"/>
                      </a:ext>
                    </a:extLst>
                  </pic:spPr>
                </pic:pic>
              </a:graphicData>
            </a:graphic>
          </wp:inline>
        </w:drawing>
      </w:r>
    </w:p>
    <w:p w14:paraId="37D623F5" w14:textId="77777777" w:rsidR="002A692F" w:rsidRPr="002A692F" w:rsidRDefault="002A692F" w:rsidP="002A692F">
      <w:pPr>
        <w:pStyle w:val="NormalWeb"/>
        <w:spacing w:before="0"/>
        <w:ind w:left="720"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A67563" w14:textId="064CF1EC" w:rsidR="00312DA1" w:rsidRPr="00312DA1" w:rsidRDefault="00312DA1" w:rsidP="00312DA1">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D19043" w14:textId="45E63B4B" w:rsidR="00EE4BB9" w:rsidRPr="00240EBE" w:rsidRDefault="00312DA1" w:rsidP="00240EBE">
      <w:pPr>
        <w:pStyle w:val="NormalWeb"/>
        <w:spacing w:before="0"/>
        <w:ind w:right="58"/>
        <w:jc w:val="both"/>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eastAsia="+mn-ea" w:hAnsi="Century Gothic" w:cs="+mn-cs"/>
          <w:color w:val="FFFFFF"/>
          <w:kern w:val="24"/>
          <w:sz w:val="60"/>
          <w:szCs w:val="60"/>
          <w:u w:val="single"/>
        </w:rPr>
        <w:t>Les besoins d</w:t>
      </w:r>
    </w:p>
    <w:sectPr w:rsidR="00EE4BB9" w:rsidRPr="00240EBE">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9EDF9" w14:textId="77777777" w:rsidR="0046137E" w:rsidRDefault="0046137E" w:rsidP="00240EBE">
      <w:pPr>
        <w:spacing w:after="0" w:line="240" w:lineRule="auto"/>
      </w:pPr>
      <w:r>
        <w:separator/>
      </w:r>
    </w:p>
  </w:endnote>
  <w:endnote w:type="continuationSeparator" w:id="0">
    <w:p w14:paraId="16497374" w14:textId="77777777" w:rsidR="0046137E" w:rsidRDefault="0046137E" w:rsidP="00240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4612589"/>
      <w:docPartObj>
        <w:docPartGallery w:val="Page Numbers (Bottom of Page)"/>
        <w:docPartUnique/>
      </w:docPartObj>
    </w:sdtPr>
    <w:sdtContent>
      <w:p w14:paraId="79ED9CD9" w14:textId="69FB6BCB" w:rsidR="00240EBE" w:rsidRDefault="00240EBE">
        <w:pPr>
          <w:pStyle w:val="Pieddepage"/>
          <w:jc w:val="right"/>
        </w:pPr>
        <w:r>
          <w:fldChar w:fldCharType="begin"/>
        </w:r>
        <w:r>
          <w:instrText>PAGE   \* MERGEFORMAT</w:instrText>
        </w:r>
        <w:r>
          <w:fldChar w:fldCharType="separate"/>
        </w:r>
        <w:r>
          <w:t>2</w:t>
        </w:r>
        <w:r>
          <w:fldChar w:fldCharType="end"/>
        </w:r>
      </w:p>
    </w:sdtContent>
  </w:sdt>
  <w:p w14:paraId="76E199F3" w14:textId="77777777" w:rsidR="00240EBE" w:rsidRDefault="00240E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F2116" w14:textId="77777777" w:rsidR="0046137E" w:rsidRDefault="0046137E" w:rsidP="00240EBE">
      <w:pPr>
        <w:spacing w:after="0" w:line="240" w:lineRule="auto"/>
      </w:pPr>
      <w:r>
        <w:separator/>
      </w:r>
    </w:p>
  </w:footnote>
  <w:footnote w:type="continuationSeparator" w:id="0">
    <w:p w14:paraId="78A5229E" w14:textId="77777777" w:rsidR="0046137E" w:rsidRDefault="0046137E" w:rsidP="00240E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13906"/>
    <w:multiLevelType w:val="hybridMultilevel"/>
    <w:tmpl w:val="A7341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DD0EE3"/>
    <w:multiLevelType w:val="hybridMultilevel"/>
    <w:tmpl w:val="94CE1ECC"/>
    <w:lvl w:ilvl="0" w:tplc="EE04D68A">
      <w:start w:val="1"/>
      <w:numFmt w:val="bullet"/>
      <w:lvlText w:val="-"/>
      <w:lvlJc w:val="left"/>
      <w:pPr>
        <w:tabs>
          <w:tab w:val="num" w:pos="720"/>
        </w:tabs>
        <w:ind w:left="720" w:hanging="360"/>
      </w:pPr>
      <w:rPr>
        <w:rFonts w:ascii="Times New Roman" w:hAnsi="Times New Roman" w:hint="default"/>
      </w:rPr>
    </w:lvl>
    <w:lvl w:ilvl="1" w:tplc="170A345E" w:tentative="1">
      <w:start w:val="1"/>
      <w:numFmt w:val="bullet"/>
      <w:lvlText w:val="-"/>
      <w:lvlJc w:val="left"/>
      <w:pPr>
        <w:tabs>
          <w:tab w:val="num" w:pos="1440"/>
        </w:tabs>
        <w:ind w:left="1440" w:hanging="360"/>
      </w:pPr>
      <w:rPr>
        <w:rFonts w:ascii="Times New Roman" w:hAnsi="Times New Roman" w:hint="default"/>
      </w:rPr>
    </w:lvl>
    <w:lvl w:ilvl="2" w:tplc="53322CBE" w:tentative="1">
      <w:start w:val="1"/>
      <w:numFmt w:val="bullet"/>
      <w:lvlText w:val="-"/>
      <w:lvlJc w:val="left"/>
      <w:pPr>
        <w:tabs>
          <w:tab w:val="num" w:pos="2160"/>
        </w:tabs>
        <w:ind w:left="2160" w:hanging="360"/>
      </w:pPr>
      <w:rPr>
        <w:rFonts w:ascii="Times New Roman" w:hAnsi="Times New Roman" w:hint="default"/>
      </w:rPr>
    </w:lvl>
    <w:lvl w:ilvl="3" w:tplc="D39E0128" w:tentative="1">
      <w:start w:val="1"/>
      <w:numFmt w:val="bullet"/>
      <w:lvlText w:val="-"/>
      <w:lvlJc w:val="left"/>
      <w:pPr>
        <w:tabs>
          <w:tab w:val="num" w:pos="2880"/>
        </w:tabs>
        <w:ind w:left="2880" w:hanging="360"/>
      </w:pPr>
      <w:rPr>
        <w:rFonts w:ascii="Times New Roman" w:hAnsi="Times New Roman" w:hint="default"/>
      </w:rPr>
    </w:lvl>
    <w:lvl w:ilvl="4" w:tplc="DD2ED69C" w:tentative="1">
      <w:start w:val="1"/>
      <w:numFmt w:val="bullet"/>
      <w:lvlText w:val="-"/>
      <w:lvlJc w:val="left"/>
      <w:pPr>
        <w:tabs>
          <w:tab w:val="num" w:pos="3600"/>
        </w:tabs>
        <w:ind w:left="3600" w:hanging="360"/>
      </w:pPr>
      <w:rPr>
        <w:rFonts w:ascii="Times New Roman" w:hAnsi="Times New Roman" w:hint="default"/>
      </w:rPr>
    </w:lvl>
    <w:lvl w:ilvl="5" w:tplc="B704B7B8" w:tentative="1">
      <w:start w:val="1"/>
      <w:numFmt w:val="bullet"/>
      <w:lvlText w:val="-"/>
      <w:lvlJc w:val="left"/>
      <w:pPr>
        <w:tabs>
          <w:tab w:val="num" w:pos="4320"/>
        </w:tabs>
        <w:ind w:left="4320" w:hanging="360"/>
      </w:pPr>
      <w:rPr>
        <w:rFonts w:ascii="Times New Roman" w:hAnsi="Times New Roman" w:hint="default"/>
      </w:rPr>
    </w:lvl>
    <w:lvl w:ilvl="6" w:tplc="7EBA4B84" w:tentative="1">
      <w:start w:val="1"/>
      <w:numFmt w:val="bullet"/>
      <w:lvlText w:val="-"/>
      <w:lvlJc w:val="left"/>
      <w:pPr>
        <w:tabs>
          <w:tab w:val="num" w:pos="5040"/>
        </w:tabs>
        <w:ind w:left="5040" w:hanging="360"/>
      </w:pPr>
      <w:rPr>
        <w:rFonts w:ascii="Times New Roman" w:hAnsi="Times New Roman" w:hint="default"/>
      </w:rPr>
    </w:lvl>
    <w:lvl w:ilvl="7" w:tplc="7CF67208" w:tentative="1">
      <w:start w:val="1"/>
      <w:numFmt w:val="bullet"/>
      <w:lvlText w:val="-"/>
      <w:lvlJc w:val="left"/>
      <w:pPr>
        <w:tabs>
          <w:tab w:val="num" w:pos="5760"/>
        </w:tabs>
        <w:ind w:left="5760" w:hanging="360"/>
      </w:pPr>
      <w:rPr>
        <w:rFonts w:ascii="Times New Roman" w:hAnsi="Times New Roman" w:hint="default"/>
      </w:rPr>
    </w:lvl>
    <w:lvl w:ilvl="8" w:tplc="1EDE8DD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E6F5146"/>
    <w:multiLevelType w:val="hybridMultilevel"/>
    <w:tmpl w:val="87FC4FDC"/>
    <w:lvl w:ilvl="0" w:tplc="0C964DE0">
      <w:start w:val="1"/>
      <w:numFmt w:val="bullet"/>
      <w:lvlText w:val=""/>
      <w:lvlJc w:val="left"/>
      <w:pPr>
        <w:tabs>
          <w:tab w:val="num" w:pos="720"/>
        </w:tabs>
        <w:ind w:left="720" w:hanging="360"/>
      </w:pPr>
      <w:rPr>
        <w:rFonts w:ascii="Wingdings" w:hAnsi="Wingdings" w:hint="default"/>
      </w:rPr>
    </w:lvl>
    <w:lvl w:ilvl="1" w:tplc="E6667DC2" w:tentative="1">
      <w:start w:val="1"/>
      <w:numFmt w:val="bullet"/>
      <w:lvlText w:val=""/>
      <w:lvlJc w:val="left"/>
      <w:pPr>
        <w:tabs>
          <w:tab w:val="num" w:pos="1440"/>
        </w:tabs>
        <w:ind w:left="1440" w:hanging="360"/>
      </w:pPr>
      <w:rPr>
        <w:rFonts w:ascii="Wingdings" w:hAnsi="Wingdings" w:hint="default"/>
      </w:rPr>
    </w:lvl>
    <w:lvl w:ilvl="2" w:tplc="19089BEE" w:tentative="1">
      <w:start w:val="1"/>
      <w:numFmt w:val="bullet"/>
      <w:lvlText w:val=""/>
      <w:lvlJc w:val="left"/>
      <w:pPr>
        <w:tabs>
          <w:tab w:val="num" w:pos="2160"/>
        </w:tabs>
        <w:ind w:left="2160" w:hanging="360"/>
      </w:pPr>
      <w:rPr>
        <w:rFonts w:ascii="Wingdings" w:hAnsi="Wingdings" w:hint="default"/>
      </w:rPr>
    </w:lvl>
    <w:lvl w:ilvl="3" w:tplc="9408999C" w:tentative="1">
      <w:start w:val="1"/>
      <w:numFmt w:val="bullet"/>
      <w:lvlText w:val=""/>
      <w:lvlJc w:val="left"/>
      <w:pPr>
        <w:tabs>
          <w:tab w:val="num" w:pos="2880"/>
        </w:tabs>
        <w:ind w:left="2880" w:hanging="360"/>
      </w:pPr>
      <w:rPr>
        <w:rFonts w:ascii="Wingdings" w:hAnsi="Wingdings" w:hint="default"/>
      </w:rPr>
    </w:lvl>
    <w:lvl w:ilvl="4" w:tplc="5B566A16" w:tentative="1">
      <w:start w:val="1"/>
      <w:numFmt w:val="bullet"/>
      <w:lvlText w:val=""/>
      <w:lvlJc w:val="left"/>
      <w:pPr>
        <w:tabs>
          <w:tab w:val="num" w:pos="3600"/>
        </w:tabs>
        <w:ind w:left="3600" w:hanging="360"/>
      </w:pPr>
      <w:rPr>
        <w:rFonts w:ascii="Wingdings" w:hAnsi="Wingdings" w:hint="default"/>
      </w:rPr>
    </w:lvl>
    <w:lvl w:ilvl="5" w:tplc="3F809FE2" w:tentative="1">
      <w:start w:val="1"/>
      <w:numFmt w:val="bullet"/>
      <w:lvlText w:val=""/>
      <w:lvlJc w:val="left"/>
      <w:pPr>
        <w:tabs>
          <w:tab w:val="num" w:pos="4320"/>
        </w:tabs>
        <w:ind w:left="4320" w:hanging="360"/>
      </w:pPr>
      <w:rPr>
        <w:rFonts w:ascii="Wingdings" w:hAnsi="Wingdings" w:hint="default"/>
      </w:rPr>
    </w:lvl>
    <w:lvl w:ilvl="6" w:tplc="434288DC" w:tentative="1">
      <w:start w:val="1"/>
      <w:numFmt w:val="bullet"/>
      <w:lvlText w:val=""/>
      <w:lvlJc w:val="left"/>
      <w:pPr>
        <w:tabs>
          <w:tab w:val="num" w:pos="5040"/>
        </w:tabs>
        <w:ind w:left="5040" w:hanging="360"/>
      </w:pPr>
      <w:rPr>
        <w:rFonts w:ascii="Wingdings" w:hAnsi="Wingdings" w:hint="default"/>
      </w:rPr>
    </w:lvl>
    <w:lvl w:ilvl="7" w:tplc="D634014C" w:tentative="1">
      <w:start w:val="1"/>
      <w:numFmt w:val="bullet"/>
      <w:lvlText w:val=""/>
      <w:lvlJc w:val="left"/>
      <w:pPr>
        <w:tabs>
          <w:tab w:val="num" w:pos="5760"/>
        </w:tabs>
        <w:ind w:left="5760" w:hanging="360"/>
      </w:pPr>
      <w:rPr>
        <w:rFonts w:ascii="Wingdings" w:hAnsi="Wingdings" w:hint="default"/>
      </w:rPr>
    </w:lvl>
    <w:lvl w:ilvl="8" w:tplc="35988EF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6F6A83"/>
    <w:multiLevelType w:val="hybridMultilevel"/>
    <w:tmpl w:val="DA0EF486"/>
    <w:lvl w:ilvl="0" w:tplc="844A7164">
      <w:start w:val="1"/>
      <w:numFmt w:val="bullet"/>
      <w:lvlText w:val=""/>
      <w:lvlJc w:val="left"/>
      <w:pPr>
        <w:tabs>
          <w:tab w:val="num" w:pos="720"/>
        </w:tabs>
        <w:ind w:left="720" w:hanging="360"/>
      </w:pPr>
      <w:rPr>
        <w:rFonts w:ascii="Wingdings 2" w:hAnsi="Wingdings 2" w:hint="default"/>
      </w:rPr>
    </w:lvl>
    <w:lvl w:ilvl="1" w:tplc="849CDA86" w:tentative="1">
      <w:start w:val="1"/>
      <w:numFmt w:val="bullet"/>
      <w:lvlText w:val=""/>
      <w:lvlJc w:val="left"/>
      <w:pPr>
        <w:tabs>
          <w:tab w:val="num" w:pos="1440"/>
        </w:tabs>
        <w:ind w:left="1440" w:hanging="360"/>
      </w:pPr>
      <w:rPr>
        <w:rFonts w:ascii="Wingdings 2" w:hAnsi="Wingdings 2" w:hint="default"/>
      </w:rPr>
    </w:lvl>
    <w:lvl w:ilvl="2" w:tplc="C9E6F910" w:tentative="1">
      <w:start w:val="1"/>
      <w:numFmt w:val="bullet"/>
      <w:lvlText w:val=""/>
      <w:lvlJc w:val="left"/>
      <w:pPr>
        <w:tabs>
          <w:tab w:val="num" w:pos="2160"/>
        </w:tabs>
        <w:ind w:left="2160" w:hanging="360"/>
      </w:pPr>
      <w:rPr>
        <w:rFonts w:ascii="Wingdings 2" w:hAnsi="Wingdings 2" w:hint="default"/>
      </w:rPr>
    </w:lvl>
    <w:lvl w:ilvl="3" w:tplc="78D88158" w:tentative="1">
      <w:start w:val="1"/>
      <w:numFmt w:val="bullet"/>
      <w:lvlText w:val=""/>
      <w:lvlJc w:val="left"/>
      <w:pPr>
        <w:tabs>
          <w:tab w:val="num" w:pos="2880"/>
        </w:tabs>
        <w:ind w:left="2880" w:hanging="360"/>
      </w:pPr>
      <w:rPr>
        <w:rFonts w:ascii="Wingdings 2" w:hAnsi="Wingdings 2" w:hint="default"/>
      </w:rPr>
    </w:lvl>
    <w:lvl w:ilvl="4" w:tplc="895058A2" w:tentative="1">
      <w:start w:val="1"/>
      <w:numFmt w:val="bullet"/>
      <w:lvlText w:val=""/>
      <w:lvlJc w:val="left"/>
      <w:pPr>
        <w:tabs>
          <w:tab w:val="num" w:pos="3600"/>
        </w:tabs>
        <w:ind w:left="3600" w:hanging="360"/>
      </w:pPr>
      <w:rPr>
        <w:rFonts w:ascii="Wingdings 2" w:hAnsi="Wingdings 2" w:hint="default"/>
      </w:rPr>
    </w:lvl>
    <w:lvl w:ilvl="5" w:tplc="A658E6D2" w:tentative="1">
      <w:start w:val="1"/>
      <w:numFmt w:val="bullet"/>
      <w:lvlText w:val=""/>
      <w:lvlJc w:val="left"/>
      <w:pPr>
        <w:tabs>
          <w:tab w:val="num" w:pos="4320"/>
        </w:tabs>
        <w:ind w:left="4320" w:hanging="360"/>
      </w:pPr>
      <w:rPr>
        <w:rFonts w:ascii="Wingdings 2" w:hAnsi="Wingdings 2" w:hint="default"/>
      </w:rPr>
    </w:lvl>
    <w:lvl w:ilvl="6" w:tplc="9110A08E" w:tentative="1">
      <w:start w:val="1"/>
      <w:numFmt w:val="bullet"/>
      <w:lvlText w:val=""/>
      <w:lvlJc w:val="left"/>
      <w:pPr>
        <w:tabs>
          <w:tab w:val="num" w:pos="5040"/>
        </w:tabs>
        <w:ind w:left="5040" w:hanging="360"/>
      </w:pPr>
      <w:rPr>
        <w:rFonts w:ascii="Wingdings 2" w:hAnsi="Wingdings 2" w:hint="default"/>
      </w:rPr>
    </w:lvl>
    <w:lvl w:ilvl="7" w:tplc="0B5C45E2" w:tentative="1">
      <w:start w:val="1"/>
      <w:numFmt w:val="bullet"/>
      <w:lvlText w:val=""/>
      <w:lvlJc w:val="left"/>
      <w:pPr>
        <w:tabs>
          <w:tab w:val="num" w:pos="5760"/>
        </w:tabs>
        <w:ind w:left="5760" w:hanging="360"/>
      </w:pPr>
      <w:rPr>
        <w:rFonts w:ascii="Wingdings 2" w:hAnsi="Wingdings 2" w:hint="default"/>
      </w:rPr>
    </w:lvl>
    <w:lvl w:ilvl="8" w:tplc="7A60477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B0B75ED"/>
    <w:multiLevelType w:val="hybridMultilevel"/>
    <w:tmpl w:val="D2045F5E"/>
    <w:lvl w:ilvl="0" w:tplc="0AF0E474">
      <w:start w:val="1"/>
      <w:numFmt w:val="bullet"/>
      <w:lvlText w:val="-"/>
      <w:lvlJc w:val="left"/>
      <w:pPr>
        <w:tabs>
          <w:tab w:val="num" w:pos="720"/>
        </w:tabs>
        <w:ind w:left="720" w:hanging="360"/>
      </w:pPr>
      <w:rPr>
        <w:rFonts w:ascii="Century Gothic" w:hAnsi="Century Gothic" w:hint="default"/>
      </w:rPr>
    </w:lvl>
    <w:lvl w:ilvl="1" w:tplc="EB64F3B6" w:tentative="1">
      <w:start w:val="1"/>
      <w:numFmt w:val="bullet"/>
      <w:lvlText w:val="-"/>
      <w:lvlJc w:val="left"/>
      <w:pPr>
        <w:tabs>
          <w:tab w:val="num" w:pos="1440"/>
        </w:tabs>
        <w:ind w:left="1440" w:hanging="360"/>
      </w:pPr>
      <w:rPr>
        <w:rFonts w:ascii="Century Gothic" w:hAnsi="Century Gothic" w:hint="default"/>
      </w:rPr>
    </w:lvl>
    <w:lvl w:ilvl="2" w:tplc="45E00A90" w:tentative="1">
      <w:start w:val="1"/>
      <w:numFmt w:val="bullet"/>
      <w:lvlText w:val="-"/>
      <w:lvlJc w:val="left"/>
      <w:pPr>
        <w:tabs>
          <w:tab w:val="num" w:pos="2160"/>
        </w:tabs>
        <w:ind w:left="2160" w:hanging="360"/>
      </w:pPr>
      <w:rPr>
        <w:rFonts w:ascii="Century Gothic" w:hAnsi="Century Gothic" w:hint="default"/>
      </w:rPr>
    </w:lvl>
    <w:lvl w:ilvl="3" w:tplc="8E38A33C" w:tentative="1">
      <w:start w:val="1"/>
      <w:numFmt w:val="bullet"/>
      <w:lvlText w:val="-"/>
      <w:lvlJc w:val="left"/>
      <w:pPr>
        <w:tabs>
          <w:tab w:val="num" w:pos="2880"/>
        </w:tabs>
        <w:ind w:left="2880" w:hanging="360"/>
      </w:pPr>
      <w:rPr>
        <w:rFonts w:ascii="Century Gothic" w:hAnsi="Century Gothic" w:hint="default"/>
      </w:rPr>
    </w:lvl>
    <w:lvl w:ilvl="4" w:tplc="CC9E5510" w:tentative="1">
      <w:start w:val="1"/>
      <w:numFmt w:val="bullet"/>
      <w:lvlText w:val="-"/>
      <w:lvlJc w:val="left"/>
      <w:pPr>
        <w:tabs>
          <w:tab w:val="num" w:pos="3600"/>
        </w:tabs>
        <w:ind w:left="3600" w:hanging="360"/>
      </w:pPr>
      <w:rPr>
        <w:rFonts w:ascii="Century Gothic" w:hAnsi="Century Gothic" w:hint="default"/>
      </w:rPr>
    </w:lvl>
    <w:lvl w:ilvl="5" w:tplc="E1AE8C34" w:tentative="1">
      <w:start w:val="1"/>
      <w:numFmt w:val="bullet"/>
      <w:lvlText w:val="-"/>
      <w:lvlJc w:val="left"/>
      <w:pPr>
        <w:tabs>
          <w:tab w:val="num" w:pos="4320"/>
        </w:tabs>
        <w:ind w:left="4320" w:hanging="360"/>
      </w:pPr>
      <w:rPr>
        <w:rFonts w:ascii="Century Gothic" w:hAnsi="Century Gothic" w:hint="default"/>
      </w:rPr>
    </w:lvl>
    <w:lvl w:ilvl="6" w:tplc="1D4E871C" w:tentative="1">
      <w:start w:val="1"/>
      <w:numFmt w:val="bullet"/>
      <w:lvlText w:val="-"/>
      <w:lvlJc w:val="left"/>
      <w:pPr>
        <w:tabs>
          <w:tab w:val="num" w:pos="5040"/>
        </w:tabs>
        <w:ind w:left="5040" w:hanging="360"/>
      </w:pPr>
      <w:rPr>
        <w:rFonts w:ascii="Century Gothic" w:hAnsi="Century Gothic" w:hint="default"/>
      </w:rPr>
    </w:lvl>
    <w:lvl w:ilvl="7" w:tplc="E17E5A8E" w:tentative="1">
      <w:start w:val="1"/>
      <w:numFmt w:val="bullet"/>
      <w:lvlText w:val="-"/>
      <w:lvlJc w:val="left"/>
      <w:pPr>
        <w:tabs>
          <w:tab w:val="num" w:pos="5760"/>
        </w:tabs>
        <w:ind w:left="5760" w:hanging="360"/>
      </w:pPr>
      <w:rPr>
        <w:rFonts w:ascii="Century Gothic" w:hAnsi="Century Gothic" w:hint="default"/>
      </w:rPr>
    </w:lvl>
    <w:lvl w:ilvl="8" w:tplc="6A467BB2" w:tentative="1">
      <w:start w:val="1"/>
      <w:numFmt w:val="bullet"/>
      <w:lvlText w:val="-"/>
      <w:lvlJc w:val="left"/>
      <w:pPr>
        <w:tabs>
          <w:tab w:val="num" w:pos="6480"/>
        </w:tabs>
        <w:ind w:left="6480" w:hanging="360"/>
      </w:pPr>
      <w:rPr>
        <w:rFonts w:ascii="Century Gothic" w:hAnsi="Century Gothic" w:hint="default"/>
      </w:rPr>
    </w:lvl>
  </w:abstractNum>
  <w:abstractNum w:abstractNumId="5" w15:restartNumberingAfterBreak="0">
    <w:nsid w:val="32385590"/>
    <w:multiLevelType w:val="hybridMultilevel"/>
    <w:tmpl w:val="62D87ED8"/>
    <w:lvl w:ilvl="0" w:tplc="ADB239A8">
      <w:start w:val="1"/>
      <w:numFmt w:val="bullet"/>
      <w:lvlText w:val=""/>
      <w:lvlJc w:val="left"/>
      <w:pPr>
        <w:tabs>
          <w:tab w:val="num" w:pos="720"/>
        </w:tabs>
        <w:ind w:left="720" w:hanging="360"/>
      </w:pPr>
      <w:rPr>
        <w:rFonts w:ascii="Wingdings" w:hAnsi="Wingdings" w:hint="default"/>
      </w:rPr>
    </w:lvl>
    <w:lvl w:ilvl="1" w:tplc="305A5316" w:tentative="1">
      <w:start w:val="1"/>
      <w:numFmt w:val="bullet"/>
      <w:lvlText w:val=""/>
      <w:lvlJc w:val="left"/>
      <w:pPr>
        <w:tabs>
          <w:tab w:val="num" w:pos="1440"/>
        </w:tabs>
        <w:ind w:left="1440" w:hanging="360"/>
      </w:pPr>
      <w:rPr>
        <w:rFonts w:ascii="Wingdings" w:hAnsi="Wingdings" w:hint="default"/>
      </w:rPr>
    </w:lvl>
    <w:lvl w:ilvl="2" w:tplc="E7B00D40" w:tentative="1">
      <w:start w:val="1"/>
      <w:numFmt w:val="bullet"/>
      <w:lvlText w:val=""/>
      <w:lvlJc w:val="left"/>
      <w:pPr>
        <w:tabs>
          <w:tab w:val="num" w:pos="2160"/>
        </w:tabs>
        <w:ind w:left="2160" w:hanging="360"/>
      </w:pPr>
      <w:rPr>
        <w:rFonts w:ascii="Wingdings" w:hAnsi="Wingdings" w:hint="default"/>
      </w:rPr>
    </w:lvl>
    <w:lvl w:ilvl="3" w:tplc="A5BEFDA2" w:tentative="1">
      <w:start w:val="1"/>
      <w:numFmt w:val="bullet"/>
      <w:lvlText w:val=""/>
      <w:lvlJc w:val="left"/>
      <w:pPr>
        <w:tabs>
          <w:tab w:val="num" w:pos="2880"/>
        </w:tabs>
        <w:ind w:left="2880" w:hanging="360"/>
      </w:pPr>
      <w:rPr>
        <w:rFonts w:ascii="Wingdings" w:hAnsi="Wingdings" w:hint="default"/>
      </w:rPr>
    </w:lvl>
    <w:lvl w:ilvl="4" w:tplc="E9249478" w:tentative="1">
      <w:start w:val="1"/>
      <w:numFmt w:val="bullet"/>
      <w:lvlText w:val=""/>
      <w:lvlJc w:val="left"/>
      <w:pPr>
        <w:tabs>
          <w:tab w:val="num" w:pos="3600"/>
        </w:tabs>
        <w:ind w:left="3600" w:hanging="360"/>
      </w:pPr>
      <w:rPr>
        <w:rFonts w:ascii="Wingdings" w:hAnsi="Wingdings" w:hint="default"/>
      </w:rPr>
    </w:lvl>
    <w:lvl w:ilvl="5" w:tplc="335836EE" w:tentative="1">
      <w:start w:val="1"/>
      <w:numFmt w:val="bullet"/>
      <w:lvlText w:val=""/>
      <w:lvlJc w:val="left"/>
      <w:pPr>
        <w:tabs>
          <w:tab w:val="num" w:pos="4320"/>
        </w:tabs>
        <w:ind w:left="4320" w:hanging="360"/>
      </w:pPr>
      <w:rPr>
        <w:rFonts w:ascii="Wingdings" w:hAnsi="Wingdings" w:hint="default"/>
      </w:rPr>
    </w:lvl>
    <w:lvl w:ilvl="6" w:tplc="D4A6A000" w:tentative="1">
      <w:start w:val="1"/>
      <w:numFmt w:val="bullet"/>
      <w:lvlText w:val=""/>
      <w:lvlJc w:val="left"/>
      <w:pPr>
        <w:tabs>
          <w:tab w:val="num" w:pos="5040"/>
        </w:tabs>
        <w:ind w:left="5040" w:hanging="360"/>
      </w:pPr>
      <w:rPr>
        <w:rFonts w:ascii="Wingdings" w:hAnsi="Wingdings" w:hint="default"/>
      </w:rPr>
    </w:lvl>
    <w:lvl w:ilvl="7" w:tplc="D200010A" w:tentative="1">
      <w:start w:val="1"/>
      <w:numFmt w:val="bullet"/>
      <w:lvlText w:val=""/>
      <w:lvlJc w:val="left"/>
      <w:pPr>
        <w:tabs>
          <w:tab w:val="num" w:pos="5760"/>
        </w:tabs>
        <w:ind w:left="5760" w:hanging="360"/>
      </w:pPr>
      <w:rPr>
        <w:rFonts w:ascii="Wingdings" w:hAnsi="Wingdings" w:hint="default"/>
      </w:rPr>
    </w:lvl>
    <w:lvl w:ilvl="8" w:tplc="44CCB8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2CC796B"/>
    <w:multiLevelType w:val="hybridMultilevel"/>
    <w:tmpl w:val="BF7C8A06"/>
    <w:lvl w:ilvl="0" w:tplc="6E4CF590">
      <w:start w:val="1"/>
      <w:numFmt w:val="bullet"/>
      <w:lvlText w:val=""/>
      <w:lvlJc w:val="left"/>
      <w:pPr>
        <w:tabs>
          <w:tab w:val="num" w:pos="720"/>
        </w:tabs>
        <w:ind w:left="720" w:hanging="360"/>
      </w:pPr>
      <w:rPr>
        <w:rFonts w:ascii="Wingdings" w:hAnsi="Wingdings" w:hint="default"/>
      </w:rPr>
    </w:lvl>
    <w:lvl w:ilvl="1" w:tplc="3CE8ED6A" w:tentative="1">
      <w:start w:val="1"/>
      <w:numFmt w:val="bullet"/>
      <w:lvlText w:val=""/>
      <w:lvlJc w:val="left"/>
      <w:pPr>
        <w:tabs>
          <w:tab w:val="num" w:pos="1440"/>
        </w:tabs>
        <w:ind w:left="1440" w:hanging="360"/>
      </w:pPr>
      <w:rPr>
        <w:rFonts w:ascii="Wingdings" w:hAnsi="Wingdings" w:hint="default"/>
      </w:rPr>
    </w:lvl>
    <w:lvl w:ilvl="2" w:tplc="8424C39E" w:tentative="1">
      <w:start w:val="1"/>
      <w:numFmt w:val="bullet"/>
      <w:lvlText w:val=""/>
      <w:lvlJc w:val="left"/>
      <w:pPr>
        <w:tabs>
          <w:tab w:val="num" w:pos="2160"/>
        </w:tabs>
        <w:ind w:left="2160" w:hanging="360"/>
      </w:pPr>
      <w:rPr>
        <w:rFonts w:ascii="Wingdings" w:hAnsi="Wingdings" w:hint="default"/>
      </w:rPr>
    </w:lvl>
    <w:lvl w:ilvl="3" w:tplc="38A43FF4" w:tentative="1">
      <w:start w:val="1"/>
      <w:numFmt w:val="bullet"/>
      <w:lvlText w:val=""/>
      <w:lvlJc w:val="left"/>
      <w:pPr>
        <w:tabs>
          <w:tab w:val="num" w:pos="2880"/>
        </w:tabs>
        <w:ind w:left="2880" w:hanging="360"/>
      </w:pPr>
      <w:rPr>
        <w:rFonts w:ascii="Wingdings" w:hAnsi="Wingdings" w:hint="default"/>
      </w:rPr>
    </w:lvl>
    <w:lvl w:ilvl="4" w:tplc="00ECC738" w:tentative="1">
      <w:start w:val="1"/>
      <w:numFmt w:val="bullet"/>
      <w:lvlText w:val=""/>
      <w:lvlJc w:val="left"/>
      <w:pPr>
        <w:tabs>
          <w:tab w:val="num" w:pos="3600"/>
        </w:tabs>
        <w:ind w:left="3600" w:hanging="360"/>
      </w:pPr>
      <w:rPr>
        <w:rFonts w:ascii="Wingdings" w:hAnsi="Wingdings" w:hint="default"/>
      </w:rPr>
    </w:lvl>
    <w:lvl w:ilvl="5" w:tplc="2E5623E0" w:tentative="1">
      <w:start w:val="1"/>
      <w:numFmt w:val="bullet"/>
      <w:lvlText w:val=""/>
      <w:lvlJc w:val="left"/>
      <w:pPr>
        <w:tabs>
          <w:tab w:val="num" w:pos="4320"/>
        </w:tabs>
        <w:ind w:left="4320" w:hanging="360"/>
      </w:pPr>
      <w:rPr>
        <w:rFonts w:ascii="Wingdings" w:hAnsi="Wingdings" w:hint="default"/>
      </w:rPr>
    </w:lvl>
    <w:lvl w:ilvl="6" w:tplc="BF468A6E" w:tentative="1">
      <w:start w:val="1"/>
      <w:numFmt w:val="bullet"/>
      <w:lvlText w:val=""/>
      <w:lvlJc w:val="left"/>
      <w:pPr>
        <w:tabs>
          <w:tab w:val="num" w:pos="5040"/>
        </w:tabs>
        <w:ind w:left="5040" w:hanging="360"/>
      </w:pPr>
      <w:rPr>
        <w:rFonts w:ascii="Wingdings" w:hAnsi="Wingdings" w:hint="default"/>
      </w:rPr>
    </w:lvl>
    <w:lvl w:ilvl="7" w:tplc="3BAA4680" w:tentative="1">
      <w:start w:val="1"/>
      <w:numFmt w:val="bullet"/>
      <w:lvlText w:val=""/>
      <w:lvlJc w:val="left"/>
      <w:pPr>
        <w:tabs>
          <w:tab w:val="num" w:pos="5760"/>
        </w:tabs>
        <w:ind w:left="5760" w:hanging="360"/>
      </w:pPr>
      <w:rPr>
        <w:rFonts w:ascii="Wingdings" w:hAnsi="Wingdings" w:hint="default"/>
      </w:rPr>
    </w:lvl>
    <w:lvl w:ilvl="8" w:tplc="0FC2EE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EB4F3F"/>
    <w:multiLevelType w:val="hybridMultilevel"/>
    <w:tmpl w:val="DBD2BCA8"/>
    <w:lvl w:ilvl="0" w:tplc="07D6E844">
      <w:start w:val="1"/>
      <w:numFmt w:val="bullet"/>
      <w:lvlText w:val="-"/>
      <w:lvlJc w:val="left"/>
      <w:pPr>
        <w:tabs>
          <w:tab w:val="num" w:pos="720"/>
        </w:tabs>
        <w:ind w:left="720" w:hanging="360"/>
      </w:pPr>
      <w:rPr>
        <w:rFonts w:ascii="Times New Roman" w:hAnsi="Times New Roman" w:hint="default"/>
      </w:rPr>
    </w:lvl>
    <w:lvl w:ilvl="1" w:tplc="09568666" w:tentative="1">
      <w:start w:val="1"/>
      <w:numFmt w:val="bullet"/>
      <w:lvlText w:val="-"/>
      <w:lvlJc w:val="left"/>
      <w:pPr>
        <w:tabs>
          <w:tab w:val="num" w:pos="1440"/>
        </w:tabs>
        <w:ind w:left="1440" w:hanging="360"/>
      </w:pPr>
      <w:rPr>
        <w:rFonts w:ascii="Times New Roman" w:hAnsi="Times New Roman" w:hint="default"/>
      </w:rPr>
    </w:lvl>
    <w:lvl w:ilvl="2" w:tplc="5D5CF696" w:tentative="1">
      <w:start w:val="1"/>
      <w:numFmt w:val="bullet"/>
      <w:lvlText w:val="-"/>
      <w:lvlJc w:val="left"/>
      <w:pPr>
        <w:tabs>
          <w:tab w:val="num" w:pos="2160"/>
        </w:tabs>
        <w:ind w:left="2160" w:hanging="360"/>
      </w:pPr>
      <w:rPr>
        <w:rFonts w:ascii="Times New Roman" w:hAnsi="Times New Roman" w:hint="default"/>
      </w:rPr>
    </w:lvl>
    <w:lvl w:ilvl="3" w:tplc="5FF261D8" w:tentative="1">
      <w:start w:val="1"/>
      <w:numFmt w:val="bullet"/>
      <w:lvlText w:val="-"/>
      <w:lvlJc w:val="left"/>
      <w:pPr>
        <w:tabs>
          <w:tab w:val="num" w:pos="2880"/>
        </w:tabs>
        <w:ind w:left="2880" w:hanging="360"/>
      </w:pPr>
      <w:rPr>
        <w:rFonts w:ascii="Times New Roman" w:hAnsi="Times New Roman" w:hint="default"/>
      </w:rPr>
    </w:lvl>
    <w:lvl w:ilvl="4" w:tplc="2C2CE72A" w:tentative="1">
      <w:start w:val="1"/>
      <w:numFmt w:val="bullet"/>
      <w:lvlText w:val="-"/>
      <w:lvlJc w:val="left"/>
      <w:pPr>
        <w:tabs>
          <w:tab w:val="num" w:pos="3600"/>
        </w:tabs>
        <w:ind w:left="3600" w:hanging="360"/>
      </w:pPr>
      <w:rPr>
        <w:rFonts w:ascii="Times New Roman" w:hAnsi="Times New Roman" w:hint="default"/>
      </w:rPr>
    </w:lvl>
    <w:lvl w:ilvl="5" w:tplc="EFFE9F66" w:tentative="1">
      <w:start w:val="1"/>
      <w:numFmt w:val="bullet"/>
      <w:lvlText w:val="-"/>
      <w:lvlJc w:val="left"/>
      <w:pPr>
        <w:tabs>
          <w:tab w:val="num" w:pos="4320"/>
        </w:tabs>
        <w:ind w:left="4320" w:hanging="360"/>
      </w:pPr>
      <w:rPr>
        <w:rFonts w:ascii="Times New Roman" w:hAnsi="Times New Roman" w:hint="default"/>
      </w:rPr>
    </w:lvl>
    <w:lvl w:ilvl="6" w:tplc="9C82B416" w:tentative="1">
      <w:start w:val="1"/>
      <w:numFmt w:val="bullet"/>
      <w:lvlText w:val="-"/>
      <w:lvlJc w:val="left"/>
      <w:pPr>
        <w:tabs>
          <w:tab w:val="num" w:pos="5040"/>
        </w:tabs>
        <w:ind w:left="5040" w:hanging="360"/>
      </w:pPr>
      <w:rPr>
        <w:rFonts w:ascii="Times New Roman" w:hAnsi="Times New Roman" w:hint="default"/>
      </w:rPr>
    </w:lvl>
    <w:lvl w:ilvl="7" w:tplc="34C01C7E" w:tentative="1">
      <w:start w:val="1"/>
      <w:numFmt w:val="bullet"/>
      <w:lvlText w:val="-"/>
      <w:lvlJc w:val="left"/>
      <w:pPr>
        <w:tabs>
          <w:tab w:val="num" w:pos="5760"/>
        </w:tabs>
        <w:ind w:left="5760" w:hanging="360"/>
      </w:pPr>
      <w:rPr>
        <w:rFonts w:ascii="Times New Roman" w:hAnsi="Times New Roman" w:hint="default"/>
      </w:rPr>
    </w:lvl>
    <w:lvl w:ilvl="8" w:tplc="5184B82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0287674"/>
    <w:multiLevelType w:val="hybridMultilevel"/>
    <w:tmpl w:val="1CE26E48"/>
    <w:lvl w:ilvl="0" w:tplc="312CF0C8">
      <w:start w:val="1"/>
      <w:numFmt w:val="bullet"/>
      <w:lvlText w:val=""/>
      <w:lvlJc w:val="left"/>
      <w:pPr>
        <w:tabs>
          <w:tab w:val="num" w:pos="720"/>
        </w:tabs>
        <w:ind w:left="720" w:hanging="360"/>
      </w:pPr>
      <w:rPr>
        <w:rFonts w:ascii="Wingdings" w:hAnsi="Wingdings" w:hint="default"/>
      </w:rPr>
    </w:lvl>
    <w:lvl w:ilvl="1" w:tplc="C4BCFFF6" w:tentative="1">
      <w:start w:val="1"/>
      <w:numFmt w:val="bullet"/>
      <w:lvlText w:val=""/>
      <w:lvlJc w:val="left"/>
      <w:pPr>
        <w:tabs>
          <w:tab w:val="num" w:pos="1440"/>
        </w:tabs>
        <w:ind w:left="1440" w:hanging="360"/>
      </w:pPr>
      <w:rPr>
        <w:rFonts w:ascii="Wingdings" w:hAnsi="Wingdings" w:hint="default"/>
      </w:rPr>
    </w:lvl>
    <w:lvl w:ilvl="2" w:tplc="4BD21BC2" w:tentative="1">
      <w:start w:val="1"/>
      <w:numFmt w:val="bullet"/>
      <w:lvlText w:val=""/>
      <w:lvlJc w:val="left"/>
      <w:pPr>
        <w:tabs>
          <w:tab w:val="num" w:pos="2160"/>
        </w:tabs>
        <w:ind w:left="2160" w:hanging="360"/>
      </w:pPr>
      <w:rPr>
        <w:rFonts w:ascii="Wingdings" w:hAnsi="Wingdings" w:hint="default"/>
      </w:rPr>
    </w:lvl>
    <w:lvl w:ilvl="3" w:tplc="31E219E2" w:tentative="1">
      <w:start w:val="1"/>
      <w:numFmt w:val="bullet"/>
      <w:lvlText w:val=""/>
      <w:lvlJc w:val="left"/>
      <w:pPr>
        <w:tabs>
          <w:tab w:val="num" w:pos="2880"/>
        </w:tabs>
        <w:ind w:left="2880" w:hanging="360"/>
      </w:pPr>
      <w:rPr>
        <w:rFonts w:ascii="Wingdings" w:hAnsi="Wingdings" w:hint="default"/>
      </w:rPr>
    </w:lvl>
    <w:lvl w:ilvl="4" w:tplc="78B8ABF8" w:tentative="1">
      <w:start w:val="1"/>
      <w:numFmt w:val="bullet"/>
      <w:lvlText w:val=""/>
      <w:lvlJc w:val="left"/>
      <w:pPr>
        <w:tabs>
          <w:tab w:val="num" w:pos="3600"/>
        </w:tabs>
        <w:ind w:left="3600" w:hanging="360"/>
      </w:pPr>
      <w:rPr>
        <w:rFonts w:ascii="Wingdings" w:hAnsi="Wingdings" w:hint="default"/>
      </w:rPr>
    </w:lvl>
    <w:lvl w:ilvl="5" w:tplc="FB741A72" w:tentative="1">
      <w:start w:val="1"/>
      <w:numFmt w:val="bullet"/>
      <w:lvlText w:val=""/>
      <w:lvlJc w:val="left"/>
      <w:pPr>
        <w:tabs>
          <w:tab w:val="num" w:pos="4320"/>
        </w:tabs>
        <w:ind w:left="4320" w:hanging="360"/>
      </w:pPr>
      <w:rPr>
        <w:rFonts w:ascii="Wingdings" w:hAnsi="Wingdings" w:hint="default"/>
      </w:rPr>
    </w:lvl>
    <w:lvl w:ilvl="6" w:tplc="DD025642" w:tentative="1">
      <w:start w:val="1"/>
      <w:numFmt w:val="bullet"/>
      <w:lvlText w:val=""/>
      <w:lvlJc w:val="left"/>
      <w:pPr>
        <w:tabs>
          <w:tab w:val="num" w:pos="5040"/>
        </w:tabs>
        <w:ind w:left="5040" w:hanging="360"/>
      </w:pPr>
      <w:rPr>
        <w:rFonts w:ascii="Wingdings" w:hAnsi="Wingdings" w:hint="default"/>
      </w:rPr>
    </w:lvl>
    <w:lvl w:ilvl="7" w:tplc="B8DC7166" w:tentative="1">
      <w:start w:val="1"/>
      <w:numFmt w:val="bullet"/>
      <w:lvlText w:val=""/>
      <w:lvlJc w:val="left"/>
      <w:pPr>
        <w:tabs>
          <w:tab w:val="num" w:pos="5760"/>
        </w:tabs>
        <w:ind w:left="5760" w:hanging="360"/>
      </w:pPr>
      <w:rPr>
        <w:rFonts w:ascii="Wingdings" w:hAnsi="Wingdings" w:hint="default"/>
      </w:rPr>
    </w:lvl>
    <w:lvl w:ilvl="8" w:tplc="B7AE1EC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9423E8"/>
    <w:multiLevelType w:val="hybridMultilevel"/>
    <w:tmpl w:val="647A2DAE"/>
    <w:lvl w:ilvl="0" w:tplc="B94664CE">
      <w:start w:val="1"/>
      <w:numFmt w:val="bullet"/>
      <w:lvlText w:val=""/>
      <w:lvlJc w:val="left"/>
      <w:pPr>
        <w:tabs>
          <w:tab w:val="num" w:pos="720"/>
        </w:tabs>
        <w:ind w:left="720" w:hanging="360"/>
      </w:pPr>
      <w:rPr>
        <w:rFonts w:ascii="Wingdings" w:hAnsi="Wingdings" w:hint="default"/>
      </w:rPr>
    </w:lvl>
    <w:lvl w:ilvl="1" w:tplc="BEA07B7A" w:tentative="1">
      <w:start w:val="1"/>
      <w:numFmt w:val="bullet"/>
      <w:lvlText w:val=""/>
      <w:lvlJc w:val="left"/>
      <w:pPr>
        <w:tabs>
          <w:tab w:val="num" w:pos="1440"/>
        </w:tabs>
        <w:ind w:left="1440" w:hanging="360"/>
      </w:pPr>
      <w:rPr>
        <w:rFonts w:ascii="Wingdings" w:hAnsi="Wingdings" w:hint="default"/>
      </w:rPr>
    </w:lvl>
    <w:lvl w:ilvl="2" w:tplc="80EA0B2A" w:tentative="1">
      <w:start w:val="1"/>
      <w:numFmt w:val="bullet"/>
      <w:lvlText w:val=""/>
      <w:lvlJc w:val="left"/>
      <w:pPr>
        <w:tabs>
          <w:tab w:val="num" w:pos="2160"/>
        </w:tabs>
        <w:ind w:left="2160" w:hanging="360"/>
      </w:pPr>
      <w:rPr>
        <w:rFonts w:ascii="Wingdings" w:hAnsi="Wingdings" w:hint="default"/>
      </w:rPr>
    </w:lvl>
    <w:lvl w:ilvl="3" w:tplc="C318F98A" w:tentative="1">
      <w:start w:val="1"/>
      <w:numFmt w:val="bullet"/>
      <w:lvlText w:val=""/>
      <w:lvlJc w:val="left"/>
      <w:pPr>
        <w:tabs>
          <w:tab w:val="num" w:pos="2880"/>
        </w:tabs>
        <w:ind w:left="2880" w:hanging="360"/>
      </w:pPr>
      <w:rPr>
        <w:rFonts w:ascii="Wingdings" w:hAnsi="Wingdings" w:hint="default"/>
      </w:rPr>
    </w:lvl>
    <w:lvl w:ilvl="4" w:tplc="CE6A41EC" w:tentative="1">
      <w:start w:val="1"/>
      <w:numFmt w:val="bullet"/>
      <w:lvlText w:val=""/>
      <w:lvlJc w:val="left"/>
      <w:pPr>
        <w:tabs>
          <w:tab w:val="num" w:pos="3600"/>
        </w:tabs>
        <w:ind w:left="3600" w:hanging="360"/>
      </w:pPr>
      <w:rPr>
        <w:rFonts w:ascii="Wingdings" w:hAnsi="Wingdings" w:hint="default"/>
      </w:rPr>
    </w:lvl>
    <w:lvl w:ilvl="5" w:tplc="59E41016" w:tentative="1">
      <w:start w:val="1"/>
      <w:numFmt w:val="bullet"/>
      <w:lvlText w:val=""/>
      <w:lvlJc w:val="left"/>
      <w:pPr>
        <w:tabs>
          <w:tab w:val="num" w:pos="4320"/>
        </w:tabs>
        <w:ind w:left="4320" w:hanging="360"/>
      </w:pPr>
      <w:rPr>
        <w:rFonts w:ascii="Wingdings" w:hAnsi="Wingdings" w:hint="default"/>
      </w:rPr>
    </w:lvl>
    <w:lvl w:ilvl="6" w:tplc="80745838" w:tentative="1">
      <w:start w:val="1"/>
      <w:numFmt w:val="bullet"/>
      <w:lvlText w:val=""/>
      <w:lvlJc w:val="left"/>
      <w:pPr>
        <w:tabs>
          <w:tab w:val="num" w:pos="5040"/>
        </w:tabs>
        <w:ind w:left="5040" w:hanging="360"/>
      </w:pPr>
      <w:rPr>
        <w:rFonts w:ascii="Wingdings" w:hAnsi="Wingdings" w:hint="default"/>
      </w:rPr>
    </w:lvl>
    <w:lvl w:ilvl="7" w:tplc="DE924172" w:tentative="1">
      <w:start w:val="1"/>
      <w:numFmt w:val="bullet"/>
      <w:lvlText w:val=""/>
      <w:lvlJc w:val="left"/>
      <w:pPr>
        <w:tabs>
          <w:tab w:val="num" w:pos="5760"/>
        </w:tabs>
        <w:ind w:left="5760" w:hanging="360"/>
      </w:pPr>
      <w:rPr>
        <w:rFonts w:ascii="Wingdings" w:hAnsi="Wingdings" w:hint="default"/>
      </w:rPr>
    </w:lvl>
    <w:lvl w:ilvl="8" w:tplc="41C0C8C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B97EC0"/>
    <w:multiLevelType w:val="hybridMultilevel"/>
    <w:tmpl w:val="CDDAA668"/>
    <w:lvl w:ilvl="0" w:tplc="507E73AA">
      <w:start w:val="1"/>
      <w:numFmt w:val="bullet"/>
      <w:lvlText w:val=""/>
      <w:lvlJc w:val="left"/>
      <w:pPr>
        <w:tabs>
          <w:tab w:val="num" w:pos="720"/>
        </w:tabs>
        <w:ind w:left="720" w:hanging="360"/>
      </w:pPr>
      <w:rPr>
        <w:rFonts w:ascii="Wingdings" w:hAnsi="Wingdings" w:hint="default"/>
      </w:rPr>
    </w:lvl>
    <w:lvl w:ilvl="1" w:tplc="C960E12C" w:tentative="1">
      <w:start w:val="1"/>
      <w:numFmt w:val="bullet"/>
      <w:lvlText w:val=""/>
      <w:lvlJc w:val="left"/>
      <w:pPr>
        <w:tabs>
          <w:tab w:val="num" w:pos="1440"/>
        </w:tabs>
        <w:ind w:left="1440" w:hanging="360"/>
      </w:pPr>
      <w:rPr>
        <w:rFonts w:ascii="Wingdings" w:hAnsi="Wingdings" w:hint="default"/>
      </w:rPr>
    </w:lvl>
    <w:lvl w:ilvl="2" w:tplc="1262BEFC" w:tentative="1">
      <w:start w:val="1"/>
      <w:numFmt w:val="bullet"/>
      <w:lvlText w:val=""/>
      <w:lvlJc w:val="left"/>
      <w:pPr>
        <w:tabs>
          <w:tab w:val="num" w:pos="2160"/>
        </w:tabs>
        <w:ind w:left="2160" w:hanging="360"/>
      </w:pPr>
      <w:rPr>
        <w:rFonts w:ascii="Wingdings" w:hAnsi="Wingdings" w:hint="default"/>
      </w:rPr>
    </w:lvl>
    <w:lvl w:ilvl="3" w:tplc="6C6282D8" w:tentative="1">
      <w:start w:val="1"/>
      <w:numFmt w:val="bullet"/>
      <w:lvlText w:val=""/>
      <w:lvlJc w:val="left"/>
      <w:pPr>
        <w:tabs>
          <w:tab w:val="num" w:pos="2880"/>
        </w:tabs>
        <w:ind w:left="2880" w:hanging="360"/>
      </w:pPr>
      <w:rPr>
        <w:rFonts w:ascii="Wingdings" w:hAnsi="Wingdings" w:hint="default"/>
      </w:rPr>
    </w:lvl>
    <w:lvl w:ilvl="4" w:tplc="26C6F174" w:tentative="1">
      <w:start w:val="1"/>
      <w:numFmt w:val="bullet"/>
      <w:lvlText w:val=""/>
      <w:lvlJc w:val="left"/>
      <w:pPr>
        <w:tabs>
          <w:tab w:val="num" w:pos="3600"/>
        </w:tabs>
        <w:ind w:left="3600" w:hanging="360"/>
      </w:pPr>
      <w:rPr>
        <w:rFonts w:ascii="Wingdings" w:hAnsi="Wingdings" w:hint="default"/>
      </w:rPr>
    </w:lvl>
    <w:lvl w:ilvl="5" w:tplc="9A88FBC6" w:tentative="1">
      <w:start w:val="1"/>
      <w:numFmt w:val="bullet"/>
      <w:lvlText w:val=""/>
      <w:lvlJc w:val="left"/>
      <w:pPr>
        <w:tabs>
          <w:tab w:val="num" w:pos="4320"/>
        </w:tabs>
        <w:ind w:left="4320" w:hanging="360"/>
      </w:pPr>
      <w:rPr>
        <w:rFonts w:ascii="Wingdings" w:hAnsi="Wingdings" w:hint="default"/>
      </w:rPr>
    </w:lvl>
    <w:lvl w:ilvl="6" w:tplc="74C87626" w:tentative="1">
      <w:start w:val="1"/>
      <w:numFmt w:val="bullet"/>
      <w:lvlText w:val=""/>
      <w:lvlJc w:val="left"/>
      <w:pPr>
        <w:tabs>
          <w:tab w:val="num" w:pos="5040"/>
        </w:tabs>
        <w:ind w:left="5040" w:hanging="360"/>
      </w:pPr>
      <w:rPr>
        <w:rFonts w:ascii="Wingdings" w:hAnsi="Wingdings" w:hint="default"/>
      </w:rPr>
    </w:lvl>
    <w:lvl w:ilvl="7" w:tplc="33EC37EC" w:tentative="1">
      <w:start w:val="1"/>
      <w:numFmt w:val="bullet"/>
      <w:lvlText w:val=""/>
      <w:lvlJc w:val="left"/>
      <w:pPr>
        <w:tabs>
          <w:tab w:val="num" w:pos="5760"/>
        </w:tabs>
        <w:ind w:left="5760" w:hanging="360"/>
      </w:pPr>
      <w:rPr>
        <w:rFonts w:ascii="Wingdings" w:hAnsi="Wingdings" w:hint="default"/>
      </w:rPr>
    </w:lvl>
    <w:lvl w:ilvl="8" w:tplc="E48EC8E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3B87FD4"/>
    <w:multiLevelType w:val="hybridMultilevel"/>
    <w:tmpl w:val="9B78D43A"/>
    <w:lvl w:ilvl="0" w:tplc="47DC53FE">
      <w:start w:val="1"/>
      <w:numFmt w:val="bullet"/>
      <w:lvlText w:val=""/>
      <w:lvlJc w:val="left"/>
      <w:pPr>
        <w:tabs>
          <w:tab w:val="num" w:pos="720"/>
        </w:tabs>
        <w:ind w:left="720" w:hanging="360"/>
      </w:pPr>
      <w:rPr>
        <w:rFonts w:ascii="Wingdings" w:hAnsi="Wingdings" w:hint="default"/>
      </w:rPr>
    </w:lvl>
    <w:lvl w:ilvl="1" w:tplc="B8C8610E" w:tentative="1">
      <w:start w:val="1"/>
      <w:numFmt w:val="bullet"/>
      <w:lvlText w:val=""/>
      <w:lvlJc w:val="left"/>
      <w:pPr>
        <w:tabs>
          <w:tab w:val="num" w:pos="1440"/>
        </w:tabs>
        <w:ind w:left="1440" w:hanging="360"/>
      </w:pPr>
      <w:rPr>
        <w:rFonts w:ascii="Wingdings" w:hAnsi="Wingdings" w:hint="default"/>
      </w:rPr>
    </w:lvl>
    <w:lvl w:ilvl="2" w:tplc="BE08B6F0" w:tentative="1">
      <w:start w:val="1"/>
      <w:numFmt w:val="bullet"/>
      <w:lvlText w:val=""/>
      <w:lvlJc w:val="left"/>
      <w:pPr>
        <w:tabs>
          <w:tab w:val="num" w:pos="2160"/>
        </w:tabs>
        <w:ind w:left="2160" w:hanging="360"/>
      </w:pPr>
      <w:rPr>
        <w:rFonts w:ascii="Wingdings" w:hAnsi="Wingdings" w:hint="default"/>
      </w:rPr>
    </w:lvl>
    <w:lvl w:ilvl="3" w:tplc="ACAE3340" w:tentative="1">
      <w:start w:val="1"/>
      <w:numFmt w:val="bullet"/>
      <w:lvlText w:val=""/>
      <w:lvlJc w:val="left"/>
      <w:pPr>
        <w:tabs>
          <w:tab w:val="num" w:pos="2880"/>
        </w:tabs>
        <w:ind w:left="2880" w:hanging="360"/>
      </w:pPr>
      <w:rPr>
        <w:rFonts w:ascii="Wingdings" w:hAnsi="Wingdings" w:hint="default"/>
      </w:rPr>
    </w:lvl>
    <w:lvl w:ilvl="4" w:tplc="8E6E9C76" w:tentative="1">
      <w:start w:val="1"/>
      <w:numFmt w:val="bullet"/>
      <w:lvlText w:val=""/>
      <w:lvlJc w:val="left"/>
      <w:pPr>
        <w:tabs>
          <w:tab w:val="num" w:pos="3600"/>
        </w:tabs>
        <w:ind w:left="3600" w:hanging="360"/>
      </w:pPr>
      <w:rPr>
        <w:rFonts w:ascii="Wingdings" w:hAnsi="Wingdings" w:hint="default"/>
      </w:rPr>
    </w:lvl>
    <w:lvl w:ilvl="5" w:tplc="F3EE8454" w:tentative="1">
      <w:start w:val="1"/>
      <w:numFmt w:val="bullet"/>
      <w:lvlText w:val=""/>
      <w:lvlJc w:val="left"/>
      <w:pPr>
        <w:tabs>
          <w:tab w:val="num" w:pos="4320"/>
        </w:tabs>
        <w:ind w:left="4320" w:hanging="360"/>
      </w:pPr>
      <w:rPr>
        <w:rFonts w:ascii="Wingdings" w:hAnsi="Wingdings" w:hint="default"/>
      </w:rPr>
    </w:lvl>
    <w:lvl w:ilvl="6" w:tplc="F7B8EFBC" w:tentative="1">
      <w:start w:val="1"/>
      <w:numFmt w:val="bullet"/>
      <w:lvlText w:val=""/>
      <w:lvlJc w:val="left"/>
      <w:pPr>
        <w:tabs>
          <w:tab w:val="num" w:pos="5040"/>
        </w:tabs>
        <w:ind w:left="5040" w:hanging="360"/>
      </w:pPr>
      <w:rPr>
        <w:rFonts w:ascii="Wingdings" w:hAnsi="Wingdings" w:hint="default"/>
      </w:rPr>
    </w:lvl>
    <w:lvl w:ilvl="7" w:tplc="BB1CD79E" w:tentative="1">
      <w:start w:val="1"/>
      <w:numFmt w:val="bullet"/>
      <w:lvlText w:val=""/>
      <w:lvlJc w:val="left"/>
      <w:pPr>
        <w:tabs>
          <w:tab w:val="num" w:pos="5760"/>
        </w:tabs>
        <w:ind w:left="5760" w:hanging="360"/>
      </w:pPr>
      <w:rPr>
        <w:rFonts w:ascii="Wingdings" w:hAnsi="Wingdings" w:hint="default"/>
      </w:rPr>
    </w:lvl>
    <w:lvl w:ilvl="8" w:tplc="89D2B2E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B61B72"/>
    <w:multiLevelType w:val="hybridMultilevel"/>
    <w:tmpl w:val="24FC2786"/>
    <w:lvl w:ilvl="0" w:tplc="98E28208">
      <w:start w:val="1"/>
      <w:numFmt w:val="bullet"/>
      <w:lvlText w:val=""/>
      <w:lvlJc w:val="left"/>
      <w:pPr>
        <w:tabs>
          <w:tab w:val="num" w:pos="720"/>
        </w:tabs>
        <w:ind w:left="720" w:hanging="360"/>
      </w:pPr>
      <w:rPr>
        <w:rFonts w:ascii="Wingdings" w:hAnsi="Wingdings" w:hint="default"/>
      </w:rPr>
    </w:lvl>
    <w:lvl w:ilvl="1" w:tplc="F0189044" w:tentative="1">
      <w:start w:val="1"/>
      <w:numFmt w:val="bullet"/>
      <w:lvlText w:val=""/>
      <w:lvlJc w:val="left"/>
      <w:pPr>
        <w:tabs>
          <w:tab w:val="num" w:pos="1440"/>
        </w:tabs>
        <w:ind w:left="1440" w:hanging="360"/>
      </w:pPr>
      <w:rPr>
        <w:rFonts w:ascii="Wingdings" w:hAnsi="Wingdings" w:hint="default"/>
      </w:rPr>
    </w:lvl>
    <w:lvl w:ilvl="2" w:tplc="127ECDA2" w:tentative="1">
      <w:start w:val="1"/>
      <w:numFmt w:val="bullet"/>
      <w:lvlText w:val=""/>
      <w:lvlJc w:val="left"/>
      <w:pPr>
        <w:tabs>
          <w:tab w:val="num" w:pos="2160"/>
        </w:tabs>
        <w:ind w:left="2160" w:hanging="360"/>
      </w:pPr>
      <w:rPr>
        <w:rFonts w:ascii="Wingdings" w:hAnsi="Wingdings" w:hint="default"/>
      </w:rPr>
    </w:lvl>
    <w:lvl w:ilvl="3" w:tplc="5D5277E6" w:tentative="1">
      <w:start w:val="1"/>
      <w:numFmt w:val="bullet"/>
      <w:lvlText w:val=""/>
      <w:lvlJc w:val="left"/>
      <w:pPr>
        <w:tabs>
          <w:tab w:val="num" w:pos="2880"/>
        </w:tabs>
        <w:ind w:left="2880" w:hanging="360"/>
      </w:pPr>
      <w:rPr>
        <w:rFonts w:ascii="Wingdings" w:hAnsi="Wingdings" w:hint="default"/>
      </w:rPr>
    </w:lvl>
    <w:lvl w:ilvl="4" w:tplc="1B642A4C" w:tentative="1">
      <w:start w:val="1"/>
      <w:numFmt w:val="bullet"/>
      <w:lvlText w:val=""/>
      <w:lvlJc w:val="left"/>
      <w:pPr>
        <w:tabs>
          <w:tab w:val="num" w:pos="3600"/>
        </w:tabs>
        <w:ind w:left="3600" w:hanging="360"/>
      </w:pPr>
      <w:rPr>
        <w:rFonts w:ascii="Wingdings" w:hAnsi="Wingdings" w:hint="default"/>
      </w:rPr>
    </w:lvl>
    <w:lvl w:ilvl="5" w:tplc="0834ED3E" w:tentative="1">
      <w:start w:val="1"/>
      <w:numFmt w:val="bullet"/>
      <w:lvlText w:val=""/>
      <w:lvlJc w:val="left"/>
      <w:pPr>
        <w:tabs>
          <w:tab w:val="num" w:pos="4320"/>
        </w:tabs>
        <w:ind w:left="4320" w:hanging="360"/>
      </w:pPr>
      <w:rPr>
        <w:rFonts w:ascii="Wingdings" w:hAnsi="Wingdings" w:hint="default"/>
      </w:rPr>
    </w:lvl>
    <w:lvl w:ilvl="6" w:tplc="F782DA5C" w:tentative="1">
      <w:start w:val="1"/>
      <w:numFmt w:val="bullet"/>
      <w:lvlText w:val=""/>
      <w:lvlJc w:val="left"/>
      <w:pPr>
        <w:tabs>
          <w:tab w:val="num" w:pos="5040"/>
        </w:tabs>
        <w:ind w:left="5040" w:hanging="360"/>
      </w:pPr>
      <w:rPr>
        <w:rFonts w:ascii="Wingdings" w:hAnsi="Wingdings" w:hint="default"/>
      </w:rPr>
    </w:lvl>
    <w:lvl w:ilvl="7" w:tplc="BF9C4664" w:tentative="1">
      <w:start w:val="1"/>
      <w:numFmt w:val="bullet"/>
      <w:lvlText w:val=""/>
      <w:lvlJc w:val="left"/>
      <w:pPr>
        <w:tabs>
          <w:tab w:val="num" w:pos="5760"/>
        </w:tabs>
        <w:ind w:left="5760" w:hanging="360"/>
      </w:pPr>
      <w:rPr>
        <w:rFonts w:ascii="Wingdings" w:hAnsi="Wingdings" w:hint="default"/>
      </w:rPr>
    </w:lvl>
    <w:lvl w:ilvl="8" w:tplc="FD7628C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BA746D"/>
    <w:multiLevelType w:val="hybridMultilevel"/>
    <w:tmpl w:val="B8867454"/>
    <w:lvl w:ilvl="0" w:tplc="28C21674">
      <w:start w:val="1"/>
      <w:numFmt w:val="bullet"/>
      <w:lvlText w:val=""/>
      <w:lvlJc w:val="left"/>
      <w:pPr>
        <w:tabs>
          <w:tab w:val="num" w:pos="720"/>
        </w:tabs>
        <w:ind w:left="720" w:hanging="360"/>
      </w:pPr>
      <w:rPr>
        <w:rFonts w:ascii="Wingdings" w:hAnsi="Wingdings" w:hint="default"/>
      </w:rPr>
    </w:lvl>
    <w:lvl w:ilvl="1" w:tplc="A2CAB78E" w:tentative="1">
      <w:start w:val="1"/>
      <w:numFmt w:val="bullet"/>
      <w:lvlText w:val=""/>
      <w:lvlJc w:val="left"/>
      <w:pPr>
        <w:tabs>
          <w:tab w:val="num" w:pos="1440"/>
        </w:tabs>
        <w:ind w:left="1440" w:hanging="360"/>
      </w:pPr>
      <w:rPr>
        <w:rFonts w:ascii="Wingdings" w:hAnsi="Wingdings" w:hint="default"/>
      </w:rPr>
    </w:lvl>
    <w:lvl w:ilvl="2" w:tplc="5EF67DF8" w:tentative="1">
      <w:start w:val="1"/>
      <w:numFmt w:val="bullet"/>
      <w:lvlText w:val=""/>
      <w:lvlJc w:val="left"/>
      <w:pPr>
        <w:tabs>
          <w:tab w:val="num" w:pos="2160"/>
        </w:tabs>
        <w:ind w:left="2160" w:hanging="360"/>
      </w:pPr>
      <w:rPr>
        <w:rFonts w:ascii="Wingdings" w:hAnsi="Wingdings" w:hint="default"/>
      </w:rPr>
    </w:lvl>
    <w:lvl w:ilvl="3" w:tplc="FE4A10EA" w:tentative="1">
      <w:start w:val="1"/>
      <w:numFmt w:val="bullet"/>
      <w:lvlText w:val=""/>
      <w:lvlJc w:val="left"/>
      <w:pPr>
        <w:tabs>
          <w:tab w:val="num" w:pos="2880"/>
        </w:tabs>
        <w:ind w:left="2880" w:hanging="360"/>
      </w:pPr>
      <w:rPr>
        <w:rFonts w:ascii="Wingdings" w:hAnsi="Wingdings" w:hint="default"/>
      </w:rPr>
    </w:lvl>
    <w:lvl w:ilvl="4" w:tplc="2D6CD4C8" w:tentative="1">
      <w:start w:val="1"/>
      <w:numFmt w:val="bullet"/>
      <w:lvlText w:val=""/>
      <w:lvlJc w:val="left"/>
      <w:pPr>
        <w:tabs>
          <w:tab w:val="num" w:pos="3600"/>
        </w:tabs>
        <w:ind w:left="3600" w:hanging="360"/>
      </w:pPr>
      <w:rPr>
        <w:rFonts w:ascii="Wingdings" w:hAnsi="Wingdings" w:hint="default"/>
      </w:rPr>
    </w:lvl>
    <w:lvl w:ilvl="5" w:tplc="B28087C8" w:tentative="1">
      <w:start w:val="1"/>
      <w:numFmt w:val="bullet"/>
      <w:lvlText w:val=""/>
      <w:lvlJc w:val="left"/>
      <w:pPr>
        <w:tabs>
          <w:tab w:val="num" w:pos="4320"/>
        </w:tabs>
        <w:ind w:left="4320" w:hanging="360"/>
      </w:pPr>
      <w:rPr>
        <w:rFonts w:ascii="Wingdings" w:hAnsi="Wingdings" w:hint="default"/>
      </w:rPr>
    </w:lvl>
    <w:lvl w:ilvl="6" w:tplc="7DD6DA7E" w:tentative="1">
      <w:start w:val="1"/>
      <w:numFmt w:val="bullet"/>
      <w:lvlText w:val=""/>
      <w:lvlJc w:val="left"/>
      <w:pPr>
        <w:tabs>
          <w:tab w:val="num" w:pos="5040"/>
        </w:tabs>
        <w:ind w:left="5040" w:hanging="360"/>
      </w:pPr>
      <w:rPr>
        <w:rFonts w:ascii="Wingdings" w:hAnsi="Wingdings" w:hint="default"/>
      </w:rPr>
    </w:lvl>
    <w:lvl w:ilvl="7" w:tplc="D8000EBC" w:tentative="1">
      <w:start w:val="1"/>
      <w:numFmt w:val="bullet"/>
      <w:lvlText w:val=""/>
      <w:lvlJc w:val="left"/>
      <w:pPr>
        <w:tabs>
          <w:tab w:val="num" w:pos="5760"/>
        </w:tabs>
        <w:ind w:left="5760" w:hanging="360"/>
      </w:pPr>
      <w:rPr>
        <w:rFonts w:ascii="Wingdings" w:hAnsi="Wingdings" w:hint="default"/>
      </w:rPr>
    </w:lvl>
    <w:lvl w:ilvl="8" w:tplc="95BE12A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C3D6B5A"/>
    <w:multiLevelType w:val="hybridMultilevel"/>
    <w:tmpl w:val="612ADE64"/>
    <w:lvl w:ilvl="0" w:tplc="595A5EA0">
      <w:start w:val="1"/>
      <w:numFmt w:val="bullet"/>
      <w:lvlText w:val="-"/>
      <w:lvlJc w:val="left"/>
      <w:pPr>
        <w:tabs>
          <w:tab w:val="num" w:pos="720"/>
        </w:tabs>
        <w:ind w:left="720" w:hanging="360"/>
      </w:pPr>
      <w:rPr>
        <w:rFonts w:ascii="Times New Roman" w:hAnsi="Times New Roman" w:hint="default"/>
      </w:rPr>
    </w:lvl>
    <w:lvl w:ilvl="1" w:tplc="9C12D44A" w:tentative="1">
      <w:start w:val="1"/>
      <w:numFmt w:val="bullet"/>
      <w:lvlText w:val="-"/>
      <w:lvlJc w:val="left"/>
      <w:pPr>
        <w:tabs>
          <w:tab w:val="num" w:pos="1440"/>
        </w:tabs>
        <w:ind w:left="1440" w:hanging="360"/>
      </w:pPr>
      <w:rPr>
        <w:rFonts w:ascii="Times New Roman" w:hAnsi="Times New Roman" w:hint="default"/>
      </w:rPr>
    </w:lvl>
    <w:lvl w:ilvl="2" w:tplc="96A229EC" w:tentative="1">
      <w:start w:val="1"/>
      <w:numFmt w:val="bullet"/>
      <w:lvlText w:val="-"/>
      <w:lvlJc w:val="left"/>
      <w:pPr>
        <w:tabs>
          <w:tab w:val="num" w:pos="2160"/>
        </w:tabs>
        <w:ind w:left="2160" w:hanging="360"/>
      </w:pPr>
      <w:rPr>
        <w:rFonts w:ascii="Times New Roman" w:hAnsi="Times New Roman" w:hint="default"/>
      </w:rPr>
    </w:lvl>
    <w:lvl w:ilvl="3" w:tplc="86E0A482" w:tentative="1">
      <w:start w:val="1"/>
      <w:numFmt w:val="bullet"/>
      <w:lvlText w:val="-"/>
      <w:lvlJc w:val="left"/>
      <w:pPr>
        <w:tabs>
          <w:tab w:val="num" w:pos="2880"/>
        </w:tabs>
        <w:ind w:left="2880" w:hanging="360"/>
      </w:pPr>
      <w:rPr>
        <w:rFonts w:ascii="Times New Roman" w:hAnsi="Times New Roman" w:hint="default"/>
      </w:rPr>
    </w:lvl>
    <w:lvl w:ilvl="4" w:tplc="BD7A810A" w:tentative="1">
      <w:start w:val="1"/>
      <w:numFmt w:val="bullet"/>
      <w:lvlText w:val="-"/>
      <w:lvlJc w:val="left"/>
      <w:pPr>
        <w:tabs>
          <w:tab w:val="num" w:pos="3600"/>
        </w:tabs>
        <w:ind w:left="3600" w:hanging="360"/>
      </w:pPr>
      <w:rPr>
        <w:rFonts w:ascii="Times New Roman" w:hAnsi="Times New Roman" w:hint="default"/>
      </w:rPr>
    </w:lvl>
    <w:lvl w:ilvl="5" w:tplc="D6FE85A4" w:tentative="1">
      <w:start w:val="1"/>
      <w:numFmt w:val="bullet"/>
      <w:lvlText w:val="-"/>
      <w:lvlJc w:val="left"/>
      <w:pPr>
        <w:tabs>
          <w:tab w:val="num" w:pos="4320"/>
        </w:tabs>
        <w:ind w:left="4320" w:hanging="360"/>
      </w:pPr>
      <w:rPr>
        <w:rFonts w:ascii="Times New Roman" w:hAnsi="Times New Roman" w:hint="default"/>
      </w:rPr>
    </w:lvl>
    <w:lvl w:ilvl="6" w:tplc="58BA65CE" w:tentative="1">
      <w:start w:val="1"/>
      <w:numFmt w:val="bullet"/>
      <w:lvlText w:val="-"/>
      <w:lvlJc w:val="left"/>
      <w:pPr>
        <w:tabs>
          <w:tab w:val="num" w:pos="5040"/>
        </w:tabs>
        <w:ind w:left="5040" w:hanging="360"/>
      </w:pPr>
      <w:rPr>
        <w:rFonts w:ascii="Times New Roman" w:hAnsi="Times New Roman" w:hint="default"/>
      </w:rPr>
    </w:lvl>
    <w:lvl w:ilvl="7" w:tplc="EE3E4D28" w:tentative="1">
      <w:start w:val="1"/>
      <w:numFmt w:val="bullet"/>
      <w:lvlText w:val="-"/>
      <w:lvlJc w:val="left"/>
      <w:pPr>
        <w:tabs>
          <w:tab w:val="num" w:pos="5760"/>
        </w:tabs>
        <w:ind w:left="5760" w:hanging="360"/>
      </w:pPr>
      <w:rPr>
        <w:rFonts w:ascii="Times New Roman" w:hAnsi="Times New Roman" w:hint="default"/>
      </w:rPr>
    </w:lvl>
    <w:lvl w:ilvl="8" w:tplc="67A8328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D137C37"/>
    <w:multiLevelType w:val="hybridMultilevel"/>
    <w:tmpl w:val="5978B7FE"/>
    <w:lvl w:ilvl="0" w:tplc="35206770">
      <w:start w:val="1"/>
      <w:numFmt w:val="bullet"/>
      <w:lvlText w:val=""/>
      <w:lvlJc w:val="left"/>
      <w:pPr>
        <w:tabs>
          <w:tab w:val="num" w:pos="720"/>
        </w:tabs>
        <w:ind w:left="720" w:hanging="360"/>
      </w:pPr>
      <w:rPr>
        <w:rFonts w:ascii="Wingdings 2" w:hAnsi="Wingdings 2" w:hint="default"/>
      </w:rPr>
    </w:lvl>
    <w:lvl w:ilvl="1" w:tplc="9528C3BC" w:tentative="1">
      <w:start w:val="1"/>
      <w:numFmt w:val="bullet"/>
      <w:lvlText w:val=""/>
      <w:lvlJc w:val="left"/>
      <w:pPr>
        <w:tabs>
          <w:tab w:val="num" w:pos="1440"/>
        </w:tabs>
        <w:ind w:left="1440" w:hanging="360"/>
      </w:pPr>
      <w:rPr>
        <w:rFonts w:ascii="Wingdings 2" w:hAnsi="Wingdings 2" w:hint="default"/>
      </w:rPr>
    </w:lvl>
    <w:lvl w:ilvl="2" w:tplc="86F4E160" w:tentative="1">
      <w:start w:val="1"/>
      <w:numFmt w:val="bullet"/>
      <w:lvlText w:val=""/>
      <w:lvlJc w:val="left"/>
      <w:pPr>
        <w:tabs>
          <w:tab w:val="num" w:pos="2160"/>
        </w:tabs>
        <w:ind w:left="2160" w:hanging="360"/>
      </w:pPr>
      <w:rPr>
        <w:rFonts w:ascii="Wingdings 2" w:hAnsi="Wingdings 2" w:hint="default"/>
      </w:rPr>
    </w:lvl>
    <w:lvl w:ilvl="3" w:tplc="E304A48A" w:tentative="1">
      <w:start w:val="1"/>
      <w:numFmt w:val="bullet"/>
      <w:lvlText w:val=""/>
      <w:lvlJc w:val="left"/>
      <w:pPr>
        <w:tabs>
          <w:tab w:val="num" w:pos="2880"/>
        </w:tabs>
        <w:ind w:left="2880" w:hanging="360"/>
      </w:pPr>
      <w:rPr>
        <w:rFonts w:ascii="Wingdings 2" w:hAnsi="Wingdings 2" w:hint="default"/>
      </w:rPr>
    </w:lvl>
    <w:lvl w:ilvl="4" w:tplc="E9C613D4" w:tentative="1">
      <w:start w:val="1"/>
      <w:numFmt w:val="bullet"/>
      <w:lvlText w:val=""/>
      <w:lvlJc w:val="left"/>
      <w:pPr>
        <w:tabs>
          <w:tab w:val="num" w:pos="3600"/>
        </w:tabs>
        <w:ind w:left="3600" w:hanging="360"/>
      </w:pPr>
      <w:rPr>
        <w:rFonts w:ascii="Wingdings 2" w:hAnsi="Wingdings 2" w:hint="default"/>
      </w:rPr>
    </w:lvl>
    <w:lvl w:ilvl="5" w:tplc="0CBE2932" w:tentative="1">
      <w:start w:val="1"/>
      <w:numFmt w:val="bullet"/>
      <w:lvlText w:val=""/>
      <w:lvlJc w:val="left"/>
      <w:pPr>
        <w:tabs>
          <w:tab w:val="num" w:pos="4320"/>
        </w:tabs>
        <w:ind w:left="4320" w:hanging="360"/>
      </w:pPr>
      <w:rPr>
        <w:rFonts w:ascii="Wingdings 2" w:hAnsi="Wingdings 2" w:hint="default"/>
      </w:rPr>
    </w:lvl>
    <w:lvl w:ilvl="6" w:tplc="B866D826" w:tentative="1">
      <w:start w:val="1"/>
      <w:numFmt w:val="bullet"/>
      <w:lvlText w:val=""/>
      <w:lvlJc w:val="left"/>
      <w:pPr>
        <w:tabs>
          <w:tab w:val="num" w:pos="5040"/>
        </w:tabs>
        <w:ind w:left="5040" w:hanging="360"/>
      </w:pPr>
      <w:rPr>
        <w:rFonts w:ascii="Wingdings 2" w:hAnsi="Wingdings 2" w:hint="default"/>
      </w:rPr>
    </w:lvl>
    <w:lvl w:ilvl="7" w:tplc="A2A05CF2" w:tentative="1">
      <w:start w:val="1"/>
      <w:numFmt w:val="bullet"/>
      <w:lvlText w:val=""/>
      <w:lvlJc w:val="left"/>
      <w:pPr>
        <w:tabs>
          <w:tab w:val="num" w:pos="5760"/>
        </w:tabs>
        <w:ind w:left="5760" w:hanging="360"/>
      </w:pPr>
      <w:rPr>
        <w:rFonts w:ascii="Wingdings 2" w:hAnsi="Wingdings 2" w:hint="default"/>
      </w:rPr>
    </w:lvl>
    <w:lvl w:ilvl="8" w:tplc="1FBAA38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E6339AF"/>
    <w:multiLevelType w:val="hybridMultilevel"/>
    <w:tmpl w:val="528AF976"/>
    <w:lvl w:ilvl="0" w:tplc="BA6EBD92">
      <w:start w:val="1"/>
      <w:numFmt w:val="bullet"/>
      <w:lvlText w:val="-"/>
      <w:lvlJc w:val="left"/>
      <w:pPr>
        <w:tabs>
          <w:tab w:val="num" w:pos="720"/>
        </w:tabs>
        <w:ind w:left="720" w:hanging="360"/>
      </w:pPr>
      <w:rPr>
        <w:rFonts w:ascii="Times New Roman" w:hAnsi="Times New Roman" w:hint="default"/>
      </w:rPr>
    </w:lvl>
    <w:lvl w:ilvl="1" w:tplc="2ACC21DE" w:tentative="1">
      <w:start w:val="1"/>
      <w:numFmt w:val="bullet"/>
      <w:lvlText w:val="-"/>
      <w:lvlJc w:val="left"/>
      <w:pPr>
        <w:tabs>
          <w:tab w:val="num" w:pos="1440"/>
        </w:tabs>
        <w:ind w:left="1440" w:hanging="360"/>
      </w:pPr>
      <w:rPr>
        <w:rFonts w:ascii="Times New Roman" w:hAnsi="Times New Roman" w:hint="default"/>
      </w:rPr>
    </w:lvl>
    <w:lvl w:ilvl="2" w:tplc="BE24EB3E" w:tentative="1">
      <w:start w:val="1"/>
      <w:numFmt w:val="bullet"/>
      <w:lvlText w:val="-"/>
      <w:lvlJc w:val="left"/>
      <w:pPr>
        <w:tabs>
          <w:tab w:val="num" w:pos="2160"/>
        </w:tabs>
        <w:ind w:left="2160" w:hanging="360"/>
      </w:pPr>
      <w:rPr>
        <w:rFonts w:ascii="Times New Roman" w:hAnsi="Times New Roman" w:hint="default"/>
      </w:rPr>
    </w:lvl>
    <w:lvl w:ilvl="3" w:tplc="5AACCDFA" w:tentative="1">
      <w:start w:val="1"/>
      <w:numFmt w:val="bullet"/>
      <w:lvlText w:val="-"/>
      <w:lvlJc w:val="left"/>
      <w:pPr>
        <w:tabs>
          <w:tab w:val="num" w:pos="2880"/>
        </w:tabs>
        <w:ind w:left="2880" w:hanging="360"/>
      </w:pPr>
      <w:rPr>
        <w:rFonts w:ascii="Times New Roman" w:hAnsi="Times New Roman" w:hint="default"/>
      </w:rPr>
    </w:lvl>
    <w:lvl w:ilvl="4" w:tplc="7AC43FEA" w:tentative="1">
      <w:start w:val="1"/>
      <w:numFmt w:val="bullet"/>
      <w:lvlText w:val="-"/>
      <w:lvlJc w:val="left"/>
      <w:pPr>
        <w:tabs>
          <w:tab w:val="num" w:pos="3600"/>
        </w:tabs>
        <w:ind w:left="3600" w:hanging="360"/>
      </w:pPr>
      <w:rPr>
        <w:rFonts w:ascii="Times New Roman" w:hAnsi="Times New Roman" w:hint="default"/>
      </w:rPr>
    </w:lvl>
    <w:lvl w:ilvl="5" w:tplc="4B823346" w:tentative="1">
      <w:start w:val="1"/>
      <w:numFmt w:val="bullet"/>
      <w:lvlText w:val="-"/>
      <w:lvlJc w:val="left"/>
      <w:pPr>
        <w:tabs>
          <w:tab w:val="num" w:pos="4320"/>
        </w:tabs>
        <w:ind w:left="4320" w:hanging="360"/>
      </w:pPr>
      <w:rPr>
        <w:rFonts w:ascii="Times New Roman" w:hAnsi="Times New Roman" w:hint="default"/>
      </w:rPr>
    </w:lvl>
    <w:lvl w:ilvl="6" w:tplc="558674CA" w:tentative="1">
      <w:start w:val="1"/>
      <w:numFmt w:val="bullet"/>
      <w:lvlText w:val="-"/>
      <w:lvlJc w:val="left"/>
      <w:pPr>
        <w:tabs>
          <w:tab w:val="num" w:pos="5040"/>
        </w:tabs>
        <w:ind w:left="5040" w:hanging="360"/>
      </w:pPr>
      <w:rPr>
        <w:rFonts w:ascii="Times New Roman" w:hAnsi="Times New Roman" w:hint="default"/>
      </w:rPr>
    </w:lvl>
    <w:lvl w:ilvl="7" w:tplc="01CEA98A" w:tentative="1">
      <w:start w:val="1"/>
      <w:numFmt w:val="bullet"/>
      <w:lvlText w:val="-"/>
      <w:lvlJc w:val="left"/>
      <w:pPr>
        <w:tabs>
          <w:tab w:val="num" w:pos="5760"/>
        </w:tabs>
        <w:ind w:left="5760" w:hanging="360"/>
      </w:pPr>
      <w:rPr>
        <w:rFonts w:ascii="Times New Roman" w:hAnsi="Times New Roman" w:hint="default"/>
      </w:rPr>
    </w:lvl>
    <w:lvl w:ilvl="8" w:tplc="9C8AF64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5F0D4E36"/>
    <w:multiLevelType w:val="hybridMultilevel"/>
    <w:tmpl w:val="624C6A58"/>
    <w:lvl w:ilvl="0" w:tplc="530AFEF6">
      <w:start w:val="1"/>
      <w:numFmt w:val="bullet"/>
      <w:lvlText w:val=""/>
      <w:lvlJc w:val="left"/>
      <w:pPr>
        <w:tabs>
          <w:tab w:val="num" w:pos="720"/>
        </w:tabs>
        <w:ind w:left="720" w:hanging="360"/>
      </w:pPr>
      <w:rPr>
        <w:rFonts w:ascii="Wingdings 2" w:hAnsi="Wingdings 2" w:hint="default"/>
      </w:rPr>
    </w:lvl>
    <w:lvl w:ilvl="1" w:tplc="E0DC1C74" w:tentative="1">
      <w:start w:val="1"/>
      <w:numFmt w:val="bullet"/>
      <w:lvlText w:val=""/>
      <w:lvlJc w:val="left"/>
      <w:pPr>
        <w:tabs>
          <w:tab w:val="num" w:pos="1440"/>
        </w:tabs>
        <w:ind w:left="1440" w:hanging="360"/>
      </w:pPr>
      <w:rPr>
        <w:rFonts w:ascii="Wingdings 2" w:hAnsi="Wingdings 2" w:hint="default"/>
      </w:rPr>
    </w:lvl>
    <w:lvl w:ilvl="2" w:tplc="0A12D158" w:tentative="1">
      <w:start w:val="1"/>
      <w:numFmt w:val="bullet"/>
      <w:lvlText w:val=""/>
      <w:lvlJc w:val="left"/>
      <w:pPr>
        <w:tabs>
          <w:tab w:val="num" w:pos="2160"/>
        </w:tabs>
        <w:ind w:left="2160" w:hanging="360"/>
      </w:pPr>
      <w:rPr>
        <w:rFonts w:ascii="Wingdings 2" w:hAnsi="Wingdings 2" w:hint="default"/>
      </w:rPr>
    </w:lvl>
    <w:lvl w:ilvl="3" w:tplc="A5A07762" w:tentative="1">
      <w:start w:val="1"/>
      <w:numFmt w:val="bullet"/>
      <w:lvlText w:val=""/>
      <w:lvlJc w:val="left"/>
      <w:pPr>
        <w:tabs>
          <w:tab w:val="num" w:pos="2880"/>
        </w:tabs>
        <w:ind w:left="2880" w:hanging="360"/>
      </w:pPr>
      <w:rPr>
        <w:rFonts w:ascii="Wingdings 2" w:hAnsi="Wingdings 2" w:hint="default"/>
      </w:rPr>
    </w:lvl>
    <w:lvl w:ilvl="4" w:tplc="608A2614" w:tentative="1">
      <w:start w:val="1"/>
      <w:numFmt w:val="bullet"/>
      <w:lvlText w:val=""/>
      <w:lvlJc w:val="left"/>
      <w:pPr>
        <w:tabs>
          <w:tab w:val="num" w:pos="3600"/>
        </w:tabs>
        <w:ind w:left="3600" w:hanging="360"/>
      </w:pPr>
      <w:rPr>
        <w:rFonts w:ascii="Wingdings 2" w:hAnsi="Wingdings 2" w:hint="default"/>
      </w:rPr>
    </w:lvl>
    <w:lvl w:ilvl="5" w:tplc="410CEB04" w:tentative="1">
      <w:start w:val="1"/>
      <w:numFmt w:val="bullet"/>
      <w:lvlText w:val=""/>
      <w:lvlJc w:val="left"/>
      <w:pPr>
        <w:tabs>
          <w:tab w:val="num" w:pos="4320"/>
        </w:tabs>
        <w:ind w:left="4320" w:hanging="360"/>
      </w:pPr>
      <w:rPr>
        <w:rFonts w:ascii="Wingdings 2" w:hAnsi="Wingdings 2" w:hint="default"/>
      </w:rPr>
    </w:lvl>
    <w:lvl w:ilvl="6" w:tplc="9C445950" w:tentative="1">
      <w:start w:val="1"/>
      <w:numFmt w:val="bullet"/>
      <w:lvlText w:val=""/>
      <w:lvlJc w:val="left"/>
      <w:pPr>
        <w:tabs>
          <w:tab w:val="num" w:pos="5040"/>
        </w:tabs>
        <w:ind w:left="5040" w:hanging="360"/>
      </w:pPr>
      <w:rPr>
        <w:rFonts w:ascii="Wingdings 2" w:hAnsi="Wingdings 2" w:hint="default"/>
      </w:rPr>
    </w:lvl>
    <w:lvl w:ilvl="7" w:tplc="CB449888" w:tentative="1">
      <w:start w:val="1"/>
      <w:numFmt w:val="bullet"/>
      <w:lvlText w:val=""/>
      <w:lvlJc w:val="left"/>
      <w:pPr>
        <w:tabs>
          <w:tab w:val="num" w:pos="5760"/>
        </w:tabs>
        <w:ind w:left="5760" w:hanging="360"/>
      </w:pPr>
      <w:rPr>
        <w:rFonts w:ascii="Wingdings 2" w:hAnsi="Wingdings 2" w:hint="default"/>
      </w:rPr>
    </w:lvl>
    <w:lvl w:ilvl="8" w:tplc="48F67FB4"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673E7A53"/>
    <w:multiLevelType w:val="hybridMultilevel"/>
    <w:tmpl w:val="1E28620C"/>
    <w:lvl w:ilvl="0" w:tplc="F2A8DB18">
      <w:start w:val="1"/>
      <w:numFmt w:val="bullet"/>
      <w:lvlText w:val="-"/>
      <w:lvlJc w:val="left"/>
      <w:pPr>
        <w:tabs>
          <w:tab w:val="num" w:pos="720"/>
        </w:tabs>
        <w:ind w:left="720" w:hanging="360"/>
      </w:pPr>
      <w:rPr>
        <w:rFonts w:ascii="Times New Roman" w:hAnsi="Times New Roman" w:hint="default"/>
      </w:rPr>
    </w:lvl>
    <w:lvl w:ilvl="1" w:tplc="DB7A5842" w:tentative="1">
      <w:start w:val="1"/>
      <w:numFmt w:val="bullet"/>
      <w:lvlText w:val="-"/>
      <w:lvlJc w:val="left"/>
      <w:pPr>
        <w:tabs>
          <w:tab w:val="num" w:pos="1440"/>
        </w:tabs>
        <w:ind w:left="1440" w:hanging="360"/>
      </w:pPr>
      <w:rPr>
        <w:rFonts w:ascii="Times New Roman" w:hAnsi="Times New Roman" w:hint="default"/>
      </w:rPr>
    </w:lvl>
    <w:lvl w:ilvl="2" w:tplc="4D38F14E" w:tentative="1">
      <w:start w:val="1"/>
      <w:numFmt w:val="bullet"/>
      <w:lvlText w:val="-"/>
      <w:lvlJc w:val="left"/>
      <w:pPr>
        <w:tabs>
          <w:tab w:val="num" w:pos="2160"/>
        </w:tabs>
        <w:ind w:left="2160" w:hanging="360"/>
      </w:pPr>
      <w:rPr>
        <w:rFonts w:ascii="Times New Roman" w:hAnsi="Times New Roman" w:hint="default"/>
      </w:rPr>
    </w:lvl>
    <w:lvl w:ilvl="3" w:tplc="E3F6F1F0" w:tentative="1">
      <w:start w:val="1"/>
      <w:numFmt w:val="bullet"/>
      <w:lvlText w:val="-"/>
      <w:lvlJc w:val="left"/>
      <w:pPr>
        <w:tabs>
          <w:tab w:val="num" w:pos="2880"/>
        </w:tabs>
        <w:ind w:left="2880" w:hanging="360"/>
      </w:pPr>
      <w:rPr>
        <w:rFonts w:ascii="Times New Roman" w:hAnsi="Times New Roman" w:hint="default"/>
      </w:rPr>
    </w:lvl>
    <w:lvl w:ilvl="4" w:tplc="1C1A60EC" w:tentative="1">
      <w:start w:val="1"/>
      <w:numFmt w:val="bullet"/>
      <w:lvlText w:val="-"/>
      <w:lvlJc w:val="left"/>
      <w:pPr>
        <w:tabs>
          <w:tab w:val="num" w:pos="3600"/>
        </w:tabs>
        <w:ind w:left="3600" w:hanging="360"/>
      </w:pPr>
      <w:rPr>
        <w:rFonts w:ascii="Times New Roman" w:hAnsi="Times New Roman" w:hint="default"/>
      </w:rPr>
    </w:lvl>
    <w:lvl w:ilvl="5" w:tplc="C6C06D66" w:tentative="1">
      <w:start w:val="1"/>
      <w:numFmt w:val="bullet"/>
      <w:lvlText w:val="-"/>
      <w:lvlJc w:val="left"/>
      <w:pPr>
        <w:tabs>
          <w:tab w:val="num" w:pos="4320"/>
        </w:tabs>
        <w:ind w:left="4320" w:hanging="360"/>
      </w:pPr>
      <w:rPr>
        <w:rFonts w:ascii="Times New Roman" w:hAnsi="Times New Roman" w:hint="default"/>
      </w:rPr>
    </w:lvl>
    <w:lvl w:ilvl="6" w:tplc="7B24899E" w:tentative="1">
      <w:start w:val="1"/>
      <w:numFmt w:val="bullet"/>
      <w:lvlText w:val="-"/>
      <w:lvlJc w:val="left"/>
      <w:pPr>
        <w:tabs>
          <w:tab w:val="num" w:pos="5040"/>
        </w:tabs>
        <w:ind w:left="5040" w:hanging="360"/>
      </w:pPr>
      <w:rPr>
        <w:rFonts w:ascii="Times New Roman" w:hAnsi="Times New Roman" w:hint="default"/>
      </w:rPr>
    </w:lvl>
    <w:lvl w:ilvl="7" w:tplc="0490880C" w:tentative="1">
      <w:start w:val="1"/>
      <w:numFmt w:val="bullet"/>
      <w:lvlText w:val="-"/>
      <w:lvlJc w:val="left"/>
      <w:pPr>
        <w:tabs>
          <w:tab w:val="num" w:pos="5760"/>
        </w:tabs>
        <w:ind w:left="5760" w:hanging="360"/>
      </w:pPr>
      <w:rPr>
        <w:rFonts w:ascii="Times New Roman" w:hAnsi="Times New Roman" w:hint="default"/>
      </w:rPr>
    </w:lvl>
    <w:lvl w:ilvl="8" w:tplc="B38A21F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77C4782"/>
    <w:multiLevelType w:val="hybridMultilevel"/>
    <w:tmpl w:val="3116A820"/>
    <w:lvl w:ilvl="0" w:tplc="67F46590">
      <w:start w:val="1"/>
      <w:numFmt w:val="bullet"/>
      <w:lvlText w:val="-"/>
      <w:lvlJc w:val="left"/>
      <w:pPr>
        <w:tabs>
          <w:tab w:val="num" w:pos="720"/>
        </w:tabs>
        <w:ind w:left="720" w:hanging="360"/>
      </w:pPr>
      <w:rPr>
        <w:rFonts w:ascii="Century Gothic" w:hAnsi="Century Gothic" w:hint="default"/>
      </w:rPr>
    </w:lvl>
    <w:lvl w:ilvl="1" w:tplc="C5A4975E" w:tentative="1">
      <w:start w:val="1"/>
      <w:numFmt w:val="bullet"/>
      <w:lvlText w:val="-"/>
      <w:lvlJc w:val="left"/>
      <w:pPr>
        <w:tabs>
          <w:tab w:val="num" w:pos="1440"/>
        </w:tabs>
        <w:ind w:left="1440" w:hanging="360"/>
      </w:pPr>
      <w:rPr>
        <w:rFonts w:ascii="Century Gothic" w:hAnsi="Century Gothic" w:hint="default"/>
      </w:rPr>
    </w:lvl>
    <w:lvl w:ilvl="2" w:tplc="7908C6D6" w:tentative="1">
      <w:start w:val="1"/>
      <w:numFmt w:val="bullet"/>
      <w:lvlText w:val="-"/>
      <w:lvlJc w:val="left"/>
      <w:pPr>
        <w:tabs>
          <w:tab w:val="num" w:pos="2160"/>
        </w:tabs>
        <w:ind w:left="2160" w:hanging="360"/>
      </w:pPr>
      <w:rPr>
        <w:rFonts w:ascii="Century Gothic" w:hAnsi="Century Gothic" w:hint="default"/>
      </w:rPr>
    </w:lvl>
    <w:lvl w:ilvl="3" w:tplc="721E56C0" w:tentative="1">
      <w:start w:val="1"/>
      <w:numFmt w:val="bullet"/>
      <w:lvlText w:val="-"/>
      <w:lvlJc w:val="left"/>
      <w:pPr>
        <w:tabs>
          <w:tab w:val="num" w:pos="2880"/>
        </w:tabs>
        <w:ind w:left="2880" w:hanging="360"/>
      </w:pPr>
      <w:rPr>
        <w:rFonts w:ascii="Century Gothic" w:hAnsi="Century Gothic" w:hint="default"/>
      </w:rPr>
    </w:lvl>
    <w:lvl w:ilvl="4" w:tplc="9DF2E57A" w:tentative="1">
      <w:start w:val="1"/>
      <w:numFmt w:val="bullet"/>
      <w:lvlText w:val="-"/>
      <w:lvlJc w:val="left"/>
      <w:pPr>
        <w:tabs>
          <w:tab w:val="num" w:pos="3600"/>
        </w:tabs>
        <w:ind w:left="3600" w:hanging="360"/>
      </w:pPr>
      <w:rPr>
        <w:rFonts w:ascii="Century Gothic" w:hAnsi="Century Gothic" w:hint="default"/>
      </w:rPr>
    </w:lvl>
    <w:lvl w:ilvl="5" w:tplc="31863208" w:tentative="1">
      <w:start w:val="1"/>
      <w:numFmt w:val="bullet"/>
      <w:lvlText w:val="-"/>
      <w:lvlJc w:val="left"/>
      <w:pPr>
        <w:tabs>
          <w:tab w:val="num" w:pos="4320"/>
        </w:tabs>
        <w:ind w:left="4320" w:hanging="360"/>
      </w:pPr>
      <w:rPr>
        <w:rFonts w:ascii="Century Gothic" w:hAnsi="Century Gothic" w:hint="default"/>
      </w:rPr>
    </w:lvl>
    <w:lvl w:ilvl="6" w:tplc="BB1826AC" w:tentative="1">
      <w:start w:val="1"/>
      <w:numFmt w:val="bullet"/>
      <w:lvlText w:val="-"/>
      <w:lvlJc w:val="left"/>
      <w:pPr>
        <w:tabs>
          <w:tab w:val="num" w:pos="5040"/>
        </w:tabs>
        <w:ind w:left="5040" w:hanging="360"/>
      </w:pPr>
      <w:rPr>
        <w:rFonts w:ascii="Century Gothic" w:hAnsi="Century Gothic" w:hint="default"/>
      </w:rPr>
    </w:lvl>
    <w:lvl w:ilvl="7" w:tplc="07BE591C" w:tentative="1">
      <w:start w:val="1"/>
      <w:numFmt w:val="bullet"/>
      <w:lvlText w:val="-"/>
      <w:lvlJc w:val="left"/>
      <w:pPr>
        <w:tabs>
          <w:tab w:val="num" w:pos="5760"/>
        </w:tabs>
        <w:ind w:left="5760" w:hanging="360"/>
      </w:pPr>
      <w:rPr>
        <w:rFonts w:ascii="Century Gothic" w:hAnsi="Century Gothic" w:hint="default"/>
      </w:rPr>
    </w:lvl>
    <w:lvl w:ilvl="8" w:tplc="194A9B2C" w:tentative="1">
      <w:start w:val="1"/>
      <w:numFmt w:val="bullet"/>
      <w:lvlText w:val="-"/>
      <w:lvlJc w:val="left"/>
      <w:pPr>
        <w:tabs>
          <w:tab w:val="num" w:pos="6480"/>
        </w:tabs>
        <w:ind w:left="6480" w:hanging="360"/>
      </w:pPr>
      <w:rPr>
        <w:rFonts w:ascii="Century Gothic" w:hAnsi="Century Gothic" w:hint="default"/>
      </w:rPr>
    </w:lvl>
  </w:abstractNum>
  <w:abstractNum w:abstractNumId="20" w15:restartNumberingAfterBreak="0">
    <w:nsid w:val="6899722A"/>
    <w:multiLevelType w:val="hybridMultilevel"/>
    <w:tmpl w:val="189C5FA2"/>
    <w:lvl w:ilvl="0" w:tplc="29E0F706">
      <w:start w:val="1"/>
      <w:numFmt w:val="bullet"/>
      <w:lvlText w:val="-"/>
      <w:lvlJc w:val="left"/>
      <w:pPr>
        <w:tabs>
          <w:tab w:val="num" w:pos="720"/>
        </w:tabs>
        <w:ind w:left="720" w:hanging="360"/>
      </w:pPr>
      <w:rPr>
        <w:rFonts w:ascii="Constantia" w:hAnsi="Constantia" w:hint="default"/>
      </w:rPr>
    </w:lvl>
    <w:lvl w:ilvl="1" w:tplc="66BCA536" w:tentative="1">
      <w:start w:val="1"/>
      <w:numFmt w:val="bullet"/>
      <w:lvlText w:val="-"/>
      <w:lvlJc w:val="left"/>
      <w:pPr>
        <w:tabs>
          <w:tab w:val="num" w:pos="1440"/>
        </w:tabs>
        <w:ind w:left="1440" w:hanging="360"/>
      </w:pPr>
      <w:rPr>
        <w:rFonts w:ascii="Constantia" w:hAnsi="Constantia" w:hint="default"/>
      </w:rPr>
    </w:lvl>
    <w:lvl w:ilvl="2" w:tplc="9116A496" w:tentative="1">
      <w:start w:val="1"/>
      <w:numFmt w:val="bullet"/>
      <w:lvlText w:val="-"/>
      <w:lvlJc w:val="left"/>
      <w:pPr>
        <w:tabs>
          <w:tab w:val="num" w:pos="2160"/>
        </w:tabs>
        <w:ind w:left="2160" w:hanging="360"/>
      </w:pPr>
      <w:rPr>
        <w:rFonts w:ascii="Constantia" w:hAnsi="Constantia" w:hint="default"/>
      </w:rPr>
    </w:lvl>
    <w:lvl w:ilvl="3" w:tplc="8BA49700" w:tentative="1">
      <w:start w:val="1"/>
      <w:numFmt w:val="bullet"/>
      <w:lvlText w:val="-"/>
      <w:lvlJc w:val="left"/>
      <w:pPr>
        <w:tabs>
          <w:tab w:val="num" w:pos="2880"/>
        </w:tabs>
        <w:ind w:left="2880" w:hanging="360"/>
      </w:pPr>
      <w:rPr>
        <w:rFonts w:ascii="Constantia" w:hAnsi="Constantia" w:hint="default"/>
      </w:rPr>
    </w:lvl>
    <w:lvl w:ilvl="4" w:tplc="860E409C" w:tentative="1">
      <w:start w:val="1"/>
      <w:numFmt w:val="bullet"/>
      <w:lvlText w:val="-"/>
      <w:lvlJc w:val="left"/>
      <w:pPr>
        <w:tabs>
          <w:tab w:val="num" w:pos="3600"/>
        </w:tabs>
        <w:ind w:left="3600" w:hanging="360"/>
      </w:pPr>
      <w:rPr>
        <w:rFonts w:ascii="Constantia" w:hAnsi="Constantia" w:hint="default"/>
      </w:rPr>
    </w:lvl>
    <w:lvl w:ilvl="5" w:tplc="029A06EA" w:tentative="1">
      <w:start w:val="1"/>
      <w:numFmt w:val="bullet"/>
      <w:lvlText w:val="-"/>
      <w:lvlJc w:val="left"/>
      <w:pPr>
        <w:tabs>
          <w:tab w:val="num" w:pos="4320"/>
        </w:tabs>
        <w:ind w:left="4320" w:hanging="360"/>
      </w:pPr>
      <w:rPr>
        <w:rFonts w:ascii="Constantia" w:hAnsi="Constantia" w:hint="default"/>
      </w:rPr>
    </w:lvl>
    <w:lvl w:ilvl="6" w:tplc="7BFCD060" w:tentative="1">
      <w:start w:val="1"/>
      <w:numFmt w:val="bullet"/>
      <w:lvlText w:val="-"/>
      <w:lvlJc w:val="left"/>
      <w:pPr>
        <w:tabs>
          <w:tab w:val="num" w:pos="5040"/>
        </w:tabs>
        <w:ind w:left="5040" w:hanging="360"/>
      </w:pPr>
      <w:rPr>
        <w:rFonts w:ascii="Constantia" w:hAnsi="Constantia" w:hint="default"/>
      </w:rPr>
    </w:lvl>
    <w:lvl w:ilvl="7" w:tplc="76B43888" w:tentative="1">
      <w:start w:val="1"/>
      <w:numFmt w:val="bullet"/>
      <w:lvlText w:val="-"/>
      <w:lvlJc w:val="left"/>
      <w:pPr>
        <w:tabs>
          <w:tab w:val="num" w:pos="5760"/>
        </w:tabs>
        <w:ind w:left="5760" w:hanging="360"/>
      </w:pPr>
      <w:rPr>
        <w:rFonts w:ascii="Constantia" w:hAnsi="Constantia" w:hint="default"/>
      </w:rPr>
    </w:lvl>
    <w:lvl w:ilvl="8" w:tplc="301E6A22" w:tentative="1">
      <w:start w:val="1"/>
      <w:numFmt w:val="bullet"/>
      <w:lvlText w:val="-"/>
      <w:lvlJc w:val="left"/>
      <w:pPr>
        <w:tabs>
          <w:tab w:val="num" w:pos="6480"/>
        </w:tabs>
        <w:ind w:left="6480" w:hanging="360"/>
      </w:pPr>
      <w:rPr>
        <w:rFonts w:ascii="Constantia" w:hAnsi="Constantia" w:hint="default"/>
      </w:rPr>
    </w:lvl>
  </w:abstractNum>
  <w:abstractNum w:abstractNumId="21" w15:restartNumberingAfterBreak="0">
    <w:nsid w:val="6E5E48FA"/>
    <w:multiLevelType w:val="hybridMultilevel"/>
    <w:tmpl w:val="C9CC3658"/>
    <w:lvl w:ilvl="0" w:tplc="49D6EF52">
      <w:start w:val="1"/>
      <w:numFmt w:val="bullet"/>
      <w:lvlText w:val=""/>
      <w:lvlJc w:val="left"/>
      <w:pPr>
        <w:tabs>
          <w:tab w:val="num" w:pos="720"/>
        </w:tabs>
        <w:ind w:left="720" w:hanging="360"/>
      </w:pPr>
      <w:rPr>
        <w:rFonts w:ascii="Wingdings" w:hAnsi="Wingdings" w:hint="default"/>
      </w:rPr>
    </w:lvl>
    <w:lvl w:ilvl="1" w:tplc="9BB280FC" w:tentative="1">
      <w:start w:val="1"/>
      <w:numFmt w:val="bullet"/>
      <w:lvlText w:val=""/>
      <w:lvlJc w:val="left"/>
      <w:pPr>
        <w:tabs>
          <w:tab w:val="num" w:pos="1440"/>
        </w:tabs>
        <w:ind w:left="1440" w:hanging="360"/>
      </w:pPr>
      <w:rPr>
        <w:rFonts w:ascii="Wingdings" w:hAnsi="Wingdings" w:hint="default"/>
      </w:rPr>
    </w:lvl>
    <w:lvl w:ilvl="2" w:tplc="DBE45472" w:tentative="1">
      <w:start w:val="1"/>
      <w:numFmt w:val="bullet"/>
      <w:lvlText w:val=""/>
      <w:lvlJc w:val="left"/>
      <w:pPr>
        <w:tabs>
          <w:tab w:val="num" w:pos="2160"/>
        </w:tabs>
        <w:ind w:left="2160" w:hanging="360"/>
      </w:pPr>
      <w:rPr>
        <w:rFonts w:ascii="Wingdings" w:hAnsi="Wingdings" w:hint="default"/>
      </w:rPr>
    </w:lvl>
    <w:lvl w:ilvl="3" w:tplc="22CC3BD4" w:tentative="1">
      <w:start w:val="1"/>
      <w:numFmt w:val="bullet"/>
      <w:lvlText w:val=""/>
      <w:lvlJc w:val="left"/>
      <w:pPr>
        <w:tabs>
          <w:tab w:val="num" w:pos="2880"/>
        </w:tabs>
        <w:ind w:left="2880" w:hanging="360"/>
      </w:pPr>
      <w:rPr>
        <w:rFonts w:ascii="Wingdings" w:hAnsi="Wingdings" w:hint="default"/>
      </w:rPr>
    </w:lvl>
    <w:lvl w:ilvl="4" w:tplc="9E024B2A" w:tentative="1">
      <w:start w:val="1"/>
      <w:numFmt w:val="bullet"/>
      <w:lvlText w:val=""/>
      <w:lvlJc w:val="left"/>
      <w:pPr>
        <w:tabs>
          <w:tab w:val="num" w:pos="3600"/>
        </w:tabs>
        <w:ind w:left="3600" w:hanging="360"/>
      </w:pPr>
      <w:rPr>
        <w:rFonts w:ascii="Wingdings" w:hAnsi="Wingdings" w:hint="default"/>
      </w:rPr>
    </w:lvl>
    <w:lvl w:ilvl="5" w:tplc="00CA89B4" w:tentative="1">
      <w:start w:val="1"/>
      <w:numFmt w:val="bullet"/>
      <w:lvlText w:val=""/>
      <w:lvlJc w:val="left"/>
      <w:pPr>
        <w:tabs>
          <w:tab w:val="num" w:pos="4320"/>
        </w:tabs>
        <w:ind w:left="4320" w:hanging="360"/>
      </w:pPr>
      <w:rPr>
        <w:rFonts w:ascii="Wingdings" w:hAnsi="Wingdings" w:hint="default"/>
      </w:rPr>
    </w:lvl>
    <w:lvl w:ilvl="6" w:tplc="551EE2EA" w:tentative="1">
      <w:start w:val="1"/>
      <w:numFmt w:val="bullet"/>
      <w:lvlText w:val=""/>
      <w:lvlJc w:val="left"/>
      <w:pPr>
        <w:tabs>
          <w:tab w:val="num" w:pos="5040"/>
        </w:tabs>
        <w:ind w:left="5040" w:hanging="360"/>
      </w:pPr>
      <w:rPr>
        <w:rFonts w:ascii="Wingdings" w:hAnsi="Wingdings" w:hint="default"/>
      </w:rPr>
    </w:lvl>
    <w:lvl w:ilvl="7" w:tplc="ED64CAA2" w:tentative="1">
      <w:start w:val="1"/>
      <w:numFmt w:val="bullet"/>
      <w:lvlText w:val=""/>
      <w:lvlJc w:val="left"/>
      <w:pPr>
        <w:tabs>
          <w:tab w:val="num" w:pos="5760"/>
        </w:tabs>
        <w:ind w:left="5760" w:hanging="360"/>
      </w:pPr>
      <w:rPr>
        <w:rFonts w:ascii="Wingdings" w:hAnsi="Wingdings" w:hint="default"/>
      </w:rPr>
    </w:lvl>
    <w:lvl w:ilvl="8" w:tplc="544E95F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ED7CC2"/>
    <w:multiLevelType w:val="hybridMultilevel"/>
    <w:tmpl w:val="EF06567E"/>
    <w:lvl w:ilvl="0" w:tplc="B1C08F98">
      <w:start w:val="1"/>
      <w:numFmt w:val="bullet"/>
      <w:lvlText w:val="-"/>
      <w:lvlJc w:val="left"/>
      <w:pPr>
        <w:tabs>
          <w:tab w:val="num" w:pos="720"/>
        </w:tabs>
        <w:ind w:left="720" w:hanging="360"/>
      </w:pPr>
      <w:rPr>
        <w:rFonts w:ascii="Times New Roman" w:hAnsi="Times New Roman" w:hint="default"/>
      </w:rPr>
    </w:lvl>
    <w:lvl w:ilvl="1" w:tplc="555066E4" w:tentative="1">
      <w:start w:val="1"/>
      <w:numFmt w:val="bullet"/>
      <w:lvlText w:val="-"/>
      <w:lvlJc w:val="left"/>
      <w:pPr>
        <w:tabs>
          <w:tab w:val="num" w:pos="1440"/>
        </w:tabs>
        <w:ind w:left="1440" w:hanging="360"/>
      </w:pPr>
      <w:rPr>
        <w:rFonts w:ascii="Times New Roman" w:hAnsi="Times New Roman" w:hint="default"/>
      </w:rPr>
    </w:lvl>
    <w:lvl w:ilvl="2" w:tplc="99EA4BD6" w:tentative="1">
      <w:start w:val="1"/>
      <w:numFmt w:val="bullet"/>
      <w:lvlText w:val="-"/>
      <w:lvlJc w:val="left"/>
      <w:pPr>
        <w:tabs>
          <w:tab w:val="num" w:pos="2160"/>
        </w:tabs>
        <w:ind w:left="2160" w:hanging="360"/>
      </w:pPr>
      <w:rPr>
        <w:rFonts w:ascii="Times New Roman" w:hAnsi="Times New Roman" w:hint="default"/>
      </w:rPr>
    </w:lvl>
    <w:lvl w:ilvl="3" w:tplc="E0D854C8" w:tentative="1">
      <w:start w:val="1"/>
      <w:numFmt w:val="bullet"/>
      <w:lvlText w:val="-"/>
      <w:lvlJc w:val="left"/>
      <w:pPr>
        <w:tabs>
          <w:tab w:val="num" w:pos="2880"/>
        </w:tabs>
        <w:ind w:left="2880" w:hanging="360"/>
      </w:pPr>
      <w:rPr>
        <w:rFonts w:ascii="Times New Roman" w:hAnsi="Times New Roman" w:hint="default"/>
      </w:rPr>
    </w:lvl>
    <w:lvl w:ilvl="4" w:tplc="114E4B56" w:tentative="1">
      <w:start w:val="1"/>
      <w:numFmt w:val="bullet"/>
      <w:lvlText w:val="-"/>
      <w:lvlJc w:val="left"/>
      <w:pPr>
        <w:tabs>
          <w:tab w:val="num" w:pos="3600"/>
        </w:tabs>
        <w:ind w:left="3600" w:hanging="360"/>
      </w:pPr>
      <w:rPr>
        <w:rFonts w:ascii="Times New Roman" w:hAnsi="Times New Roman" w:hint="default"/>
      </w:rPr>
    </w:lvl>
    <w:lvl w:ilvl="5" w:tplc="73F63064" w:tentative="1">
      <w:start w:val="1"/>
      <w:numFmt w:val="bullet"/>
      <w:lvlText w:val="-"/>
      <w:lvlJc w:val="left"/>
      <w:pPr>
        <w:tabs>
          <w:tab w:val="num" w:pos="4320"/>
        </w:tabs>
        <w:ind w:left="4320" w:hanging="360"/>
      </w:pPr>
      <w:rPr>
        <w:rFonts w:ascii="Times New Roman" w:hAnsi="Times New Roman" w:hint="default"/>
      </w:rPr>
    </w:lvl>
    <w:lvl w:ilvl="6" w:tplc="F1F03CEA" w:tentative="1">
      <w:start w:val="1"/>
      <w:numFmt w:val="bullet"/>
      <w:lvlText w:val="-"/>
      <w:lvlJc w:val="left"/>
      <w:pPr>
        <w:tabs>
          <w:tab w:val="num" w:pos="5040"/>
        </w:tabs>
        <w:ind w:left="5040" w:hanging="360"/>
      </w:pPr>
      <w:rPr>
        <w:rFonts w:ascii="Times New Roman" w:hAnsi="Times New Roman" w:hint="default"/>
      </w:rPr>
    </w:lvl>
    <w:lvl w:ilvl="7" w:tplc="4A588998" w:tentative="1">
      <w:start w:val="1"/>
      <w:numFmt w:val="bullet"/>
      <w:lvlText w:val="-"/>
      <w:lvlJc w:val="left"/>
      <w:pPr>
        <w:tabs>
          <w:tab w:val="num" w:pos="5760"/>
        </w:tabs>
        <w:ind w:left="5760" w:hanging="360"/>
      </w:pPr>
      <w:rPr>
        <w:rFonts w:ascii="Times New Roman" w:hAnsi="Times New Roman" w:hint="default"/>
      </w:rPr>
    </w:lvl>
    <w:lvl w:ilvl="8" w:tplc="2A08F658" w:tentative="1">
      <w:start w:val="1"/>
      <w:numFmt w:val="bullet"/>
      <w:lvlText w:val="-"/>
      <w:lvlJc w:val="left"/>
      <w:pPr>
        <w:tabs>
          <w:tab w:val="num" w:pos="6480"/>
        </w:tabs>
        <w:ind w:left="6480" w:hanging="360"/>
      </w:pPr>
      <w:rPr>
        <w:rFonts w:ascii="Times New Roman" w:hAnsi="Times New Roman" w:hint="default"/>
      </w:rPr>
    </w:lvl>
  </w:abstractNum>
  <w:num w:numId="1" w16cid:durableId="2139565707">
    <w:abstractNumId w:val="12"/>
  </w:num>
  <w:num w:numId="2" w16cid:durableId="455491080">
    <w:abstractNumId w:val="0"/>
  </w:num>
  <w:num w:numId="3" w16cid:durableId="1580212343">
    <w:abstractNumId w:val="3"/>
  </w:num>
  <w:num w:numId="4" w16cid:durableId="1837727469">
    <w:abstractNumId w:val="17"/>
  </w:num>
  <w:num w:numId="5" w16cid:durableId="1510100550">
    <w:abstractNumId w:val="7"/>
  </w:num>
  <w:num w:numId="6" w16cid:durableId="433945326">
    <w:abstractNumId w:val="20"/>
  </w:num>
  <w:num w:numId="7" w16cid:durableId="643001919">
    <w:abstractNumId w:val="15"/>
  </w:num>
  <w:num w:numId="8" w16cid:durableId="1158376254">
    <w:abstractNumId w:val="18"/>
  </w:num>
  <w:num w:numId="9" w16cid:durableId="1730420624">
    <w:abstractNumId w:val="6"/>
  </w:num>
  <w:num w:numId="10" w16cid:durableId="1927960016">
    <w:abstractNumId w:val="13"/>
  </w:num>
  <w:num w:numId="11" w16cid:durableId="1301032399">
    <w:abstractNumId w:val="5"/>
  </w:num>
  <w:num w:numId="12" w16cid:durableId="279803440">
    <w:abstractNumId w:val="9"/>
  </w:num>
  <w:num w:numId="13" w16cid:durableId="831066264">
    <w:abstractNumId w:val="11"/>
  </w:num>
  <w:num w:numId="14" w16cid:durableId="891384373">
    <w:abstractNumId w:val="4"/>
  </w:num>
  <w:num w:numId="15" w16cid:durableId="996611776">
    <w:abstractNumId w:val="1"/>
  </w:num>
  <w:num w:numId="16" w16cid:durableId="111828966">
    <w:abstractNumId w:val="19"/>
  </w:num>
  <w:num w:numId="17" w16cid:durableId="912861235">
    <w:abstractNumId w:val="2"/>
  </w:num>
  <w:num w:numId="18" w16cid:durableId="1855537739">
    <w:abstractNumId w:val="10"/>
  </w:num>
  <w:num w:numId="19" w16cid:durableId="65080571">
    <w:abstractNumId w:val="14"/>
  </w:num>
  <w:num w:numId="20" w16cid:durableId="1182013799">
    <w:abstractNumId w:val="21"/>
  </w:num>
  <w:num w:numId="21" w16cid:durableId="2099015801">
    <w:abstractNumId w:val="8"/>
  </w:num>
  <w:num w:numId="22" w16cid:durableId="930813670">
    <w:abstractNumId w:val="22"/>
  </w:num>
  <w:num w:numId="23" w16cid:durableId="20347707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BB9"/>
    <w:rsid w:val="00033F02"/>
    <w:rsid w:val="00051102"/>
    <w:rsid w:val="00240EBE"/>
    <w:rsid w:val="00275EC7"/>
    <w:rsid w:val="002A692F"/>
    <w:rsid w:val="002D7C28"/>
    <w:rsid w:val="00312DA1"/>
    <w:rsid w:val="00385A46"/>
    <w:rsid w:val="00391436"/>
    <w:rsid w:val="003935B7"/>
    <w:rsid w:val="0046137E"/>
    <w:rsid w:val="0063443B"/>
    <w:rsid w:val="006814FA"/>
    <w:rsid w:val="008B4513"/>
    <w:rsid w:val="009153D0"/>
    <w:rsid w:val="00A5449B"/>
    <w:rsid w:val="00B50907"/>
    <w:rsid w:val="00B943E5"/>
    <w:rsid w:val="00C86489"/>
    <w:rsid w:val="00D27034"/>
    <w:rsid w:val="00EE4B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5E6D"/>
  <w15:chartTrackingRefBased/>
  <w15:docId w15:val="{F8C9EEB2-89E5-41C3-AF32-7B660C2D9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EE4BB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033F02"/>
    <w:pPr>
      <w:spacing w:after="0" w:line="240" w:lineRule="auto"/>
      <w:ind w:left="720"/>
      <w:contextualSpacing/>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240EBE"/>
    <w:pPr>
      <w:tabs>
        <w:tab w:val="center" w:pos="4536"/>
        <w:tab w:val="right" w:pos="9072"/>
      </w:tabs>
      <w:spacing w:after="0" w:line="240" w:lineRule="auto"/>
    </w:pPr>
  </w:style>
  <w:style w:type="character" w:customStyle="1" w:styleId="En-tteCar">
    <w:name w:val="En-tête Car"/>
    <w:basedOn w:val="Policepardfaut"/>
    <w:link w:val="En-tte"/>
    <w:uiPriority w:val="99"/>
    <w:rsid w:val="00240EBE"/>
  </w:style>
  <w:style w:type="paragraph" w:styleId="Pieddepage">
    <w:name w:val="footer"/>
    <w:basedOn w:val="Normal"/>
    <w:link w:val="PieddepageCar"/>
    <w:uiPriority w:val="99"/>
    <w:unhideWhenUsed/>
    <w:rsid w:val="00240EB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4042">
      <w:bodyDiv w:val="1"/>
      <w:marLeft w:val="0"/>
      <w:marRight w:val="0"/>
      <w:marTop w:val="0"/>
      <w:marBottom w:val="0"/>
      <w:divBdr>
        <w:top w:val="none" w:sz="0" w:space="0" w:color="auto"/>
        <w:left w:val="none" w:sz="0" w:space="0" w:color="auto"/>
        <w:bottom w:val="none" w:sz="0" w:space="0" w:color="auto"/>
        <w:right w:val="none" w:sz="0" w:space="0" w:color="auto"/>
      </w:divBdr>
    </w:div>
    <w:div w:id="15737969">
      <w:bodyDiv w:val="1"/>
      <w:marLeft w:val="0"/>
      <w:marRight w:val="0"/>
      <w:marTop w:val="0"/>
      <w:marBottom w:val="0"/>
      <w:divBdr>
        <w:top w:val="none" w:sz="0" w:space="0" w:color="auto"/>
        <w:left w:val="none" w:sz="0" w:space="0" w:color="auto"/>
        <w:bottom w:val="none" w:sz="0" w:space="0" w:color="auto"/>
        <w:right w:val="none" w:sz="0" w:space="0" w:color="auto"/>
      </w:divBdr>
    </w:div>
    <w:div w:id="67192018">
      <w:bodyDiv w:val="1"/>
      <w:marLeft w:val="0"/>
      <w:marRight w:val="0"/>
      <w:marTop w:val="0"/>
      <w:marBottom w:val="0"/>
      <w:divBdr>
        <w:top w:val="none" w:sz="0" w:space="0" w:color="auto"/>
        <w:left w:val="none" w:sz="0" w:space="0" w:color="auto"/>
        <w:bottom w:val="none" w:sz="0" w:space="0" w:color="auto"/>
        <w:right w:val="none" w:sz="0" w:space="0" w:color="auto"/>
      </w:divBdr>
    </w:div>
    <w:div w:id="202789407">
      <w:bodyDiv w:val="1"/>
      <w:marLeft w:val="0"/>
      <w:marRight w:val="0"/>
      <w:marTop w:val="0"/>
      <w:marBottom w:val="0"/>
      <w:divBdr>
        <w:top w:val="none" w:sz="0" w:space="0" w:color="auto"/>
        <w:left w:val="none" w:sz="0" w:space="0" w:color="auto"/>
        <w:bottom w:val="none" w:sz="0" w:space="0" w:color="auto"/>
        <w:right w:val="none" w:sz="0" w:space="0" w:color="auto"/>
      </w:divBdr>
      <w:divsChild>
        <w:div w:id="1084185335">
          <w:marLeft w:val="706"/>
          <w:marRight w:val="0"/>
          <w:marTop w:val="110"/>
          <w:marBottom w:val="0"/>
          <w:divBdr>
            <w:top w:val="none" w:sz="0" w:space="0" w:color="auto"/>
            <w:left w:val="none" w:sz="0" w:space="0" w:color="auto"/>
            <w:bottom w:val="none" w:sz="0" w:space="0" w:color="auto"/>
            <w:right w:val="none" w:sz="0" w:space="0" w:color="auto"/>
          </w:divBdr>
        </w:div>
        <w:div w:id="539781360">
          <w:marLeft w:val="706"/>
          <w:marRight w:val="0"/>
          <w:marTop w:val="110"/>
          <w:marBottom w:val="0"/>
          <w:divBdr>
            <w:top w:val="none" w:sz="0" w:space="0" w:color="auto"/>
            <w:left w:val="none" w:sz="0" w:space="0" w:color="auto"/>
            <w:bottom w:val="none" w:sz="0" w:space="0" w:color="auto"/>
            <w:right w:val="none" w:sz="0" w:space="0" w:color="auto"/>
          </w:divBdr>
        </w:div>
        <w:div w:id="1266230008">
          <w:marLeft w:val="706"/>
          <w:marRight w:val="0"/>
          <w:marTop w:val="110"/>
          <w:marBottom w:val="0"/>
          <w:divBdr>
            <w:top w:val="none" w:sz="0" w:space="0" w:color="auto"/>
            <w:left w:val="none" w:sz="0" w:space="0" w:color="auto"/>
            <w:bottom w:val="none" w:sz="0" w:space="0" w:color="auto"/>
            <w:right w:val="none" w:sz="0" w:space="0" w:color="auto"/>
          </w:divBdr>
        </w:div>
      </w:divsChild>
    </w:div>
    <w:div w:id="207301242">
      <w:bodyDiv w:val="1"/>
      <w:marLeft w:val="0"/>
      <w:marRight w:val="0"/>
      <w:marTop w:val="0"/>
      <w:marBottom w:val="0"/>
      <w:divBdr>
        <w:top w:val="none" w:sz="0" w:space="0" w:color="auto"/>
        <w:left w:val="none" w:sz="0" w:space="0" w:color="auto"/>
        <w:bottom w:val="none" w:sz="0" w:space="0" w:color="auto"/>
        <w:right w:val="none" w:sz="0" w:space="0" w:color="auto"/>
      </w:divBdr>
    </w:div>
    <w:div w:id="231739049">
      <w:bodyDiv w:val="1"/>
      <w:marLeft w:val="0"/>
      <w:marRight w:val="0"/>
      <w:marTop w:val="0"/>
      <w:marBottom w:val="0"/>
      <w:divBdr>
        <w:top w:val="none" w:sz="0" w:space="0" w:color="auto"/>
        <w:left w:val="none" w:sz="0" w:space="0" w:color="auto"/>
        <w:bottom w:val="none" w:sz="0" w:space="0" w:color="auto"/>
        <w:right w:val="none" w:sz="0" w:space="0" w:color="auto"/>
      </w:divBdr>
      <w:divsChild>
        <w:div w:id="1981494413">
          <w:marLeft w:val="907"/>
          <w:marRight w:val="0"/>
          <w:marTop w:val="144"/>
          <w:marBottom w:val="0"/>
          <w:divBdr>
            <w:top w:val="none" w:sz="0" w:space="0" w:color="auto"/>
            <w:left w:val="none" w:sz="0" w:space="0" w:color="auto"/>
            <w:bottom w:val="none" w:sz="0" w:space="0" w:color="auto"/>
            <w:right w:val="none" w:sz="0" w:space="0" w:color="auto"/>
          </w:divBdr>
        </w:div>
      </w:divsChild>
    </w:div>
    <w:div w:id="362747626">
      <w:bodyDiv w:val="1"/>
      <w:marLeft w:val="0"/>
      <w:marRight w:val="0"/>
      <w:marTop w:val="0"/>
      <w:marBottom w:val="0"/>
      <w:divBdr>
        <w:top w:val="none" w:sz="0" w:space="0" w:color="auto"/>
        <w:left w:val="none" w:sz="0" w:space="0" w:color="auto"/>
        <w:bottom w:val="none" w:sz="0" w:space="0" w:color="auto"/>
        <w:right w:val="none" w:sz="0" w:space="0" w:color="auto"/>
      </w:divBdr>
    </w:div>
    <w:div w:id="406146577">
      <w:bodyDiv w:val="1"/>
      <w:marLeft w:val="0"/>
      <w:marRight w:val="0"/>
      <w:marTop w:val="0"/>
      <w:marBottom w:val="0"/>
      <w:divBdr>
        <w:top w:val="none" w:sz="0" w:space="0" w:color="auto"/>
        <w:left w:val="none" w:sz="0" w:space="0" w:color="auto"/>
        <w:bottom w:val="none" w:sz="0" w:space="0" w:color="auto"/>
        <w:right w:val="none" w:sz="0" w:space="0" w:color="auto"/>
      </w:divBdr>
    </w:div>
    <w:div w:id="436293837">
      <w:bodyDiv w:val="1"/>
      <w:marLeft w:val="0"/>
      <w:marRight w:val="0"/>
      <w:marTop w:val="0"/>
      <w:marBottom w:val="0"/>
      <w:divBdr>
        <w:top w:val="none" w:sz="0" w:space="0" w:color="auto"/>
        <w:left w:val="none" w:sz="0" w:space="0" w:color="auto"/>
        <w:bottom w:val="none" w:sz="0" w:space="0" w:color="auto"/>
        <w:right w:val="none" w:sz="0" w:space="0" w:color="auto"/>
      </w:divBdr>
      <w:divsChild>
        <w:div w:id="1985117335">
          <w:marLeft w:val="706"/>
          <w:marRight w:val="0"/>
          <w:marTop w:val="110"/>
          <w:marBottom w:val="0"/>
          <w:divBdr>
            <w:top w:val="none" w:sz="0" w:space="0" w:color="auto"/>
            <w:left w:val="none" w:sz="0" w:space="0" w:color="auto"/>
            <w:bottom w:val="none" w:sz="0" w:space="0" w:color="auto"/>
            <w:right w:val="none" w:sz="0" w:space="0" w:color="auto"/>
          </w:divBdr>
        </w:div>
        <w:div w:id="703529315">
          <w:marLeft w:val="706"/>
          <w:marRight w:val="0"/>
          <w:marTop w:val="110"/>
          <w:marBottom w:val="0"/>
          <w:divBdr>
            <w:top w:val="none" w:sz="0" w:space="0" w:color="auto"/>
            <w:left w:val="none" w:sz="0" w:space="0" w:color="auto"/>
            <w:bottom w:val="none" w:sz="0" w:space="0" w:color="auto"/>
            <w:right w:val="none" w:sz="0" w:space="0" w:color="auto"/>
          </w:divBdr>
        </w:div>
        <w:div w:id="1404644844">
          <w:marLeft w:val="706"/>
          <w:marRight w:val="0"/>
          <w:marTop w:val="110"/>
          <w:marBottom w:val="0"/>
          <w:divBdr>
            <w:top w:val="none" w:sz="0" w:space="0" w:color="auto"/>
            <w:left w:val="none" w:sz="0" w:space="0" w:color="auto"/>
            <w:bottom w:val="none" w:sz="0" w:space="0" w:color="auto"/>
            <w:right w:val="none" w:sz="0" w:space="0" w:color="auto"/>
          </w:divBdr>
        </w:div>
        <w:div w:id="70087245">
          <w:marLeft w:val="706"/>
          <w:marRight w:val="0"/>
          <w:marTop w:val="110"/>
          <w:marBottom w:val="0"/>
          <w:divBdr>
            <w:top w:val="none" w:sz="0" w:space="0" w:color="auto"/>
            <w:left w:val="none" w:sz="0" w:space="0" w:color="auto"/>
            <w:bottom w:val="none" w:sz="0" w:space="0" w:color="auto"/>
            <w:right w:val="none" w:sz="0" w:space="0" w:color="auto"/>
          </w:divBdr>
        </w:div>
      </w:divsChild>
    </w:div>
    <w:div w:id="528757692">
      <w:bodyDiv w:val="1"/>
      <w:marLeft w:val="0"/>
      <w:marRight w:val="0"/>
      <w:marTop w:val="0"/>
      <w:marBottom w:val="0"/>
      <w:divBdr>
        <w:top w:val="none" w:sz="0" w:space="0" w:color="auto"/>
        <w:left w:val="none" w:sz="0" w:space="0" w:color="auto"/>
        <w:bottom w:val="none" w:sz="0" w:space="0" w:color="auto"/>
        <w:right w:val="none" w:sz="0" w:space="0" w:color="auto"/>
      </w:divBdr>
      <w:divsChild>
        <w:div w:id="1079986369">
          <w:marLeft w:val="706"/>
          <w:marRight w:val="0"/>
          <w:marTop w:val="144"/>
          <w:marBottom w:val="0"/>
          <w:divBdr>
            <w:top w:val="none" w:sz="0" w:space="0" w:color="auto"/>
            <w:left w:val="none" w:sz="0" w:space="0" w:color="auto"/>
            <w:bottom w:val="none" w:sz="0" w:space="0" w:color="auto"/>
            <w:right w:val="none" w:sz="0" w:space="0" w:color="auto"/>
          </w:divBdr>
        </w:div>
      </w:divsChild>
    </w:div>
    <w:div w:id="552733549">
      <w:bodyDiv w:val="1"/>
      <w:marLeft w:val="0"/>
      <w:marRight w:val="0"/>
      <w:marTop w:val="0"/>
      <w:marBottom w:val="0"/>
      <w:divBdr>
        <w:top w:val="none" w:sz="0" w:space="0" w:color="auto"/>
        <w:left w:val="none" w:sz="0" w:space="0" w:color="auto"/>
        <w:bottom w:val="none" w:sz="0" w:space="0" w:color="auto"/>
        <w:right w:val="none" w:sz="0" w:space="0" w:color="auto"/>
      </w:divBdr>
    </w:div>
    <w:div w:id="685861686">
      <w:bodyDiv w:val="1"/>
      <w:marLeft w:val="0"/>
      <w:marRight w:val="0"/>
      <w:marTop w:val="0"/>
      <w:marBottom w:val="0"/>
      <w:divBdr>
        <w:top w:val="none" w:sz="0" w:space="0" w:color="auto"/>
        <w:left w:val="none" w:sz="0" w:space="0" w:color="auto"/>
        <w:bottom w:val="none" w:sz="0" w:space="0" w:color="auto"/>
        <w:right w:val="none" w:sz="0" w:space="0" w:color="auto"/>
      </w:divBdr>
      <w:divsChild>
        <w:div w:id="353194491">
          <w:marLeft w:val="706"/>
          <w:marRight w:val="0"/>
          <w:marTop w:val="144"/>
          <w:marBottom w:val="0"/>
          <w:divBdr>
            <w:top w:val="none" w:sz="0" w:space="0" w:color="auto"/>
            <w:left w:val="none" w:sz="0" w:space="0" w:color="auto"/>
            <w:bottom w:val="none" w:sz="0" w:space="0" w:color="auto"/>
            <w:right w:val="none" w:sz="0" w:space="0" w:color="auto"/>
          </w:divBdr>
        </w:div>
      </w:divsChild>
    </w:div>
    <w:div w:id="792946226">
      <w:bodyDiv w:val="1"/>
      <w:marLeft w:val="0"/>
      <w:marRight w:val="0"/>
      <w:marTop w:val="0"/>
      <w:marBottom w:val="0"/>
      <w:divBdr>
        <w:top w:val="none" w:sz="0" w:space="0" w:color="auto"/>
        <w:left w:val="none" w:sz="0" w:space="0" w:color="auto"/>
        <w:bottom w:val="none" w:sz="0" w:space="0" w:color="auto"/>
        <w:right w:val="none" w:sz="0" w:space="0" w:color="auto"/>
      </w:divBdr>
    </w:div>
    <w:div w:id="970549532">
      <w:bodyDiv w:val="1"/>
      <w:marLeft w:val="0"/>
      <w:marRight w:val="0"/>
      <w:marTop w:val="0"/>
      <w:marBottom w:val="0"/>
      <w:divBdr>
        <w:top w:val="none" w:sz="0" w:space="0" w:color="auto"/>
        <w:left w:val="none" w:sz="0" w:space="0" w:color="auto"/>
        <w:bottom w:val="none" w:sz="0" w:space="0" w:color="auto"/>
        <w:right w:val="none" w:sz="0" w:space="0" w:color="auto"/>
      </w:divBdr>
      <w:divsChild>
        <w:div w:id="454951052">
          <w:marLeft w:val="706"/>
          <w:marRight w:val="0"/>
          <w:marTop w:val="110"/>
          <w:marBottom w:val="0"/>
          <w:divBdr>
            <w:top w:val="none" w:sz="0" w:space="0" w:color="auto"/>
            <w:left w:val="none" w:sz="0" w:space="0" w:color="auto"/>
            <w:bottom w:val="none" w:sz="0" w:space="0" w:color="auto"/>
            <w:right w:val="none" w:sz="0" w:space="0" w:color="auto"/>
          </w:divBdr>
        </w:div>
        <w:div w:id="890921627">
          <w:marLeft w:val="706"/>
          <w:marRight w:val="0"/>
          <w:marTop w:val="110"/>
          <w:marBottom w:val="0"/>
          <w:divBdr>
            <w:top w:val="none" w:sz="0" w:space="0" w:color="auto"/>
            <w:left w:val="none" w:sz="0" w:space="0" w:color="auto"/>
            <w:bottom w:val="none" w:sz="0" w:space="0" w:color="auto"/>
            <w:right w:val="none" w:sz="0" w:space="0" w:color="auto"/>
          </w:divBdr>
        </w:div>
        <w:div w:id="1306349834">
          <w:marLeft w:val="706"/>
          <w:marRight w:val="0"/>
          <w:marTop w:val="110"/>
          <w:marBottom w:val="0"/>
          <w:divBdr>
            <w:top w:val="none" w:sz="0" w:space="0" w:color="auto"/>
            <w:left w:val="none" w:sz="0" w:space="0" w:color="auto"/>
            <w:bottom w:val="none" w:sz="0" w:space="0" w:color="auto"/>
            <w:right w:val="none" w:sz="0" w:space="0" w:color="auto"/>
          </w:divBdr>
        </w:div>
        <w:div w:id="747768031">
          <w:marLeft w:val="706"/>
          <w:marRight w:val="0"/>
          <w:marTop w:val="110"/>
          <w:marBottom w:val="0"/>
          <w:divBdr>
            <w:top w:val="none" w:sz="0" w:space="0" w:color="auto"/>
            <w:left w:val="none" w:sz="0" w:space="0" w:color="auto"/>
            <w:bottom w:val="none" w:sz="0" w:space="0" w:color="auto"/>
            <w:right w:val="none" w:sz="0" w:space="0" w:color="auto"/>
          </w:divBdr>
        </w:div>
        <w:div w:id="181554661">
          <w:marLeft w:val="706"/>
          <w:marRight w:val="0"/>
          <w:marTop w:val="110"/>
          <w:marBottom w:val="0"/>
          <w:divBdr>
            <w:top w:val="none" w:sz="0" w:space="0" w:color="auto"/>
            <w:left w:val="none" w:sz="0" w:space="0" w:color="auto"/>
            <w:bottom w:val="none" w:sz="0" w:space="0" w:color="auto"/>
            <w:right w:val="none" w:sz="0" w:space="0" w:color="auto"/>
          </w:divBdr>
        </w:div>
        <w:div w:id="714432320">
          <w:marLeft w:val="706"/>
          <w:marRight w:val="0"/>
          <w:marTop w:val="110"/>
          <w:marBottom w:val="0"/>
          <w:divBdr>
            <w:top w:val="none" w:sz="0" w:space="0" w:color="auto"/>
            <w:left w:val="none" w:sz="0" w:space="0" w:color="auto"/>
            <w:bottom w:val="none" w:sz="0" w:space="0" w:color="auto"/>
            <w:right w:val="none" w:sz="0" w:space="0" w:color="auto"/>
          </w:divBdr>
        </w:div>
        <w:div w:id="594174461">
          <w:marLeft w:val="706"/>
          <w:marRight w:val="0"/>
          <w:marTop w:val="110"/>
          <w:marBottom w:val="0"/>
          <w:divBdr>
            <w:top w:val="none" w:sz="0" w:space="0" w:color="auto"/>
            <w:left w:val="none" w:sz="0" w:space="0" w:color="auto"/>
            <w:bottom w:val="none" w:sz="0" w:space="0" w:color="auto"/>
            <w:right w:val="none" w:sz="0" w:space="0" w:color="auto"/>
          </w:divBdr>
        </w:div>
      </w:divsChild>
    </w:div>
    <w:div w:id="972517851">
      <w:bodyDiv w:val="1"/>
      <w:marLeft w:val="0"/>
      <w:marRight w:val="0"/>
      <w:marTop w:val="0"/>
      <w:marBottom w:val="0"/>
      <w:divBdr>
        <w:top w:val="none" w:sz="0" w:space="0" w:color="auto"/>
        <w:left w:val="none" w:sz="0" w:space="0" w:color="auto"/>
        <w:bottom w:val="none" w:sz="0" w:space="0" w:color="auto"/>
        <w:right w:val="none" w:sz="0" w:space="0" w:color="auto"/>
      </w:divBdr>
    </w:div>
    <w:div w:id="1027411717">
      <w:bodyDiv w:val="1"/>
      <w:marLeft w:val="0"/>
      <w:marRight w:val="0"/>
      <w:marTop w:val="0"/>
      <w:marBottom w:val="0"/>
      <w:divBdr>
        <w:top w:val="none" w:sz="0" w:space="0" w:color="auto"/>
        <w:left w:val="none" w:sz="0" w:space="0" w:color="auto"/>
        <w:bottom w:val="none" w:sz="0" w:space="0" w:color="auto"/>
        <w:right w:val="none" w:sz="0" w:space="0" w:color="auto"/>
      </w:divBdr>
    </w:div>
    <w:div w:id="1040982943">
      <w:bodyDiv w:val="1"/>
      <w:marLeft w:val="0"/>
      <w:marRight w:val="0"/>
      <w:marTop w:val="0"/>
      <w:marBottom w:val="0"/>
      <w:divBdr>
        <w:top w:val="none" w:sz="0" w:space="0" w:color="auto"/>
        <w:left w:val="none" w:sz="0" w:space="0" w:color="auto"/>
        <w:bottom w:val="none" w:sz="0" w:space="0" w:color="auto"/>
        <w:right w:val="none" w:sz="0" w:space="0" w:color="auto"/>
      </w:divBdr>
      <w:divsChild>
        <w:div w:id="1632519565">
          <w:marLeft w:val="706"/>
          <w:marRight w:val="0"/>
          <w:marTop w:val="144"/>
          <w:marBottom w:val="0"/>
          <w:divBdr>
            <w:top w:val="none" w:sz="0" w:space="0" w:color="auto"/>
            <w:left w:val="none" w:sz="0" w:space="0" w:color="auto"/>
            <w:bottom w:val="none" w:sz="0" w:space="0" w:color="auto"/>
            <w:right w:val="none" w:sz="0" w:space="0" w:color="auto"/>
          </w:divBdr>
        </w:div>
      </w:divsChild>
    </w:div>
    <w:div w:id="1065294601">
      <w:bodyDiv w:val="1"/>
      <w:marLeft w:val="0"/>
      <w:marRight w:val="0"/>
      <w:marTop w:val="0"/>
      <w:marBottom w:val="0"/>
      <w:divBdr>
        <w:top w:val="none" w:sz="0" w:space="0" w:color="auto"/>
        <w:left w:val="none" w:sz="0" w:space="0" w:color="auto"/>
        <w:bottom w:val="none" w:sz="0" w:space="0" w:color="auto"/>
        <w:right w:val="none" w:sz="0" w:space="0" w:color="auto"/>
      </w:divBdr>
    </w:div>
    <w:div w:id="1104493952">
      <w:bodyDiv w:val="1"/>
      <w:marLeft w:val="0"/>
      <w:marRight w:val="0"/>
      <w:marTop w:val="0"/>
      <w:marBottom w:val="0"/>
      <w:divBdr>
        <w:top w:val="none" w:sz="0" w:space="0" w:color="auto"/>
        <w:left w:val="none" w:sz="0" w:space="0" w:color="auto"/>
        <w:bottom w:val="none" w:sz="0" w:space="0" w:color="auto"/>
        <w:right w:val="none" w:sz="0" w:space="0" w:color="auto"/>
      </w:divBdr>
    </w:div>
    <w:div w:id="1169363984">
      <w:bodyDiv w:val="1"/>
      <w:marLeft w:val="0"/>
      <w:marRight w:val="0"/>
      <w:marTop w:val="0"/>
      <w:marBottom w:val="0"/>
      <w:divBdr>
        <w:top w:val="none" w:sz="0" w:space="0" w:color="auto"/>
        <w:left w:val="none" w:sz="0" w:space="0" w:color="auto"/>
        <w:bottom w:val="none" w:sz="0" w:space="0" w:color="auto"/>
        <w:right w:val="none" w:sz="0" w:space="0" w:color="auto"/>
      </w:divBdr>
      <w:divsChild>
        <w:div w:id="257374314">
          <w:marLeft w:val="706"/>
          <w:marRight w:val="0"/>
          <w:marTop w:val="110"/>
          <w:marBottom w:val="0"/>
          <w:divBdr>
            <w:top w:val="none" w:sz="0" w:space="0" w:color="auto"/>
            <w:left w:val="none" w:sz="0" w:space="0" w:color="auto"/>
            <w:bottom w:val="none" w:sz="0" w:space="0" w:color="auto"/>
            <w:right w:val="none" w:sz="0" w:space="0" w:color="auto"/>
          </w:divBdr>
        </w:div>
        <w:div w:id="704333824">
          <w:marLeft w:val="706"/>
          <w:marRight w:val="0"/>
          <w:marTop w:val="110"/>
          <w:marBottom w:val="0"/>
          <w:divBdr>
            <w:top w:val="none" w:sz="0" w:space="0" w:color="auto"/>
            <w:left w:val="none" w:sz="0" w:space="0" w:color="auto"/>
            <w:bottom w:val="none" w:sz="0" w:space="0" w:color="auto"/>
            <w:right w:val="none" w:sz="0" w:space="0" w:color="auto"/>
          </w:divBdr>
        </w:div>
      </w:divsChild>
    </w:div>
    <w:div w:id="1191726484">
      <w:bodyDiv w:val="1"/>
      <w:marLeft w:val="0"/>
      <w:marRight w:val="0"/>
      <w:marTop w:val="0"/>
      <w:marBottom w:val="0"/>
      <w:divBdr>
        <w:top w:val="none" w:sz="0" w:space="0" w:color="auto"/>
        <w:left w:val="none" w:sz="0" w:space="0" w:color="auto"/>
        <w:bottom w:val="none" w:sz="0" w:space="0" w:color="auto"/>
        <w:right w:val="none" w:sz="0" w:space="0" w:color="auto"/>
      </w:divBdr>
      <w:divsChild>
        <w:div w:id="2086490537">
          <w:marLeft w:val="706"/>
          <w:marRight w:val="0"/>
          <w:marTop w:val="134"/>
          <w:marBottom w:val="0"/>
          <w:divBdr>
            <w:top w:val="none" w:sz="0" w:space="0" w:color="auto"/>
            <w:left w:val="none" w:sz="0" w:space="0" w:color="auto"/>
            <w:bottom w:val="none" w:sz="0" w:space="0" w:color="auto"/>
            <w:right w:val="none" w:sz="0" w:space="0" w:color="auto"/>
          </w:divBdr>
        </w:div>
        <w:div w:id="399257598">
          <w:marLeft w:val="706"/>
          <w:marRight w:val="0"/>
          <w:marTop w:val="134"/>
          <w:marBottom w:val="0"/>
          <w:divBdr>
            <w:top w:val="none" w:sz="0" w:space="0" w:color="auto"/>
            <w:left w:val="none" w:sz="0" w:space="0" w:color="auto"/>
            <w:bottom w:val="none" w:sz="0" w:space="0" w:color="auto"/>
            <w:right w:val="none" w:sz="0" w:space="0" w:color="auto"/>
          </w:divBdr>
        </w:div>
      </w:divsChild>
    </w:div>
    <w:div w:id="1249466790">
      <w:bodyDiv w:val="1"/>
      <w:marLeft w:val="0"/>
      <w:marRight w:val="0"/>
      <w:marTop w:val="0"/>
      <w:marBottom w:val="0"/>
      <w:divBdr>
        <w:top w:val="none" w:sz="0" w:space="0" w:color="auto"/>
        <w:left w:val="none" w:sz="0" w:space="0" w:color="auto"/>
        <w:bottom w:val="none" w:sz="0" w:space="0" w:color="auto"/>
        <w:right w:val="none" w:sz="0" w:space="0" w:color="auto"/>
      </w:divBdr>
    </w:div>
    <w:div w:id="1375546528">
      <w:bodyDiv w:val="1"/>
      <w:marLeft w:val="0"/>
      <w:marRight w:val="0"/>
      <w:marTop w:val="0"/>
      <w:marBottom w:val="0"/>
      <w:divBdr>
        <w:top w:val="none" w:sz="0" w:space="0" w:color="auto"/>
        <w:left w:val="none" w:sz="0" w:space="0" w:color="auto"/>
        <w:bottom w:val="none" w:sz="0" w:space="0" w:color="auto"/>
        <w:right w:val="none" w:sz="0" w:space="0" w:color="auto"/>
      </w:divBdr>
    </w:div>
    <w:div w:id="1498036115">
      <w:bodyDiv w:val="1"/>
      <w:marLeft w:val="0"/>
      <w:marRight w:val="0"/>
      <w:marTop w:val="0"/>
      <w:marBottom w:val="0"/>
      <w:divBdr>
        <w:top w:val="none" w:sz="0" w:space="0" w:color="auto"/>
        <w:left w:val="none" w:sz="0" w:space="0" w:color="auto"/>
        <w:bottom w:val="none" w:sz="0" w:space="0" w:color="auto"/>
        <w:right w:val="none" w:sz="0" w:space="0" w:color="auto"/>
      </w:divBdr>
      <w:divsChild>
        <w:div w:id="1922641743">
          <w:marLeft w:val="706"/>
          <w:marRight w:val="0"/>
          <w:marTop w:val="110"/>
          <w:marBottom w:val="0"/>
          <w:divBdr>
            <w:top w:val="none" w:sz="0" w:space="0" w:color="auto"/>
            <w:left w:val="none" w:sz="0" w:space="0" w:color="auto"/>
            <w:bottom w:val="none" w:sz="0" w:space="0" w:color="auto"/>
            <w:right w:val="none" w:sz="0" w:space="0" w:color="auto"/>
          </w:divBdr>
        </w:div>
        <w:div w:id="1815755122">
          <w:marLeft w:val="706"/>
          <w:marRight w:val="0"/>
          <w:marTop w:val="110"/>
          <w:marBottom w:val="0"/>
          <w:divBdr>
            <w:top w:val="none" w:sz="0" w:space="0" w:color="auto"/>
            <w:left w:val="none" w:sz="0" w:space="0" w:color="auto"/>
            <w:bottom w:val="none" w:sz="0" w:space="0" w:color="auto"/>
            <w:right w:val="none" w:sz="0" w:space="0" w:color="auto"/>
          </w:divBdr>
        </w:div>
      </w:divsChild>
    </w:div>
    <w:div w:id="1545214172">
      <w:bodyDiv w:val="1"/>
      <w:marLeft w:val="0"/>
      <w:marRight w:val="0"/>
      <w:marTop w:val="0"/>
      <w:marBottom w:val="0"/>
      <w:divBdr>
        <w:top w:val="none" w:sz="0" w:space="0" w:color="auto"/>
        <w:left w:val="none" w:sz="0" w:space="0" w:color="auto"/>
        <w:bottom w:val="none" w:sz="0" w:space="0" w:color="auto"/>
        <w:right w:val="none" w:sz="0" w:space="0" w:color="auto"/>
      </w:divBdr>
      <w:divsChild>
        <w:div w:id="657149923">
          <w:marLeft w:val="706"/>
          <w:marRight w:val="0"/>
          <w:marTop w:val="144"/>
          <w:marBottom w:val="0"/>
          <w:divBdr>
            <w:top w:val="none" w:sz="0" w:space="0" w:color="auto"/>
            <w:left w:val="none" w:sz="0" w:space="0" w:color="auto"/>
            <w:bottom w:val="none" w:sz="0" w:space="0" w:color="auto"/>
            <w:right w:val="none" w:sz="0" w:space="0" w:color="auto"/>
          </w:divBdr>
        </w:div>
      </w:divsChild>
    </w:div>
    <w:div w:id="1552767187">
      <w:bodyDiv w:val="1"/>
      <w:marLeft w:val="0"/>
      <w:marRight w:val="0"/>
      <w:marTop w:val="0"/>
      <w:marBottom w:val="0"/>
      <w:divBdr>
        <w:top w:val="none" w:sz="0" w:space="0" w:color="auto"/>
        <w:left w:val="none" w:sz="0" w:space="0" w:color="auto"/>
        <w:bottom w:val="none" w:sz="0" w:space="0" w:color="auto"/>
        <w:right w:val="none" w:sz="0" w:space="0" w:color="auto"/>
      </w:divBdr>
      <w:divsChild>
        <w:div w:id="1458184220">
          <w:marLeft w:val="706"/>
          <w:marRight w:val="0"/>
          <w:marTop w:val="0"/>
          <w:marBottom w:val="0"/>
          <w:divBdr>
            <w:top w:val="none" w:sz="0" w:space="0" w:color="auto"/>
            <w:left w:val="none" w:sz="0" w:space="0" w:color="auto"/>
            <w:bottom w:val="none" w:sz="0" w:space="0" w:color="auto"/>
            <w:right w:val="none" w:sz="0" w:space="0" w:color="auto"/>
          </w:divBdr>
        </w:div>
      </w:divsChild>
    </w:div>
    <w:div w:id="1572157190">
      <w:bodyDiv w:val="1"/>
      <w:marLeft w:val="0"/>
      <w:marRight w:val="0"/>
      <w:marTop w:val="0"/>
      <w:marBottom w:val="0"/>
      <w:divBdr>
        <w:top w:val="none" w:sz="0" w:space="0" w:color="auto"/>
        <w:left w:val="none" w:sz="0" w:space="0" w:color="auto"/>
        <w:bottom w:val="none" w:sz="0" w:space="0" w:color="auto"/>
        <w:right w:val="none" w:sz="0" w:space="0" w:color="auto"/>
      </w:divBdr>
    </w:div>
    <w:div w:id="1579436255">
      <w:bodyDiv w:val="1"/>
      <w:marLeft w:val="0"/>
      <w:marRight w:val="0"/>
      <w:marTop w:val="0"/>
      <w:marBottom w:val="0"/>
      <w:divBdr>
        <w:top w:val="none" w:sz="0" w:space="0" w:color="auto"/>
        <w:left w:val="none" w:sz="0" w:space="0" w:color="auto"/>
        <w:bottom w:val="none" w:sz="0" w:space="0" w:color="auto"/>
        <w:right w:val="none" w:sz="0" w:space="0" w:color="auto"/>
      </w:divBdr>
    </w:div>
    <w:div w:id="1613517750">
      <w:bodyDiv w:val="1"/>
      <w:marLeft w:val="0"/>
      <w:marRight w:val="0"/>
      <w:marTop w:val="0"/>
      <w:marBottom w:val="0"/>
      <w:divBdr>
        <w:top w:val="none" w:sz="0" w:space="0" w:color="auto"/>
        <w:left w:val="none" w:sz="0" w:space="0" w:color="auto"/>
        <w:bottom w:val="none" w:sz="0" w:space="0" w:color="auto"/>
        <w:right w:val="none" w:sz="0" w:space="0" w:color="auto"/>
      </w:divBdr>
      <w:divsChild>
        <w:div w:id="39213361">
          <w:marLeft w:val="706"/>
          <w:marRight w:val="0"/>
          <w:marTop w:val="110"/>
          <w:marBottom w:val="0"/>
          <w:divBdr>
            <w:top w:val="none" w:sz="0" w:space="0" w:color="auto"/>
            <w:left w:val="none" w:sz="0" w:space="0" w:color="auto"/>
            <w:bottom w:val="none" w:sz="0" w:space="0" w:color="auto"/>
            <w:right w:val="none" w:sz="0" w:space="0" w:color="auto"/>
          </w:divBdr>
        </w:div>
      </w:divsChild>
    </w:div>
    <w:div w:id="1617983427">
      <w:bodyDiv w:val="1"/>
      <w:marLeft w:val="0"/>
      <w:marRight w:val="0"/>
      <w:marTop w:val="0"/>
      <w:marBottom w:val="0"/>
      <w:divBdr>
        <w:top w:val="none" w:sz="0" w:space="0" w:color="auto"/>
        <w:left w:val="none" w:sz="0" w:space="0" w:color="auto"/>
        <w:bottom w:val="none" w:sz="0" w:space="0" w:color="auto"/>
        <w:right w:val="none" w:sz="0" w:space="0" w:color="auto"/>
      </w:divBdr>
      <w:divsChild>
        <w:div w:id="2103717691">
          <w:marLeft w:val="907"/>
          <w:marRight w:val="0"/>
          <w:marTop w:val="144"/>
          <w:marBottom w:val="0"/>
          <w:divBdr>
            <w:top w:val="none" w:sz="0" w:space="0" w:color="auto"/>
            <w:left w:val="none" w:sz="0" w:space="0" w:color="auto"/>
            <w:bottom w:val="none" w:sz="0" w:space="0" w:color="auto"/>
            <w:right w:val="none" w:sz="0" w:space="0" w:color="auto"/>
          </w:divBdr>
        </w:div>
        <w:div w:id="275218147">
          <w:marLeft w:val="907"/>
          <w:marRight w:val="0"/>
          <w:marTop w:val="144"/>
          <w:marBottom w:val="0"/>
          <w:divBdr>
            <w:top w:val="none" w:sz="0" w:space="0" w:color="auto"/>
            <w:left w:val="none" w:sz="0" w:space="0" w:color="auto"/>
            <w:bottom w:val="none" w:sz="0" w:space="0" w:color="auto"/>
            <w:right w:val="none" w:sz="0" w:space="0" w:color="auto"/>
          </w:divBdr>
        </w:div>
        <w:div w:id="1798991095">
          <w:marLeft w:val="907"/>
          <w:marRight w:val="0"/>
          <w:marTop w:val="144"/>
          <w:marBottom w:val="0"/>
          <w:divBdr>
            <w:top w:val="none" w:sz="0" w:space="0" w:color="auto"/>
            <w:left w:val="none" w:sz="0" w:space="0" w:color="auto"/>
            <w:bottom w:val="none" w:sz="0" w:space="0" w:color="auto"/>
            <w:right w:val="none" w:sz="0" w:space="0" w:color="auto"/>
          </w:divBdr>
        </w:div>
      </w:divsChild>
    </w:div>
    <w:div w:id="1650667669">
      <w:bodyDiv w:val="1"/>
      <w:marLeft w:val="0"/>
      <w:marRight w:val="0"/>
      <w:marTop w:val="0"/>
      <w:marBottom w:val="0"/>
      <w:divBdr>
        <w:top w:val="none" w:sz="0" w:space="0" w:color="auto"/>
        <w:left w:val="none" w:sz="0" w:space="0" w:color="auto"/>
        <w:bottom w:val="none" w:sz="0" w:space="0" w:color="auto"/>
        <w:right w:val="none" w:sz="0" w:space="0" w:color="auto"/>
      </w:divBdr>
      <w:divsChild>
        <w:div w:id="402526345">
          <w:marLeft w:val="706"/>
          <w:marRight w:val="0"/>
          <w:marTop w:val="144"/>
          <w:marBottom w:val="0"/>
          <w:divBdr>
            <w:top w:val="none" w:sz="0" w:space="0" w:color="auto"/>
            <w:left w:val="none" w:sz="0" w:space="0" w:color="auto"/>
            <w:bottom w:val="none" w:sz="0" w:space="0" w:color="auto"/>
            <w:right w:val="none" w:sz="0" w:space="0" w:color="auto"/>
          </w:divBdr>
        </w:div>
        <w:div w:id="1897660919">
          <w:marLeft w:val="706"/>
          <w:marRight w:val="0"/>
          <w:marTop w:val="144"/>
          <w:marBottom w:val="0"/>
          <w:divBdr>
            <w:top w:val="none" w:sz="0" w:space="0" w:color="auto"/>
            <w:left w:val="none" w:sz="0" w:space="0" w:color="auto"/>
            <w:bottom w:val="none" w:sz="0" w:space="0" w:color="auto"/>
            <w:right w:val="none" w:sz="0" w:space="0" w:color="auto"/>
          </w:divBdr>
        </w:div>
      </w:divsChild>
    </w:div>
    <w:div w:id="1808232950">
      <w:bodyDiv w:val="1"/>
      <w:marLeft w:val="0"/>
      <w:marRight w:val="0"/>
      <w:marTop w:val="0"/>
      <w:marBottom w:val="0"/>
      <w:divBdr>
        <w:top w:val="none" w:sz="0" w:space="0" w:color="auto"/>
        <w:left w:val="none" w:sz="0" w:space="0" w:color="auto"/>
        <w:bottom w:val="none" w:sz="0" w:space="0" w:color="auto"/>
        <w:right w:val="none" w:sz="0" w:space="0" w:color="auto"/>
      </w:divBdr>
      <w:divsChild>
        <w:div w:id="1358968238">
          <w:marLeft w:val="706"/>
          <w:marRight w:val="0"/>
          <w:marTop w:val="144"/>
          <w:marBottom w:val="0"/>
          <w:divBdr>
            <w:top w:val="none" w:sz="0" w:space="0" w:color="auto"/>
            <w:left w:val="none" w:sz="0" w:space="0" w:color="auto"/>
            <w:bottom w:val="none" w:sz="0" w:space="0" w:color="auto"/>
            <w:right w:val="none" w:sz="0" w:space="0" w:color="auto"/>
          </w:divBdr>
        </w:div>
        <w:div w:id="255553225">
          <w:marLeft w:val="706"/>
          <w:marRight w:val="0"/>
          <w:marTop w:val="144"/>
          <w:marBottom w:val="0"/>
          <w:divBdr>
            <w:top w:val="none" w:sz="0" w:space="0" w:color="auto"/>
            <w:left w:val="none" w:sz="0" w:space="0" w:color="auto"/>
            <w:bottom w:val="none" w:sz="0" w:space="0" w:color="auto"/>
            <w:right w:val="none" w:sz="0" w:space="0" w:color="auto"/>
          </w:divBdr>
        </w:div>
        <w:div w:id="626356935">
          <w:marLeft w:val="706"/>
          <w:marRight w:val="0"/>
          <w:marTop w:val="144"/>
          <w:marBottom w:val="0"/>
          <w:divBdr>
            <w:top w:val="none" w:sz="0" w:space="0" w:color="auto"/>
            <w:left w:val="none" w:sz="0" w:space="0" w:color="auto"/>
            <w:bottom w:val="none" w:sz="0" w:space="0" w:color="auto"/>
            <w:right w:val="none" w:sz="0" w:space="0" w:color="auto"/>
          </w:divBdr>
        </w:div>
      </w:divsChild>
    </w:div>
    <w:div w:id="2039622614">
      <w:bodyDiv w:val="1"/>
      <w:marLeft w:val="0"/>
      <w:marRight w:val="0"/>
      <w:marTop w:val="0"/>
      <w:marBottom w:val="0"/>
      <w:divBdr>
        <w:top w:val="none" w:sz="0" w:space="0" w:color="auto"/>
        <w:left w:val="none" w:sz="0" w:space="0" w:color="auto"/>
        <w:bottom w:val="none" w:sz="0" w:space="0" w:color="auto"/>
        <w:right w:val="none" w:sz="0" w:space="0" w:color="auto"/>
      </w:divBdr>
      <w:divsChild>
        <w:div w:id="1565676878">
          <w:marLeft w:val="706"/>
          <w:marRight w:val="0"/>
          <w:marTop w:val="144"/>
          <w:marBottom w:val="0"/>
          <w:divBdr>
            <w:top w:val="none" w:sz="0" w:space="0" w:color="auto"/>
            <w:left w:val="none" w:sz="0" w:space="0" w:color="auto"/>
            <w:bottom w:val="none" w:sz="0" w:space="0" w:color="auto"/>
            <w:right w:val="none" w:sz="0" w:space="0" w:color="auto"/>
          </w:divBdr>
        </w:div>
        <w:div w:id="1487431490">
          <w:marLeft w:val="706"/>
          <w:marRight w:val="0"/>
          <w:marTop w:val="144"/>
          <w:marBottom w:val="0"/>
          <w:divBdr>
            <w:top w:val="none" w:sz="0" w:space="0" w:color="auto"/>
            <w:left w:val="none" w:sz="0" w:space="0" w:color="auto"/>
            <w:bottom w:val="none" w:sz="0" w:space="0" w:color="auto"/>
            <w:right w:val="none" w:sz="0" w:space="0" w:color="auto"/>
          </w:divBdr>
        </w:div>
      </w:divsChild>
    </w:div>
    <w:div w:id="2072845432">
      <w:bodyDiv w:val="1"/>
      <w:marLeft w:val="0"/>
      <w:marRight w:val="0"/>
      <w:marTop w:val="0"/>
      <w:marBottom w:val="0"/>
      <w:divBdr>
        <w:top w:val="none" w:sz="0" w:space="0" w:color="auto"/>
        <w:left w:val="none" w:sz="0" w:space="0" w:color="auto"/>
        <w:bottom w:val="none" w:sz="0" w:space="0" w:color="auto"/>
        <w:right w:val="none" w:sz="0" w:space="0" w:color="auto"/>
      </w:divBdr>
      <w:divsChild>
        <w:div w:id="378668876">
          <w:marLeft w:val="70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2087</Words>
  <Characters>11482</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marie-agnès VINOLO</dc:creator>
  <cp:keywords/>
  <dc:description/>
  <cp:lastModifiedBy>marie-agnès VINOLO</cp:lastModifiedBy>
  <cp:revision>7</cp:revision>
  <dcterms:created xsi:type="dcterms:W3CDTF">2022-10-01T12:32:00Z</dcterms:created>
  <dcterms:modified xsi:type="dcterms:W3CDTF">2024-09-25T19:12:00Z</dcterms:modified>
</cp:coreProperties>
</file>