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Arial" w:cs="Arial" w:eastAsia="Arial" w:hAnsi="Arial"/>
          <w:b/>
          <w:bCs/>
          <w:color w:val="1E3A5F"/>
          <w:sz w:val="52"/>
          <w:szCs w:val="52"/>
        </w:rPr>
        <w:t xml:space="preserve">TABLEAU DE SYNTHÈSE</w:t>
      </w:r>
    </w:p>
    <w:p>
      <w:pPr>
        <w:spacing w:after="100"/>
        <w:jc w:val="center"/>
      </w:pPr>
      <w:r>
        <w:rPr>
          <w:rFonts w:ascii="Arial" w:cs="Arial" w:eastAsia="Arial" w:hAnsi="Arial"/>
          <w:b/>
          <w:bCs/>
          <w:color w:val="1E3A5F"/>
          <w:sz w:val="52"/>
          <w:szCs w:val="52"/>
        </w:rPr>
        <w:t xml:space="preserve">DES COMPÉTENCES</w:t>
      </w:r>
    </w:p>
    <w:p>
      <w:pPr>
        <w:spacing w:after="300"/>
        <w:jc w:val="center"/>
      </w:pPr>
      <w:r>
        <w:rPr>
          <w:rFonts w:ascii="Arial" w:cs="Arial" w:eastAsia="Arial" w:hAnsi="Arial"/>
          <w:b/>
          <w:bCs/>
          <w:color w:val="1E3A5F"/>
          <w:sz w:val="40"/>
          <w:szCs w:val="40"/>
        </w:rPr>
        <w:t xml:space="preserve">BTS SIO SLAM</w:t>
      </w:r>
    </w:p>
    <w:p>
      <w:pPr>
        <w:spacing w:after="200"/>
        <w:jc w:val="center"/>
      </w:pPr>
      <w:r>
        <w:rPr>
          <w:rFonts w:ascii="Arial" w:cs="Arial" w:eastAsia="Arial" w:hAnsi="Arial"/>
          <w:color w:val="666666"/>
          <w:sz w:val="28"/>
          <w:szCs w:val="28"/>
        </w:rPr>
        <w:t xml:space="preserve">Guide complet avec exemples concrets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200"/>
              <w:left w:type="dxa" w:w="300"/>
              <w:bottom w:type="dxa" w:w="200"/>
              <w:right w:type="dxa" w:w="300"/>
            </w:tcMar>
          </w:tcPr>
          <w:p>
            <w:pPr>
              <w:spacing w:after="150"/>
              <w:jc w:val="center"/>
            </w:pPr>
            <w:r>
              <w:rPr>
                <w:rFonts w:ascii="Arial" w:cs="Arial" w:eastAsia="Arial" w:hAnsi="Arial"/>
                <w:b/>
                <w:bCs/>
                <w:color w:val="1E3A5F"/>
                <w:sz w:val="26"/>
                <w:szCs w:val="26"/>
              </w:rPr>
              <w:t xml:space="preserve">🛠️ Technologies couvertes dans ce guide</w:t>
            </w:r>
          </w:p>
          <w:p>
            <w:pPr>
              <w:jc w:val="center"/>
            </w:pPr>
            <w:r>
              <w:rPr>
                <w:rFonts w:ascii="Arial" w:cs="Arial" w:eastAsia="Arial" w:hAnsi="Arial"/>
                <w:sz w:val="24"/>
                <w:szCs w:val="24"/>
              </w:rPr>
              <w:t xml:space="preserve">Spring Boot • React JS • Node.js • MySQL • Tests Unitaires • Git</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5F5F5" w:val="clear"/>
            <w:tcMar>
              <w:top w:type="dxa" w:w="150"/>
              <w:left w:type="dxa" w:w="200"/>
              <w:bottom w:type="dxa" w:w="150"/>
              <w:right w:type="dxa" w:w="200"/>
            </w:tcMar>
          </w:tcPr>
          <w:p>
            <w:pPr>
              <w:spacing w:after="100"/>
            </w:pPr>
            <w:r>
              <w:rPr>
                <w:rFonts w:ascii="Arial" w:cs="Arial" w:eastAsia="Arial" w:hAnsi="Arial"/>
                <w:b/>
                <w:bCs/>
                <w:sz w:val="24"/>
                <w:szCs w:val="24"/>
              </w:rPr>
              <w:t xml:space="preserve">📋 Ce guide contient :</w:t>
            </w:r>
          </w:p>
          <w:p>
            <w:pPr>
              <w:spacing w:after="80"/>
            </w:pPr>
            <w:r>
              <w:rPr>
                <w:rFonts w:ascii="Arial" w:cs="Arial" w:eastAsia="Arial" w:hAnsi="Arial"/>
                <w:sz w:val="22"/>
                <w:szCs w:val="22"/>
              </w:rPr>
              <w:t xml:space="preserve">• Liste complète des compétences du Bloc 1 (obligatoires)</w:t>
            </w:r>
          </w:p>
          <w:p>
            <w:pPr>
              <w:spacing w:after="80"/>
            </w:pPr>
            <w:r>
              <w:rPr>
                <w:rFonts w:ascii="Arial" w:cs="Arial" w:eastAsia="Arial" w:hAnsi="Arial"/>
                <w:sz w:val="22"/>
                <w:szCs w:val="22"/>
              </w:rPr>
              <w:t xml:space="preserve">• Exemples de projets Spring Boot + React</w:t>
            </w:r>
          </w:p>
          <w:p>
            <w:pPr>
              <w:spacing w:after="80"/>
            </w:pPr>
            <w:r>
              <w:rPr>
                <w:rFonts w:ascii="Arial" w:cs="Arial" w:eastAsia="Arial" w:hAnsi="Arial"/>
                <w:sz w:val="22"/>
                <w:szCs w:val="22"/>
              </w:rPr>
              <w:t xml:space="preserve">• Exemples de projets Node.js + React</w:t>
            </w:r>
          </w:p>
          <w:p>
            <w:pPr>
              <w:spacing w:after="80"/>
            </w:pPr>
            <w:r>
              <w:rPr>
                <w:rFonts w:ascii="Arial" w:cs="Arial" w:eastAsia="Arial" w:hAnsi="Arial"/>
                <w:sz w:val="22"/>
                <w:szCs w:val="22"/>
              </w:rPr>
              <w:t xml:space="preserve">• Comment présenter les tests unitaires</w:t>
            </w:r>
          </w:p>
          <w:p>
            <w:pPr>
              <w:spacing w:after="80"/>
            </w:pPr>
            <w:r>
              <w:rPr>
                <w:rFonts w:ascii="Arial" w:cs="Arial" w:eastAsia="Arial" w:hAnsi="Arial"/>
                <w:sz w:val="22"/>
                <w:szCs w:val="22"/>
              </w:rPr>
              <w:t xml:space="preserve">• Modèle de tableau à remplir</w:t>
            </w:r>
          </w:p>
          <w:p>
            <w:r>
              <w:rPr>
                <w:rFonts w:ascii="Arial" w:cs="Arial" w:eastAsia="Arial" w:hAnsi="Arial"/>
                <w:sz w:val="22"/>
                <w:szCs w:val="22"/>
              </w:rPr>
              <w:t xml:space="preserve">• Exemples de formulations pour l'oral</w:t>
            </w:r>
          </w:p>
        </w:tc>
      </w:tr>
    </w:tbl>
    <w:p>
      <w:r>
        <w:br w:type="page"/>
      </w:r>
    </w:p>
    <w:p>
      <w:pPr>
        <w:pStyle w:val="Heading1"/>
        <w:spacing w:before="400" w:after="200"/>
      </w:pPr>
      <w:r>
        <w:rPr>
          <w:rFonts w:ascii="Arial" w:cs="Arial" w:eastAsia="Arial" w:hAnsi="Arial"/>
          <w:b/>
          <w:bCs/>
          <w:color w:val="1E3A5F"/>
          <w:sz w:val="32"/>
          <w:szCs w:val="32"/>
        </w:rPr>
        <w:t xml:space="preserve">📊 1. COMPRENDRE LE TABLEAU DE SYNTHÈSE</w:t>
      </w:r>
    </w:p>
    <w:p>
      <w:pPr>
        <w:pStyle w:val="Heading2"/>
        <w:spacing w:before="300" w:after="150"/>
      </w:pPr>
      <w:r>
        <w:rPr>
          <w:rFonts w:ascii="Arial" w:cs="Arial" w:eastAsia="Arial" w:hAnsi="Arial"/>
          <w:b/>
          <w:bCs/>
          <w:color w:val="1E3A5F"/>
          <w:sz w:val="26"/>
          <w:szCs w:val="26"/>
        </w:rPr>
        <w:t xml:space="preserve">Qu'est-ce que c'est ?</w:t>
      </w:r>
    </w:p>
    <w:p>
      <w:pPr>
        <w:spacing w:after="120"/>
      </w:pPr>
      <w:r>
        <w:rPr>
          <w:rFonts w:ascii="Arial" w:cs="Arial" w:eastAsia="Arial" w:hAnsi="Arial"/>
          <w:sz w:val="22"/>
          <w:szCs w:val="22"/>
        </w:rPr>
        <w:t xml:space="preserve">Le tableau de synthèse des compétences est un document OBLIGATOIRE qui récapitule toutes les compétences que vous avez acquises pendant votre formation. Il doit être présent dans votre portfolio et sera examiné par le jury.</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FEBEE" w:val="clear"/>
            <w:tcMar>
              <w:top w:type="dxa" w:w="150"/>
              <w:left w:type="dxa" w:w="200"/>
              <w:bottom w:type="dxa" w:w="150"/>
              <w:right w:type="dxa" w:w="200"/>
            </w:tcMar>
          </w:tcPr>
          <w:p>
            <w:pPr>
              <w:spacing w:after="100"/>
            </w:pPr>
            <w:r>
              <w:rPr>
                <w:rFonts w:ascii="Arial" w:cs="Arial" w:eastAsia="Arial" w:hAnsi="Arial"/>
                <w:b/>
                <w:bCs/>
                <w:color w:val="E65100"/>
                <w:sz w:val="24"/>
                <w:szCs w:val="24"/>
              </w:rPr>
              <w:t xml:space="preserve">⚠️ ATTENTION - POINT CRITIQUE</w:t>
            </w:r>
          </w:p>
          <w:p>
            <w:pPr>
              <w:spacing w:after="80"/>
            </w:pPr>
            <w:r>
              <w:rPr>
                <w:rFonts w:ascii="Arial" w:cs="Arial" w:eastAsia="Arial" w:hAnsi="Arial"/>
                <w:sz w:val="22"/>
                <w:szCs w:val="22"/>
              </w:rPr>
              <w:t xml:space="preserve">Vous devez couvrir TOUTES les compétences du Bloc 1.</w:t>
            </w:r>
          </w:p>
          <w:p>
            <w:pPr>
              <w:spacing w:after="80"/>
            </w:pPr>
            <w:r>
              <w:rPr>
                <w:rFonts w:ascii="Arial" w:cs="Arial" w:eastAsia="Arial" w:hAnsi="Arial"/>
                <w:sz w:val="22"/>
                <w:szCs w:val="22"/>
              </w:rPr>
              <w:t xml:space="preserve">Chaque compétence doit être liée à AU MOINS UN projet concret.</w:t>
            </w:r>
          </w:p>
          <w:p>
            <w:pPr>
              <w:spacing w:after="80"/>
            </w:pPr>
            <w:r>
              <w:rPr>
                <w:rFonts w:ascii="Arial" w:cs="Arial" w:eastAsia="Arial" w:hAnsi="Arial"/>
                <w:sz w:val="22"/>
                <w:szCs w:val="22"/>
              </w:rPr>
              <w:t xml:space="preserve">En cas de non-couverture, vous risquez une LOURDE PÉNALITÉ.</w:t>
            </w:r>
          </w:p>
        </w:tc>
      </w:tr>
    </w:tbl>
    <w:p>
      <w:pPr>
        <w:spacing w:after="300"/>
      </w:pPr>
    </w:p>
    <w:p>
      <w:pPr>
        <w:pStyle w:val="Heading2"/>
        <w:spacing w:before="300" w:after="150"/>
      </w:pPr>
      <w:r>
        <w:rPr>
          <w:rFonts w:ascii="Arial" w:cs="Arial" w:eastAsia="Arial" w:hAnsi="Arial"/>
          <w:b/>
          <w:bCs/>
          <w:color w:val="1E3A5F"/>
          <w:sz w:val="26"/>
          <w:szCs w:val="26"/>
        </w:rPr>
        <w:t xml:space="preserve">Structure du Bloc 1 : Support et mise à disposition de services informatiques</w:t>
      </w:r>
    </w:p>
    <w:p>
      <w:pPr>
        <w:spacing w:after="120"/>
      </w:pPr>
      <w:r>
        <w:rPr>
          <w:rFonts w:ascii="Arial" w:cs="Arial" w:eastAsia="Arial" w:hAnsi="Arial"/>
          <w:sz w:val="22"/>
          <w:szCs w:val="22"/>
        </w:rPr>
        <w:t xml:space="preserve">Le Bloc 1 est commun aux options SLAM et SISR. Il comprend 6 grandes compétences :</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Code</w:t>
            </w:r>
          </w:p>
        </w:tc>
        <w:tc>
          <w:tcPr>
            <w:tcW w:type="dxa" w:w="7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Compétence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B1.1</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Gérer le patrimoine informatique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2"/>
                <w:szCs w:val="22"/>
              </w:rPr>
              <w:t xml:space="preserve">B1.2</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Répondre aux incidents et aux demandes d'assistance et d'évolution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B1.3</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Développer la présence en ligne de l'organisation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2"/>
                <w:szCs w:val="22"/>
              </w:rPr>
              <w:t xml:space="preserve">B1.4</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Travailler en mode projet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B1.5</w:t>
            </w:r>
          </w:p>
        </w:tc>
        <w:tc>
          <w:tcPr>
            <w:tcW w:type="dxa" w:w="7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Mettre à disposition des utilisateurs un service informatique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2"/>
                <w:szCs w:val="22"/>
              </w:rPr>
              <w:t xml:space="preserve">B1.6</w:t>
            </w:r>
          </w:p>
        </w:tc>
        <w:tc>
          <w:tcPr>
            <w:tcW w:type="dxa" w:w="7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Organiser son développement professionnel</w:t>
            </w:r>
          </w:p>
        </w:tc>
      </w:tr>
    </w:tbl>
    <w:p>
      <w:r>
        <w:br w:type="page"/>
      </w:r>
    </w:p>
    <w:p>
      <w:pPr>
        <w:pStyle w:val="Heading1"/>
        <w:spacing w:before="400" w:after="200"/>
      </w:pPr>
      <w:r>
        <w:rPr>
          <w:rFonts w:ascii="Arial" w:cs="Arial" w:eastAsia="Arial" w:hAnsi="Arial"/>
          <w:b/>
          <w:bCs/>
          <w:color w:val="1E3A5F"/>
          <w:sz w:val="32"/>
          <w:szCs w:val="32"/>
        </w:rPr>
        <w:t xml:space="preserve">📝 2. DÉTAIL DES COMPÉTENCES AVEC EXEMPLES</w:t>
      </w:r>
    </w:p>
    <w:p>
      <w:pPr>
        <w:pStyle w:val="Heading2"/>
        <w:spacing w:before="300" w:after="150"/>
      </w:pPr>
      <w:r>
        <w:rPr>
          <w:rFonts w:ascii="Arial" w:cs="Arial" w:eastAsia="Arial" w:hAnsi="Arial"/>
          <w:b/>
          <w:bCs/>
          <w:color w:val="1E3A5F"/>
          <w:sz w:val="26"/>
          <w:szCs w:val="26"/>
        </w:rPr>
        <w:t xml:space="preserve">B1.1 - Gérer le patrimoine informatique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vAlign w:val="center"/>
          </w:tcPr>
          <w:p>
            <w:r>
              <w:rPr>
                <w:rFonts w:ascii="Arial" w:cs="Arial" w:eastAsia="Arial" w:hAnsi="Arial"/>
                <w:b/>
                <w:bCs/>
                <w:color w:val="1E3A5F"/>
                <w:sz w:val="18"/>
                <w:szCs w:val="18"/>
              </w:rPr>
              <w:t xml:space="preserve">B1.1.1
Recenser et identifier les ressources numériques</w:t>
            </w:r>
          </w:p>
        </w:tc>
        <w:tc>
          <w:tcPr>
            <w:tcW w:type="dxa" w:w="7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pPr>
              <w:spacing w:after="40"/>
            </w:pPr>
            <w:r>
              <w:rPr>
                <w:rFonts w:ascii="Arial" w:cs="Arial" w:eastAsia="Arial" w:hAnsi="Arial"/>
                <w:sz w:val="18"/>
                <w:szCs w:val="18"/>
              </w:rPr>
              <w:t xml:space="preserve">• Documenter l'architecture de l'application (diagramme de composants)</w:t>
            </w:r>
          </w:p>
          <w:p>
            <w:pPr>
              <w:spacing w:after="40"/>
            </w:pPr>
            <w:r>
              <w:rPr>
                <w:rFonts w:ascii="Arial" w:cs="Arial" w:eastAsia="Arial" w:hAnsi="Arial"/>
                <w:sz w:val="18"/>
                <w:szCs w:val="18"/>
              </w:rPr>
              <w:t xml:space="preserve">• Lister les dépendances Maven/npm (pom.xml, package.json)</w:t>
            </w:r>
          </w:p>
          <w:p>
            <w:pPr>
              <w:spacing w:after="40"/>
            </w:pPr>
            <w:r>
              <w:rPr>
                <w:rFonts w:ascii="Arial" w:cs="Arial" w:eastAsia="Arial" w:hAnsi="Arial"/>
                <w:sz w:val="18"/>
                <w:szCs w:val="18"/>
              </w:rPr>
              <w:t xml:space="preserve">• Créer un README.md détaillé sur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18"/>
                <w:szCs w:val="18"/>
              </w:rPr>
              <w:t xml:space="preserve">B1.1.2
Exploiter des référentiels, normes et standards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Utiliser les conventions de nommage Java/JavaScript</w:t>
            </w:r>
          </w:p>
          <w:p>
            <w:pPr>
              <w:spacing w:after="40"/>
            </w:pPr>
            <w:r>
              <w:rPr>
                <w:rFonts w:ascii="Arial" w:cs="Arial" w:eastAsia="Arial" w:hAnsi="Arial"/>
                <w:sz w:val="18"/>
                <w:szCs w:val="18"/>
              </w:rPr>
              <w:t xml:space="preserve">• Appliquer les principes REST pour les API</w:t>
            </w:r>
          </w:p>
          <w:p>
            <w:pPr>
              <w:spacing w:after="40"/>
            </w:pPr>
            <w:r>
              <w:rPr>
                <w:rFonts w:ascii="Arial" w:cs="Arial" w:eastAsia="Arial" w:hAnsi="Arial"/>
                <w:sz w:val="18"/>
                <w:szCs w:val="18"/>
              </w:rPr>
              <w:t xml:space="preserve">• Respecter les standards SQL pour la BDD MySQL</w:t>
            </w:r>
          </w:p>
        </w:tc>
      </w:tr>
      <w:tr>
        <w:tc>
          <w:tcPr>
            <w:tcW w:type="dxa" w:w="2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vAlign w:val="center"/>
          </w:tcPr>
          <w:p>
            <w:r>
              <w:rPr>
                <w:rFonts w:ascii="Arial" w:cs="Arial" w:eastAsia="Arial" w:hAnsi="Arial"/>
                <w:b/>
                <w:bCs/>
                <w:color w:val="1E3A5F"/>
                <w:sz w:val="18"/>
                <w:szCs w:val="18"/>
              </w:rPr>
              <w:t xml:space="preserve">B1.1.3
Mettre en place et vérifier les niveaux d'habilitation</w:t>
            </w:r>
          </w:p>
        </w:tc>
        <w:tc>
          <w:tcPr>
            <w:tcW w:type="dxa" w:w="7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pPr>
              <w:spacing w:after="40"/>
            </w:pPr>
            <w:r>
              <w:rPr>
                <w:rFonts w:ascii="Arial" w:cs="Arial" w:eastAsia="Arial" w:hAnsi="Arial"/>
                <w:sz w:val="18"/>
                <w:szCs w:val="18"/>
              </w:rPr>
              <w:t xml:space="preserve">• Implémenter Spring Security avec JWT</w:t>
            </w:r>
          </w:p>
          <w:p>
            <w:pPr>
              <w:spacing w:after="40"/>
            </w:pPr>
            <w:r>
              <w:rPr>
                <w:rFonts w:ascii="Arial" w:cs="Arial" w:eastAsia="Arial" w:hAnsi="Arial"/>
                <w:sz w:val="18"/>
                <w:szCs w:val="18"/>
              </w:rPr>
              <w:t xml:space="preserve">• Gérer les rôles (ADMIN, USER) dans l'application</w:t>
            </w:r>
          </w:p>
          <w:p>
            <w:pPr>
              <w:spacing w:after="40"/>
            </w:pPr>
            <w:r>
              <w:rPr>
                <w:rFonts w:ascii="Arial" w:cs="Arial" w:eastAsia="Arial" w:hAnsi="Arial"/>
                <w:sz w:val="18"/>
                <w:szCs w:val="18"/>
              </w:rPr>
              <w:t xml:space="preserve">• Sécuriser les routes React avec des guards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18"/>
                <w:szCs w:val="18"/>
              </w:rPr>
              <w:t xml:space="preserve">B1.1.4
Vérifier les conditions de la continuité d'un service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Configurer les logs avec Logback (Spring Boot)</w:t>
            </w:r>
          </w:p>
          <w:p>
            <w:pPr>
              <w:spacing w:after="40"/>
            </w:pPr>
            <w:r>
              <w:rPr>
                <w:rFonts w:ascii="Arial" w:cs="Arial" w:eastAsia="Arial" w:hAnsi="Arial"/>
                <w:sz w:val="18"/>
                <w:szCs w:val="18"/>
              </w:rPr>
              <w:t xml:space="preserve">• Mettre en place des health checks</w:t>
            </w:r>
          </w:p>
          <w:p>
            <w:pPr>
              <w:spacing w:after="40"/>
            </w:pPr>
            <w:r>
              <w:rPr>
                <w:rFonts w:ascii="Arial" w:cs="Arial" w:eastAsia="Arial" w:hAnsi="Arial"/>
                <w:sz w:val="18"/>
                <w:szCs w:val="18"/>
              </w:rPr>
              <w:t xml:space="preserve">• Documenter les procédures de sauvegarde MySQL</w:t>
            </w:r>
          </w:p>
        </w:tc>
      </w:tr>
      <w:tr>
        <w:tc>
          <w:tcPr>
            <w:tcW w:type="dxa" w:w="2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vAlign w:val="center"/>
          </w:tcPr>
          <w:p>
            <w:r>
              <w:rPr>
                <w:rFonts w:ascii="Arial" w:cs="Arial" w:eastAsia="Arial" w:hAnsi="Arial"/>
                <w:b/>
                <w:bCs/>
                <w:color w:val="1E3A5F"/>
                <w:sz w:val="18"/>
                <w:szCs w:val="18"/>
              </w:rPr>
              <w:t xml:space="preserve">B1.1.5
Gérer des sauvegardes</w:t>
            </w:r>
          </w:p>
        </w:tc>
        <w:tc>
          <w:tcPr>
            <w:tcW w:type="dxa" w:w="7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pPr>
              <w:spacing w:after="40"/>
            </w:pPr>
            <w:r>
              <w:rPr>
                <w:rFonts w:ascii="Arial" w:cs="Arial" w:eastAsia="Arial" w:hAnsi="Arial"/>
                <w:sz w:val="18"/>
                <w:szCs w:val="18"/>
              </w:rPr>
              <w:t xml:space="preserve">• Créer des scripts de backup MySQL (mysqldump)</w:t>
            </w:r>
          </w:p>
          <w:p>
            <w:pPr>
              <w:spacing w:after="40"/>
            </w:pPr>
            <w:r>
              <w:rPr>
                <w:rFonts w:ascii="Arial" w:cs="Arial" w:eastAsia="Arial" w:hAnsi="Arial"/>
                <w:sz w:val="18"/>
                <w:szCs w:val="18"/>
              </w:rPr>
              <w:t xml:space="preserve">• Versionner le code avec Git/GitHub</w:t>
            </w:r>
          </w:p>
          <w:p>
            <w:pPr>
              <w:spacing w:after="40"/>
            </w:pPr>
            <w:r>
              <w:rPr>
                <w:rFonts w:ascii="Arial" w:cs="Arial" w:eastAsia="Arial" w:hAnsi="Arial"/>
                <w:sz w:val="18"/>
                <w:szCs w:val="18"/>
              </w:rPr>
              <w:t xml:space="preserve">• Exporter les configurations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E3A5F"/>
                <w:sz w:val="18"/>
                <w:szCs w:val="18"/>
              </w:rPr>
              <w:t xml:space="preserve">B1.1.6
Vérifier le respect des règles d'utilisation des ressources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Vérifier les licences des dépendances npm/Maven</w:t>
            </w:r>
          </w:p>
          <w:p>
            <w:pPr>
              <w:spacing w:after="40"/>
            </w:pPr>
            <w:r>
              <w:rPr>
                <w:rFonts w:ascii="Arial" w:cs="Arial" w:eastAsia="Arial" w:hAnsi="Arial"/>
                <w:sz w:val="18"/>
                <w:szCs w:val="18"/>
              </w:rPr>
              <w:t xml:space="preserve">• Documenter les conditions d'utilisation des API tierces</w:t>
            </w:r>
          </w:p>
          <w:p>
            <w:pPr>
              <w:spacing w:after="40"/>
            </w:pPr>
            <w:r>
              <w:rPr>
                <w:rFonts w:ascii="Arial" w:cs="Arial" w:eastAsia="Arial" w:hAnsi="Arial"/>
                <w:sz w:val="18"/>
                <w:szCs w:val="18"/>
              </w:rPr>
              <w:t xml:space="preserve">• Respecter le RGPD pour les données utilisateurs</w:t>
            </w:r>
          </w:p>
        </w:tc>
      </w:tr>
    </w:tbl>
    <w:p>
      <w:r>
        <w:br w:type="page"/>
      </w:r>
    </w:p>
    <w:p>
      <w:pPr>
        <w:pStyle w:val="Heading2"/>
        <w:spacing w:before="300" w:after="150"/>
      </w:pPr>
      <w:r>
        <w:rPr>
          <w:rFonts w:ascii="Arial" w:cs="Arial" w:eastAsia="Arial" w:hAnsi="Arial"/>
          <w:b/>
          <w:bCs/>
          <w:color w:val="1E3A5F"/>
          <w:sz w:val="26"/>
          <w:szCs w:val="26"/>
        </w:rPr>
        <w:t xml:space="preserve">B1.2 - Répondre aux incidents et aux demandes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E7D32"/>
                <w:sz w:val="18"/>
                <w:szCs w:val="18"/>
              </w:rPr>
              <w:t xml:space="preserve">B1.2.1
Collecter, suivre et orienter des demandes</w:t>
            </w:r>
          </w:p>
        </w:tc>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8"/>
                <w:szCs w:val="18"/>
              </w:rPr>
              <w:t xml:space="preserve">• Créer un système de tickets dans l'application</w:t>
            </w:r>
          </w:p>
          <w:p>
            <w:pPr>
              <w:spacing w:after="40"/>
            </w:pPr>
            <w:r>
              <w:rPr>
                <w:rFonts w:ascii="Arial" w:cs="Arial" w:eastAsia="Arial" w:hAnsi="Arial"/>
                <w:sz w:val="18"/>
                <w:szCs w:val="18"/>
              </w:rPr>
              <w:t xml:space="preserve">• Utiliser GitHub Issues pour le suivi des bugs</w:t>
            </w:r>
          </w:p>
          <w:p>
            <w:pPr>
              <w:spacing w:after="40"/>
            </w:pPr>
            <w:r>
              <w:rPr>
                <w:rFonts w:ascii="Arial" w:cs="Arial" w:eastAsia="Arial" w:hAnsi="Arial"/>
                <w:sz w:val="18"/>
                <w:szCs w:val="18"/>
              </w:rPr>
              <w:t xml:space="preserve">• Implémenter un formulaire de contact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18"/>
                <w:szCs w:val="18"/>
              </w:rPr>
              <w:t xml:space="preserve">B1.2.2
Traiter des demandes concernant les services réseau</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Configurer CORS dans Spring Boot</w:t>
            </w:r>
          </w:p>
          <w:p>
            <w:pPr>
              <w:spacing w:after="40"/>
            </w:pPr>
            <w:r>
              <w:rPr>
                <w:rFonts w:ascii="Arial" w:cs="Arial" w:eastAsia="Arial" w:hAnsi="Arial"/>
                <w:sz w:val="18"/>
                <w:szCs w:val="18"/>
              </w:rPr>
              <w:t xml:space="preserve">• Gérer les erreurs HTTP (404, 500) avec des pages personnalisées</w:t>
            </w:r>
          </w:p>
          <w:p>
            <w:pPr>
              <w:spacing w:after="40"/>
            </w:pPr>
            <w:r>
              <w:rPr>
                <w:rFonts w:ascii="Arial" w:cs="Arial" w:eastAsia="Arial" w:hAnsi="Arial"/>
                <w:sz w:val="18"/>
                <w:szCs w:val="18"/>
              </w:rPr>
              <w:t xml:space="preserve">• Débugger les problèmes de connexion API</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E7D32"/>
                <w:sz w:val="18"/>
                <w:szCs w:val="18"/>
              </w:rPr>
              <w:t xml:space="preserve">B1.2.3
Traiter des demandes concernant les applications</w:t>
            </w:r>
          </w:p>
        </w:tc>
        <w:tc>
          <w:tcPr>
            <w:tcW w:type="dxa" w:w="7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18"/>
                <w:szCs w:val="18"/>
              </w:rPr>
              <w:t xml:space="preserve">• Corriger des bugs signalés par les utilisateurs</w:t>
            </w:r>
          </w:p>
          <w:p>
            <w:pPr>
              <w:spacing w:after="40"/>
            </w:pPr>
            <w:r>
              <w:rPr>
                <w:rFonts w:ascii="Arial" w:cs="Arial" w:eastAsia="Arial" w:hAnsi="Arial"/>
                <w:sz w:val="18"/>
                <w:szCs w:val="18"/>
              </w:rPr>
              <w:t xml:space="preserve">• Ajouter des fonctionnalités demandées</w:t>
            </w:r>
          </w:p>
          <w:p>
            <w:pPr>
              <w:spacing w:after="40"/>
            </w:pPr>
            <w:r>
              <w:rPr>
                <w:rFonts w:ascii="Arial" w:cs="Arial" w:eastAsia="Arial" w:hAnsi="Arial"/>
                <w:sz w:val="18"/>
                <w:szCs w:val="18"/>
              </w:rPr>
              <w:t xml:space="preserve">• Optimiser les performances (requêtes SQL, React memo)</w:t>
            </w:r>
          </w:p>
        </w:tc>
      </w:tr>
    </w:tbl>
    <w:p>
      <w:pPr>
        <w:spacing w:after="300"/>
      </w:pPr>
    </w:p>
    <w:p>
      <w:pPr>
        <w:pStyle w:val="Heading2"/>
        <w:spacing w:before="300" w:after="150"/>
      </w:pPr>
      <w:r>
        <w:rPr>
          <w:rFonts w:ascii="Arial" w:cs="Arial" w:eastAsia="Arial" w:hAnsi="Arial"/>
          <w:b/>
          <w:bCs/>
          <w:color w:val="1E3A5F"/>
          <w:sz w:val="26"/>
          <w:szCs w:val="26"/>
        </w:rPr>
        <w:t xml:space="preserve">B1.3 - Développer la présence en ligne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color w:val="6A1B9A"/>
                <w:sz w:val="18"/>
                <w:szCs w:val="18"/>
              </w:rPr>
              <w:t xml:space="preserve">B1.3.1
Participer à la valorisation de l'image</w:t>
            </w:r>
          </w:p>
        </w:tc>
        <w:tc>
          <w:tcPr>
            <w:tcW w:type="dxa" w:w="7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Arial" w:cs="Arial" w:eastAsia="Arial" w:hAnsi="Arial"/>
                <w:sz w:val="18"/>
                <w:szCs w:val="18"/>
              </w:rPr>
              <w:t xml:space="preserve">• Créer un portfolio personnel en React</w:t>
            </w:r>
          </w:p>
          <w:p>
            <w:pPr>
              <w:spacing w:after="40"/>
            </w:pPr>
            <w:r>
              <w:rPr>
                <w:rFonts w:ascii="Arial" w:cs="Arial" w:eastAsia="Arial" w:hAnsi="Arial"/>
                <w:sz w:val="18"/>
                <w:szCs w:val="18"/>
              </w:rPr>
              <w:t xml:space="preserve">• Publier le code sur GitHub avec un README soigné</w:t>
            </w:r>
          </w:p>
          <w:p>
            <w:pPr>
              <w:spacing w:after="40"/>
            </w:pPr>
            <w:r>
              <w:rPr>
                <w:rFonts w:ascii="Arial" w:cs="Arial" w:eastAsia="Arial" w:hAnsi="Arial"/>
                <w:sz w:val="18"/>
                <w:szCs w:val="18"/>
              </w:rPr>
              <w:t xml:space="preserve">• Optimiser le SEO de l'application web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A1B9A"/>
                <w:sz w:val="18"/>
                <w:szCs w:val="18"/>
              </w:rPr>
              <w:t xml:space="preserve">B1.3.2
Référencer les services en ligne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Déployer l'application sur un serveur (Heroku, Vercel)</w:t>
            </w:r>
          </w:p>
          <w:p>
            <w:pPr>
              <w:spacing w:after="40"/>
            </w:pPr>
            <w:r>
              <w:rPr>
                <w:rFonts w:ascii="Arial" w:cs="Arial" w:eastAsia="Arial" w:hAnsi="Arial"/>
                <w:sz w:val="18"/>
                <w:szCs w:val="18"/>
              </w:rPr>
              <w:t xml:space="preserve">• Configurer un nom de domaine</w:t>
            </w:r>
          </w:p>
          <w:p>
            <w:pPr>
              <w:spacing w:after="40"/>
            </w:pPr>
            <w:r>
              <w:rPr>
                <w:rFonts w:ascii="Arial" w:cs="Arial" w:eastAsia="Arial" w:hAnsi="Arial"/>
                <w:sz w:val="18"/>
                <w:szCs w:val="18"/>
              </w:rPr>
              <w:t xml:space="preserve">• Mettre en place HTTPS avec Let's Encrypt</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r>
              <w:rPr>
                <w:rFonts w:ascii="Arial" w:cs="Arial" w:eastAsia="Arial" w:hAnsi="Arial"/>
                <w:b/>
                <w:bCs/>
                <w:color w:val="6A1B9A"/>
                <w:sz w:val="18"/>
                <w:szCs w:val="18"/>
              </w:rPr>
              <w:t xml:space="preserve">B1.3.3
Participer à l'évolution d'un site Web</w:t>
            </w:r>
          </w:p>
        </w:tc>
        <w:tc>
          <w:tcPr>
            <w:tcW w:type="dxa" w:w="7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Arial" w:cs="Arial" w:eastAsia="Arial" w:hAnsi="Arial"/>
                <w:sz w:val="18"/>
                <w:szCs w:val="18"/>
              </w:rPr>
              <w:t xml:space="preserve">• Ajouter de nouvelles fonctionnalités au frontend React</w:t>
            </w:r>
          </w:p>
          <w:p>
            <w:pPr>
              <w:spacing w:after="40"/>
            </w:pPr>
            <w:r>
              <w:rPr>
                <w:rFonts w:ascii="Arial" w:cs="Arial" w:eastAsia="Arial" w:hAnsi="Arial"/>
                <w:sz w:val="18"/>
                <w:szCs w:val="18"/>
              </w:rPr>
              <w:t xml:space="preserve">• Améliorer l'UX/UI de l'application</w:t>
            </w:r>
          </w:p>
          <w:p>
            <w:pPr>
              <w:spacing w:after="40"/>
            </w:pPr>
            <w:r>
              <w:rPr>
                <w:rFonts w:ascii="Arial" w:cs="Arial" w:eastAsia="Arial" w:hAnsi="Arial"/>
                <w:sz w:val="18"/>
                <w:szCs w:val="18"/>
              </w:rPr>
              <w:t xml:space="preserve">• Optimiser les performances (lazy loading, code splitting)</w:t>
            </w:r>
          </w:p>
        </w:tc>
      </w:tr>
    </w:tbl>
    <w:p>
      <w:r>
        <w:br w:type="page"/>
      </w:r>
    </w:p>
    <w:p>
      <w:pPr>
        <w:pStyle w:val="Heading2"/>
        <w:spacing w:before="300" w:after="150"/>
      </w:pPr>
      <w:r>
        <w:rPr>
          <w:rFonts w:ascii="Arial" w:cs="Arial" w:eastAsia="Arial" w:hAnsi="Arial"/>
          <w:b/>
          <w:bCs/>
          <w:color w:val="1E3A5F"/>
          <w:sz w:val="26"/>
          <w:szCs w:val="26"/>
        </w:rPr>
        <w:t xml:space="preserve">B1.4 - Travailler en mode projet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B1.4.1
Analyser les objectifs et les modalités</w:t>
            </w:r>
          </w:p>
        </w:tc>
        <w:tc>
          <w:tcPr>
            <w:tcW w:type="dxa" w:w="7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sz w:val="18"/>
                <w:szCs w:val="18"/>
              </w:rPr>
              <w:t xml:space="preserve">• Rédiger un cahier des charges pour le projet</w:t>
            </w:r>
          </w:p>
          <w:p>
            <w:pPr>
              <w:spacing w:after="40"/>
            </w:pPr>
            <w:r>
              <w:rPr>
                <w:rFonts w:ascii="Arial" w:cs="Arial" w:eastAsia="Arial" w:hAnsi="Arial"/>
                <w:sz w:val="18"/>
                <w:szCs w:val="18"/>
              </w:rPr>
              <w:t xml:space="preserve">• Définir les user stories et les critères d'acceptation</w:t>
            </w:r>
          </w:p>
          <w:p>
            <w:pPr>
              <w:spacing w:after="40"/>
            </w:pPr>
            <w:r>
              <w:rPr>
                <w:rFonts w:ascii="Arial" w:cs="Arial" w:eastAsia="Arial" w:hAnsi="Arial"/>
                <w:sz w:val="18"/>
                <w:szCs w:val="18"/>
              </w:rPr>
              <w:t xml:space="preserve">• Planifier les sprints avec un Product Backlog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65100"/>
                <w:sz w:val="18"/>
                <w:szCs w:val="18"/>
              </w:rPr>
              <w:t xml:space="preserve">B1.4.2
Planifier les activités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Utiliser Trello ou Jira pour organiser les tâches</w:t>
            </w:r>
          </w:p>
          <w:p>
            <w:pPr>
              <w:spacing w:after="40"/>
            </w:pPr>
            <w:r>
              <w:rPr>
                <w:rFonts w:ascii="Arial" w:cs="Arial" w:eastAsia="Arial" w:hAnsi="Arial"/>
                <w:sz w:val="18"/>
                <w:szCs w:val="18"/>
              </w:rPr>
              <w:t xml:space="preserve">• Créer un diagramme de Gantt</w:t>
            </w:r>
          </w:p>
          <w:p>
            <w:pPr>
              <w:spacing w:after="40"/>
            </w:pPr>
            <w:r>
              <w:rPr>
                <w:rFonts w:ascii="Arial" w:cs="Arial" w:eastAsia="Arial" w:hAnsi="Arial"/>
                <w:sz w:val="18"/>
                <w:szCs w:val="18"/>
              </w:rPr>
              <w:t xml:space="preserve">• Estimer la charge de travail (story points)</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r>
              <w:rPr>
                <w:rFonts w:ascii="Arial" w:cs="Arial" w:eastAsia="Arial" w:hAnsi="Arial"/>
                <w:b/>
                <w:bCs/>
                <w:color w:val="E65100"/>
                <w:sz w:val="18"/>
                <w:szCs w:val="18"/>
              </w:rPr>
              <w:t xml:space="preserve">B1.4.3
Évaluer les indicateurs de suivi</w:t>
            </w:r>
          </w:p>
        </w:tc>
        <w:tc>
          <w:tcPr>
            <w:tcW w:type="dxa" w:w="7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sz w:val="18"/>
                <w:szCs w:val="18"/>
              </w:rPr>
              <w:t xml:space="preserve">• Suivre l'avancement avec un burndown chart</w:t>
            </w:r>
          </w:p>
          <w:p>
            <w:pPr>
              <w:spacing w:after="40"/>
            </w:pPr>
            <w:r>
              <w:rPr>
                <w:rFonts w:ascii="Arial" w:cs="Arial" w:eastAsia="Arial" w:hAnsi="Arial"/>
                <w:sz w:val="18"/>
                <w:szCs w:val="18"/>
              </w:rPr>
              <w:t xml:space="preserve">• Faire des rétrospectives de sprint</w:t>
            </w:r>
          </w:p>
          <w:p>
            <w:pPr>
              <w:spacing w:after="40"/>
            </w:pPr>
            <w:r>
              <w:rPr>
                <w:rFonts w:ascii="Arial" w:cs="Arial" w:eastAsia="Arial" w:hAnsi="Arial"/>
                <w:sz w:val="18"/>
                <w:szCs w:val="18"/>
              </w:rPr>
              <w:t xml:space="preserve">• Mesurer la vélocité de l'équipe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65100"/>
                <w:sz w:val="18"/>
                <w:szCs w:val="18"/>
              </w:rPr>
              <w:t xml:space="preserve">B1.4.4
Ajuster les conditions de réalisation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Adapter le backlog selon les retours</w:t>
            </w:r>
          </w:p>
          <w:p>
            <w:pPr>
              <w:spacing w:after="40"/>
            </w:pPr>
            <w:r>
              <w:rPr>
                <w:rFonts w:ascii="Arial" w:cs="Arial" w:eastAsia="Arial" w:hAnsi="Arial"/>
                <w:sz w:val="18"/>
                <w:szCs w:val="18"/>
              </w:rPr>
              <w:t xml:space="preserve">• Gérer les imprévus (bugs critiques, changements)</w:t>
            </w:r>
          </w:p>
          <w:p>
            <w:pPr>
              <w:spacing w:after="40"/>
            </w:pPr>
            <w:r>
              <w:rPr>
                <w:rFonts w:ascii="Arial" w:cs="Arial" w:eastAsia="Arial" w:hAnsi="Arial"/>
                <w:sz w:val="18"/>
                <w:szCs w:val="18"/>
              </w:rPr>
              <w:t xml:space="preserve">• Communiquer les risques à l'équipe</w:t>
            </w:r>
          </w:p>
        </w:tc>
      </w:tr>
    </w:tbl>
    <w:p>
      <w:pPr>
        <w:spacing w:after="300"/>
      </w:pPr>
    </w:p>
    <w:p>
      <w:pPr>
        <w:pStyle w:val="Heading2"/>
        <w:spacing w:before="300" w:after="150"/>
      </w:pPr>
      <w:r>
        <w:rPr>
          <w:rFonts w:ascii="Arial" w:cs="Arial" w:eastAsia="Arial" w:hAnsi="Arial"/>
          <w:b/>
          <w:bCs/>
          <w:color w:val="1E3A5F"/>
          <w:sz w:val="26"/>
          <w:szCs w:val="26"/>
        </w:rPr>
        <w:t xml:space="preserve">B1.5 - Mettre à disposition un service informatique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vAlign w:val="center"/>
          </w:tcPr>
          <w:p>
            <w:r>
              <w:rPr>
                <w:rFonts w:ascii="Arial" w:cs="Arial" w:eastAsia="Arial" w:hAnsi="Arial"/>
                <w:b/>
                <w:bCs/>
                <w:color w:val="0277BD"/>
                <w:sz w:val="18"/>
                <w:szCs w:val="18"/>
              </w:rPr>
              <w:t xml:space="preserve">B1.5.1
Réaliser les tests d'intégration et d'acceptation</w:t>
            </w:r>
          </w:p>
        </w:tc>
        <w:tc>
          <w:tcPr>
            <w:tcW w:type="dxa" w:w="70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Arial" w:cs="Arial" w:eastAsia="Arial" w:hAnsi="Arial"/>
                <w:sz w:val="18"/>
                <w:szCs w:val="18"/>
              </w:rPr>
              <w:t xml:space="preserve">• Écrire des tests unitaires avec JUnit (Spring Boot)</w:t>
            </w:r>
          </w:p>
          <w:p>
            <w:pPr>
              <w:spacing w:after="40"/>
            </w:pPr>
            <w:r>
              <w:rPr>
                <w:rFonts w:ascii="Arial" w:cs="Arial" w:eastAsia="Arial" w:hAnsi="Arial"/>
                <w:sz w:val="18"/>
                <w:szCs w:val="18"/>
              </w:rPr>
              <w:t xml:space="preserve">• Tester les composants React avec Jest et React Testing Library</w:t>
            </w:r>
          </w:p>
          <w:p>
            <w:pPr>
              <w:spacing w:after="40"/>
            </w:pPr>
            <w:r>
              <w:rPr>
                <w:rFonts w:ascii="Arial" w:cs="Arial" w:eastAsia="Arial" w:hAnsi="Arial"/>
                <w:sz w:val="18"/>
                <w:szCs w:val="18"/>
              </w:rPr>
              <w:t xml:space="preserve">• Créer des tests d'intégration pour les API 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277BD"/>
                <w:sz w:val="18"/>
                <w:szCs w:val="18"/>
              </w:rPr>
              <w:t xml:space="preserve">B1.5.2
Déployer un service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Déployer le backend Spring Boot sur un serveur</w:t>
            </w:r>
          </w:p>
          <w:p>
            <w:pPr>
              <w:spacing w:after="40"/>
            </w:pPr>
            <w:r>
              <w:rPr>
                <w:rFonts w:ascii="Arial" w:cs="Arial" w:eastAsia="Arial" w:hAnsi="Arial"/>
                <w:sz w:val="18"/>
                <w:szCs w:val="18"/>
              </w:rPr>
              <w:t xml:space="preserve">• Déployer le frontend React sur Vercel ou Netlify</w:t>
            </w:r>
          </w:p>
          <w:p>
            <w:pPr>
              <w:spacing w:after="40"/>
            </w:pPr>
            <w:r>
              <w:rPr>
                <w:rFonts w:ascii="Arial" w:cs="Arial" w:eastAsia="Arial" w:hAnsi="Arial"/>
                <w:sz w:val="18"/>
                <w:szCs w:val="18"/>
              </w:rPr>
              <w:t xml:space="preserve">• Configurer les variables d'environnement</w:t>
            </w:r>
          </w:p>
        </w:tc>
      </w:tr>
      <w:tr>
        <w:tc>
          <w:tcPr>
            <w:tcW w:type="dxa" w:w="20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vAlign w:val="center"/>
          </w:tcPr>
          <w:p>
            <w:r>
              <w:rPr>
                <w:rFonts w:ascii="Arial" w:cs="Arial" w:eastAsia="Arial" w:hAnsi="Arial"/>
                <w:b/>
                <w:bCs/>
                <w:color w:val="0277BD"/>
                <w:sz w:val="18"/>
                <w:szCs w:val="18"/>
              </w:rPr>
              <w:t xml:space="preserve">B1.5.3
Accompagner les utilisateurs</w:t>
            </w:r>
          </w:p>
        </w:tc>
        <w:tc>
          <w:tcPr>
            <w:tcW w:type="dxa" w:w="70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Arial" w:cs="Arial" w:eastAsia="Arial" w:hAnsi="Arial"/>
                <w:sz w:val="18"/>
                <w:szCs w:val="18"/>
              </w:rPr>
              <w:t xml:space="preserve">• Rédiger une documentation utilisateur</w:t>
            </w:r>
          </w:p>
          <w:p>
            <w:pPr>
              <w:spacing w:after="40"/>
            </w:pPr>
            <w:r>
              <w:rPr>
                <w:rFonts w:ascii="Arial" w:cs="Arial" w:eastAsia="Arial" w:hAnsi="Arial"/>
                <w:sz w:val="18"/>
                <w:szCs w:val="18"/>
              </w:rPr>
              <w:t xml:space="preserve">• Créer un guide d'installation</w:t>
            </w:r>
          </w:p>
          <w:p>
            <w:pPr>
              <w:spacing w:after="40"/>
            </w:pPr>
            <w:r>
              <w:rPr>
                <w:rFonts w:ascii="Arial" w:cs="Arial" w:eastAsia="Arial" w:hAnsi="Arial"/>
                <w:sz w:val="18"/>
                <w:szCs w:val="18"/>
              </w:rPr>
              <w:t xml:space="preserve">• Former les utilisateurs à l'application</w:t>
            </w:r>
          </w:p>
        </w:tc>
      </w:tr>
    </w:tbl>
    <w:p>
      <w:r>
        <w:br w:type="page"/>
      </w:r>
    </w:p>
    <w:p>
      <w:pPr>
        <w:pStyle w:val="Heading2"/>
        <w:spacing w:before="300" w:after="150"/>
      </w:pPr>
      <w:r>
        <w:rPr>
          <w:rFonts w:ascii="Arial" w:cs="Arial" w:eastAsia="Arial" w:hAnsi="Arial"/>
          <w:b/>
          <w:bCs/>
          <w:color w:val="1E3A5F"/>
          <w:sz w:val="26"/>
          <w:szCs w:val="26"/>
        </w:rPr>
        <w:t xml:space="preserve">B1.6 - Organiser son développement professionnel</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Sous-compétence</w:t>
            </w:r>
          </w:p>
        </w:tc>
        <w:tc>
          <w:tcPr>
            <w:tcW w:type="dxa" w:w="7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Exemple avec Spring Boot / React / Node.js</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r>
              <w:rPr>
                <w:rFonts w:ascii="Arial" w:cs="Arial" w:eastAsia="Arial" w:hAnsi="Arial"/>
                <w:b/>
                <w:bCs/>
                <w:color w:val="00695C"/>
                <w:sz w:val="18"/>
                <w:szCs w:val="18"/>
              </w:rPr>
              <w:t xml:space="preserve">B1.6.1
Mettre en place son environnement d'apprentissage</w:t>
            </w:r>
          </w:p>
        </w:tc>
        <w:tc>
          <w:tcPr>
            <w:tcW w:type="dxa" w:w="7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40"/>
            </w:pPr>
            <w:r>
              <w:rPr>
                <w:rFonts w:ascii="Arial" w:cs="Arial" w:eastAsia="Arial" w:hAnsi="Arial"/>
                <w:sz w:val="18"/>
                <w:szCs w:val="18"/>
              </w:rPr>
              <w:t xml:space="preserve">• Configurer son IDE (IntelliJ, VS Code)</w:t>
            </w:r>
          </w:p>
          <w:p>
            <w:pPr>
              <w:spacing w:after="40"/>
            </w:pPr>
            <w:r>
              <w:rPr>
                <w:rFonts w:ascii="Arial" w:cs="Arial" w:eastAsia="Arial" w:hAnsi="Arial"/>
                <w:sz w:val="18"/>
                <w:szCs w:val="18"/>
              </w:rPr>
              <w:t xml:space="preserve">• Installer les extensions utiles (ESLint, Prettier)</w:t>
            </w:r>
          </w:p>
          <w:p>
            <w:pPr>
              <w:spacing w:after="40"/>
            </w:pPr>
            <w:r>
              <w:rPr>
                <w:rFonts w:ascii="Arial" w:cs="Arial" w:eastAsia="Arial" w:hAnsi="Arial"/>
                <w:sz w:val="18"/>
                <w:szCs w:val="18"/>
              </w:rPr>
              <w:t xml:space="preserve">• Créer un environnement de développement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695C"/>
                <w:sz w:val="18"/>
                <w:szCs w:val="18"/>
              </w:rPr>
              <w:t xml:space="preserve">B1.6.2
Mettre en œuvre des outils et stratégies de veille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Suivre les blogs techniques (Dev.to, Medium)</w:t>
            </w:r>
          </w:p>
          <w:p>
            <w:pPr>
              <w:spacing w:after="40"/>
            </w:pPr>
            <w:r>
              <w:rPr>
                <w:rFonts w:ascii="Arial" w:cs="Arial" w:eastAsia="Arial" w:hAnsi="Arial"/>
                <w:sz w:val="18"/>
                <w:szCs w:val="18"/>
              </w:rPr>
              <w:t xml:space="preserve">• Utiliser Feedly pour les flux RSS</w:t>
            </w:r>
          </w:p>
          <w:p>
            <w:pPr>
              <w:spacing w:after="40"/>
            </w:pPr>
            <w:r>
              <w:rPr>
                <w:rFonts w:ascii="Arial" w:cs="Arial" w:eastAsia="Arial" w:hAnsi="Arial"/>
                <w:sz w:val="18"/>
                <w:szCs w:val="18"/>
              </w:rPr>
              <w:t xml:space="preserve">• Participer à des communautés (Stack Overflow, Discord)</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r>
              <w:rPr>
                <w:rFonts w:ascii="Arial" w:cs="Arial" w:eastAsia="Arial" w:hAnsi="Arial"/>
                <w:b/>
                <w:bCs/>
                <w:color w:val="00695C"/>
                <w:sz w:val="18"/>
                <w:szCs w:val="18"/>
              </w:rPr>
              <w:t xml:space="preserve">B1.6.3
Gérer son identité professionnelle</w:t>
            </w:r>
          </w:p>
        </w:tc>
        <w:tc>
          <w:tcPr>
            <w:tcW w:type="dxa" w:w="7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40"/>
            </w:pPr>
            <w:r>
              <w:rPr>
                <w:rFonts w:ascii="Arial" w:cs="Arial" w:eastAsia="Arial" w:hAnsi="Arial"/>
                <w:sz w:val="18"/>
                <w:szCs w:val="18"/>
              </w:rPr>
              <w:t xml:space="preserve">• Maintenir un profil LinkedIn à jour</w:t>
            </w:r>
          </w:p>
          <w:p>
            <w:pPr>
              <w:spacing w:after="40"/>
            </w:pPr>
            <w:r>
              <w:rPr>
                <w:rFonts w:ascii="Arial" w:cs="Arial" w:eastAsia="Arial" w:hAnsi="Arial"/>
                <w:sz w:val="18"/>
                <w:szCs w:val="18"/>
              </w:rPr>
              <w:t xml:space="preserve">• Publier des projets sur GitHub</w:t>
            </w:r>
          </w:p>
          <w:p>
            <w:pPr>
              <w:spacing w:after="40"/>
            </w:pPr>
            <w:r>
              <w:rPr>
                <w:rFonts w:ascii="Arial" w:cs="Arial" w:eastAsia="Arial" w:hAnsi="Arial"/>
                <w:sz w:val="18"/>
                <w:szCs w:val="18"/>
              </w:rPr>
              <w:t xml:space="preserve">• Créer un portfolio personnel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695C"/>
                <w:sz w:val="18"/>
                <w:szCs w:val="18"/>
              </w:rPr>
              <w:t xml:space="preserve">B1.6.4
Développer son projet professionnel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 Définir ses objectifs de carrière</w:t>
            </w:r>
          </w:p>
          <w:p>
            <w:pPr>
              <w:spacing w:after="40"/>
            </w:pPr>
            <w:r>
              <w:rPr>
                <w:rFonts w:ascii="Arial" w:cs="Arial" w:eastAsia="Arial" w:hAnsi="Arial"/>
                <w:sz w:val="18"/>
                <w:szCs w:val="18"/>
              </w:rPr>
              <w:t xml:space="preserve">• Identifier les compétences à acquérir</w:t>
            </w:r>
          </w:p>
          <w:p>
            <w:pPr>
              <w:spacing w:after="40"/>
            </w:pPr>
            <w:r>
              <w:rPr>
                <w:rFonts w:ascii="Arial" w:cs="Arial" w:eastAsia="Arial" w:hAnsi="Arial"/>
                <w:sz w:val="18"/>
                <w:szCs w:val="18"/>
              </w:rPr>
              <w:t xml:space="preserve">• Suivre des formations complémentaires (Udemy, OpenClassrooms)</w:t>
            </w:r>
          </w:p>
        </w:tc>
      </w:tr>
    </w:tbl>
    <w:p>
      <w:r>
        <w:br w:type="page"/>
      </w:r>
    </w:p>
    <w:p>
      <w:pPr>
        <w:pStyle w:val="Heading1"/>
        <w:spacing w:before="400" w:after="200"/>
      </w:pPr>
      <w:r>
        <w:rPr>
          <w:rFonts w:ascii="Arial" w:cs="Arial" w:eastAsia="Arial" w:hAnsi="Arial"/>
          <w:b/>
          <w:bCs/>
          <w:color w:val="1E3A5F"/>
          <w:sz w:val="32"/>
          <w:szCs w:val="32"/>
        </w:rPr>
        <w:t xml:space="preserve">🚀 3. EXEMPLES DE PROJETS COMPLETS</w:t>
      </w:r>
    </w:p>
    <w:p>
      <w:pPr>
        <w:spacing w:after="120"/>
      </w:pPr>
      <w:r>
        <w:rPr>
          <w:rFonts w:ascii="Arial" w:cs="Arial" w:eastAsia="Arial" w:hAnsi="Arial"/>
          <w:sz w:val="22"/>
          <w:szCs w:val="22"/>
        </w:rPr>
        <w:t xml:space="preserve">Voici comment présenter vos projets en associant chaque fonctionnalité à une compétence :</w:t>
      </w:r>
    </w:p>
    <w:p>
      <w:pPr>
        <w:spacing w:after="200"/>
      </w:pPr>
    </w:p>
    <w:p>
      <w:pPr>
        <w:pStyle w:val="Heading2"/>
        <w:spacing w:before="300" w:after="150"/>
      </w:pPr>
      <w:r>
        <w:rPr>
          <w:rFonts w:ascii="Arial" w:cs="Arial" w:eastAsia="Arial" w:hAnsi="Arial"/>
          <w:b/>
          <w:bCs/>
          <w:color w:val="1E3A5F"/>
          <w:sz w:val="26"/>
          <w:szCs w:val="26"/>
        </w:rPr>
        <w:t xml:space="preserve">Projet 1 : Application de gestion (Spring Boot + React + MySQL)</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Contexte du projet</w:t>
            </w:r>
          </w:p>
          <w:p>
            <w:pPr>
              <w:spacing w:after="80"/>
            </w:pPr>
            <w:r>
              <w:rPr>
                <w:rFonts w:ascii="Arial" w:cs="Arial" w:eastAsia="Arial" w:hAnsi="Arial"/>
                <w:sz w:val="22"/>
                <w:szCs w:val="22"/>
              </w:rPr>
              <w:t xml:space="preserve">Application de gestion des employés pour une entreprise.</w:t>
            </w:r>
          </w:p>
          <w:p>
            <w:pPr>
              <w:spacing w:after="80"/>
            </w:pPr>
            <w:r>
              <w:rPr>
                <w:rFonts w:ascii="Arial" w:cs="Arial" w:eastAsia="Arial" w:hAnsi="Arial"/>
                <w:sz w:val="22"/>
                <w:szCs w:val="22"/>
              </w:rPr>
              <w:t xml:space="preserve">Backend : Spring Boot avec API REST</w:t>
            </w:r>
          </w:p>
          <w:p>
            <w:pPr>
              <w:spacing w:after="80"/>
            </w:pPr>
            <w:r>
              <w:rPr>
                <w:rFonts w:ascii="Arial" w:cs="Arial" w:eastAsia="Arial" w:hAnsi="Arial"/>
                <w:sz w:val="22"/>
                <w:szCs w:val="22"/>
              </w:rPr>
              <w:t xml:space="preserve">Frontend : React avec Axios pour les appels API</w:t>
            </w:r>
          </w:p>
          <w:p>
            <w:pPr>
              <w:spacing w:after="80"/>
            </w:pPr>
            <w:r>
              <w:rPr>
                <w:rFonts w:ascii="Arial" w:cs="Arial" w:eastAsia="Arial" w:hAnsi="Arial"/>
                <w:sz w:val="22"/>
                <w:szCs w:val="22"/>
              </w:rPr>
              <w:t xml:space="preserve">Base de données : MySQL</w:t>
            </w:r>
          </w:p>
          <w:p>
            <w:pPr>
              <w:spacing w:after="80"/>
            </w:pPr>
            <w:r>
              <w:rPr>
                <w:rFonts w:ascii="Arial" w:cs="Arial" w:eastAsia="Arial" w:hAnsi="Arial"/>
                <w:sz w:val="22"/>
                <w:szCs w:val="22"/>
              </w:rPr>
              <w:t xml:space="preserve">Tests : JUnit + Jest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Compétence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Fonctionnalité réalisée</w:t>
            </w:r>
          </w:p>
        </w:tc>
        <w:tc>
          <w:tcPr>
            <w:tcW w:type="dxa" w:w="37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Technologie utilisée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B1.1.1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Documentation de l'architecture</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README.md + diagrammes UML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Conventions de code respectées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Checkstyle (Java) + ESLint (React)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B1.1.3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Authentification JWT</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Spring Security + JWT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Versioning du code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Git + GitHub</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B1.2.3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Correction de bugs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Debugging + GitHub Issues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B1.3.1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Interface utilisateur moderne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React + Material UI</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B1.4.1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Cahier des charges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Documentation Word/Markdown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B1.4.2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Gestion des tâches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Trello avec méthode Kanban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B1.5.1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Tests unitaires backend</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JUnit 5 + Mockito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B1.5.1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Tests unitaires frontend</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Jest + React Testing Library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B1.5.2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Déploiement</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Heroku (backend) + Vercel (frontend)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B1.6.2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Veille technologique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Articles sur Spring Boot 3</w:t>
            </w:r>
          </w:p>
        </w:tc>
      </w:tr>
    </w:tbl>
    <w:p>
      <w:r>
        <w:br w:type="page"/>
      </w:r>
    </w:p>
    <w:p>
      <w:pPr>
        <w:pStyle w:val="Heading2"/>
        <w:spacing w:before="300" w:after="150"/>
      </w:pPr>
      <w:r>
        <w:rPr>
          <w:rFonts w:ascii="Arial" w:cs="Arial" w:eastAsia="Arial" w:hAnsi="Arial"/>
          <w:b/>
          <w:bCs/>
          <w:color w:val="1E3A5F"/>
          <w:sz w:val="26"/>
          <w:szCs w:val="26"/>
        </w:rPr>
        <w:t xml:space="preserve">Projet 2 : Application e-commerce (Node.js + React + MySQL)</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4"/>
                <w:szCs w:val="24"/>
              </w:rPr>
              <w:t xml:space="preserve">📁 Contexte du projet</w:t>
            </w:r>
          </w:p>
          <w:p>
            <w:pPr>
              <w:spacing w:after="80"/>
            </w:pPr>
            <w:r>
              <w:rPr>
                <w:rFonts w:ascii="Arial" w:cs="Arial" w:eastAsia="Arial" w:hAnsi="Arial"/>
                <w:sz w:val="22"/>
                <w:szCs w:val="22"/>
              </w:rPr>
              <w:t xml:space="preserve">Boutique en ligne avec panier et paiement.</w:t>
            </w:r>
          </w:p>
          <w:p>
            <w:pPr>
              <w:spacing w:after="80"/>
            </w:pPr>
            <w:r>
              <w:rPr>
                <w:rFonts w:ascii="Arial" w:cs="Arial" w:eastAsia="Arial" w:hAnsi="Arial"/>
                <w:sz w:val="22"/>
                <w:szCs w:val="22"/>
              </w:rPr>
              <w:t xml:space="preserve">Backend : Node.js avec Express</w:t>
            </w:r>
          </w:p>
          <w:p>
            <w:pPr>
              <w:spacing w:after="80"/>
            </w:pPr>
            <w:r>
              <w:rPr>
                <w:rFonts w:ascii="Arial" w:cs="Arial" w:eastAsia="Arial" w:hAnsi="Arial"/>
                <w:sz w:val="22"/>
                <w:szCs w:val="22"/>
              </w:rPr>
              <w:t xml:space="preserve">Frontend : React avec Redux pour la gestion d'état</w:t>
            </w:r>
          </w:p>
          <w:p>
            <w:pPr>
              <w:spacing w:after="80"/>
            </w:pPr>
            <w:r>
              <w:rPr>
                <w:rFonts w:ascii="Arial" w:cs="Arial" w:eastAsia="Arial" w:hAnsi="Arial"/>
                <w:sz w:val="22"/>
                <w:szCs w:val="22"/>
              </w:rPr>
              <w:t xml:space="preserve">Base de données : MySQL avec Sequelize ORM</w:t>
            </w:r>
          </w:p>
          <w:p>
            <w:pPr>
              <w:spacing w:after="80"/>
            </w:pPr>
            <w:r>
              <w:rPr>
                <w:rFonts w:ascii="Arial" w:cs="Arial" w:eastAsia="Arial" w:hAnsi="Arial"/>
                <w:sz w:val="22"/>
                <w:szCs w:val="22"/>
              </w:rPr>
              <w:t xml:space="preserve">Tests : Jest + Supertest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c>
          <w:tcPr>
            <w:tcW w:type="dxa" w:w="18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r>
              <w:rPr>
                <w:rFonts w:ascii="Arial" w:cs="Arial" w:eastAsia="Arial" w:hAnsi="Arial"/>
                <w:b/>
                <w:bCs/>
                <w:color w:val="FFFFFF"/>
                <w:sz w:val="18"/>
                <w:szCs w:val="18"/>
              </w:rPr>
              <w:t xml:space="preserve">Compétence</w:t>
            </w:r>
          </w:p>
        </w:tc>
        <w:tc>
          <w:tcPr>
            <w:tcW w:type="dxa" w:w="35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r>
              <w:rPr>
                <w:rFonts w:ascii="Arial" w:cs="Arial" w:eastAsia="Arial" w:hAnsi="Arial"/>
                <w:b/>
                <w:bCs/>
                <w:color w:val="FFFFFF"/>
                <w:sz w:val="18"/>
                <w:szCs w:val="18"/>
              </w:rPr>
              <w:t xml:space="preserve">Fonctionnalité réalisée</w:t>
            </w:r>
          </w:p>
        </w:tc>
        <w:tc>
          <w:tcPr>
            <w:tcW w:type="dxa" w:w="3700"/>
            <w:tcBorders>
              <w:top w:val="single" w:color="CCCCCC" w:sz="1"/>
              <w:left w:val="single" w:color="CCCCCC" w:sz="1"/>
              <w:bottom w:val="single" w:color="CCCCCC" w:sz="1"/>
              <w:right w:val="single" w:color="CCCCCC" w:sz="1"/>
            </w:tcBorders>
            <w:shd w:fill="2E7D32" w:val="clear"/>
            <w:tcMar>
              <w:top w:type="dxa" w:w="80"/>
              <w:left w:type="dxa" w:w="100"/>
              <w:bottom w:type="dxa" w:w="80"/>
              <w:right w:type="dxa" w:w="100"/>
            </w:tcMar>
          </w:tcPr>
          <w:p>
            <w:r>
              <w:rPr>
                <w:rFonts w:ascii="Arial" w:cs="Arial" w:eastAsia="Arial" w:hAnsi="Arial"/>
                <w:b/>
                <w:bCs/>
                <w:color w:val="FFFFFF"/>
                <w:sz w:val="18"/>
                <w:szCs w:val="18"/>
              </w:rPr>
              <w:t xml:space="preserve">Technologie utilisée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B1.1.1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Inventaire des dépendances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package.json documenté</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RESTful standardisée</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Express + Swagger documentation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B1.1.3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Gestion des rôles utilisateurs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Middleware d'authentification JWT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B1.1.4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Logs et monitoring</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Winston + Morgan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B1.1.5</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Sauvegarde de la BDD</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Scripts mysqldump automatisés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B1.2.1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Système de tickets support</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Formulaire de contact + email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B1.3.2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Mise en ligne de l'application</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Déploiement sur Railway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B1.3.3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Optimisation SEO</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React Helmet + meta tags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B1.4.1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User stories définies</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Format Gherkin (Given/When/Then)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B1.4.3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Suivi d'avancement</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GitHub Projects + Milestones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18"/>
                <w:szCs w:val="18"/>
              </w:rPr>
              <w:t xml:space="preserve">B1.5.1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8"/>
                <w:szCs w:val="18"/>
              </w:rPr>
              <w:t xml:space="preserve">Tests API</w:t>
            </w:r>
          </w:p>
        </w:tc>
        <w:tc>
          <w:tcPr>
            <w:tcW w:type="dxa" w:w="3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i/>
                <w:iCs/>
                <w:sz w:val="18"/>
                <w:szCs w:val="18"/>
              </w:rPr>
              <w:t xml:space="preserve">Jest + Supertest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D32"/>
                <w:sz w:val="18"/>
                <w:szCs w:val="18"/>
              </w:rPr>
              <w:t xml:space="preserve">B1.5.3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Guide utilisateur</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18"/>
                <w:szCs w:val="18"/>
              </w:rPr>
              <w:t xml:space="preserve">Documentation Markdown</w:t>
            </w:r>
          </w:p>
        </w:tc>
      </w:tr>
    </w:tbl>
    <w:p>
      <w:r>
        <w:br w:type="page"/>
      </w:r>
    </w:p>
    <w:p>
      <w:pPr>
        <w:pStyle w:val="Heading1"/>
        <w:spacing w:before="400" w:after="200"/>
      </w:pPr>
      <w:r>
        <w:rPr>
          <w:rFonts w:ascii="Arial" w:cs="Arial" w:eastAsia="Arial" w:hAnsi="Arial"/>
          <w:b/>
          <w:bCs/>
          <w:color w:val="1E3A5F"/>
          <w:sz w:val="32"/>
          <w:szCs w:val="32"/>
        </w:rPr>
        <w:t xml:space="preserve">🧪 4. FOCUS : PRÉSENTER LES TESTS UNITAIRES</w:t>
      </w:r>
    </w:p>
    <w:p>
      <w:pPr>
        <w:spacing w:after="120"/>
      </w:pPr>
      <w:r>
        <w:rPr>
          <w:rFonts w:ascii="Arial" w:cs="Arial" w:eastAsia="Arial" w:hAnsi="Arial"/>
          <w:sz w:val="22"/>
          <w:szCs w:val="22"/>
        </w:rPr>
        <w:t xml:space="preserve">Les tests unitaires sont très importants pour valider la compétence B1.5.1. Voici comment les présenter :</w:t>
      </w:r>
    </w:p>
    <w:p>
      <w:pPr>
        <w:spacing w:after="200"/>
      </w:pPr>
    </w:p>
    <w:p>
      <w:pPr>
        <w:pStyle w:val="Heading2"/>
        <w:spacing w:before="300" w:after="150"/>
      </w:pPr>
      <w:r>
        <w:rPr>
          <w:rFonts w:ascii="Arial" w:cs="Arial" w:eastAsia="Arial" w:hAnsi="Arial"/>
          <w:b/>
          <w:bCs/>
          <w:color w:val="1E3A5F"/>
          <w:sz w:val="26"/>
          <w:szCs w:val="26"/>
        </w:rPr>
        <w:t xml:space="preserve">Tests avec JUnit (Spring Boot)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FFDE7"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Exemple de code à montrer</w:t>
            </w:r>
          </w:p>
          <w:p>
            <w:pPr>
              <w:spacing w:after="80"/>
            </w:pPr>
            <w:r>
              <w:rPr>
                <w:rFonts w:ascii="Arial" w:cs="Arial" w:eastAsia="Arial" w:hAnsi="Arial"/>
                <w:sz w:val="22"/>
                <w:szCs w:val="22"/>
              </w:rPr>
              <w:t xml:space="preserve">@Test</w:t>
            </w:r>
          </w:p>
          <w:p>
            <w:pPr>
              <w:spacing w:after="80"/>
            </w:pPr>
            <w:r>
              <w:rPr>
                <w:rFonts w:ascii="Arial" w:cs="Arial" w:eastAsia="Arial" w:hAnsi="Arial"/>
                <w:sz w:val="22"/>
                <w:szCs w:val="22"/>
              </w:rPr>
              <w:t xml:space="preserve">void testCreateEmployee() {</w:t>
            </w:r>
          </w:p>
          <w:p>
            <w:pPr>
              <w:spacing w:after="80"/>
            </w:pPr>
            <w:r>
              <w:rPr>
                <w:rFonts w:ascii="Arial" w:cs="Arial" w:eastAsia="Arial" w:hAnsi="Arial"/>
                <w:sz w:val="22"/>
                <w:szCs w:val="22"/>
              </w:rPr>
              <w:t xml:space="preserve">    Employee employee = new Employee("Jean", "Dupont", "dev@email.com");</w:t>
            </w:r>
          </w:p>
          <w:p>
            <w:pPr>
              <w:spacing w:after="80"/>
            </w:pPr>
            <w:r>
              <w:rPr>
                <w:rFonts w:ascii="Arial" w:cs="Arial" w:eastAsia="Arial" w:hAnsi="Arial"/>
                <w:sz w:val="22"/>
                <w:szCs w:val="22"/>
              </w:rPr>
              <w:t xml:space="preserve">    Employee saved = employeeService.save(employee);</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    assertNotNull(saved.getId());</w:t>
            </w:r>
          </w:p>
          <w:p>
            <w:pPr>
              <w:spacing w:after="80"/>
            </w:pPr>
            <w:r>
              <w:rPr>
                <w:rFonts w:ascii="Arial" w:cs="Arial" w:eastAsia="Arial" w:hAnsi="Arial"/>
                <w:sz w:val="22"/>
                <w:szCs w:val="22"/>
              </w:rPr>
              <w:t xml:space="preserve">    assertEquals("Jean", saved.getFirstName());</w:t>
            </w:r>
          </w:p>
          <w:p>
            <w:pPr>
              <w:spacing w:after="80"/>
            </w:pPr>
            <w:r>
              <w:rPr>
                <w:rFonts w:ascii="Arial" w:cs="Arial" w:eastAsia="Arial" w:hAnsi="Arial"/>
                <w:sz w:val="22"/>
                <w:szCs w:val="22"/>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Comment l'expliquer à l'oral</w:t>
            </w:r>
          </w:p>
          <w:p>
            <w:pPr>
              <w:spacing w:after="80"/>
            </w:pPr>
            <w:r>
              <w:rPr>
                <w:rFonts w:ascii="Arial" w:cs="Arial" w:eastAsia="Arial" w:hAnsi="Arial"/>
                <w:sz w:val="22"/>
                <w:szCs w:val="22"/>
              </w:rPr>
              <w:t xml:space="preserve">« Pour ce projet, j'ai mis en place des tests unitaires avec JUnit 5.</w:t>
            </w:r>
          </w:p>
          <w:p>
            <w:pPr>
              <w:spacing w:after="80"/>
            </w:pPr>
            <w:r>
              <w:rPr>
                <w:rFonts w:ascii="Arial" w:cs="Arial" w:eastAsia="Arial" w:hAnsi="Arial"/>
                <w:sz w:val="22"/>
                <w:szCs w:val="22"/>
              </w:rPr>
              <w:t xml:space="preserve">Ce test vérifie que la création d'un employé fonctionne correctement.</w:t>
            </w:r>
          </w:p>
          <w:p>
            <w:pPr>
              <w:spacing w:after="80"/>
            </w:pPr>
            <w:r>
              <w:rPr>
                <w:rFonts w:ascii="Arial" w:cs="Arial" w:eastAsia="Arial" w:hAnsi="Arial"/>
                <w:sz w:val="22"/>
                <w:szCs w:val="22"/>
              </w:rPr>
              <w:t xml:space="preserve">J'utilise @Test pour marquer la méthode comme un test.</w:t>
            </w:r>
          </w:p>
          <w:p>
            <w:pPr>
              <w:spacing w:after="80"/>
            </w:pPr>
            <w:r>
              <w:rPr>
                <w:rFonts w:ascii="Arial" w:cs="Arial" w:eastAsia="Arial" w:hAnsi="Arial"/>
                <w:sz w:val="22"/>
                <w:szCs w:val="22"/>
              </w:rPr>
              <w:t xml:space="preserve">assertNotNull vérifie que l'ID est bien généré après la sauvegarde.</w:t>
            </w:r>
          </w:p>
          <w:p>
            <w:pPr>
              <w:spacing w:after="80"/>
            </w:pPr>
            <w:r>
              <w:rPr>
                <w:rFonts w:ascii="Arial" w:cs="Arial" w:eastAsia="Arial" w:hAnsi="Arial"/>
                <w:sz w:val="22"/>
                <w:szCs w:val="22"/>
              </w:rPr>
              <w:t xml:space="preserve">assertEquals vérifie que les données sont correctement enregistrées.</w:t>
            </w:r>
          </w:p>
          <w:p>
            <w:pPr>
              <w:spacing w:after="80"/>
            </w:pPr>
            <w:r>
              <w:rPr>
                <w:rFonts w:ascii="Arial" w:cs="Arial" w:eastAsia="Arial" w:hAnsi="Arial"/>
                <w:sz w:val="22"/>
                <w:szCs w:val="22"/>
              </w:rPr>
              <w:t xml:space="preserve">J'ai également utilisé Mockito pour simuler les dépendances. »</w:t>
            </w:r>
          </w:p>
        </w:tc>
      </w:tr>
    </w:tbl>
    <w:p>
      <w:pPr>
        <w:spacing w:after="300"/>
      </w:pPr>
    </w:p>
    <w:p>
      <w:pPr>
        <w:pStyle w:val="Heading2"/>
        <w:spacing w:before="300" w:after="150"/>
      </w:pPr>
      <w:r>
        <w:rPr>
          <w:rFonts w:ascii="Arial" w:cs="Arial" w:eastAsia="Arial" w:hAnsi="Arial"/>
          <w:b/>
          <w:bCs/>
          <w:color w:val="1E3A5F"/>
          <w:sz w:val="26"/>
          <w:szCs w:val="26"/>
        </w:rPr>
        <w:t xml:space="preserve">Tests avec Jest (React)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FFDE7"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Exemple de code à montrer</w:t>
            </w:r>
          </w:p>
          <w:p>
            <w:pPr>
              <w:spacing w:after="80"/>
            </w:pPr>
            <w:r>
              <w:rPr>
                <w:rFonts w:ascii="Arial" w:cs="Arial" w:eastAsia="Arial" w:hAnsi="Arial"/>
                <w:sz w:val="22"/>
                <w:szCs w:val="22"/>
              </w:rPr>
              <w:t xml:space="preserve">import { render, screen, fireEvent } from '@testing-library/react';</w:t>
            </w:r>
          </w:p>
          <w:p>
            <w:pPr>
              <w:spacing w:after="80"/>
            </w:pPr>
            <w:r>
              <w:rPr>
                <w:rFonts w:ascii="Arial" w:cs="Arial" w:eastAsia="Arial" w:hAnsi="Arial"/>
                <w:sz w:val="22"/>
                <w:szCs w:val="22"/>
              </w:rPr>
              <w:t xml:space="preserve">import LoginForm from './LoginForm';</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test('affiche une erreur si email invalide', () =&gt; {</w:t>
            </w:r>
          </w:p>
          <w:p>
            <w:pPr>
              <w:spacing w:after="80"/>
            </w:pPr>
            <w:r>
              <w:rPr>
                <w:rFonts w:ascii="Arial" w:cs="Arial" w:eastAsia="Arial" w:hAnsi="Arial"/>
                <w:sz w:val="22"/>
                <w:szCs w:val="22"/>
              </w:rPr>
              <w:t xml:space="preserve">    render(&lt;LoginForm /&gt;);</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    fireEvent.change(screen.getByLabelText('Email'), {</w:t>
            </w:r>
          </w:p>
          <w:p>
            <w:pPr>
              <w:spacing w:after="80"/>
            </w:pPr>
            <w:r>
              <w:rPr>
                <w:rFonts w:ascii="Arial" w:cs="Arial" w:eastAsia="Arial" w:hAnsi="Arial"/>
                <w:sz w:val="22"/>
                <w:szCs w:val="22"/>
              </w:rPr>
              <w:t xml:space="preserve">        target: { value: 'invalid-email' }</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    fireEvent.click(screen.getByText('Connexion'));</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    expect(screen.getByText('Email invalide')).toBeInTheDocument();</w:t>
            </w:r>
          </w:p>
          <w:p>
            <w:pPr>
              <w:spacing w:after="80"/>
            </w:pPr>
            <w:r>
              <w:rPr>
                <w:rFonts w:ascii="Arial" w:cs="Arial" w:eastAsia="Arial" w:hAnsi="Arial"/>
                <w:sz w:val="22"/>
                <w:szCs w:val="22"/>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Comment l'expliquer à l'oral</w:t>
            </w:r>
          </w:p>
          <w:p>
            <w:pPr>
              <w:spacing w:after="80"/>
            </w:pPr>
            <w:r>
              <w:rPr>
                <w:rFonts w:ascii="Arial" w:cs="Arial" w:eastAsia="Arial" w:hAnsi="Arial"/>
                <w:sz w:val="22"/>
                <w:szCs w:val="22"/>
              </w:rPr>
              <w:t xml:space="preserve">« Pour tester mes composants React, j'ai utilisé Jest avec React Testing Library.</w:t>
            </w:r>
          </w:p>
          <w:p>
            <w:pPr>
              <w:spacing w:after="80"/>
            </w:pPr>
            <w:r>
              <w:rPr>
                <w:rFonts w:ascii="Arial" w:cs="Arial" w:eastAsia="Arial" w:hAnsi="Arial"/>
                <w:sz w:val="22"/>
                <w:szCs w:val="22"/>
              </w:rPr>
              <w:t xml:space="preserve">Ce test vérifie le comportement du formulaire de connexion.</w:t>
            </w:r>
          </w:p>
          <w:p>
            <w:pPr>
              <w:spacing w:after="80"/>
            </w:pPr>
            <w:r>
              <w:rPr>
                <w:rFonts w:ascii="Arial" w:cs="Arial" w:eastAsia="Arial" w:hAnsi="Arial"/>
                <w:sz w:val="22"/>
                <w:szCs w:val="22"/>
              </w:rPr>
              <w:t xml:space="preserve">render() affiche le composant dans un environnement de test.</w:t>
            </w:r>
          </w:p>
          <w:p>
            <w:pPr>
              <w:spacing w:after="80"/>
            </w:pPr>
            <w:r>
              <w:rPr>
                <w:rFonts w:ascii="Arial" w:cs="Arial" w:eastAsia="Arial" w:hAnsi="Arial"/>
                <w:sz w:val="22"/>
                <w:szCs w:val="22"/>
              </w:rPr>
              <w:t xml:space="preserve">fireEvent simule les actions utilisateur (saisie, clic).</w:t>
            </w:r>
          </w:p>
          <w:p>
            <w:pPr>
              <w:spacing w:after="80"/>
            </w:pPr>
            <w:r>
              <w:rPr>
                <w:rFonts w:ascii="Arial" w:cs="Arial" w:eastAsia="Arial" w:hAnsi="Arial"/>
                <w:sz w:val="22"/>
                <w:szCs w:val="22"/>
              </w:rPr>
              <w:t xml:space="preserve">expect() vérifie que le message d'erreur s'affiche bien.</w:t>
            </w:r>
          </w:p>
          <w:p>
            <w:pPr>
              <w:spacing w:after="80"/>
            </w:pPr>
            <w:r>
              <w:rPr>
                <w:rFonts w:ascii="Arial" w:cs="Arial" w:eastAsia="Arial" w:hAnsi="Arial"/>
                <w:sz w:val="22"/>
                <w:szCs w:val="22"/>
              </w:rPr>
              <w:t xml:space="preserve">Cette approche teste le comportement réel de l'utilisateur. »</w:t>
            </w:r>
          </w:p>
        </w:tc>
      </w:tr>
    </w:tbl>
    <w:p>
      <w:r>
        <w:br w:type="page"/>
      </w:r>
    </w:p>
    <w:p>
      <w:pPr>
        <w:pStyle w:val="Heading2"/>
        <w:spacing w:before="300" w:after="150"/>
      </w:pPr>
      <w:r>
        <w:rPr>
          <w:rFonts w:ascii="Arial" w:cs="Arial" w:eastAsia="Arial" w:hAnsi="Arial"/>
          <w:b/>
          <w:bCs/>
          <w:color w:val="1E3A5F"/>
          <w:sz w:val="26"/>
          <w:szCs w:val="26"/>
        </w:rPr>
        <w:t xml:space="preserve">Tests API avec Supertest (Node.js)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FFDE7"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Exemple de code à montrer</w:t>
            </w:r>
          </w:p>
          <w:p>
            <w:pPr>
              <w:spacing w:after="80"/>
            </w:pPr>
            <w:r>
              <w:rPr>
                <w:rFonts w:ascii="Arial" w:cs="Arial" w:eastAsia="Arial" w:hAnsi="Arial"/>
                <w:sz w:val="22"/>
                <w:szCs w:val="22"/>
              </w:rPr>
              <w:t xml:space="preserve">const request = require('supertest');</w:t>
            </w:r>
          </w:p>
          <w:p>
            <w:pPr>
              <w:spacing w:after="80"/>
            </w:pPr>
            <w:r>
              <w:rPr>
                <w:rFonts w:ascii="Arial" w:cs="Arial" w:eastAsia="Arial" w:hAnsi="Arial"/>
                <w:sz w:val="22"/>
                <w:szCs w:val="22"/>
              </w:rPr>
              <w:t xml:space="preserve">const app = require('../app');</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describe('API Products', () =&gt; {</w:t>
            </w:r>
          </w:p>
          <w:p>
            <w:pPr>
              <w:spacing w:after="80"/>
            </w:pPr>
            <w:r>
              <w:rPr>
                <w:rFonts w:ascii="Arial" w:cs="Arial" w:eastAsia="Arial" w:hAnsi="Arial"/>
                <w:sz w:val="22"/>
                <w:szCs w:val="22"/>
              </w:rPr>
              <w:t xml:space="preserve">    test('GET /api/products retourne la liste des produits', async () =&gt; {</w:t>
            </w:r>
          </w:p>
          <w:p>
            <w:pPr>
              <w:spacing w:after="80"/>
            </w:pPr>
            <w:r>
              <w:rPr>
                <w:rFonts w:ascii="Arial" w:cs="Arial" w:eastAsia="Arial" w:hAnsi="Arial"/>
                <w:sz w:val="22"/>
                <w:szCs w:val="22"/>
              </w:rPr>
              <w:t xml:space="preserve">        const response = await request(app)</w:t>
            </w:r>
          </w:p>
          <w:p>
            <w:pPr>
              <w:spacing w:after="80"/>
            </w:pPr>
            <w:r>
              <w:rPr>
                <w:rFonts w:ascii="Arial" w:cs="Arial" w:eastAsia="Arial" w:hAnsi="Arial"/>
                <w:sz w:val="22"/>
                <w:szCs w:val="22"/>
              </w:rPr>
              <w:t xml:space="preserve">            .get('/api/products')</w:t>
            </w:r>
          </w:p>
          <w:p>
            <w:pPr>
              <w:spacing w:after="80"/>
            </w:pPr>
            <w:r>
              <w:rPr>
                <w:rFonts w:ascii="Arial" w:cs="Arial" w:eastAsia="Arial" w:hAnsi="Arial"/>
                <w:sz w:val="22"/>
                <w:szCs w:val="22"/>
              </w:rPr>
              <w:t xml:space="preserve">            .expect('Content-Type', /json/)</w:t>
            </w:r>
          </w:p>
          <w:p>
            <w:pPr>
              <w:spacing w:after="80"/>
            </w:pPr>
            <w:r>
              <w:rPr>
                <w:rFonts w:ascii="Arial" w:cs="Arial" w:eastAsia="Arial" w:hAnsi="Arial"/>
                <w:sz w:val="22"/>
                <w:szCs w:val="22"/>
              </w:rPr>
              <w:t xml:space="preserve">            .expect(200);</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        expect(response.body).toBeInstanceOf(Array);</w:t>
            </w:r>
          </w:p>
          <w:p>
            <w:pPr>
              <w:spacing w:after="80"/>
            </w:pPr>
            <w:r>
              <w:rPr>
                <w:rFonts w:ascii="Arial" w:cs="Arial" w:eastAsia="Arial" w:hAnsi="Arial"/>
                <w:sz w:val="22"/>
                <w:szCs w:val="22"/>
              </w:rPr>
              <w:t xml:space="preserve">    });</w:t>
            </w:r>
          </w:p>
          <w:p>
            <w:pPr>
              <w:spacing w:after="80"/>
            </w:pPr>
            <w:r>
              <w:rPr>
                <w:rFonts w:ascii="Arial" w:cs="Arial" w:eastAsia="Arial" w:hAnsi="Arial"/>
                <w:sz w:val="22"/>
                <w:szCs w:val="22"/>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Comment l'expliquer à l'oral</w:t>
            </w:r>
          </w:p>
          <w:p>
            <w:pPr>
              <w:spacing w:after="80"/>
            </w:pPr>
            <w:r>
              <w:rPr>
                <w:rFonts w:ascii="Arial" w:cs="Arial" w:eastAsia="Arial" w:hAnsi="Arial"/>
                <w:sz w:val="22"/>
                <w:szCs w:val="22"/>
              </w:rPr>
              <w:t xml:space="preserve">« Pour tester mon API Node.js, j'ai utilisé Jest avec Supertest.</w:t>
            </w:r>
          </w:p>
          <w:p>
            <w:pPr>
              <w:spacing w:after="80"/>
            </w:pPr>
            <w:r>
              <w:rPr>
                <w:rFonts w:ascii="Arial" w:cs="Arial" w:eastAsia="Arial" w:hAnsi="Arial"/>
                <w:sz w:val="22"/>
                <w:szCs w:val="22"/>
              </w:rPr>
              <w:t xml:space="preserve">Supertest permet de simuler des requêtes HTTP sans démarrer le serveur.</w:t>
            </w:r>
          </w:p>
          <w:p>
            <w:pPr>
              <w:spacing w:after="80"/>
            </w:pPr>
            <w:r>
              <w:rPr>
                <w:rFonts w:ascii="Arial" w:cs="Arial" w:eastAsia="Arial" w:hAnsi="Arial"/>
                <w:sz w:val="22"/>
                <w:szCs w:val="22"/>
              </w:rPr>
              <w:t xml:space="preserve">describe() regroupe les tests par fonctionnalité.</w:t>
            </w:r>
          </w:p>
          <w:p>
            <w:pPr>
              <w:spacing w:after="80"/>
            </w:pPr>
            <w:r>
              <w:rPr>
                <w:rFonts w:ascii="Arial" w:cs="Arial" w:eastAsia="Arial" w:hAnsi="Arial"/>
                <w:sz w:val="22"/>
                <w:szCs w:val="22"/>
              </w:rPr>
              <w:t xml:space="preserve">Je vérifie que l'API retourne bien un JSON avec un code 200.</w:t>
            </w:r>
          </w:p>
          <w:p>
            <w:pPr>
              <w:spacing w:after="80"/>
            </w:pPr>
            <w:r>
              <w:rPr>
                <w:rFonts w:ascii="Arial" w:cs="Arial" w:eastAsia="Arial" w:hAnsi="Arial"/>
                <w:sz w:val="22"/>
                <w:szCs w:val="22"/>
              </w:rPr>
              <w:t xml:space="preserve">expect() valide que la réponse est bien un tableau.</w:t>
            </w:r>
          </w:p>
          <w:p>
            <w:pPr>
              <w:spacing w:after="80"/>
            </w:pPr>
            <w:r>
              <w:rPr>
                <w:rFonts w:ascii="Arial" w:cs="Arial" w:eastAsia="Arial" w:hAnsi="Arial"/>
                <w:sz w:val="22"/>
                <w:szCs w:val="22"/>
              </w:rPr>
              <w:t xml:space="preserve">Ces tests garantissent que l'API fonctionne correctement. »</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4"/>
                <w:szCs w:val="24"/>
              </w:rPr>
              <w:t xml:space="preserve">📊 Métriques à mentionner</w:t>
            </w:r>
          </w:p>
          <w:p>
            <w:pPr>
              <w:spacing w:after="80"/>
            </w:pPr>
            <w:r>
              <w:rPr>
                <w:rFonts w:ascii="Arial" w:cs="Arial" w:eastAsia="Arial" w:hAnsi="Arial"/>
                <w:sz w:val="22"/>
                <w:szCs w:val="22"/>
              </w:rPr>
              <w:t xml:space="preserve">Lors de votre présentation, vous pouvez mentionner :</w:t>
            </w:r>
          </w:p>
          <w:p>
            <w:pPr>
              <w:spacing w:after="80"/>
            </w:pPr>
            <w:r>
              <w:rPr>
                <w:rFonts w:ascii="Arial" w:cs="Arial" w:eastAsia="Arial" w:hAnsi="Arial"/>
                <w:sz w:val="22"/>
                <w:szCs w:val="22"/>
              </w:rPr>
              <w:t xml:space="preserve">• Le nombre de tests écrits (ex: « J'ai écrit 45 tests unitaires »)</w:t>
            </w:r>
          </w:p>
          <w:p>
            <w:pPr>
              <w:spacing w:after="80"/>
            </w:pPr>
            <w:r>
              <w:rPr>
                <w:rFonts w:ascii="Arial" w:cs="Arial" w:eastAsia="Arial" w:hAnsi="Arial"/>
                <w:sz w:val="22"/>
                <w:szCs w:val="22"/>
              </w:rPr>
              <w:t xml:space="preserve">• Le taux de couverture de code (ex: « 80% de couverture »)</w:t>
            </w:r>
          </w:p>
          <w:p>
            <w:pPr>
              <w:spacing w:after="80"/>
            </w:pPr>
            <w:r>
              <w:rPr>
                <w:rFonts w:ascii="Arial" w:cs="Arial" w:eastAsia="Arial" w:hAnsi="Arial"/>
                <w:sz w:val="22"/>
                <w:szCs w:val="22"/>
              </w:rPr>
              <w:t xml:space="preserve">• Les outils utilisés pour mesurer (JaCoCo, Istanbul)</w:t>
            </w:r>
          </w:p>
          <w:p>
            <w:pPr>
              <w:spacing w:after="80"/>
            </w:pPr>
            <w:r>
              <w:rPr>
                <w:rFonts w:ascii="Arial" w:cs="Arial" w:eastAsia="Arial" w:hAnsi="Arial"/>
                <w:sz w:val="22"/>
                <w:szCs w:val="22"/>
              </w:rPr>
              <w:t xml:space="preserve">• Les tests qui ont permis de détecter des bugs</w:t>
            </w:r>
          </w:p>
        </w:tc>
      </w:tr>
    </w:tbl>
    <w:p>
      <w:r>
        <w:br w:type="page"/>
      </w:r>
    </w:p>
    <w:p>
      <w:pPr>
        <w:pStyle w:val="Heading1"/>
        <w:spacing w:before="400" w:after="200"/>
      </w:pPr>
      <w:r>
        <w:rPr>
          <w:rFonts w:ascii="Arial" w:cs="Arial" w:eastAsia="Arial" w:hAnsi="Arial"/>
          <w:b/>
          <w:bCs/>
          <w:color w:val="1E3A5F"/>
          <w:sz w:val="32"/>
          <w:szCs w:val="32"/>
        </w:rPr>
        <w:t xml:space="preserve">📋 5. MODÈLE DE TABLEAU À REMPLIR</w:t>
      </w:r>
    </w:p>
    <w:p>
      <w:pPr>
        <w:spacing w:after="120"/>
      </w:pPr>
      <w:r>
        <w:rPr>
          <w:rFonts w:ascii="Arial" w:cs="Arial" w:eastAsia="Arial" w:hAnsi="Arial"/>
          <w:sz w:val="22"/>
          <w:szCs w:val="22"/>
        </w:rPr>
        <w:t xml:space="preserve">Voici un modèle que vous pouvez utiliser pour votre portfolio. Remplissez-le avec VOS projets :</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0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Code</w:t>
            </w:r>
          </w:p>
        </w:tc>
        <w:tc>
          <w:tcPr>
            <w:tcW w:type="dxa" w:w="30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Compétence</w:t>
            </w:r>
          </w:p>
        </w:tc>
        <w:tc>
          <w:tcPr>
            <w:tcW w:type="dxa" w:w="25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Projet associé</w:t>
            </w:r>
          </w:p>
        </w:tc>
        <w:tc>
          <w:tcPr>
            <w:tcW w:type="dxa" w:w="20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18"/>
                <w:szCs w:val="18"/>
              </w:rPr>
              <w:t xml:space="preserve">Validée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B1.1.1</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Recenser les ressources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Exploiter les référentiels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B1.1.3</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Gérer les habilitations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Vérifier la continuité</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B1.1.5</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Gérer les sauvegardes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B1.1.6</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Vérifier les règles d'usage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B1.2.1</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Collecter les demandes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B1.2.2</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Traiter demandes réseau</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B1.2.3</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Traiter demandes appli</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B1.3.1</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Valoriser l'image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B1.3.2</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Référencer en ligne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B1.3.3</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Faire évoluer le site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B1.4.1</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Analyser les objectifs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B1.4.2</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Planifier les activités</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B1.4.3</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Évaluer les indicateurs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B1.4.4</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Ajuster la réalisation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B1.5.1</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Réaliser les tests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B1.5.2</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Déployer un 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B1.5.3</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Accompagner les utilisateurs</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B1.6.1</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Environnement d'apprentissage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B1.6.2</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Veille technologique</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E3A5F"/>
                <w:sz w:val="18"/>
                <w:szCs w:val="18"/>
              </w:rPr>
              <w:t xml:space="preserve">B1.6.3</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Identité professionnelle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1E3A5F"/>
                <w:sz w:val="18"/>
                <w:szCs w:val="18"/>
              </w:rPr>
              <w:t xml:space="preserve">B1.6.4</w:t>
            </w:r>
          </w:p>
        </w:tc>
        <w:tc>
          <w:tcPr>
            <w:tcW w:type="dxa" w:w="3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Projet professionnel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jc w:val="center"/>
            </w:pPr>
            <w:r>
              <w:rPr>
                <w:rFonts w:ascii="Arial" w:cs="Arial" w:eastAsia="Arial" w:hAnsi="Arial"/>
                <w:sz w:val="20"/>
                <w:szCs w:val="20"/>
              </w:rPr>
              <w:t xml:space="preserve">☐</w:t>
            </w:r>
          </w:p>
        </w:tc>
      </w:tr>
    </w:tbl>
    <w:p>
      <w:r>
        <w:br w:type="page"/>
      </w:r>
    </w:p>
    <w:p>
      <w:pPr>
        <w:pStyle w:val="Heading1"/>
        <w:spacing w:before="400" w:after="200"/>
      </w:pPr>
      <w:r>
        <w:rPr>
          <w:rFonts w:ascii="Arial" w:cs="Arial" w:eastAsia="Arial" w:hAnsi="Arial"/>
          <w:b/>
          <w:bCs/>
          <w:color w:val="1E3A5F"/>
          <w:sz w:val="32"/>
          <w:szCs w:val="32"/>
        </w:rPr>
        <w:t xml:space="preserve">🎤 6. EXEMPLES DE FORMULATIONS POUR L'ORAL</w:t>
      </w:r>
    </w:p>
    <w:p>
      <w:pPr>
        <w:spacing w:after="120"/>
      </w:pPr>
      <w:r>
        <w:rPr>
          <w:rFonts w:ascii="Arial" w:cs="Arial" w:eastAsia="Arial" w:hAnsi="Arial"/>
          <w:sz w:val="22"/>
          <w:szCs w:val="22"/>
        </w:rPr>
        <w:t xml:space="preserve">Voici comment présenter vos compétences de manière professionnelle lors de l'oral :</w:t>
      </w:r>
    </w:p>
    <w:p>
      <w:pPr>
        <w:spacing w:after="200"/>
      </w:pPr>
    </w:p>
    <w:p>
      <w:pPr>
        <w:pStyle w:val="Heading2"/>
        <w:spacing w:before="300" w:after="150"/>
      </w:pPr>
      <w:r>
        <w:rPr>
          <w:rFonts w:ascii="Arial" w:cs="Arial" w:eastAsia="Arial" w:hAnsi="Arial"/>
          <w:b/>
          <w:bCs/>
          <w:color w:val="1E3A5F"/>
          <w:sz w:val="26"/>
          <w:szCs w:val="26"/>
        </w:rPr>
        <w:t xml:space="preserve">Pour la compétence B1.1 (Gérer le patrimoine informatique)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150"/>
              <w:left w:type="dxa" w:w="200"/>
              <w:bottom w:type="dxa" w:w="150"/>
              <w:right w:type="dxa" w:w="200"/>
            </w:tcMar>
          </w:tcPr>
          <w:p>
            <w:pPr>
              <w:spacing w:after="100"/>
            </w:pPr>
            <w:r>
              <w:rPr>
                <w:rFonts w:ascii="Arial" w:cs="Arial" w:eastAsia="Arial" w:hAnsi="Arial"/>
                <w:b/>
                <w:bCs/>
                <w:color w:val="1E3A5F"/>
                <w:sz w:val="24"/>
                <w:szCs w:val="24"/>
              </w:rPr>
              <w:t xml:space="preserve">🎤 Exemple de formulation</w:t>
            </w:r>
          </w:p>
          <w:p>
            <w:pPr>
              <w:spacing w:after="80"/>
            </w:pPr>
            <w:r>
              <w:rPr>
                <w:rFonts w:ascii="Arial" w:cs="Arial" w:eastAsia="Arial" w:hAnsi="Arial"/>
                <w:sz w:val="22"/>
                <w:szCs w:val="22"/>
              </w:rPr>
              <w:t xml:space="preserve">« Pour la compétence B1.1, j'ai documenté l'ensemble de l'architecture de mon</w:t>
            </w:r>
          </w:p>
          <w:p>
            <w:pPr>
              <w:spacing w:after="80"/>
            </w:pPr>
            <w:r>
              <w:rPr>
                <w:rFonts w:ascii="Arial" w:cs="Arial" w:eastAsia="Arial" w:hAnsi="Arial"/>
                <w:sz w:val="22"/>
                <w:szCs w:val="22"/>
              </w:rPr>
              <w:t xml:space="preserve">application Spring Boot. J'ai créé un fichier README.md détaillé sur GitHub qui</w:t>
            </w:r>
          </w:p>
          <w:p>
            <w:pPr>
              <w:spacing w:after="80"/>
            </w:pPr>
            <w:r>
              <w:rPr>
                <w:rFonts w:ascii="Arial" w:cs="Arial" w:eastAsia="Arial" w:hAnsi="Arial"/>
                <w:sz w:val="22"/>
                <w:szCs w:val="22"/>
              </w:rPr>
              <w:t xml:space="preserve">explique la structure du projet, les dépendances Maven utilisées, et les instructions</w:t>
            </w:r>
          </w:p>
          <w:p>
            <w:pPr>
              <w:spacing w:after="80"/>
            </w:pPr>
            <w:r>
              <w:rPr>
                <w:rFonts w:ascii="Arial" w:cs="Arial" w:eastAsia="Arial" w:hAnsi="Arial"/>
                <w:sz w:val="22"/>
                <w:szCs w:val="22"/>
              </w:rPr>
              <w:t xml:space="preserve">d'installation. J'ai également réalisé un diagramme de classes UML pour visualiser</w:t>
            </w:r>
          </w:p>
          <w:p>
            <w:pPr>
              <w:spacing w:after="80"/>
            </w:pPr>
            <w:r>
              <w:rPr>
                <w:rFonts w:ascii="Arial" w:cs="Arial" w:eastAsia="Arial" w:hAnsi="Arial"/>
                <w:sz w:val="22"/>
                <w:szCs w:val="22"/>
              </w:rPr>
              <w:t xml:space="preserve">les relations entre les entités. Concernant la gestion des habilitations, j'ai</w:t>
            </w:r>
          </w:p>
          <w:p>
            <w:pPr>
              <w:spacing w:after="80"/>
            </w:pPr>
            <w:r>
              <w:rPr>
                <w:rFonts w:ascii="Arial" w:cs="Arial" w:eastAsia="Arial" w:hAnsi="Arial"/>
                <w:sz w:val="22"/>
                <w:szCs w:val="22"/>
              </w:rPr>
              <w:t xml:space="preserve">implémenté Spring Security avec JWT pour gérer l'authentification et les rôles</w:t>
            </w:r>
          </w:p>
          <w:p>
            <w:pPr>
              <w:spacing w:after="80"/>
            </w:pPr>
            <w:r>
              <w:rPr>
                <w:rFonts w:ascii="Arial" w:cs="Arial" w:eastAsia="Arial" w:hAnsi="Arial"/>
                <w:sz w:val="22"/>
                <w:szCs w:val="22"/>
              </w:rPr>
              <w:t xml:space="preserve">utilisateurs (ADMIN et USER). »</w:t>
            </w:r>
          </w:p>
        </w:tc>
      </w:tr>
    </w:tbl>
    <w:p>
      <w:pPr>
        <w:spacing w:after="300"/>
      </w:pPr>
    </w:p>
    <w:p>
      <w:pPr>
        <w:pStyle w:val="Heading2"/>
        <w:spacing w:before="300" w:after="150"/>
      </w:pPr>
      <w:r>
        <w:rPr>
          <w:rFonts w:ascii="Arial" w:cs="Arial" w:eastAsia="Arial" w:hAnsi="Arial"/>
          <w:b/>
          <w:bCs/>
          <w:color w:val="1E3A5F"/>
          <w:sz w:val="26"/>
          <w:szCs w:val="26"/>
        </w:rPr>
        <w:t xml:space="preserve">Pour la compétence B1.4 (Travailler en mode projet)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4"/>
                <w:szCs w:val="24"/>
              </w:rPr>
              <w:t xml:space="preserve">🎤 Exemple de formulation</w:t>
            </w:r>
          </w:p>
          <w:p>
            <w:pPr>
              <w:spacing w:after="80"/>
            </w:pPr>
            <w:r>
              <w:rPr>
                <w:rFonts w:ascii="Arial" w:cs="Arial" w:eastAsia="Arial" w:hAnsi="Arial"/>
                <w:sz w:val="22"/>
                <w:szCs w:val="22"/>
              </w:rPr>
              <w:t xml:space="preserve">« Pour la compétence B1.4, nous avons travaillé en équipe de 4 personnes en</w:t>
            </w:r>
          </w:p>
          <w:p>
            <w:pPr>
              <w:spacing w:after="80"/>
            </w:pPr>
            <w:r>
              <w:rPr>
                <w:rFonts w:ascii="Arial" w:cs="Arial" w:eastAsia="Arial" w:hAnsi="Arial"/>
                <w:sz w:val="22"/>
                <w:szCs w:val="22"/>
              </w:rPr>
              <w:t xml:space="preserve">utilisant la méthode Scrum. Nous avons défini un Product Backlog avec des user</w:t>
            </w:r>
          </w:p>
          <w:p>
            <w:pPr>
              <w:spacing w:after="80"/>
            </w:pPr>
            <w:r>
              <w:rPr>
                <w:rFonts w:ascii="Arial" w:cs="Arial" w:eastAsia="Arial" w:hAnsi="Arial"/>
                <w:sz w:val="22"/>
                <w:szCs w:val="22"/>
              </w:rPr>
              <w:t xml:space="preserve">stories au format 'En tant que... je veux... afin de...'. Nous avons utilisé Trello</w:t>
            </w:r>
          </w:p>
          <w:p>
            <w:pPr>
              <w:spacing w:after="80"/>
            </w:pPr>
            <w:r>
              <w:rPr>
                <w:rFonts w:ascii="Arial" w:cs="Arial" w:eastAsia="Arial" w:hAnsi="Arial"/>
                <w:sz w:val="22"/>
                <w:szCs w:val="22"/>
              </w:rPr>
              <w:t xml:space="preserve">pour organiser nos sprints de 2 semaines. À chaque fin de sprint, nous faisions</w:t>
            </w:r>
          </w:p>
          <w:p>
            <w:pPr>
              <w:spacing w:after="80"/>
            </w:pPr>
            <w:r>
              <w:rPr>
                <w:rFonts w:ascii="Arial" w:cs="Arial" w:eastAsia="Arial" w:hAnsi="Arial"/>
                <w:sz w:val="22"/>
                <w:szCs w:val="22"/>
              </w:rPr>
              <w:t xml:space="preserve">une rétrospective pour identifier ce qui avait bien fonctionné et ce qu'on pouvait</w:t>
            </w:r>
          </w:p>
          <w:p>
            <w:pPr>
              <w:spacing w:after="80"/>
            </w:pPr>
            <w:r>
              <w:rPr>
                <w:rFonts w:ascii="Arial" w:cs="Arial" w:eastAsia="Arial" w:hAnsi="Arial"/>
                <w:sz w:val="22"/>
                <w:szCs w:val="22"/>
              </w:rPr>
              <w:t xml:space="preserve">améliorer. Par exemple, après le premier sprint, on a décidé d'ajouter des daily</w:t>
            </w:r>
          </w:p>
          <w:p>
            <w:pPr>
              <w:spacing w:after="80"/>
            </w:pPr>
            <w:r>
              <w:rPr>
                <w:rFonts w:ascii="Arial" w:cs="Arial" w:eastAsia="Arial" w:hAnsi="Arial"/>
                <w:sz w:val="22"/>
                <w:szCs w:val="22"/>
              </w:rPr>
              <w:t xml:space="preserve">meetings pour mieux se coordonner sur Git. »</w:t>
            </w:r>
          </w:p>
        </w:tc>
      </w:tr>
    </w:tbl>
    <w:p>
      <w:pPr>
        <w:spacing w:after="300"/>
      </w:pPr>
    </w:p>
    <w:p>
      <w:pPr>
        <w:pStyle w:val="Heading2"/>
        <w:spacing w:before="300" w:after="150"/>
      </w:pPr>
      <w:r>
        <w:rPr>
          <w:rFonts w:ascii="Arial" w:cs="Arial" w:eastAsia="Arial" w:hAnsi="Arial"/>
          <w:b/>
          <w:bCs/>
          <w:color w:val="1E3A5F"/>
          <w:sz w:val="26"/>
          <w:szCs w:val="26"/>
        </w:rPr>
        <w:t xml:space="preserve">Pour la compétence B1.5.1 (Tests unitaires)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4"/>
                <w:szCs w:val="24"/>
              </w:rPr>
              <w:t xml:space="preserve">🎤 Exemple de formulation</w:t>
            </w:r>
          </w:p>
          <w:p>
            <w:pPr>
              <w:spacing w:after="80"/>
            </w:pPr>
            <w:r>
              <w:rPr>
                <w:rFonts w:ascii="Arial" w:cs="Arial" w:eastAsia="Arial" w:hAnsi="Arial"/>
                <w:sz w:val="22"/>
                <w:szCs w:val="22"/>
              </w:rPr>
              <w:t xml:space="preserve">« Pour valider la compétence B1.5.1, j'ai mis en place une stratégie de tests</w:t>
            </w:r>
          </w:p>
          <w:p>
            <w:pPr>
              <w:spacing w:after="80"/>
            </w:pPr>
            <w:r>
              <w:rPr>
                <w:rFonts w:ascii="Arial" w:cs="Arial" w:eastAsia="Arial" w:hAnsi="Arial"/>
                <w:sz w:val="22"/>
                <w:szCs w:val="22"/>
              </w:rPr>
              <w:t xml:space="preserve">complète. Côté backend Spring Boot, j'ai utilisé JUnit 5 avec Mockito pour les</w:t>
            </w:r>
          </w:p>
          <w:p>
            <w:pPr>
              <w:spacing w:after="80"/>
            </w:pPr>
            <w:r>
              <w:rPr>
                <w:rFonts w:ascii="Arial" w:cs="Arial" w:eastAsia="Arial" w:hAnsi="Arial"/>
                <w:sz w:val="22"/>
                <w:szCs w:val="22"/>
              </w:rPr>
              <w:t xml:space="preserve">tests unitaires. J'ai testé les services métier en mockant les repositories.</w:t>
            </w:r>
          </w:p>
          <w:p>
            <w:pPr>
              <w:spacing w:after="80"/>
            </w:pPr>
            <w:r>
              <w:rPr>
                <w:rFonts w:ascii="Arial" w:cs="Arial" w:eastAsia="Arial" w:hAnsi="Arial"/>
                <w:sz w:val="22"/>
                <w:szCs w:val="22"/>
              </w:rPr>
              <w:t xml:space="preserve">Côté frontend React, j'ai utilisé Jest avec React Testing Library pour tester</w:t>
            </w:r>
          </w:p>
          <w:p>
            <w:pPr>
              <w:spacing w:after="80"/>
            </w:pPr>
            <w:r>
              <w:rPr>
                <w:rFonts w:ascii="Arial" w:cs="Arial" w:eastAsia="Arial" w:hAnsi="Arial"/>
                <w:sz w:val="22"/>
                <w:szCs w:val="22"/>
              </w:rPr>
              <w:t xml:space="preserve">mes composants. Au total, j'ai écrit 35 tests unitaires avec un taux de couverture</w:t>
            </w:r>
          </w:p>
          <w:p>
            <w:pPr>
              <w:spacing w:after="80"/>
            </w:pPr>
            <w:r>
              <w:rPr>
                <w:rFonts w:ascii="Arial" w:cs="Arial" w:eastAsia="Arial" w:hAnsi="Arial"/>
                <w:sz w:val="22"/>
                <w:szCs w:val="22"/>
              </w:rPr>
              <w:t xml:space="preserve">de 75%. Ces tests m'ont permis de détecter plusieurs bugs avant la mise en</w:t>
            </w:r>
          </w:p>
          <w:p>
            <w:pPr>
              <w:spacing w:after="80"/>
            </w:pPr>
            <w:r>
              <w:rPr>
                <w:rFonts w:ascii="Arial" w:cs="Arial" w:eastAsia="Arial" w:hAnsi="Arial"/>
                <w:sz w:val="22"/>
                <w:szCs w:val="22"/>
              </w:rPr>
              <w:t xml:space="preserve">production, notamment une erreur dans le calcul du panier. »</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E8F4FC" w:val="clear"/>
            <w:tcMar>
              <w:top w:type="dxa" w:w="200"/>
              <w:left w:type="dxa" w:w="300"/>
              <w:bottom w:type="dxa" w:w="200"/>
              <w:right w:type="dxa" w:w="300"/>
            </w:tcMar>
          </w:tcPr>
          <w:p>
            <w:pPr>
              <w:spacing w:after="100"/>
              <w:jc w:val="center"/>
            </w:pPr>
            <w:r>
              <w:rPr>
                <w:rFonts w:ascii="Arial" w:cs="Arial" w:eastAsia="Arial" w:hAnsi="Arial"/>
                <w:b/>
                <w:bCs/>
                <w:color w:val="1E3A5F"/>
                <w:sz w:val="28"/>
                <w:szCs w:val="28"/>
              </w:rPr>
              <w:t xml:space="preserve">💡 CONSEIL FINAL</w:t>
            </w:r>
          </w:p>
          <w:p>
            <w:pPr>
              <w:jc w:val="center"/>
            </w:pPr>
            <w:r>
              <w:rPr>
                <w:rFonts w:ascii="Arial" w:cs="Arial" w:eastAsia="Arial" w:hAnsi="Arial"/>
                <w:sz w:val="22"/>
                <w:szCs w:val="22"/>
              </w:rPr>
              <w:t xml:space="preserve">Chaque compétence doit être illustrée par un exemple CONCRET de votre expérience.</w:t>
            </w:r>
          </w:p>
          <w:p>
            <w:pPr>
              <w:jc w:val="center"/>
            </w:pPr>
            <w:r>
              <w:rPr>
                <w:rFonts w:ascii="Arial" w:cs="Arial" w:eastAsia="Arial" w:hAnsi="Arial"/>
                <w:sz w:val="22"/>
                <w:szCs w:val="22"/>
              </w:rPr>
              <w:t xml:space="preserve">Le jury veut voir que vous avez COMPRIS et APPLIQUÉ, pas juste lu le référentiel.</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Tableau de synthèse des compétences - BTS SIO SLAM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E3A5F"/>
      <w:sz w:val="32"/>
      <w:szCs w:val="32"/>
    </w:rPr>
  </w:style>
  <w:style w:type="paragraph" w:styleId="Heading2">
    <w:name w:val="Heading 2"/>
    <w:basedOn w:val="Normal"/>
    <w:next w:val="Normal"/>
    <w:qFormat/>
    <w:pPr>
      <w:spacing w:before="300" w:after="150"/>
    </w:pPr>
    <w:rPr>
      <w:rFonts w:ascii="Arial" w:cs="Arial" w:eastAsia="Arial" w:hAnsi="Arial"/>
      <w:b/>
      <w:bCs/>
      <w:color w:val="1E3A5F"/>
      <w:sz w:val="26"/>
      <w:szCs w:val="26"/>
    </w:rPr>
  </w:style>
  <w:style w:type="paragraph" w:styleId="Heading3">
    <w:name w:val="Heading 3"/>
    <w:basedOn w:val="Normal"/>
    <w:next w:val="Normal"/>
    <w:qFormat/>
    <w:pPr>
      <w:spacing w:before="200" w:after="100"/>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2026-01-16T15:39:31.800Z</dcterms:created>
  <dcterms:modified xsi:type="dcterms:W3CDTF">2026-01-16T15:39:31.801Z</dcterms:modified>
</cp:coreProperties>
</file>

<file path=docProps/custom.xml><?xml version="1.0" encoding="utf-8"?>
<Properties xmlns="http://schemas.openxmlformats.org/officeDocument/2006/custom-properties" xmlns:vt="http://schemas.openxmlformats.org/officeDocument/2006/docPropsVTypes"/>
</file>