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1C71F37B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4239B1" w:rsidRPr="004239B1"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9DE5FB0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</w:t>
      </w:r>
      <w:r w:rsidR="004239B1">
        <w:rPr>
          <w:i/>
          <w:sz w:val="32"/>
          <w:szCs w:val="32"/>
        </w:rPr>
        <w:t xml:space="preserve"> студент</w:t>
      </w:r>
      <w:r w:rsidRPr="00393A96">
        <w:rPr>
          <w:i/>
          <w:sz w:val="32"/>
          <w:szCs w:val="32"/>
        </w:rPr>
        <w:t xml:space="preserve">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216EB496" w14:textId="11386B6E" w:rsidR="00DE162F" w:rsidRDefault="004239B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Рубайло Егор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99" w14:textId="53692D8C" w:rsidR="00C41A7D" w:rsidRDefault="00684DAD" w:rsidP="004239B1">
      <w:pPr>
        <w:jc w:val="both"/>
        <w:rPr>
          <w:sz w:val="28"/>
          <w:szCs w:val="28"/>
        </w:rPr>
      </w:pPr>
      <w:r w:rsidRPr="719535C1">
        <w:rPr>
          <w:b/>
          <w:bCs/>
          <w:i/>
          <w:iCs/>
          <w:sz w:val="28"/>
          <w:szCs w:val="28"/>
        </w:rPr>
        <w:lastRenderedPageBreak/>
        <w:t>Постановка задачи</w:t>
      </w:r>
      <w:r w:rsidR="004239B1" w:rsidRPr="719535C1">
        <w:rPr>
          <w:b/>
          <w:bCs/>
          <w:i/>
          <w:iCs/>
          <w:sz w:val="28"/>
          <w:szCs w:val="28"/>
        </w:rPr>
        <w:t>:</w:t>
      </w:r>
      <w:r w:rsidR="004239B1" w:rsidRPr="719535C1">
        <w:rPr>
          <w:sz w:val="28"/>
          <w:szCs w:val="28"/>
        </w:rPr>
        <w:t xml:space="preserve"> исследовать</w:t>
      </w:r>
      <w:r w:rsidR="00C41A7D" w:rsidRPr="719535C1">
        <w:rPr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f(x)=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2ln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C41A7D" w:rsidRPr="00DE162F">
        <w:rPr>
          <w:sz w:val="28"/>
          <w:szCs w:val="28"/>
        </w:rPr>
        <w:t xml:space="preserve"> и решить уравнение </w:t>
      </w:r>
      <m:oMath>
        <m:r>
          <w:rPr>
            <w:rFonts w:ascii="Cambria Math"/>
            <w:sz w:val="28"/>
            <w:szCs w:val="28"/>
          </w:rPr>
          <m:t>f(x)=0</m:t>
        </m:r>
      </m:oMath>
      <w:r w:rsidR="00C41A7D" w:rsidRPr="00DE162F">
        <w:rPr>
          <w:sz w:val="28"/>
          <w:szCs w:val="28"/>
        </w:rPr>
        <w:t>.</w:t>
      </w:r>
    </w:p>
    <w:p w14:paraId="216EB49A" w14:textId="450D0775" w:rsidR="00684DAD" w:rsidRDefault="004C64A8" w:rsidP="004239B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684DAD">
        <w:rPr>
          <w:sz w:val="28"/>
          <w:szCs w:val="28"/>
        </w:rPr>
        <w:t xml:space="preserve">айти промежуток, содержащий наименьший положительный корень уравнения </w:t>
      </w:r>
      <m:oMath>
        <m:r>
          <w:rPr>
            <w:rFonts w:ascii="Cambria Math"/>
            <w:sz w:val="28"/>
            <w:szCs w:val="28"/>
          </w:rPr>
          <m:t>f(x)=0</m:t>
        </m:r>
      </m:oMath>
      <w:r w:rsidR="00684DAD"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14:paraId="216EB49B" w14:textId="77777777" w:rsidR="00C41A7D" w:rsidRPr="004C64A8" w:rsidRDefault="004C64A8" w:rsidP="004C64A8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684DAD">
        <w:rPr>
          <w:sz w:val="28"/>
          <w:szCs w:val="28"/>
        </w:rPr>
        <w:t xml:space="preserve">олучить приближенное </w:t>
      </w:r>
      <w:r>
        <w:rPr>
          <w:sz w:val="28"/>
          <w:szCs w:val="28"/>
        </w:rPr>
        <w:t>решение (</w:t>
      </w:r>
      <w:r w:rsidR="00773BE7" w:rsidRPr="00DE162F">
        <w:rPr>
          <w:sz w:val="28"/>
          <w:szCs w:val="28"/>
        </w:rPr>
        <w:t>с точностью 10</w:t>
      </w:r>
      <w:r w:rsidR="00C41A7D"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="00773BE7" w:rsidRPr="00DE162F">
        <w:rPr>
          <w:sz w:val="28"/>
          <w:szCs w:val="28"/>
        </w:rPr>
        <w:t>методами</w:t>
      </w:r>
      <w:r w:rsidR="002A1ECB" w:rsidRPr="00DE162F">
        <w:rPr>
          <w:sz w:val="28"/>
          <w:szCs w:val="28"/>
        </w:rPr>
        <w:t>:</w:t>
      </w:r>
    </w:p>
    <w:p w14:paraId="216EB49C" w14:textId="77777777" w:rsidR="002A1ECB" w:rsidRPr="00DE162F" w:rsidRDefault="00C41A7D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="002A1ECB" w:rsidRPr="001E528C">
        <w:rPr>
          <w:i/>
          <w:sz w:val="28"/>
          <w:szCs w:val="28"/>
        </w:rPr>
        <w:t>метод</w:t>
      </w:r>
      <w:r w:rsidR="001A148E" w:rsidRPr="001E528C">
        <w:rPr>
          <w:i/>
          <w:sz w:val="28"/>
          <w:szCs w:val="28"/>
        </w:rPr>
        <w:t>ом Ньютона (метод касательных)</w:t>
      </w:r>
    </w:p>
    <w:p w14:paraId="216EB49D" w14:textId="2BB8AAAB" w:rsidR="001A148E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r>
              <w:rPr>
                <w:rFonts w:ascii="Cambria Math"/>
                <w:sz w:val="28"/>
                <w:szCs w:val="28"/>
              </w:rPr>
              <m:t>'</m:t>
            </m:r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,f(a)f</m:t>
        </m:r>
        <m:r>
          <w:rPr>
            <w:rFonts w:ascii="Cambria Math"/>
            <w:sz w:val="28"/>
            <w:szCs w:val="28"/>
          </w:rPr>
          <m:t>''</m:t>
        </m:r>
        <m:r>
          <w:rPr>
            <w:rFonts w:ascii="Cambria Math"/>
            <w:sz w:val="28"/>
            <w:szCs w:val="28"/>
          </w:rPr>
          <m:t>(a)&gt;0</m:t>
        </m:r>
      </m:oMath>
      <w:r w:rsidR="001A148E" w:rsidRPr="00DE162F">
        <w:rPr>
          <w:sz w:val="28"/>
          <w:szCs w:val="28"/>
        </w:rPr>
        <w:t>;</w:t>
      </w:r>
    </w:p>
    <w:p w14:paraId="216EB49E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>2</w:t>
      </w:r>
      <w:r w:rsidR="005E5189" w:rsidRPr="00DE162F">
        <w:rPr>
          <w:sz w:val="28"/>
          <w:szCs w:val="28"/>
        </w:rPr>
        <w:t xml:space="preserve">) </w:t>
      </w:r>
      <w:r w:rsidR="005E5189" w:rsidRPr="001E528C">
        <w:rPr>
          <w:i/>
          <w:sz w:val="28"/>
          <w:szCs w:val="28"/>
        </w:rPr>
        <w:t>методом хорд</w:t>
      </w:r>
    </w:p>
    <w:p w14:paraId="216EB49F" w14:textId="002835B0" w:rsidR="005E5189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f(b)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(b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),f(b)f</m:t>
        </m:r>
        <m:r>
          <w:rPr>
            <w:rFonts w:ascii="Cambria Math"/>
            <w:sz w:val="28"/>
            <w:szCs w:val="28"/>
          </w:rPr>
          <m:t>''</m:t>
        </m:r>
        <m:r>
          <w:rPr>
            <w:rFonts w:ascii="Cambria Math"/>
            <w:sz w:val="28"/>
            <w:szCs w:val="28"/>
          </w:rPr>
          <m:t>(b)&gt;0</m:t>
        </m:r>
      </m:oMath>
      <w:r w:rsidR="005E5189" w:rsidRPr="00DE162F">
        <w:rPr>
          <w:sz w:val="28"/>
          <w:szCs w:val="28"/>
        </w:rPr>
        <w:t>;</w:t>
      </w:r>
    </w:p>
    <w:p w14:paraId="216EB4A0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14:paraId="216EB4A1" w14:textId="73A4C3B2" w:rsidR="00BC1583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BC1583" w:rsidRPr="00DE162F">
        <w:rPr>
          <w:sz w:val="28"/>
          <w:szCs w:val="28"/>
        </w:rPr>
        <w:t>;</w:t>
      </w:r>
    </w:p>
    <w:p w14:paraId="216EB4A2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</w:t>
      </w:r>
      <w:r w:rsidR="00BC1583" w:rsidRPr="001E528C">
        <w:rPr>
          <w:i/>
          <w:sz w:val="28"/>
          <w:szCs w:val="28"/>
        </w:rPr>
        <w:t>на</w:t>
      </w:r>
    </w:p>
    <w:p w14:paraId="216EB4A3" w14:textId="4E4E19F3" w:rsidR="00BC1583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&gt;0</m:t>
        </m:r>
      </m:oMath>
      <w:r w:rsidR="00BC1583" w:rsidRPr="00DE162F">
        <w:rPr>
          <w:sz w:val="28"/>
          <w:szCs w:val="28"/>
        </w:rPr>
        <w:t xml:space="preserve"> — малый параметр;</w:t>
      </w:r>
    </w:p>
    <w:p w14:paraId="216EB4A4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 xml:space="preserve">методом </w:t>
      </w:r>
      <w:proofErr w:type="spellStart"/>
      <w:r w:rsidRPr="001E528C">
        <w:rPr>
          <w:i/>
          <w:sz w:val="28"/>
          <w:szCs w:val="28"/>
        </w:rPr>
        <w:t>Стеффенсена</w:t>
      </w:r>
      <w:proofErr w:type="spellEnd"/>
    </w:p>
    <w:p w14:paraId="216EB4A5" w14:textId="0C4EEC1D" w:rsidR="00BC1583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[a,b],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BC1583" w:rsidRPr="00DE162F">
        <w:rPr>
          <w:sz w:val="28"/>
          <w:szCs w:val="28"/>
        </w:rPr>
        <w:t>;</w:t>
      </w:r>
    </w:p>
    <w:p w14:paraId="216EB4A6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14:paraId="216EB4A7" w14:textId="03A5E0D2" w:rsidR="00BC1583" w:rsidRPr="00DE162F" w:rsidRDefault="003F1552" w:rsidP="004239B1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∈</m:t>
          </m:r>
          <m:r>
            <w:rPr>
              <w:rFonts w:ascii="Cambria Math"/>
              <w:sz w:val="28"/>
              <w:szCs w:val="28"/>
            </w:rPr>
            <m:t>[a,b],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τf(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),</m:t>
          </m:r>
        </m:oMath>
      </m:oMathPara>
    </w:p>
    <w:p w14:paraId="216EB4A8" w14:textId="3D3B4C8D" w:rsidR="00BC1583" w:rsidRDefault="00BC1583" w:rsidP="004239B1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m:oMath>
        <m:r>
          <w:rPr>
            <w:rFonts w:ascii="Cambria Math"/>
            <w:sz w:val="28"/>
            <w:szCs w:val="28"/>
          </w:rPr>
          <m:t>f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(x)&gt;0</m:t>
        </m:r>
      </m:oMath>
      <w:r w:rsidRPr="00DE162F">
        <w:rPr>
          <w:sz w:val="28"/>
          <w:szCs w:val="28"/>
        </w:rPr>
        <w:t xml:space="preserve">, то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</m:func>
          </m:den>
        </m:f>
      </m:oMath>
      <w:r w:rsidRPr="00DE162F">
        <w:rPr>
          <w:sz w:val="28"/>
          <w:szCs w:val="28"/>
        </w:rPr>
        <w:t>.</w:t>
      </w:r>
      <w:r w:rsidR="004239B1" w:rsidRPr="004239B1">
        <w:rPr>
          <w:sz w:val="28"/>
          <w:szCs w:val="28"/>
        </w:rPr>
        <w:t xml:space="preserve"> </w:t>
      </w:r>
    </w:p>
    <w:p w14:paraId="26F49843" w14:textId="6D3202AA" w:rsidR="004239B1" w:rsidRPr="004239B1" w:rsidRDefault="004239B1" w:rsidP="004239B1">
      <w:pPr>
        <w:spacing w:line="360" w:lineRule="auto"/>
        <w:jc w:val="both"/>
        <w:rPr>
          <w:i/>
          <w:sz w:val="28"/>
          <w:szCs w:val="28"/>
        </w:rPr>
      </w:pPr>
      <w:r w:rsidRPr="004239B1">
        <w:rPr>
          <w:sz w:val="28"/>
          <w:szCs w:val="28"/>
        </w:rPr>
        <w:t xml:space="preserve">В моём случае  </w:t>
      </w: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4239B1">
        <w:rPr>
          <w:sz w:val="28"/>
          <w:szCs w:val="28"/>
        </w:rPr>
        <w:t xml:space="preserve"> , </w:t>
      </w:r>
      <w:r>
        <w:rPr>
          <w:sz w:val="28"/>
          <w:szCs w:val="28"/>
        </w:rPr>
        <w:t>так</w:t>
      </w:r>
      <w:r w:rsidRPr="004239B1">
        <w:rPr>
          <w:sz w:val="28"/>
          <w:szCs w:val="28"/>
        </w:rPr>
        <w:t>, по сути, получаем метод Ньютона по одной касательной.</w:t>
      </w:r>
    </w:p>
    <w:p w14:paraId="216EB4A9" w14:textId="555592BF" w:rsidR="002A1ECB" w:rsidRPr="004239B1" w:rsidRDefault="00BC1583" w:rsidP="005C05B6">
      <w:pPr>
        <w:spacing w:line="360" w:lineRule="auto"/>
        <w:jc w:val="both"/>
        <w:rPr>
          <w:sz w:val="28"/>
          <w:szCs w:val="28"/>
          <w:lang w:val="en-US"/>
        </w:rPr>
      </w:pPr>
      <w:r w:rsidRPr="00DE162F">
        <w:rPr>
          <w:sz w:val="28"/>
          <w:szCs w:val="28"/>
        </w:rPr>
        <w:tab/>
        <w:t xml:space="preserve">Для оценки погрешности приближенного решения, полученного любым методом, </w:t>
      </w:r>
      <w:r w:rsidR="004239B1">
        <w:rPr>
          <w:sz w:val="28"/>
          <w:szCs w:val="28"/>
        </w:rPr>
        <w:t>используем разность последних двух проходов. Очевидно, что</w:t>
      </w:r>
      <w:r w:rsidR="004239B1">
        <w:rPr>
          <w:sz w:val="28"/>
          <w:szCs w:val="28"/>
          <w:lang w:val="en-US"/>
        </w:rPr>
        <w:t>:</w:t>
      </w:r>
    </w:p>
    <w:p w14:paraId="216EB4AA" w14:textId="1986537A" w:rsidR="00BC1583" w:rsidRPr="004239B1" w:rsidRDefault="003F1552" w:rsidP="00BC1583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</m:oMath>
      </m:oMathPara>
    </w:p>
    <w:p w14:paraId="216EB4AB" w14:textId="77777777"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D3" w14:textId="7BA4296D" w:rsidR="007A7A68" w:rsidRPr="004239B1" w:rsidRDefault="0080405C" w:rsidP="004239B1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D4" w14:textId="21B06668" w:rsidR="00254FF3" w:rsidRDefault="00254FF3" w:rsidP="004750CF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Строим график функции</w:t>
      </w:r>
      <w:r w:rsidR="00FB48E4">
        <w:rPr>
          <w:sz w:val="28"/>
          <w:szCs w:val="28"/>
        </w:rPr>
        <w:t xml:space="preserve"> </w:t>
      </w:r>
      <w:r w:rsidR="004239B1">
        <w:rPr>
          <w:sz w:val="28"/>
          <w:szCs w:val="28"/>
        </w:rPr>
        <w:t>используя онлайн-приложение.</w:t>
      </w:r>
    </w:p>
    <w:p w14:paraId="216EB4D5" w14:textId="56824835" w:rsidR="004C64A8" w:rsidRDefault="00127EE1" w:rsidP="004750CF">
      <w:pPr>
        <w:spacing w:line="360" w:lineRule="auto"/>
        <w:jc w:val="center"/>
        <w:rPr>
          <w:color w:val="000000"/>
          <w:sz w:val="28"/>
          <w:szCs w:val="28"/>
        </w:rPr>
      </w:pPr>
      <w:r w:rsidRPr="00127EE1">
        <w:rPr>
          <w:noProof/>
          <w:color w:val="000000"/>
          <w:sz w:val="28"/>
          <w:szCs w:val="28"/>
        </w:rPr>
        <w:drawing>
          <wp:inline distT="0" distB="0" distL="0" distR="0" wp14:anchorId="5F190FB7" wp14:editId="319AA226">
            <wp:extent cx="5852160" cy="63172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381" cy="63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4D6" w14:textId="4FBE8273" w:rsidR="00710DF7" w:rsidRPr="00127EE1" w:rsidRDefault="00AC247E" w:rsidP="004239B1">
      <w:pPr>
        <w:spacing w:line="360" w:lineRule="auto"/>
        <w:jc w:val="both"/>
        <w:rPr>
          <w:sz w:val="28"/>
          <w:szCs w:val="28"/>
        </w:rPr>
      </w:pPr>
      <w:r w:rsidRPr="00127EE1">
        <w:rPr>
          <w:sz w:val="28"/>
          <w:szCs w:val="28"/>
        </w:rPr>
        <w:t xml:space="preserve">Построив график функции, определяем, что </w:t>
      </w:r>
      <w:r w:rsidR="00127EE1" w:rsidRPr="00127EE1">
        <w:rPr>
          <w:sz w:val="28"/>
          <w:szCs w:val="28"/>
        </w:rPr>
        <w:t>уравнение имеет</w:t>
      </w:r>
      <w:r w:rsidRPr="00127EE1">
        <w:rPr>
          <w:sz w:val="28"/>
          <w:szCs w:val="28"/>
        </w:rPr>
        <w:t xml:space="preserve"> только один корень, который находится в интервале </w:t>
      </w:r>
      <m:oMath>
        <m:r>
          <w:rPr>
            <w:rFonts w:ascii="Cambria Math" w:hAnsi="Cambria Math"/>
            <w:sz w:val="28"/>
            <w:szCs w:val="28"/>
          </w:rPr>
          <m:t>1&lt;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&lt;2</m:t>
        </m:r>
      </m:oMath>
      <w:r w:rsidRPr="00127EE1">
        <w:rPr>
          <w:sz w:val="28"/>
          <w:szCs w:val="28"/>
        </w:rPr>
        <w:t>.</w:t>
      </w:r>
    </w:p>
    <w:p w14:paraId="28C13C8F" w14:textId="4F107F41" w:rsidR="00127EE1" w:rsidRPr="00127EE1" w:rsidRDefault="00127EE1" w:rsidP="004239B1">
      <w:pPr>
        <w:spacing w:line="360" w:lineRule="auto"/>
        <w:jc w:val="both"/>
        <w:rPr>
          <w:i/>
          <w:sz w:val="28"/>
          <w:szCs w:val="28"/>
        </w:rPr>
      </w:pPr>
      <w:r w:rsidRPr="00127EE1">
        <w:rPr>
          <w:sz w:val="28"/>
          <w:szCs w:val="28"/>
        </w:rPr>
        <w:t xml:space="preserve">В целях наглядности выберу промежуток </w:t>
      </w:r>
      <m:oMath>
        <m:r>
          <w:rPr>
            <w:rFonts w:ascii="Cambria Math" w:hAnsi="Cambria Math"/>
            <w:sz w:val="28"/>
            <w:szCs w:val="28"/>
          </w:rPr>
          <m:t>0.1&lt;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&lt;2</m:t>
        </m:r>
      </m:oMath>
      <w:r w:rsidRPr="00127EE1">
        <w:rPr>
          <w:sz w:val="28"/>
          <w:szCs w:val="28"/>
        </w:rPr>
        <w:t>, чтобы подвергнуть сходимость методов проверке.</w:t>
      </w:r>
    </w:p>
    <w:p w14:paraId="216EB4D7" w14:textId="77777777" w:rsidR="00AC247E" w:rsidRPr="00127EE1" w:rsidRDefault="00AC247E" w:rsidP="00AC247E">
      <w:pPr>
        <w:spacing w:line="360" w:lineRule="auto"/>
        <w:jc w:val="both"/>
        <w:rPr>
          <w:sz w:val="28"/>
          <w:szCs w:val="28"/>
        </w:rPr>
      </w:pPr>
      <w:r w:rsidRPr="00127EE1">
        <w:rPr>
          <w:sz w:val="28"/>
          <w:szCs w:val="28"/>
        </w:rPr>
        <w:t>Уточним значение корня с требуемой точностью 10</w:t>
      </w:r>
      <w:r w:rsidRPr="00127EE1">
        <w:rPr>
          <w:sz w:val="28"/>
          <w:szCs w:val="28"/>
          <w:vertAlign w:val="superscript"/>
        </w:rPr>
        <w:t>-7</w:t>
      </w:r>
      <w:r w:rsidRPr="00127EE1">
        <w:rPr>
          <w:sz w:val="28"/>
          <w:szCs w:val="28"/>
        </w:rPr>
        <w:t>, пользуясь методами 1–6.</w:t>
      </w:r>
    </w:p>
    <w:p w14:paraId="216EB4D8" w14:textId="77777777" w:rsidR="00146462" w:rsidRDefault="00146462" w:rsidP="00AC247E">
      <w:pPr>
        <w:spacing w:line="360" w:lineRule="auto"/>
        <w:jc w:val="both"/>
        <w:rPr>
          <w:sz w:val="28"/>
          <w:szCs w:val="28"/>
        </w:rPr>
      </w:pPr>
    </w:p>
    <w:p w14:paraId="0C75ED84" w14:textId="77777777" w:rsidR="006B4519" w:rsidRDefault="00AB14AC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Ньютона (метод касательных)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216EB4DA" w14:textId="7F9A68DC" w:rsidR="00FB48E4" w:rsidRDefault="006B4519" w:rsidP="00423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proofErr w:type="spellStart"/>
      <w:r w:rsidR="009C500C">
        <w:rPr>
          <w:sz w:val="28"/>
          <w:szCs w:val="28"/>
        </w:rPr>
        <w:t>ычисления</w:t>
      </w:r>
      <w:proofErr w:type="spellEnd"/>
      <w:r w:rsidR="009C500C">
        <w:rPr>
          <w:sz w:val="28"/>
          <w:szCs w:val="28"/>
        </w:rPr>
        <w:t xml:space="preserve"> проводятся по формуле</w:t>
      </w:r>
      <w:r w:rsidR="00F60C3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r>
              <w:rPr>
                <w:rFonts w:ascii="Cambria Math"/>
                <w:sz w:val="28"/>
                <w:szCs w:val="28"/>
              </w:rPr>
              <m:t>'</m:t>
            </m:r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C500C"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 w:rsidR="009C500C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637B9" w:rsidRPr="00EB6497" w14:paraId="216EB4DD" w14:textId="77777777" w:rsidTr="000A01F1">
        <w:tc>
          <w:tcPr>
            <w:tcW w:w="959" w:type="dxa"/>
          </w:tcPr>
          <w:p w14:paraId="216EB4DB" w14:textId="22B4B4D6" w:rsidR="00C637B9" w:rsidRPr="00EB6497" w:rsidRDefault="004239B1" w:rsidP="004239B1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216EB4DC" w14:textId="27AEABFD" w:rsidR="00C637B9" w:rsidRPr="00EB6497" w:rsidRDefault="003F1552" w:rsidP="004239B1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6B4519" w:rsidRPr="00AE4846" w14:paraId="7655CD9F" w14:textId="77777777" w:rsidTr="000A01F1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08272B9D" w14:textId="1A50DF40" w:rsidR="000A01F1" w:rsidRDefault="006B4519" w:rsidP="004239B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5F55B6E1" w14:textId="39B68E31" w:rsidR="006B4519" w:rsidRPr="006B4519" w:rsidRDefault="000A01F1" w:rsidP="00EB649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>
              <w:t>Метод</w:t>
            </w:r>
            <w:r w:rsidRPr="006B4519">
              <w:rPr>
                <w:lang w:val="en-US"/>
              </w:rPr>
              <w:t xml:space="preserve"> </w:t>
            </w:r>
            <w:r>
              <w:t>Ньютона</w:t>
            </w:r>
            <w:r>
              <w:rPr>
                <w:lang w:val="en-US"/>
              </w:rPr>
              <w:t>’]</w:t>
            </w:r>
            <w:r w:rsidR="00AB22C5">
              <w:rPr>
                <w:lang w:val="en-US"/>
              </w:rPr>
              <w:t>[‘iterations’]</w:t>
            </w:r>
            <w:r>
              <w:rPr>
                <w:lang w:val="en-US"/>
              </w:rPr>
              <w:t xml:space="preserve">  %}</w:t>
            </w:r>
          </w:p>
        </w:tc>
      </w:tr>
      <w:tr w:rsidR="006B4519" w:rsidRPr="00EB6497" w14:paraId="75BBFC8B" w14:textId="77777777" w:rsidTr="000A01F1">
        <w:trPr>
          <w:trHeight w:val="323"/>
        </w:trPr>
        <w:tc>
          <w:tcPr>
            <w:tcW w:w="959" w:type="dxa"/>
          </w:tcPr>
          <w:p w14:paraId="314E7A83" w14:textId="7B9AA82A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8614AD">
              <w:rPr>
                <w:lang w:val="en-US"/>
              </w:rPr>
              <w:t>loop</w:t>
            </w:r>
            <w:proofErr w:type="gramEnd"/>
            <w:r w:rsidR="008614AD">
              <w:rPr>
                <w:lang w:val="en-US"/>
              </w:rPr>
              <w:t>.</w:t>
            </w:r>
            <w:r w:rsidR="00A21BBB">
              <w:rPr>
                <w:lang w:val="en-US"/>
              </w:rPr>
              <w:t>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2ABED346" w14:textId="597EF6B5" w:rsidR="006B4519" w:rsidRPr="000A01F1" w:rsidRDefault="000A01F1" w:rsidP="006B4519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B4519" w:rsidRPr="00EB6497" w14:paraId="04416046" w14:textId="77777777" w:rsidTr="000A01F1">
        <w:trPr>
          <w:trHeight w:val="800"/>
        </w:trPr>
        <w:tc>
          <w:tcPr>
            <w:tcW w:w="9468" w:type="dxa"/>
            <w:gridSpan w:val="2"/>
          </w:tcPr>
          <w:p w14:paraId="67AF626B" w14:textId="77777777" w:rsidR="000A01F1" w:rsidRDefault="006B4519" w:rsidP="000A01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AFB42E0" w14:textId="0F578C8C" w:rsidR="000A01F1" w:rsidRPr="006B4519" w:rsidRDefault="006B4519" w:rsidP="000A01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</w:t>
            </w:r>
            <w:r w:rsidR="00EA56E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</w:tbl>
    <w:p w14:paraId="216EB4ED" w14:textId="4AA6306D" w:rsidR="00C26FF4" w:rsidRDefault="00C26FF4" w:rsidP="009008AF">
      <w:pPr>
        <w:spacing w:line="360" w:lineRule="auto"/>
        <w:jc w:val="both"/>
        <w:rPr>
          <w:sz w:val="28"/>
          <w:szCs w:val="28"/>
        </w:rPr>
      </w:pPr>
    </w:p>
    <w:p w14:paraId="649CACC6" w14:textId="77777777" w:rsidR="00C26FF4" w:rsidRDefault="00C26FF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308689" w14:textId="77777777" w:rsidR="00EB6497" w:rsidRDefault="00EB6497" w:rsidP="009008AF">
      <w:pPr>
        <w:spacing w:line="360" w:lineRule="auto"/>
        <w:jc w:val="both"/>
        <w:rPr>
          <w:sz w:val="28"/>
          <w:szCs w:val="28"/>
        </w:rPr>
      </w:pPr>
    </w:p>
    <w:p w14:paraId="216EB4EE" w14:textId="743DBFC8" w:rsidR="009008AF" w:rsidRDefault="009008AF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хорд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26FF4" w:rsidRPr="00EB6497" w14:paraId="3ADDF349" w14:textId="77777777" w:rsidTr="00BA418D">
        <w:tc>
          <w:tcPr>
            <w:tcW w:w="959" w:type="dxa"/>
          </w:tcPr>
          <w:p w14:paraId="3420CF3A" w14:textId="77777777" w:rsidR="00C26FF4" w:rsidRPr="00EB6497" w:rsidRDefault="00C26FF4" w:rsidP="00BA418D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69BAB5D1" w14:textId="77777777" w:rsidR="00C26FF4" w:rsidRPr="00EB6497" w:rsidRDefault="003F1552" w:rsidP="00BA418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AE4846" w14:paraId="51F73D11" w14:textId="77777777" w:rsidTr="00BA418D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6FCB019F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5A0A2340" w14:textId="630EEF40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>
              <w:t>Метод</w:t>
            </w:r>
            <w:r w:rsidRPr="00C26FF4">
              <w:rPr>
                <w:lang w:val="en-US"/>
              </w:rPr>
              <w:t xml:space="preserve"> </w:t>
            </w:r>
            <w:r>
              <w:t>Хорд</w:t>
            </w:r>
            <w:r>
              <w:rPr>
                <w:lang w:val="en-US"/>
              </w:rPr>
              <w:t>’][‘iterations’]  %}</w:t>
            </w:r>
          </w:p>
        </w:tc>
      </w:tr>
      <w:tr w:rsidR="00C26FF4" w:rsidRPr="000A01F1" w14:paraId="41BFB4D3" w14:textId="77777777" w:rsidTr="00BA418D">
        <w:trPr>
          <w:trHeight w:val="323"/>
        </w:trPr>
        <w:tc>
          <w:tcPr>
            <w:tcW w:w="959" w:type="dxa"/>
          </w:tcPr>
          <w:p w14:paraId="14EEA7D2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loop</w:t>
            </w:r>
            <w:proofErr w:type="gramEnd"/>
            <w:r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22A8D352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26FF4" w:rsidRPr="006B4519" w14:paraId="442DCDE4" w14:textId="77777777" w:rsidTr="00BA418D">
        <w:trPr>
          <w:trHeight w:val="800"/>
        </w:trPr>
        <w:tc>
          <w:tcPr>
            <w:tcW w:w="9468" w:type="dxa"/>
            <w:gridSpan w:val="2"/>
          </w:tcPr>
          <w:p w14:paraId="7288D9CB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718241B" w14:textId="77777777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7FF34EBE" w14:textId="77777777" w:rsidR="00C26FF4" w:rsidRDefault="00C26FF4" w:rsidP="004239B1">
      <w:pPr>
        <w:spacing w:line="360" w:lineRule="auto"/>
        <w:jc w:val="both"/>
        <w:rPr>
          <w:sz w:val="28"/>
          <w:szCs w:val="28"/>
        </w:rPr>
      </w:pPr>
    </w:p>
    <w:p w14:paraId="6A657BC2" w14:textId="77777777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16EB514" w14:textId="4EFD6701" w:rsidR="009008AF" w:rsidRDefault="0015784C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секущих.</w:t>
      </w:r>
      <w:r>
        <w:rPr>
          <w:sz w:val="28"/>
          <w:szCs w:val="28"/>
        </w:rPr>
        <w:t xml:space="preserve"> В качестве начальных точек зададим: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=1,1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=1,7</m:t>
        </m:r>
      </m:oMath>
      <w:r w:rsidR="00B10E06">
        <w:rPr>
          <w:sz w:val="28"/>
          <w:szCs w:val="28"/>
        </w:rPr>
        <w:t xml:space="preserve">. Дальнейшие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10E06"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 w:rsidR="00B10E06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26FF4" w:rsidRPr="00EB6497" w14:paraId="1E2B9CE2" w14:textId="77777777" w:rsidTr="00BA418D">
        <w:tc>
          <w:tcPr>
            <w:tcW w:w="959" w:type="dxa"/>
          </w:tcPr>
          <w:p w14:paraId="699D0656" w14:textId="77777777" w:rsidR="00C26FF4" w:rsidRPr="00EB6497" w:rsidRDefault="00C26FF4" w:rsidP="00BA418D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48090C59" w14:textId="77777777" w:rsidR="00C26FF4" w:rsidRPr="00EB6497" w:rsidRDefault="003F1552" w:rsidP="00BA418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AE4846" w14:paraId="6A4735AD" w14:textId="77777777" w:rsidTr="00BA418D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0A2E48D2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2CAC550A" w14:textId="65C87325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>
              <w:t>Метод</w:t>
            </w:r>
            <w:r w:rsidRPr="006B4519">
              <w:rPr>
                <w:lang w:val="en-US"/>
              </w:rPr>
              <w:t xml:space="preserve"> </w:t>
            </w:r>
            <w:r>
              <w:t>Секущих</w:t>
            </w:r>
            <w:r>
              <w:rPr>
                <w:lang w:val="en-US"/>
              </w:rPr>
              <w:t>’][‘iterations’]  %}</w:t>
            </w:r>
          </w:p>
        </w:tc>
      </w:tr>
      <w:tr w:rsidR="00C26FF4" w:rsidRPr="000A01F1" w14:paraId="19E6DAFD" w14:textId="77777777" w:rsidTr="00BA418D">
        <w:trPr>
          <w:trHeight w:val="323"/>
        </w:trPr>
        <w:tc>
          <w:tcPr>
            <w:tcW w:w="959" w:type="dxa"/>
          </w:tcPr>
          <w:p w14:paraId="48E30DE8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loop</w:t>
            </w:r>
            <w:proofErr w:type="gramEnd"/>
            <w:r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499951E0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26FF4" w:rsidRPr="006B4519" w14:paraId="73F7042D" w14:textId="77777777" w:rsidTr="00BA418D">
        <w:trPr>
          <w:trHeight w:val="800"/>
        </w:trPr>
        <w:tc>
          <w:tcPr>
            <w:tcW w:w="9468" w:type="dxa"/>
            <w:gridSpan w:val="2"/>
          </w:tcPr>
          <w:p w14:paraId="486BE2DE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DEB3902" w14:textId="77777777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216EB529" w14:textId="77777777" w:rsidR="00DC0191" w:rsidRDefault="00DC0191" w:rsidP="00AC247E">
      <w:pPr>
        <w:spacing w:line="360" w:lineRule="auto"/>
        <w:jc w:val="both"/>
      </w:pPr>
    </w:p>
    <w:p w14:paraId="623E1E9C" w14:textId="77777777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16EB52A" w14:textId="55F63AE4" w:rsidR="00722869" w:rsidRDefault="00722869" w:rsidP="004239B1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Выбираем параметр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0,05&gt;0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26FF4" w:rsidRPr="00EB6497" w14:paraId="5F046848" w14:textId="77777777" w:rsidTr="00BA418D">
        <w:tc>
          <w:tcPr>
            <w:tcW w:w="959" w:type="dxa"/>
          </w:tcPr>
          <w:p w14:paraId="370E3966" w14:textId="77777777" w:rsidR="00C26FF4" w:rsidRPr="00EB6497" w:rsidRDefault="00C26FF4" w:rsidP="00BA418D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37BCBF51" w14:textId="77777777" w:rsidR="00C26FF4" w:rsidRPr="00EB6497" w:rsidRDefault="003F1552" w:rsidP="00BA418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AE4846" w14:paraId="0569C2A1" w14:textId="77777777" w:rsidTr="00BA418D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47217489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69809890" w14:textId="0B578ED9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 w:rsidRPr="00C26FF4">
              <w:t>Конечноразностный</w:t>
            </w:r>
            <w:r w:rsidRPr="00C26FF4">
              <w:rPr>
                <w:lang w:val="en-US"/>
              </w:rPr>
              <w:t xml:space="preserve"> </w:t>
            </w:r>
            <w:r w:rsidRPr="00C26FF4">
              <w:t>метод</w:t>
            </w:r>
            <w:r w:rsidRPr="00C26FF4">
              <w:rPr>
                <w:lang w:val="en-US"/>
              </w:rPr>
              <w:t xml:space="preserve"> </w:t>
            </w:r>
            <w:r w:rsidRPr="00C26FF4">
              <w:t>Ньютона</w:t>
            </w:r>
            <w:r>
              <w:rPr>
                <w:lang w:val="en-US"/>
              </w:rPr>
              <w:t>’][‘iterations’]  %}</w:t>
            </w:r>
          </w:p>
        </w:tc>
      </w:tr>
      <w:tr w:rsidR="00C26FF4" w:rsidRPr="000A01F1" w14:paraId="2677FF6A" w14:textId="77777777" w:rsidTr="00BA418D">
        <w:trPr>
          <w:trHeight w:val="323"/>
        </w:trPr>
        <w:tc>
          <w:tcPr>
            <w:tcW w:w="959" w:type="dxa"/>
          </w:tcPr>
          <w:p w14:paraId="455C46B2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loop</w:t>
            </w:r>
            <w:proofErr w:type="gramEnd"/>
            <w:r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0010FAF3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26FF4" w:rsidRPr="006B4519" w14:paraId="253F5536" w14:textId="77777777" w:rsidTr="00BA418D">
        <w:trPr>
          <w:trHeight w:val="800"/>
        </w:trPr>
        <w:tc>
          <w:tcPr>
            <w:tcW w:w="9468" w:type="dxa"/>
            <w:gridSpan w:val="2"/>
          </w:tcPr>
          <w:p w14:paraId="648E55C1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37CC932" w14:textId="77777777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216EB53D" w14:textId="77777777" w:rsidR="005C5AD7" w:rsidRDefault="005C5AD7" w:rsidP="00AC247E">
      <w:pPr>
        <w:spacing w:line="360" w:lineRule="auto"/>
        <w:jc w:val="both"/>
      </w:pPr>
    </w:p>
    <w:p w14:paraId="319AD9A5" w14:textId="77777777" w:rsidR="00C26FF4" w:rsidRDefault="00C26FF4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16EB53E" w14:textId="390FE397" w:rsidR="00C16EDE" w:rsidRDefault="00C16EDE" w:rsidP="004239B1">
      <w:pPr>
        <w:spacing w:line="360" w:lineRule="auto"/>
        <w:jc w:val="both"/>
        <w:rPr>
          <w:sz w:val="28"/>
          <w:szCs w:val="28"/>
        </w:rPr>
      </w:pPr>
      <w:r w:rsidRPr="719535C1">
        <w:rPr>
          <w:b/>
          <w:bCs/>
          <w:sz w:val="28"/>
          <w:szCs w:val="28"/>
          <w:u w:val="single"/>
        </w:rPr>
        <w:lastRenderedPageBreak/>
        <w:t xml:space="preserve">Метод </w:t>
      </w:r>
      <w:proofErr w:type="spellStart"/>
      <w:r w:rsidRPr="719535C1">
        <w:rPr>
          <w:b/>
          <w:bCs/>
          <w:sz w:val="28"/>
          <w:szCs w:val="28"/>
          <w:u w:val="single"/>
        </w:rPr>
        <w:t>Стеффенсена</w:t>
      </w:r>
      <w:proofErr w:type="spellEnd"/>
      <w:r w:rsidRPr="719535C1">
        <w:rPr>
          <w:b/>
          <w:bCs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=2∈[a,b]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>.</w:t>
      </w:r>
      <w: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26FF4" w:rsidRPr="00EB6497" w14:paraId="27DE0F68" w14:textId="77777777" w:rsidTr="00BA418D">
        <w:tc>
          <w:tcPr>
            <w:tcW w:w="959" w:type="dxa"/>
          </w:tcPr>
          <w:p w14:paraId="5DA4FAF3" w14:textId="77777777" w:rsidR="00C26FF4" w:rsidRPr="00EB6497" w:rsidRDefault="00C26FF4" w:rsidP="00BA418D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1D3C282D" w14:textId="77777777" w:rsidR="00C26FF4" w:rsidRPr="00EB6497" w:rsidRDefault="003F1552" w:rsidP="00BA418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AE4846" w14:paraId="0B732F1F" w14:textId="77777777" w:rsidTr="00BA418D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0D01C015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17329B0E" w14:textId="5468E112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 w:rsidRPr="00C26FF4">
              <w:t>Метод</w:t>
            </w:r>
            <w:r w:rsidRPr="00C26FF4">
              <w:rPr>
                <w:lang w:val="en-US"/>
              </w:rPr>
              <w:t xml:space="preserve"> </w:t>
            </w:r>
            <w:proofErr w:type="spellStart"/>
            <w:r w:rsidRPr="00C26FF4">
              <w:t>Стефенсена</w:t>
            </w:r>
            <w:proofErr w:type="spellEnd"/>
            <w:r>
              <w:rPr>
                <w:lang w:val="en-US"/>
              </w:rPr>
              <w:t>’][‘iterations’]  %}</w:t>
            </w:r>
          </w:p>
        </w:tc>
      </w:tr>
      <w:tr w:rsidR="00C26FF4" w:rsidRPr="000A01F1" w14:paraId="51730A55" w14:textId="77777777" w:rsidTr="00BA418D">
        <w:trPr>
          <w:trHeight w:val="323"/>
        </w:trPr>
        <w:tc>
          <w:tcPr>
            <w:tcW w:w="959" w:type="dxa"/>
          </w:tcPr>
          <w:p w14:paraId="5CE3733B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loop</w:t>
            </w:r>
            <w:proofErr w:type="gramEnd"/>
            <w:r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1CC87667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26FF4" w:rsidRPr="006B4519" w14:paraId="5E6DA19F" w14:textId="77777777" w:rsidTr="00BA418D">
        <w:trPr>
          <w:trHeight w:val="800"/>
        </w:trPr>
        <w:tc>
          <w:tcPr>
            <w:tcW w:w="9468" w:type="dxa"/>
            <w:gridSpan w:val="2"/>
          </w:tcPr>
          <w:p w14:paraId="45605291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1B4C6FE7" w14:textId="77777777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216EB551" w14:textId="637253F2" w:rsidR="00973A12" w:rsidRDefault="00973A12" w:rsidP="00CB29B1">
      <w:pPr>
        <w:spacing w:line="360" w:lineRule="auto"/>
        <w:jc w:val="both"/>
      </w:pPr>
    </w:p>
    <w:p w14:paraId="2F80B476" w14:textId="77777777" w:rsidR="00C26FF4" w:rsidRDefault="00C26FF4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16EB552" w14:textId="4816D89C" w:rsidR="00A669D5" w:rsidRPr="00CB29B1" w:rsidRDefault="001D1C75" w:rsidP="004239B1">
      <w:pPr>
        <w:spacing w:line="360" w:lineRule="auto"/>
        <w:jc w:val="both"/>
        <w:rPr>
          <w:sz w:val="28"/>
          <w:szCs w:val="28"/>
          <w:u w:val="single"/>
        </w:rPr>
      </w:pPr>
      <w:r w:rsidRPr="006332F3">
        <w:rPr>
          <w:b/>
          <w:sz w:val="28"/>
          <w:szCs w:val="28"/>
          <w:u w:val="single"/>
        </w:rPr>
        <w:lastRenderedPageBreak/>
        <w:t>Метод простых итераций.</w:t>
      </w:r>
      <w:r w:rsidRPr="00CB29B1">
        <w:rPr>
          <w:sz w:val="28"/>
          <w:szCs w:val="28"/>
        </w:rPr>
        <w:t xml:space="preserve"> </w:t>
      </w:r>
      <w:r w:rsidR="00CB29B1" w:rsidRPr="00CB29B1">
        <w:rPr>
          <w:sz w:val="28"/>
          <w:szCs w:val="28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=1∈[a,b]</m:t>
        </m:r>
      </m:oMath>
      <w:r w:rsidR="00CB29B1"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-τf(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CB29B1">
        <w:rPr>
          <w:sz w:val="28"/>
          <w:szCs w:val="28"/>
        </w:rPr>
        <w:t>.</w:t>
      </w:r>
      <w:r w:rsidR="009B3334">
        <w:rPr>
          <w:sz w:val="28"/>
          <w:szCs w:val="28"/>
        </w:rPr>
        <w:t xml:space="preserve"> Выбираем </w:t>
      </w:r>
      <m:oMath>
        <m:r>
          <w:rPr>
            <w:rFonts w:ascii="Cambria Math" w:hAnsi="Cambria Math"/>
            <w:sz w:val="28"/>
            <w:szCs w:val="28"/>
          </w:rPr>
          <m:t>τ=0,5</m:t>
        </m:r>
      </m:oMath>
      <w:r w:rsidR="009B3334">
        <w:rPr>
          <w:sz w:val="28"/>
          <w:szCs w:val="28"/>
        </w:rPr>
        <w:t xml:space="preserve">, удовлетворяющее условию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(x)</m:t>
                    </m:r>
                  </m:e>
                </m:d>
              </m:e>
            </m:func>
          </m:den>
        </m:f>
      </m:oMath>
      <w:r w:rsidR="009B3334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6"/>
        <w:gridCol w:w="8509"/>
      </w:tblGrid>
      <w:tr w:rsidR="00C26FF4" w:rsidRPr="00EB6497" w14:paraId="6B08AA2F" w14:textId="77777777" w:rsidTr="00BA418D">
        <w:tc>
          <w:tcPr>
            <w:tcW w:w="959" w:type="dxa"/>
          </w:tcPr>
          <w:p w14:paraId="422AAD18" w14:textId="77777777" w:rsidR="00C26FF4" w:rsidRPr="00EB6497" w:rsidRDefault="00C26FF4" w:rsidP="00BA418D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8509" w:type="dxa"/>
          </w:tcPr>
          <w:p w14:paraId="7A3F5765" w14:textId="77777777" w:rsidR="00C26FF4" w:rsidRPr="00EB6497" w:rsidRDefault="003F1552" w:rsidP="00BA418D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26FF4" w:rsidRPr="00AE4846" w14:paraId="1E0F539E" w14:textId="77777777" w:rsidTr="00BA418D">
        <w:trPr>
          <w:trHeight w:val="856"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4675CDE0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if records %}</w:t>
            </w:r>
          </w:p>
          <w:p w14:paraId="3067ED82" w14:textId="4E17D810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records[</w:t>
            </w:r>
            <w:proofErr w:type="gramEnd"/>
            <w:r>
              <w:rPr>
                <w:lang w:val="en-US"/>
              </w:rPr>
              <w:t>‘</w:t>
            </w:r>
            <w:r w:rsidRPr="00C26FF4">
              <w:t>Метод</w:t>
            </w:r>
            <w:r w:rsidRPr="00C26FF4">
              <w:rPr>
                <w:lang w:val="en-US"/>
              </w:rPr>
              <w:t xml:space="preserve"> </w:t>
            </w:r>
            <w:r w:rsidRPr="00C26FF4">
              <w:t>простых</w:t>
            </w:r>
            <w:r w:rsidRPr="00C26FF4">
              <w:rPr>
                <w:lang w:val="en-US"/>
              </w:rPr>
              <w:t xml:space="preserve"> </w:t>
            </w:r>
            <w:r w:rsidRPr="00C26FF4">
              <w:t>итераций</w:t>
            </w:r>
            <w:r>
              <w:rPr>
                <w:lang w:val="en-US"/>
              </w:rPr>
              <w:t>’][‘iterations’]  %}</w:t>
            </w:r>
          </w:p>
        </w:tc>
      </w:tr>
      <w:tr w:rsidR="00C26FF4" w:rsidRPr="000A01F1" w14:paraId="7240125A" w14:textId="77777777" w:rsidTr="00BA418D">
        <w:trPr>
          <w:trHeight w:val="323"/>
        </w:trPr>
        <w:tc>
          <w:tcPr>
            <w:tcW w:w="959" w:type="dxa"/>
          </w:tcPr>
          <w:p w14:paraId="4D07A180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loop</w:t>
            </w:r>
            <w:proofErr w:type="gramEnd"/>
            <w:r>
              <w:rPr>
                <w:lang w:val="en-US"/>
              </w:rPr>
              <w:t>.index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9" w:type="dxa"/>
          </w:tcPr>
          <w:p w14:paraId="38CB81D1" w14:textId="77777777" w:rsidR="00C26FF4" w:rsidRPr="000A01F1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26FF4" w:rsidRPr="006B4519" w14:paraId="28006120" w14:textId="77777777" w:rsidTr="00BA418D">
        <w:trPr>
          <w:trHeight w:val="800"/>
        </w:trPr>
        <w:tc>
          <w:tcPr>
            <w:tcW w:w="9468" w:type="dxa"/>
            <w:gridSpan w:val="2"/>
          </w:tcPr>
          <w:p w14:paraId="1F0D0853" w14:textId="77777777" w:rsidR="00C26FF4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520514EB" w14:textId="77777777" w:rsidR="00C26FF4" w:rsidRPr="006B4519" w:rsidRDefault="00C26FF4" w:rsidP="00BA418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319AD5BA" w14:textId="77777777" w:rsidR="00C26FF4" w:rsidRDefault="00C26FF4" w:rsidP="00C26FF4">
      <w:pPr>
        <w:spacing w:line="360" w:lineRule="auto"/>
        <w:jc w:val="both"/>
      </w:pPr>
    </w:p>
    <w:p w14:paraId="216EB57B" w14:textId="77777777" w:rsidR="00495F1C" w:rsidRDefault="00495F1C" w:rsidP="00566526">
      <w:pPr>
        <w:spacing w:line="360" w:lineRule="auto"/>
        <w:jc w:val="center"/>
      </w:pPr>
    </w:p>
    <w:p w14:paraId="178F2DE4" w14:textId="77777777" w:rsidR="00C26FF4" w:rsidRDefault="00C26FF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516FA1C" w14:textId="77777777" w:rsidR="00B808DA" w:rsidRDefault="00B808DA" w:rsidP="00B808D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Итоговая таблица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2143"/>
        <w:gridCol w:w="2168"/>
        <w:gridCol w:w="2392"/>
        <w:gridCol w:w="1977"/>
      </w:tblGrid>
      <w:tr w:rsidR="00B808DA" w14:paraId="4D6F8294" w14:textId="77777777" w:rsidTr="00B808DA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098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Метод решения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CAB1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Выбранный интервал </w:t>
            </w:r>
            <m:oMath>
              <m:r>
                <w:rPr>
                  <w:rFonts w:ascii="Cambria Math"/>
                  <w:lang w:eastAsia="en-US"/>
                </w:rPr>
                <m:t>[a,b]</m:t>
              </m:r>
            </m:oMath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91D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Полученное решение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9BF2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Количество итераций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67A9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Погрешность</w:t>
            </w:r>
          </w:p>
        </w:tc>
      </w:tr>
      <w:tr w:rsidR="00B808DA" w:rsidRPr="00AE4846" w14:paraId="18978A2D" w14:textId="77777777" w:rsidTr="00B808DA">
        <w:tc>
          <w:tcPr>
            <w:tcW w:w="9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D595" w14:textId="04B8D535" w:rsidR="00B808DA" w:rsidRDefault="00B808DA" w:rsidP="00B808DA">
            <w:pPr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{%tr for method in records %}</w:t>
            </w:r>
          </w:p>
        </w:tc>
      </w:tr>
      <w:tr w:rsidR="00B808DA" w14:paraId="58717494" w14:textId="77777777" w:rsidTr="00AE4846">
        <w:trPr>
          <w:trHeight w:val="989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9A0C" w14:textId="4CE35BF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</w:t>
            </w:r>
            <w:proofErr w:type="spellStart"/>
            <w:proofErr w:type="gramStart"/>
            <w:r>
              <w:rPr>
                <w:bCs/>
                <w:lang w:val="en-US" w:eastAsia="en-US"/>
              </w:rPr>
              <w:t>loop.index</w:t>
            </w:r>
            <w:proofErr w:type="spellEnd"/>
            <w:proofErr w:type="gramEnd"/>
            <w:r>
              <w:rPr>
                <w:bCs/>
                <w:lang w:val="en-US" w:eastAsia="en-US"/>
              </w:rPr>
              <w:t>}}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r>
              <w:rPr>
                <w:bCs/>
                <w:lang w:val="en-US" w:eastAsia="en-US"/>
              </w:rPr>
              <w:t>{{method}}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6C96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{{records[method][‘interval’]}}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B977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{{records[method][‘solution’]}}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78E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</w:t>
            </w:r>
            <w:proofErr w:type="spellStart"/>
            <w:r>
              <w:rPr>
                <w:bCs/>
                <w:lang w:val="en-US" w:eastAsia="en-US"/>
              </w:rPr>
              <w:t>iterations_n</w:t>
            </w:r>
            <w:proofErr w:type="spellEnd"/>
            <w:r>
              <w:rPr>
                <w:bCs/>
                <w:lang w:val="en-US" w:eastAsia="en-US"/>
              </w:rPr>
              <w:t>’]}}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B695" w14:textId="7777777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{{records[method][‘error’]}}</w:t>
            </w:r>
          </w:p>
        </w:tc>
        <w:bookmarkStart w:id="0" w:name="_GoBack"/>
        <w:bookmarkEnd w:id="0"/>
      </w:tr>
      <w:tr w:rsidR="00B808DA" w14:paraId="3AFDAF3C" w14:textId="77777777" w:rsidTr="00B808DA">
        <w:tc>
          <w:tcPr>
            <w:tcW w:w="9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5B33" w14:textId="2F1ED9AA" w:rsidR="00B808DA" w:rsidRPr="00B808DA" w:rsidRDefault="00B808DA" w:rsidP="00B808DA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{%tr </w:t>
            </w:r>
            <w:proofErr w:type="spellStart"/>
            <w:r>
              <w:rPr>
                <w:lang w:val="en-US" w:eastAsia="en-US"/>
              </w:rPr>
              <w:t>endfor</w:t>
            </w:r>
            <w:proofErr w:type="spellEnd"/>
            <w:r>
              <w:rPr>
                <w:lang w:val="en-US" w:eastAsia="en-US"/>
              </w:rPr>
              <w:t xml:space="preserve"> %}</w:t>
            </w:r>
          </w:p>
        </w:tc>
      </w:tr>
    </w:tbl>
    <w:p w14:paraId="216EB5A7" w14:textId="77777777" w:rsidR="00D94947" w:rsidRPr="00CB5176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A8" w14:textId="77777777" w:rsidR="00D94947" w:rsidRDefault="00D94947" w:rsidP="00D94947">
      <w:pPr>
        <w:spacing w:after="60" w:line="360" w:lineRule="auto"/>
        <w:ind w:firstLine="708"/>
        <w:jc w:val="both"/>
        <w:rPr>
          <w:sz w:val="28"/>
          <w:szCs w:val="28"/>
        </w:rPr>
      </w:pP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E162F"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Ньютона (метод касательных) </w:t>
      </w:r>
      <w:r w:rsidRPr="00DE162F">
        <w:rPr>
          <w:sz w:val="28"/>
          <w:szCs w:val="28"/>
        </w:rPr>
        <w:t xml:space="preserve">обладает </w:t>
      </w:r>
      <w:r>
        <w:rPr>
          <w:sz w:val="28"/>
          <w:szCs w:val="28"/>
        </w:rPr>
        <w:t>одной из самых высоких</w:t>
      </w:r>
      <w:r w:rsidRPr="00DE162F">
        <w:rPr>
          <w:sz w:val="28"/>
          <w:szCs w:val="28"/>
        </w:rPr>
        <w:t xml:space="preserve"> с</w:t>
      </w:r>
      <w:r>
        <w:rPr>
          <w:sz w:val="28"/>
          <w:szCs w:val="28"/>
        </w:rPr>
        <w:t>коростей</w:t>
      </w:r>
      <w:r w:rsidRPr="00DE162F">
        <w:rPr>
          <w:sz w:val="28"/>
          <w:szCs w:val="28"/>
        </w:rPr>
        <w:t xml:space="preserve"> сходимости: погрешность очередного приближения примерно равна квадрату погре</w:t>
      </w:r>
      <w:r>
        <w:rPr>
          <w:sz w:val="28"/>
          <w:szCs w:val="28"/>
        </w:rPr>
        <w:t xml:space="preserve">шности предыдущего приближения. </w:t>
      </w:r>
      <w:r w:rsidRPr="00DE162F">
        <w:rPr>
          <w:sz w:val="28"/>
          <w:szCs w:val="28"/>
        </w:rPr>
        <w:t xml:space="preserve">Недостатком </w:t>
      </w:r>
      <w:r>
        <w:rPr>
          <w:sz w:val="28"/>
          <w:szCs w:val="28"/>
        </w:rPr>
        <w:t xml:space="preserve">этого </w:t>
      </w:r>
      <w:r w:rsidRPr="00DE162F">
        <w:rPr>
          <w:sz w:val="28"/>
          <w:szCs w:val="28"/>
        </w:rPr>
        <w:t>метода можно указать следующее: необходимо знать явный вид первой и второй производных, так как их численный расчет приведет к уменьшени</w:t>
      </w:r>
      <w:r>
        <w:rPr>
          <w:sz w:val="28"/>
          <w:szCs w:val="28"/>
        </w:rPr>
        <w:t>ю скорости сходимости метода.</w:t>
      </w:r>
    </w:p>
    <w:p w14:paraId="216EB5A9" w14:textId="2566F3F3" w:rsidR="002378BE" w:rsidRPr="00DE162F" w:rsidRDefault="002378BE" w:rsidP="004239B1">
      <w:pPr>
        <w:spacing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Приближенным решением </w:t>
      </w:r>
      <w:proofErr w:type="gramStart"/>
      <w:r>
        <w:rPr>
          <w:sz w:val="28"/>
          <w:szCs w:val="28"/>
        </w:rPr>
        <w:t>уравнения  является</w:t>
      </w:r>
      <w:proofErr w:type="gramEnd"/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≈</m:t>
        </m:r>
        <m:r>
          <m:rPr>
            <m:nor/>
          </m:rPr>
          <w:rPr>
            <w:rFonts w:ascii="Cambria Math"/>
            <w:sz w:val="28"/>
            <w:szCs w:val="28"/>
          </w:rPr>
          <m:t>1.5315844</m:t>
        </m:r>
      </m:oMath>
      <w:r w:rsidR="008C5C3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216EB5AA" w14:textId="535B94C8" w:rsidR="00BF1843" w:rsidRPr="00DE162F" w:rsidRDefault="00932BB4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52F7E2AC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построения таблицы значений функции</w:t>
      </w:r>
    </w:p>
    <w:p w14:paraId="0ABFCCAF" w14:textId="6827C9A6" w:rsidR="00E55CC2" w:rsidRPr="001C17A7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нахождения корня всеми способами</w:t>
      </w:r>
    </w:p>
    <w:p w14:paraId="216EB5AF" w14:textId="77777777" w:rsidR="008F206E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16EB5B0" w14:textId="77777777" w:rsidR="00E70176" w:rsidRPr="00E70176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16EB5B1" w14:textId="77777777" w:rsidR="00ED4EBA" w:rsidRPr="00932BB4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sectPr w:rsidR="00ED4EBA" w:rsidRPr="00932BB4" w:rsidSect="00272A3C">
      <w:footerReference w:type="default" r:id="rId9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9A68F" w14:textId="77777777" w:rsidR="003F1552" w:rsidRDefault="003F1552" w:rsidP="00B07877">
      <w:r>
        <w:separator/>
      </w:r>
    </w:p>
  </w:endnote>
  <w:endnote w:type="continuationSeparator" w:id="0">
    <w:p w14:paraId="1F0D0D86" w14:textId="77777777" w:rsidR="003F1552" w:rsidRDefault="003F1552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4239B1" w:rsidRDefault="004239B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4239B1" w:rsidRDefault="004239B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00CA0" w14:textId="77777777" w:rsidR="003F1552" w:rsidRDefault="003F1552" w:rsidP="00B07877">
      <w:r>
        <w:separator/>
      </w:r>
    </w:p>
  </w:footnote>
  <w:footnote w:type="continuationSeparator" w:id="0">
    <w:p w14:paraId="2FE563A3" w14:textId="77777777" w:rsidR="003F1552" w:rsidRDefault="003F1552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131D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55D8"/>
    <w:rsid w:val="00096189"/>
    <w:rsid w:val="00097F14"/>
    <w:rsid w:val="000A01F1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1C4C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EE1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1D00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3F1552"/>
    <w:rsid w:val="00411F5D"/>
    <w:rsid w:val="00414B95"/>
    <w:rsid w:val="00417116"/>
    <w:rsid w:val="004201D0"/>
    <w:rsid w:val="004217B2"/>
    <w:rsid w:val="004239B1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18B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8B7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519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531B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3B39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14AD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56EA2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1BBB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4555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22C5"/>
    <w:rsid w:val="00AB3ABD"/>
    <w:rsid w:val="00AB4E4F"/>
    <w:rsid w:val="00AC0076"/>
    <w:rsid w:val="00AC0B3C"/>
    <w:rsid w:val="00AC16AA"/>
    <w:rsid w:val="00AC1751"/>
    <w:rsid w:val="00AC247E"/>
    <w:rsid w:val="00AE484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08DA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6FF4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176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56E8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4C5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7CA"/>
    <w:rsid w:val="00F92C16"/>
    <w:rsid w:val="00F943C1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719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4023D-3E34-4B86-B956-EC8F074C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Егор Рубайло</cp:lastModifiedBy>
  <cp:revision>54</cp:revision>
  <cp:lastPrinted>2015-06-26T20:49:00Z</cp:lastPrinted>
  <dcterms:created xsi:type="dcterms:W3CDTF">2018-01-30T07:05:00Z</dcterms:created>
  <dcterms:modified xsi:type="dcterms:W3CDTF">2024-09-20T21:37:00Z</dcterms:modified>
</cp:coreProperties>
</file>