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rPr>
          <w:rFonts w:hint="default"/>
        </w:rPr>
      </w:pPr>
      <w:bookmarkStart w:id="0" w:name="_Toc434522584"/>
      <w:r>
        <w:rPr>
          <w:rFonts w:hint="eastAsia"/>
          <w:lang w:val="en-US" w:eastAsia="zh-CN"/>
        </w:rPr>
        <w:t>2</w:t>
      </w:r>
      <w:r>
        <w:t>人机交互过程</w:t>
      </w:r>
      <w:bookmarkEnd w:id="0"/>
    </w:p>
    <w:p>
      <w:pPr>
        <w:pStyle w:val="3"/>
        <w:numPr>
          <w:numId w:val="0"/>
        </w:numPr>
        <w:ind w:leftChars="0"/>
        <w:rPr>
          <w:rFonts w:hint="default"/>
        </w:rPr>
      </w:pPr>
      <w:bookmarkStart w:id="1" w:name="_Toc434522585"/>
      <w:r>
        <w:rPr>
          <w:rFonts w:hint="eastAsia"/>
          <w:lang w:val="en-US" w:eastAsia="zh-CN"/>
        </w:rPr>
        <w:t>2.1</w:t>
      </w:r>
      <w:r>
        <w:t>登陆界面</w:t>
      </w:r>
      <w:bookmarkEnd w:id="1"/>
    </w:p>
    <w:p>
      <w:pPr>
        <w:pStyle w:val="4"/>
        <w:numPr>
          <w:numId w:val="0"/>
        </w:numPr>
        <w:ind w:leftChars="0"/>
        <w:rPr>
          <w:rFonts w:hint="default"/>
          <w:szCs w:val="24"/>
        </w:rPr>
      </w:pPr>
      <w:r>
        <w:rPr>
          <w:rFonts w:hint="eastAsia"/>
          <w:szCs w:val="24"/>
          <w:lang w:val="en-US" w:eastAsia="zh-CN"/>
        </w:rPr>
        <w:t>2.1.1</w:t>
      </w:r>
      <w:r>
        <w:rPr>
          <w:szCs w:val="24"/>
        </w:rPr>
        <w:t>导航设计</w:t>
      </w:r>
    </w:p>
    <w:p>
      <w:pPr>
        <w:rPr>
          <w:rFonts w:hint="default"/>
        </w:rPr>
      </w:pPr>
      <w:r>
        <w:t>针对登陆界面，可以设计下列独立界面或组件：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</w:rPr>
      </w:pPr>
      <w:r>
        <w:t>用户登录任务：进行登陆任务的主要界面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</w:rPr>
      </w:pPr>
      <w:r>
        <w:t>用户名与密码输入：登陆界面的两个独立组件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</w:rPr>
      </w:pPr>
      <w:r>
        <w:t>输入错误提示：独立组件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</w:rPr>
      </w:pPr>
      <w:r>
        <w:t>登陆成功提示：独立组件</w:t>
      </w:r>
    </w:p>
    <w:p>
      <w:pPr>
        <w:rPr>
          <w:rFonts w:hint="default"/>
        </w:rPr>
      </w:pPr>
      <w:r>
        <w:t>此部分结构图和界面原型图如下：</w:t>
      </w:r>
    </w:p>
    <w:p>
      <w:pPr>
        <w:rPr>
          <w:rFonts w:hint="default"/>
        </w:rPr>
      </w:pPr>
      <w:r>
        <w:drawing>
          <wp:inline distT="0" distB="0" distL="114300" distR="114300">
            <wp:extent cx="4190365" cy="2759075"/>
            <wp:effectExtent l="0" t="0" r="635" b="3175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default"/>
        </w:rPr>
      </w:pPr>
      <w:r>
        <w:rPr>
          <w:rFonts w:hint="eastAsia"/>
          <w:lang w:val="en-US" w:eastAsia="zh-CN"/>
        </w:rPr>
        <w:t>2.1.2</w:t>
      </w:r>
      <w:r>
        <w:t>界面设计与原型化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3749675"/>
            <wp:effectExtent l="0" t="0" r="3810" b="3175"/>
            <wp:docPr id="2" name="图片 2" descr="1-0_登录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-0_登录界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pStyle w:val="2"/>
        <w:numPr>
          <w:numId w:val="0"/>
        </w:numPr>
        <w:ind w:leftChars="0"/>
        <w:rPr>
          <w:rFonts w:hint="default"/>
        </w:rPr>
      </w:pPr>
    </w:p>
    <w:p>
      <w:pPr>
        <w:pStyle w:val="3"/>
        <w:numPr>
          <w:numId w:val="0"/>
        </w:numPr>
        <w:ind w:leftChars="0"/>
        <w:rPr>
          <w:rFonts w:hint="default"/>
        </w:rPr>
      </w:pPr>
      <w:r>
        <w:rPr>
          <w:rFonts w:hint="eastAsia"/>
          <w:lang w:val="en-US" w:eastAsia="zh-CN"/>
        </w:rPr>
        <w:t>2.2客户导航</w:t>
      </w:r>
      <w:r>
        <w:t>界面</w:t>
      </w:r>
    </w:p>
    <w:p>
      <w:pPr>
        <w:pStyle w:val="4"/>
        <w:numPr>
          <w:numId w:val="0"/>
        </w:numPr>
        <w:ind w:leftChars="0"/>
        <w:rPr>
          <w:rFonts w:hint="default"/>
          <w:szCs w:val="24"/>
        </w:rPr>
      </w:pPr>
      <w:r>
        <w:rPr>
          <w:rFonts w:hint="eastAsia"/>
          <w:szCs w:val="24"/>
          <w:lang w:val="en-US" w:eastAsia="zh-CN"/>
        </w:rPr>
        <w:t>2.2.1</w:t>
      </w:r>
      <w:r>
        <w:rPr>
          <w:szCs w:val="24"/>
        </w:rPr>
        <w:t>导航设计</w:t>
      </w:r>
    </w:p>
    <w:p>
      <w:pPr>
        <w:rPr>
          <w:rFonts w:hint="default"/>
        </w:rPr>
      </w:pPr>
      <w:r>
        <w:t>针对</w:t>
      </w:r>
      <w:r>
        <w:rPr>
          <w:rFonts w:hint="eastAsia"/>
          <w:lang w:val="en-US" w:eastAsia="zh-CN"/>
        </w:rPr>
        <w:t>客户导航</w:t>
      </w:r>
      <w:r>
        <w:t>界面，可以设计下列独立界面或组件：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</w:rPr>
      </w:pPr>
      <w:r>
        <w:rPr>
          <w:rFonts w:hint="eastAsia"/>
          <w:lang w:val="en-US" w:eastAsia="zh-CN"/>
        </w:rPr>
        <w:t>搜索酒店</w:t>
      </w:r>
      <w:r>
        <w:t>任务：</w:t>
      </w:r>
      <w:r>
        <w:rPr>
          <w:rFonts w:hint="eastAsia"/>
          <w:lang w:val="en-US" w:eastAsia="zh-CN"/>
        </w:rPr>
        <w:t>进入浏览酒店界面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</w:rPr>
      </w:pPr>
      <w:r>
        <w:rPr>
          <w:rFonts w:hint="eastAsia"/>
          <w:lang w:val="en-US" w:eastAsia="zh-CN"/>
        </w:rPr>
        <w:t>查看个人订单任务</w:t>
      </w:r>
      <w:r>
        <w:t>：</w:t>
      </w:r>
      <w:r>
        <w:rPr>
          <w:rFonts w:hint="eastAsia"/>
          <w:lang w:val="en-US" w:eastAsia="zh-CN"/>
        </w:rPr>
        <w:t>进入个人订单查看界面。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</w:rPr>
      </w:pPr>
      <w:r>
        <w:rPr>
          <w:rFonts w:hint="eastAsia"/>
          <w:lang w:val="en-US" w:eastAsia="zh-CN"/>
        </w:rPr>
        <w:t>查看个人预订过的酒店</w:t>
      </w:r>
      <w:r>
        <w:t>：</w:t>
      </w:r>
      <w:r>
        <w:rPr>
          <w:rFonts w:hint="eastAsia"/>
          <w:lang w:val="en-US" w:eastAsia="zh-CN"/>
        </w:rPr>
        <w:t>进入个人预订过的酒店界面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</w:rPr>
      </w:pPr>
      <w:r>
        <w:rPr>
          <w:rFonts w:hint="eastAsia"/>
          <w:lang w:val="en-US" w:eastAsia="zh-CN"/>
        </w:rPr>
        <w:t>查看个人信息</w:t>
      </w:r>
      <w:r>
        <w:t>：</w:t>
      </w:r>
      <w:r>
        <w:rPr>
          <w:rFonts w:hint="eastAsia"/>
          <w:lang w:val="en-US" w:eastAsia="zh-CN"/>
        </w:rPr>
        <w:t>进入个人信息界面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</w:rPr>
      </w:pPr>
      <w:r>
        <w:rPr>
          <w:rFonts w:hint="eastAsia"/>
          <w:lang w:val="en-US" w:eastAsia="zh-CN"/>
        </w:rPr>
        <w:t>申请会员：进入会员申请界面。</w:t>
      </w:r>
    </w:p>
    <w:p>
      <w:pPr>
        <w:rPr>
          <w:rFonts w:hint="default"/>
        </w:rPr>
      </w:pPr>
      <w:r>
        <w:t>此部分结构图和界面原型图如下：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4422140"/>
            <wp:effectExtent l="0" t="0" r="0" b="0"/>
            <wp:docPr id="4" name="图片 4" descr="客户导航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客户导航界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2.2.2 </w:t>
      </w:r>
      <w:r>
        <w:t>界面设计与原型化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3749675"/>
            <wp:effectExtent l="0" t="0" r="3810" b="3175"/>
            <wp:docPr id="5" name="图片 5" descr="2-0_客户导航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-0_客户导航界面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default"/>
        </w:rPr>
      </w:pPr>
      <w:r>
        <w:rPr>
          <w:rFonts w:hint="eastAsia"/>
          <w:lang w:val="en-US" w:eastAsia="zh-CN"/>
        </w:rPr>
        <w:t>2.3酒店工作人员导航</w:t>
      </w:r>
      <w:r>
        <w:t>界面</w:t>
      </w:r>
    </w:p>
    <w:p>
      <w:pPr>
        <w:pStyle w:val="4"/>
        <w:numPr>
          <w:numId w:val="0"/>
        </w:numPr>
        <w:ind w:leftChars="0"/>
        <w:rPr>
          <w:rFonts w:hint="default"/>
          <w:szCs w:val="24"/>
        </w:rPr>
      </w:pPr>
      <w:r>
        <w:rPr>
          <w:rFonts w:hint="eastAsia"/>
          <w:szCs w:val="24"/>
          <w:lang w:val="en-US" w:eastAsia="zh-CN"/>
        </w:rPr>
        <w:t>2.3.1</w:t>
      </w:r>
      <w:r>
        <w:rPr>
          <w:szCs w:val="24"/>
        </w:rPr>
        <w:t>导航设计</w:t>
      </w:r>
    </w:p>
    <w:p>
      <w:pPr>
        <w:rPr>
          <w:rFonts w:hint="default"/>
        </w:rPr>
      </w:pPr>
      <w:r>
        <w:t>针对</w:t>
      </w:r>
      <w:r>
        <w:rPr>
          <w:rFonts w:hint="eastAsia"/>
          <w:lang w:val="en-US" w:eastAsia="zh-CN"/>
        </w:rPr>
        <w:t>酒店工作人员导航</w:t>
      </w:r>
      <w:r>
        <w:t>界面，可以设计下列独立界面或组件：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</w:rPr>
      </w:pPr>
      <w:r>
        <w:rPr>
          <w:rFonts w:hint="eastAsia"/>
          <w:lang w:val="en-US" w:eastAsia="zh-CN"/>
        </w:rPr>
        <w:t>查看个人信息</w:t>
      </w:r>
      <w:r>
        <w:t>任务：</w:t>
      </w:r>
      <w:r>
        <w:rPr>
          <w:rFonts w:hint="eastAsia"/>
          <w:lang w:val="en-US" w:eastAsia="zh-CN"/>
        </w:rPr>
        <w:t>进入个人信息界面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</w:rPr>
      </w:pPr>
      <w:r>
        <w:rPr>
          <w:rFonts w:hint="eastAsia"/>
          <w:lang w:val="en-US" w:eastAsia="zh-CN"/>
        </w:rPr>
        <w:t>查看酒店信息任务</w:t>
      </w:r>
      <w:r>
        <w:t>：</w:t>
      </w:r>
      <w:r>
        <w:rPr>
          <w:rFonts w:hint="eastAsia"/>
          <w:lang w:val="en-US" w:eastAsia="zh-CN"/>
        </w:rPr>
        <w:t>进入管理的酒店信息界面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</w:rPr>
      </w:pPr>
      <w:r>
        <w:rPr>
          <w:rFonts w:hint="eastAsia"/>
          <w:lang w:val="en-US" w:eastAsia="zh-CN"/>
        </w:rPr>
        <w:t>查看酒店订单任务</w:t>
      </w:r>
      <w:r>
        <w:t>：</w:t>
      </w:r>
      <w:r>
        <w:rPr>
          <w:rFonts w:hint="eastAsia"/>
          <w:lang w:val="en-US" w:eastAsia="zh-CN"/>
        </w:rPr>
        <w:t>进入酒店订单列表界面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</w:rPr>
      </w:pPr>
      <w:r>
        <w:rPr>
          <w:rFonts w:hint="eastAsia"/>
          <w:lang w:val="en-US" w:eastAsia="zh-CN"/>
        </w:rPr>
        <w:t>查看客房信息任务</w:t>
      </w:r>
      <w:r>
        <w:t>：</w:t>
      </w:r>
      <w:r>
        <w:rPr>
          <w:rFonts w:hint="eastAsia"/>
          <w:lang w:val="en-US" w:eastAsia="zh-CN"/>
        </w:rPr>
        <w:t>进入客房状态界面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</w:rPr>
      </w:pPr>
      <w:r>
        <w:rPr>
          <w:rFonts w:hint="eastAsia"/>
          <w:lang w:val="en-US" w:eastAsia="zh-CN"/>
        </w:rPr>
        <w:t>查看酒店营销策略任务：进入酒店促销策略界面</w:t>
      </w:r>
    </w:p>
    <w:p>
      <w:pPr>
        <w:rPr>
          <w:rFonts w:hint="default"/>
        </w:rPr>
      </w:pPr>
      <w:r>
        <w:t>此部分结构图和界面原型图如下：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3118485"/>
            <wp:effectExtent l="0" t="0" r="0" b="0"/>
            <wp:docPr id="7" name="图片 7" descr="酒店工作人员导航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酒店工作人员导航界面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default"/>
        </w:rPr>
      </w:pPr>
      <w:r>
        <w:rPr>
          <w:rFonts w:hint="eastAsia"/>
          <w:lang w:val="en-US" w:eastAsia="zh-CN"/>
        </w:rPr>
        <w:t>2.3.2</w:t>
      </w:r>
      <w:r>
        <w:t>界面设计与原型化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749675"/>
            <wp:effectExtent l="0" t="0" r="3810" b="3175"/>
            <wp:docPr id="8" name="图片 8" descr="3-0_酒店工作人员导航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-0_酒店工作人员导航界面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default"/>
        </w:rPr>
      </w:pPr>
      <w:r>
        <w:rPr>
          <w:rFonts w:hint="eastAsia"/>
          <w:lang w:val="en-US" w:eastAsia="zh-CN"/>
        </w:rPr>
        <w:t>2.4网站营销人员导航</w:t>
      </w:r>
      <w:r>
        <w:t>界面</w:t>
      </w:r>
    </w:p>
    <w:p>
      <w:pPr>
        <w:pStyle w:val="4"/>
        <w:numPr>
          <w:numId w:val="0"/>
        </w:numPr>
        <w:ind w:leftChars="0"/>
        <w:rPr>
          <w:rFonts w:hint="default"/>
          <w:szCs w:val="24"/>
        </w:rPr>
      </w:pPr>
      <w:r>
        <w:rPr>
          <w:rFonts w:hint="eastAsia"/>
          <w:szCs w:val="24"/>
          <w:lang w:val="en-US" w:eastAsia="zh-CN"/>
        </w:rPr>
        <w:t>2.4.1</w:t>
      </w:r>
      <w:r>
        <w:rPr>
          <w:szCs w:val="24"/>
        </w:rPr>
        <w:t>导航设计</w:t>
      </w:r>
    </w:p>
    <w:p>
      <w:pPr>
        <w:rPr>
          <w:rFonts w:hint="default"/>
        </w:rPr>
      </w:pPr>
      <w:r>
        <w:t>针对登陆界面，可以设计下列独立界面或组件：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</w:rPr>
      </w:pPr>
      <w:r>
        <w:rPr>
          <w:rFonts w:hint="eastAsia"/>
          <w:lang w:val="en-US" w:eastAsia="zh-CN"/>
        </w:rPr>
        <w:t>查看个人信息任务</w:t>
      </w:r>
      <w:r>
        <w:t>：</w:t>
      </w:r>
      <w:r>
        <w:rPr>
          <w:rFonts w:hint="eastAsia"/>
          <w:lang w:val="en-US" w:eastAsia="zh-CN"/>
        </w:rPr>
        <w:t>进入个人信息</w:t>
      </w:r>
      <w:r>
        <w:t>界面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</w:rPr>
      </w:pPr>
      <w:r>
        <w:rPr>
          <w:rFonts w:hint="eastAsia"/>
          <w:lang w:val="en-US" w:eastAsia="zh-CN"/>
        </w:rPr>
        <w:t>查看申诉</w:t>
      </w:r>
      <w:r>
        <w:t>：</w:t>
      </w:r>
      <w:r>
        <w:rPr>
          <w:rFonts w:hint="eastAsia"/>
          <w:lang w:val="en-US" w:eastAsia="zh-CN"/>
        </w:rPr>
        <w:t>进入申诉列表界面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</w:rPr>
      </w:pPr>
      <w:r>
        <w:rPr>
          <w:rFonts w:hint="eastAsia"/>
          <w:lang w:val="en-US" w:eastAsia="zh-CN"/>
        </w:rPr>
        <w:t>查看异常订单</w:t>
      </w:r>
      <w:r>
        <w:t>：</w:t>
      </w:r>
      <w:r>
        <w:rPr>
          <w:rFonts w:hint="eastAsia"/>
          <w:lang w:val="en-US" w:eastAsia="zh-CN"/>
        </w:rPr>
        <w:t>进入异常订单界面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</w:rPr>
      </w:pPr>
      <w:r>
        <w:rPr>
          <w:rFonts w:hint="eastAsia"/>
          <w:lang w:val="en-US" w:eastAsia="zh-CN"/>
        </w:rPr>
        <w:t>查看促销策略</w:t>
      </w:r>
      <w:r>
        <w:t>：</w:t>
      </w:r>
      <w:r>
        <w:rPr>
          <w:rFonts w:hint="eastAsia"/>
          <w:lang w:val="en-US" w:eastAsia="zh-CN"/>
        </w:rPr>
        <w:t>进入网站促销策略界面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</w:rPr>
      </w:pPr>
      <w:r>
        <w:rPr>
          <w:rFonts w:hint="eastAsia"/>
          <w:lang w:val="en-US" w:eastAsia="zh-CN"/>
        </w:rPr>
        <w:t>查看用户信用值：进入信用值查询界面</w:t>
      </w:r>
    </w:p>
    <w:p>
      <w:pPr>
        <w:rPr>
          <w:rFonts w:hint="default"/>
        </w:rPr>
      </w:pPr>
      <w:r>
        <w:t>此部分结构图和界面原型图如下：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675" cy="5323840"/>
            <wp:effectExtent l="0" t="0" r="0" b="0"/>
            <wp:docPr id="13" name="图片 13" descr="网站营销人员导航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网站营销人员导航界面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</w:pPr>
      <w:r>
        <w:rPr>
          <w:rFonts w:hint="eastAsia"/>
          <w:lang w:val="en-US" w:eastAsia="zh-CN"/>
        </w:rPr>
        <w:t>2.4.2</w:t>
      </w:r>
      <w:r>
        <w:t>界面设计与原型化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3749675"/>
            <wp:effectExtent l="0" t="0" r="3810" b="3175"/>
            <wp:docPr id="11" name="图片 11" descr="4-0_网站营销人员导航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-0_网站营销人员导航界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pStyle w:val="3"/>
        <w:numPr>
          <w:numId w:val="0"/>
        </w:numPr>
        <w:ind w:leftChars="0"/>
        <w:rPr>
          <w:rFonts w:hint="default"/>
        </w:rPr>
      </w:pPr>
      <w:r>
        <w:rPr>
          <w:rFonts w:hint="eastAsia"/>
          <w:lang w:val="en-US" w:eastAsia="zh-CN"/>
        </w:rPr>
        <w:t>2.5网站管理人员导航界面</w:t>
      </w:r>
      <w:r>
        <w:t>界面</w:t>
      </w:r>
    </w:p>
    <w:p>
      <w:pPr>
        <w:pStyle w:val="4"/>
        <w:numPr>
          <w:numId w:val="0"/>
        </w:numPr>
        <w:ind w:leftChars="0"/>
        <w:rPr>
          <w:rFonts w:hint="default"/>
          <w:szCs w:val="24"/>
        </w:rPr>
      </w:pPr>
      <w:r>
        <w:rPr>
          <w:rFonts w:hint="eastAsia"/>
          <w:szCs w:val="24"/>
          <w:lang w:val="en-US" w:eastAsia="zh-CN"/>
        </w:rPr>
        <w:t>2.5.1</w:t>
      </w:r>
      <w:r>
        <w:rPr>
          <w:szCs w:val="24"/>
        </w:rPr>
        <w:t>导航设计</w:t>
      </w:r>
    </w:p>
    <w:p>
      <w:pPr>
        <w:rPr>
          <w:rFonts w:hint="default"/>
        </w:rPr>
      </w:pPr>
      <w:r>
        <w:t>针对</w:t>
      </w:r>
      <w:r>
        <w:rPr>
          <w:rFonts w:hint="eastAsia"/>
          <w:lang w:val="en-US" w:eastAsia="zh-CN"/>
        </w:rPr>
        <w:t>网站管理人员导航</w:t>
      </w:r>
      <w:r>
        <w:t>界面，可以设计下列独立界面或组件：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</w:rPr>
      </w:pPr>
      <w:r>
        <w:rPr>
          <w:rFonts w:hint="eastAsia"/>
          <w:lang w:val="en-US" w:eastAsia="zh-CN"/>
        </w:rPr>
        <w:t>查看个人信息任务</w:t>
      </w:r>
      <w:r>
        <w:t>：</w:t>
      </w:r>
      <w:r>
        <w:rPr>
          <w:rFonts w:hint="eastAsia"/>
          <w:lang w:val="en-US" w:eastAsia="zh-CN"/>
        </w:rPr>
        <w:t>进入个人信息</w:t>
      </w:r>
      <w:r>
        <w:t>界面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</w:rPr>
      </w:pPr>
      <w:r>
        <w:rPr>
          <w:rFonts w:hint="eastAsia"/>
          <w:lang w:val="en-US" w:eastAsia="zh-CN"/>
        </w:rPr>
        <w:t>查看用户个人信息</w:t>
      </w:r>
      <w:r>
        <w:t>：</w:t>
      </w:r>
      <w:r>
        <w:rPr>
          <w:rFonts w:hint="eastAsia"/>
          <w:lang w:val="en-US" w:eastAsia="zh-CN"/>
        </w:rPr>
        <w:t>进入用户信息查询界面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</w:rPr>
      </w:pPr>
      <w:r>
        <w:rPr>
          <w:rFonts w:hint="eastAsia"/>
          <w:lang w:val="en-US" w:eastAsia="zh-CN"/>
        </w:rPr>
        <w:t>添加酒店任务</w:t>
      </w:r>
      <w:r>
        <w:t>：</w:t>
      </w:r>
      <w:r>
        <w:rPr>
          <w:rFonts w:hint="eastAsia"/>
          <w:lang w:val="en-US" w:eastAsia="zh-CN"/>
        </w:rPr>
        <w:t>进入酒店添加界面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</w:rPr>
      </w:pPr>
      <w:r>
        <w:rPr>
          <w:rFonts w:hint="eastAsia"/>
          <w:lang w:val="en-US" w:eastAsia="zh-CN"/>
        </w:rPr>
        <w:t>修改酒店工作人员任务</w:t>
      </w:r>
      <w:r>
        <w:t>：</w:t>
      </w:r>
      <w:r>
        <w:rPr>
          <w:rFonts w:hint="eastAsia"/>
          <w:lang w:val="en-US" w:eastAsia="zh-CN"/>
        </w:rPr>
        <w:t>进入酒店工作人员添加界面</w:t>
      </w:r>
    </w:p>
    <w:p>
      <w:pPr>
        <w:rPr>
          <w:rFonts w:hint="default"/>
        </w:rPr>
      </w:pPr>
      <w:r>
        <w:t>此部分结构图和界面原型图如下：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4784725"/>
            <wp:effectExtent l="0" t="0" r="0" b="0"/>
            <wp:docPr id="14" name="图片 14" descr="网站管理人员导航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网站管理人员导航界面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default"/>
        </w:rPr>
      </w:pPr>
      <w:r>
        <w:rPr>
          <w:rFonts w:hint="eastAsia"/>
          <w:lang w:val="en-US" w:eastAsia="zh-CN"/>
        </w:rPr>
        <w:t>2.5.2</w:t>
      </w:r>
      <w:r>
        <w:t>界面设计与原型化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3749675"/>
            <wp:effectExtent l="0" t="0" r="3810" b="3175"/>
            <wp:docPr id="15" name="图片 15" descr="5-0_网站管理人员导航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5-0_网站管理人员导航界面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default"/>
        </w:rPr>
      </w:pPr>
      <w:r>
        <w:rPr>
          <w:rFonts w:hint="eastAsia"/>
          <w:lang w:val="en-US" w:eastAsia="zh-CN"/>
        </w:rPr>
        <w:t>2.6个人信息</w:t>
      </w:r>
      <w:r>
        <w:t>界面</w:t>
      </w:r>
    </w:p>
    <w:p>
      <w:pPr>
        <w:pStyle w:val="4"/>
        <w:numPr>
          <w:numId w:val="0"/>
        </w:numPr>
        <w:ind w:leftChars="0"/>
        <w:rPr>
          <w:rFonts w:hint="default"/>
          <w:szCs w:val="24"/>
        </w:rPr>
      </w:pPr>
      <w:r>
        <w:rPr>
          <w:rFonts w:hint="eastAsia"/>
          <w:szCs w:val="24"/>
          <w:lang w:val="en-US" w:eastAsia="zh-CN"/>
        </w:rPr>
        <w:t>2.6.1</w:t>
      </w:r>
      <w:r>
        <w:rPr>
          <w:szCs w:val="24"/>
        </w:rPr>
        <w:t>导航设计</w:t>
      </w:r>
    </w:p>
    <w:p>
      <w:pPr>
        <w:rPr>
          <w:rFonts w:hint="default"/>
        </w:rPr>
      </w:pPr>
      <w:r>
        <w:t>针对</w:t>
      </w:r>
      <w:r>
        <w:rPr>
          <w:rFonts w:hint="eastAsia"/>
          <w:lang w:val="en-US" w:eastAsia="zh-CN"/>
        </w:rPr>
        <w:t>个人信息</w:t>
      </w:r>
      <w:r>
        <w:t>界面，可以设计下列独立界面或组件：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</w:rPr>
      </w:pPr>
      <w:r>
        <w:rPr>
          <w:rFonts w:hint="eastAsia"/>
          <w:lang w:val="en-US" w:eastAsia="zh-CN"/>
        </w:rPr>
        <w:t>查看个人订单任务</w:t>
      </w:r>
      <w:r>
        <w:t>：</w:t>
      </w:r>
      <w:r>
        <w:rPr>
          <w:rFonts w:hint="eastAsia"/>
          <w:lang w:val="en-US" w:eastAsia="zh-CN"/>
        </w:rPr>
        <w:t>进入个人订单</w:t>
      </w:r>
      <w:r>
        <w:t>界面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</w:rPr>
      </w:pPr>
      <w:r>
        <w:rPr>
          <w:rFonts w:hint="eastAsia"/>
          <w:lang w:val="en-US" w:eastAsia="zh-CN"/>
        </w:rPr>
        <w:t>查看个人预订过的酒店</w:t>
      </w:r>
      <w:r>
        <w:t>：</w:t>
      </w:r>
      <w:r>
        <w:rPr>
          <w:rFonts w:hint="eastAsia"/>
          <w:lang w:val="en-US" w:eastAsia="zh-CN"/>
        </w:rPr>
        <w:t>进入个人预订过的酒店界面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</w:rPr>
      </w:pPr>
      <w:r>
        <w:rPr>
          <w:rFonts w:hint="eastAsia"/>
          <w:lang w:val="en-US" w:eastAsia="zh-CN"/>
        </w:rPr>
        <w:t>查看个人信用记录</w:t>
      </w:r>
      <w:r>
        <w:t>：</w:t>
      </w:r>
      <w:r>
        <w:rPr>
          <w:rFonts w:hint="eastAsia"/>
          <w:lang w:val="en-US" w:eastAsia="zh-CN"/>
        </w:rPr>
        <w:t>进入信用记录界面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</w:rPr>
      </w:pPr>
      <w:r>
        <w:rPr>
          <w:rFonts w:hint="eastAsia"/>
          <w:lang w:val="en-US" w:eastAsia="zh-CN"/>
        </w:rPr>
        <w:t>修改个人信息任务</w:t>
      </w:r>
      <w:r>
        <w:t>：</w:t>
      </w:r>
      <w:r>
        <w:rPr>
          <w:rFonts w:hint="eastAsia"/>
          <w:lang w:val="en-US" w:eastAsia="zh-CN"/>
        </w:rPr>
        <w:t>进入个人信息修改界面</w:t>
      </w:r>
    </w:p>
    <w:p>
      <w:pPr>
        <w:rPr>
          <w:rFonts w:hint="default"/>
        </w:rPr>
      </w:pPr>
      <w:r>
        <w:t>此部分结构图和界面原型图如下：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4645025"/>
            <wp:effectExtent l="0" t="0" r="0" b="0"/>
            <wp:docPr id="17" name="图片 17" descr="个人信息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个人信息界面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default"/>
        </w:rPr>
      </w:pPr>
      <w:r>
        <w:rPr>
          <w:rFonts w:hint="eastAsia"/>
          <w:lang w:val="en-US" w:eastAsia="zh-CN"/>
        </w:rPr>
        <w:t>2.6.2</w:t>
      </w:r>
      <w:r>
        <w:t>界面设计与原型化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749675"/>
            <wp:effectExtent l="0" t="0" r="3810" b="3175"/>
            <wp:docPr id="18" name="图片 18" descr="6-0_个人信息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6-0_个人信息界面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default"/>
        </w:rPr>
      </w:pPr>
      <w:r>
        <w:rPr>
          <w:rFonts w:hint="eastAsia"/>
          <w:lang w:val="en-US" w:eastAsia="zh-CN"/>
        </w:rPr>
        <w:t>2.7个人信息修改</w:t>
      </w:r>
      <w:r>
        <w:t>界面</w:t>
      </w:r>
    </w:p>
    <w:p>
      <w:pPr>
        <w:pStyle w:val="4"/>
        <w:numPr>
          <w:numId w:val="0"/>
        </w:numPr>
        <w:ind w:leftChars="0"/>
        <w:rPr>
          <w:rFonts w:hint="default"/>
          <w:szCs w:val="24"/>
        </w:rPr>
      </w:pPr>
      <w:r>
        <w:rPr>
          <w:rFonts w:hint="eastAsia"/>
          <w:szCs w:val="24"/>
          <w:lang w:val="en-US" w:eastAsia="zh-CN"/>
        </w:rPr>
        <w:t>2.7.1</w:t>
      </w:r>
      <w:r>
        <w:rPr>
          <w:szCs w:val="24"/>
        </w:rPr>
        <w:t>导航设计</w:t>
      </w:r>
    </w:p>
    <w:p>
      <w:pPr>
        <w:rPr>
          <w:rFonts w:hint="default"/>
        </w:rPr>
      </w:pPr>
      <w:r>
        <w:t>针对</w:t>
      </w:r>
      <w:r>
        <w:rPr>
          <w:rFonts w:hint="eastAsia"/>
          <w:lang w:val="en-US" w:eastAsia="zh-CN"/>
        </w:rPr>
        <w:t>个人信息修改</w:t>
      </w:r>
      <w:r>
        <w:t>界面，可以设计下列独立界面或组件：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</w:rPr>
      </w:pPr>
      <w:r>
        <w:rPr>
          <w:rFonts w:hint="eastAsia"/>
          <w:lang w:val="en-US" w:eastAsia="zh-CN"/>
        </w:rPr>
        <w:t>修改姓名</w:t>
      </w:r>
      <w:r>
        <w:t>任务：</w:t>
      </w:r>
      <w:r>
        <w:rPr>
          <w:rFonts w:hint="eastAsia"/>
          <w:lang w:val="en-US" w:eastAsia="zh-CN"/>
        </w:rPr>
        <w:t>修改用户的姓名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</w:rPr>
      </w:pPr>
      <w:r>
        <w:rPr>
          <w:rFonts w:hint="eastAsia"/>
          <w:lang w:val="en-US" w:eastAsia="zh-CN"/>
        </w:rPr>
        <w:t>修改联系方式</w:t>
      </w:r>
      <w:r>
        <w:t>：</w:t>
      </w:r>
      <w:r>
        <w:rPr>
          <w:rFonts w:hint="eastAsia"/>
          <w:lang w:val="en-US" w:eastAsia="zh-CN"/>
        </w:rPr>
        <w:t>修改用户的联系方式</w:t>
      </w:r>
    </w:p>
    <w:p>
      <w:pPr>
        <w:rPr>
          <w:rFonts w:hint="default"/>
        </w:rPr>
      </w:pPr>
      <w:r>
        <w:t>此部分结构图和界面原型图如下：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055" cy="2341245"/>
            <wp:effectExtent l="0" t="0" r="0" b="0"/>
            <wp:docPr id="20" name="图片 20" descr="个人信息修改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个人信息修改界面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default"/>
        </w:rPr>
      </w:pPr>
      <w:r>
        <w:rPr>
          <w:rFonts w:hint="eastAsia"/>
          <w:lang w:val="en-US" w:eastAsia="zh-CN"/>
        </w:rPr>
        <w:t>2.7.2</w:t>
      </w:r>
      <w:r>
        <w:t>界面设计与原型化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749675"/>
            <wp:effectExtent l="0" t="0" r="3810" b="3175"/>
            <wp:docPr id="21" name="图片 21" descr="7-0_个人信息修改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7-0_个人信息修改界面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default"/>
        </w:rPr>
      </w:pPr>
      <w:r>
        <w:rPr>
          <w:rFonts w:hint="eastAsia"/>
          <w:lang w:val="en-US" w:eastAsia="zh-CN"/>
        </w:rPr>
        <w:t>2.8个人预定过的酒店界面</w:t>
      </w:r>
      <w:r>
        <w:t>界面</w:t>
      </w:r>
    </w:p>
    <w:p>
      <w:pPr>
        <w:pStyle w:val="4"/>
        <w:numPr>
          <w:numId w:val="0"/>
        </w:numPr>
        <w:ind w:leftChars="0"/>
        <w:rPr>
          <w:rFonts w:hint="default"/>
          <w:szCs w:val="24"/>
        </w:rPr>
      </w:pPr>
      <w:r>
        <w:rPr>
          <w:rFonts w:hint="eastAsia"/>
          <w:szCs w:val="24"/>
          <w:lang w:val="en-US" w:eastAsia="zh-CN"/>
        </w:rPr>
        <w:t>2.8.1</w:t>
      </w:r>
      <w:r>
        <w:rPr>
          <w:szCs w:val="24"/>
        </w:rPr>
        <w:t>导航设计</w:t>
      </w:r>
    </w:p>
    <w:p>
      <w:pPr>
        <w:rPr>
          <w:rFonts w:hint="default"/>
        </w:rPr>
      </w:pPr>
      <w:r>
        <w:t>针对</w:t>
      </w:r>
      <w:r>
        <w:rPr>
          <w:rFonts w:hint="eastAsia"/>
          <w:lang w:val="en-US" w:eastAsia="zh-CN"/>
        </w:rPr>
        <w:t>个人预定过的酒店</w:t>
      </w:r>
      <w:r>
        <w:t>界面，可以设计下列独立界面或组件：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</w:rPr>
      </w:pPr>
      <w:r>
        <w:rPr>
          <w:rFonts w:hint="eastAsia"/>
          <w:lang w:val="en-US" w:eastAsia="zh-CN"/>
        </w:rPr>
        <w:t>显示个人预订过的酒店列表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</w:rPr>
      </w:pPr>
      <w:r>
        <w:rPr>
          <w:rFonts w:hint="eastAsia"/>
          <w:lang w:val="en-US" w:eastAsia="zh-CN"/>
        </w:rPr>
        <w:t>显示酒店详情</w:t>
      </w:r>
    </w:p>
    <w:p>
      <w:pPr>
        <w:rPr>
          <w:rFonts w:hint="default"/>
        </w:rPr>
      </w:pPr>
      <w:r>
        <w:t>此部分结构图和界面原型图如下：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2405" cy="2293620"/>
            <wp:effectExtent l="0" t="0" r="0" b="0"/>
            <wp:docPr id="23" name="图片 23" descr="个人预定过的酒店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个人预定过的酒店界面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default"/>
        </w:rPr>
      </w:pPr>
      <w:r>
        <w:rPr>
          <w:rFonts w:hint="eastAsia"/>
          <w:lang w:val="en-US" w:eastAsia="zh-CN"/>
        </w:rPr>
        <w:t>2.8.2</w:t>
      </w:r>
      <w:r>
        <w:t>界面设计与原型化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749675"/>
            <wp:effectExtent l="0" t="0" r="3810" b="3175"/>
            <wp:docPr id="24" name="图片 24" descr="8-0_个人预定过的酒店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8-0_个人预定过的酒店界面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default"/>
        </w:rPr>
      </w:pPr>
      <w:r>
        <w:rPr>
          <w:rFonts w:hint="eastAsia"/>
          <w:lang w:val="en-US" w:eastAsia="zh-CN"/>
        </w:rPr>
        <w:t>2.9个人预定过的酒店详情</w:t>
      </w:r>
      <w:r>
        <w:t>界面</w:t>
      </w:r>
    </w:p>
    <w:p>
      <w:pPr>
        <w:pStyle w:val="4"/>
        <w:numPr>
          <w:numId w:val="0"/>
        </w:numPr>
        <w:ind w:leftChars="0"/>
        <w:rPr>
          <w:rFonts w:hint="default"/>
          <w:szCs w:val="24"/>
        </w:rPr>
      </w:pPr>
      <w:r>
        <w:rPr>
          <w:rFonts w:hint="eastAsia"/>
          <w:szCs w:val="24"/>
          <w:lang w:val="en-US" w:eastAsia="zh-CN"/>
        </w:rPr>
        <w:t>2.9.1</w:t>
      </w:r>
      <w:r>
        <w:rPr>
          <w:szCs w:val="24"/>
        </w:rPr>
        <w:t>导航设计</w:t>
      </w:r>
    </w:p>
    <w:p>
      <w:pPr>
        <w:rPr>
          <w:rFonts w:hint="default"/>
        </w:rPr>
      </w:pPr>
      <w:r>
        <w:t>针对</w:t>
      </w:r>
      <w:r>
        <w:rPr>
          <w:rFonts w:hint="eastAsia"/>
          <w:lang w:val="en-US" w:eastAsia="zh-CN"/>
        </w:rPr>
        <w:t>个人预定过的酒店详情</w:t>
      </w:r>
      <w:r>
        <w:t>界面，可以设计下列独立界面或组件：</w:t>
      </w:r>
    </w:p>
    <w:p>
      <w:pPr>
        <w:pStyle w:val="7"/>
        <w:numPr>
          <w:ilvl w:val="0"/>
          <w:numId w:val="2"/>
        </w:numPr>
        <w:ind w:firstLineChars="0"/>
        <w:rPr>
          <w:rFonts w:hint="default"/>
        </w:rPr>
      </w:pPr>
      <w:r>
        <w:rPr>
          <w:rFonts w:hint="eastAsia"/>
          <w:lang w:val="en-US" w:eastAsia="zh-CN"/>
        </w:rPr>
        <w:t>显示酒店详情和订单信息</w:t>
      </w:r>
    </w:p>
    <w:p>
      <w:pPr>
        <w:rPr>
          <w:rFonts w:hint="default"/>
        </w:rPr>
      </w:pPr>
      <w:r>
        <w:t>此部分结构图和界面原型图如下：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675" cy="1506855"/>
            <wp:effectExtent l="0" t="0" r="0" b="0"/>
            <wp:docPr id="26" name="图片 26" descr="个人预定过的酒店详情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个人预定过的酒店详情界面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default"/>
        </w:rPr>
      </w:pPr>
      <w:r>
        <w:rPr>
          <w:rFonts w:hint="eastAsia"/>
          <w:lang w:val="en-US" w:eastAsia="zh-CN"/>
        </w:rPr>
        <w:t>2.9.2</w:t>
      </w:r>
      <w:r>
        <w:t>界面设计与原型化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749675"/>
            <wp:effectExtent l="0" t="0" r="3810" b="3175"/>
            <wp:docPr id="27" name="图片 27" descr="9-0_个人预定过的酒店详情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9-0_个人预定过的酒店详情界面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iti SC 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071E9"/>
    <w:multiLevelType w:val="multilevel"/>
    <w:tmpl w:val="400071E9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95F0AE0"/>
    <w:multiLevelType w:val="multilevel"/>
    <w:tmpl w:val="495F0AE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2988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A3A8E"/>
    <w:rsid w:val="0DC70BBD"/>
    <w:rsid w:val="21D66E45"/>
    <w:rsid w:val="36EA6E9A"/>
    <w:rsid w:val="372F4E82"/>
    <w:rsid w:val="39B451CD"/>
    <w:rsid w:val="66D933EA"/>
    <w:rsid w:val="67E4049B"/>
    <w:rsid w:val="6DB62A89"/>
    <w:rsid w:val="7B0A29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b/>
      <w:kern w:val="44"/>
      <w:sz w:val="44"/>
      <w:lang w:eastAsia="en-U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24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2016-10-21T17:48:35Z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2052-10.1.0.6000</vt:lpwstr>
  </property>
</Properties>
</file>