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325" w:rsidRPr="00947795" w:rsidRDefault="005D7325" w:rsidP="005D7325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0" w:name="_Toc307467932"/>
      <w:r w:rsidRPr="00947795">
        <w:rPr>
          <w:rFonts w:asciiTheme="minorEastAsia" w:eastAsiaTheme="minorEastAsia" w:hAnsiTheme="minorEastAsia" w:hint="eastAsia"/>
          <w:sz w:val="28"/>
          <w:szCs w:val="28"/>
        </w:rPr>
        <w:t>5.4数据层的分解</w:t>
      </w:r>
      <w:bookmarkEnd w:id="0"/>
    </w:p>
    <w:p w:rsidR="005D7325" w:rsidRPr="00947795" w:rsidRDefault="005D7325" w:rsidP="005D7325">
      <w:pPr>
        <w:tabs>
          <w:tab w:val="left" w:pos="6450"/>
        </w:tabs>
        <w:rPr>
          <w:rFonts w:asciiTheme="minorEastAsia" w:eastAsiaTheme="minorEastAsia" w:hAnsiTheme="minorEastAsia" w:cs="黑体"/>
          <w:szCs w:val="21"/>
        </w:rPr>
      </w:pPr>
      <w:r w:rsidRPr="00947795">
        <w:rPr>
          <w:rFonts w:asciiTheme="minorEastAsia" w:eastAsiaTheme="minorEastAsia" w:hAnsiTheme="minorEastAsia" w:cs="黑体" w:hint="eastAsia"/>
          <w:szCs w:val="21"/>
        </w:rPr>
        <w:t xml:space="preserve">     </w:t>
      </w:r>
      <w:r w:rsidRPr="00947795">
        <w:rPr>
          <w:rFonts w:asciiTheme="minorEastAsia" w:eastAsiaTheme="minorEastAsia" w:hAnsiTheme="minorEastAsia" w:cs="黑体" w:hint="eastAsia"/>
          <w:szCs w:val="21"/>
        </w:rPr>
        <w:t>//</w:t>
      </w:r>
      <w:r w:rsidRPr="00947795">
        <w:rPr>
          <w:rFonts w:asciiTheme="minorEastAsia" w:eastAsiaTheme="minorEastAsia" w:hAnsiTheme="minorEastAsia" w:cs="黑体" w:hint="eastAsia"/>
          <w:szCs w:val="21"/>
        </w:rPr>
        <w:t>数据层主要给业务逻辑层提供数据访问服务，包括对于持久化数据的增、删、改、查。</w:t>
      </w:r>
    </w:p>
    <w:p w:rsidR="005D7325" w:rsidRPr="00947795" w:rsidRDefault="005D7325" w:rsidP="005D7325">
      <w:pPr>
        <w:tabs>
          <w:tab w:val="left" w:pos="6450"/>
        </w:tabs>
        <w:rPr>
          <w:rFonts w:asciiTheme="minorEastAsia" w:eastAsiaTheme="minorEastAsia" w:hAnsiTheme="minorEastAsia" w:cs="黑体"/>
          <w:szCs w:val="21"/>
        </w:rPr>
      </w:pPr>
      <w:r w:rsidRPr="00947795">
        <w:rPr>
          <w:rFonts w:asciiTheme="minorEastAsia" w:eastAsiaTheme="minorEastAsia" w:hAnsiTheme="minorEastAsia" w:cs="黑体" w:hint="eastAsia"/>
          <w:szCs w:val="21"/>
        </w:rPr>
        <w:t>==================</w:t>
      </w:r>
      <w:r w:rsidRPr="00947795">
        <w:rPr>
          <w:rFonts w:asciiTheme="minorEastAsia" w:eastAsiaTheme="minorEastAsia" w:hAnsiTheme="minorEastAsia" w:cs="黑体" w:hint="eastAsia"/>
          <w:szCs w:val="21"/>
        </w:rPr>
        <w:t>bl业务逻辑需要的服务主要</w:t>
      </w:r>
      <w:r w:rsidRPr="00947795">
        <w:rPr>
          <w:rFonts w:asciiTheme="minorEastAsia" w:eastAsiaTheme="minorEastAsia" w:hAnsiTheme="minorEastAsia" w:cs="黑体" w:hint="eastAsia"/>
          <w:szCs w:val="21"/>
        </w:rPr>
        <w:t>由===========</w:t>
      </w:r>
      <w:r w:rsidRPr="00947795">
        <w:rPr>
          <w:rFonts w:asciiTheme="minorEastAsia" w:eastAsiaTheme="minorEastAsia" w:hAnsiTheme="minorEastAsia" w:cs="黑体" w:hint="eastAsia"/>
          <w:szCs w:val="21"/>
        </w:rPr>
        <w:t>DataService接口提供。由于持久化数据的保存可能存在多种形式：</w:t>
      </w:r>
      <w:r w:rsidR="00850E41">
        <w:rPr>
          <w:rFonts w:asciiTheme="minorEastAsia" w:eastAsiaTheme="minorEastAsia" w:hAnsiTheme="minorEastAsia" w:cs="黑体" w:hint="eastAsia"/>
          <w:szCs w:val="21"/>
        </w:rPr>
        <w:t>t</w:t>
      </w:r>
      <w:r w:rsidRPr="00947795">
        <w:rPr>
          <w:rFonts w:asciiTheme="minorEastAsia" w:eastAsiaTheme="minorEastAsia" w:hAnsiTheme="minorEastAsia" w:cs="黑体" w:hint="eastAsia"/>
          <w:szCs w:val="21"/>
        </w:rPr>
        <w:t>xt文件、序列化文件、数据库等，所示抽象了数据服务。数据层模块的描述具体如图5-4-1所示。</w:t>
      </w:r>
    </w:p>
    <w:p w:rsidR="005D7325" w:rsidRPr="00947795" w:rsidRDefault="005D7325" w:rsidP="005D7325">
      <w:pPr>
        <w:tabs>
          <w:tab w:val="left" w:pos="6450"/>
        </w:tabs>
        <w:rPr>
          <w:rFonts w:asciiTheme="minorEastAsia" w:eastAsiaTheme="minorEastAsia" w:hAnsiTheme="minorEastAsia" w:cs="黑体"/>
          <w:szCs w:val="21"/>
        </w:rPr>
      </w:pPr>
    </w:p>
    <w:p w:rsidR="005D7325" w:rsidRPr="00947795" w:rsidRDefault="005D7325" w:rsidP="005D7325">
      <w:pPr>
        <w:tabs>
          <w:tab w:val="left" w:pos="6450"/>
        </w:tabs>
        <w:jc w:val="center"/>
        <w:rPr>
          <w:rFonts w:asciiTheme="minorEastAsia" w:eastAsiaTheme="minorEastAsia" w:hAnsiTheme="minorEastAsia" w:cs="黑体"/>
          <w:szCs w:val="21"/>
        </w:rPr>
      </w:pPr>
      <w:r w:rsidRPr="00947795">
        <w:rPr>
          <w:rFonts w:asciiTheme="minorEastAsia" w:eastAsiaTheme="minorEastAsia" w:hAnsiTheme="minorEastAsia" w:cs="黑体" w:hint="eastAsia"/>
          <w:b/>
          <w:bCs/>
          <w:szCs w:val="21"/>
        </w:rPr>
        <w:t>图</w:t>
      </w:r>
      <w:r w:rsidR="00B25E34">
        <w:rPr>
          <w:rFonts w:asciiTheme="minorEastAsia" w:eastAsiaTheme="minorEastAsia" w:hAnsiTheme="minorEastAsia" w:cs="黑体" w:hint="eastAsia"/>
          <w:b/>
          <w:bCs/>
          <w:szCs w:val="21"/>
        </w:rPr>
        <w:t>5-4==============</w:t>
      </w:r>
      <w:r w:rsidRPr="00947795">
        <w:rPr>
          <w:rFonts w:asciiTheme="minorEastAsia" w:eastAsiaTheme="minorEastAsia" w:hAnsiTheme="minorEastAsia" w:cs="黑体" w:hint="eastAsia"/>
          <w:b/>
          <w:bCs/>
          <w:szCs w:val="21"/>
        </w:rPr>
        <w:t>数据层模块描述</w:t>
      </w:r>
    </w:p>
    <w:p w:rsidR="005D7325" w:rsidRPr="00947795" w:rsidRDefault="005D7325" w:rsidP="005D7325">
      <w:pPr>
        <w:pStyle w:val="3"/>
        <w:rPr>
          <w:rFonts w:asciiTheme="minorEastAsia" w:eastAsiaTheme="minorEastAsia" w:hAnsiTheme="minorEastAsia"/>
          <w:sz w:val="28"/>
          <w:szCs w:val="28"/>
        </w:rPr>
      </w:pPr>
      <w:bookmarkStart w:id="1" w:name="_Toc307467933"/>
      <w:r w:rsidRPr="00947795">
        <w:rPr>
          <w:rFonts w:asciiTheme="minorEastAsia" w:eastAsiaTheme="minorEastAsia" w:hAnsiTheme="minorEastAsia" w:hint="eastAsia"/>
          <w:sz w:val="28"/>
          <w:szCs w:val="28"/>
        </w:rPr>
        <w:t>5.4.1 数据层模块的职责</w:t>
      </w:r>
      <w:bookmarkEnd w:id="1"/>
    </w:p>
    <w:p w:rsidR="005D7325" w:rsidRPr="00947795" w:rsidRDefault="005D7325" w:rsidP="005D7325">
      <w:pPr>
        <w:tabs>
          <w:tab w:val="left" w:pos="6450"/>
        </w:tabs>
        <w:ind w:firstLineChars="200" w:firstLine="420"/>
        <w:rPr>
          <w:rFonts w:asciiTheme="minorEastAsia" w:eastAsiaTheme="minorEastAsia" w:hAnsiTheme="minorEastAsia" w:cs="黑体"/>
          <w:szCs w:val="21"/>
        </w:rPr>
      </w:pPr>
      <w:r w:rsidRPr="00947795">
        <w:rPr>
          <w:rFonts w:asciiTheme="minorEastAsia" w:eastAsiaTheme="minorEastAsia" w:hAnsiTheme="minorEastAsia" w:cs="黑体" w:hint="eastAsia"/>
          <w:szCs w:val="21"/>
        </w:rPr>
        <w:t>数据层模块的职责如表5-4-1-1所示</w:t>
      </w:r>
    </w:p>
    <w:p w:rsidR="005D7325" w:rsidRPr="00947795" w:rsidRDefault="005D7325" w:rsidP="005D7325">
      <w:pPr>
        <w:tabs>
          <w:tab w:val="left" w:pos="6450"/>
        </w:tabs>
        <w:jc w:val="center"/>
        <w:rPr>
          <w:rFonts w:asciiTheme="minorEastAsia" w:eastAsiaTheme="minorEastAsia" w:hAnsiTheme="minorEastAsia" w:cs="黑体"/>
          <w:b/>
          <w:bCs/>
          <w:szCs w:val="21"/>
        </w:rPr>
      </w:pPr>
      <w:r w:rsidRPr="00947795">
        <w:rPr>
          <w:rFonts w:asciiTheme="minorEastAsia" w:eastAsiaTheme="minorEastAsia" w:hAnsiTheme="minorEastAsia" w:cs="黑体" w:hint="eastAsia"/>
          <w:b/>
          <w:bCs/>
          <w:szCs w:val="21"/>
        </w:rPr>
        <w:t>表5-4-1-1数据层模块的职责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7325" w:rsidRPr="00947795" w:rsidTr="00FD0088">
        <w:tc>
          <w:tcPr>
            <w:tcW w:w="4261" w:type="dxa"/>
            <w:shd w:val="clear" w:color="auto" w:fill="A0A0A0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b/>
                <w:bCs/>
                <w:sz w:val="21"/>
                <w:szCs w:val="21"/>
              </w:rPr>
            </w:pPr>
            <w:r w:rsidRPr="00947795">
              <w:rPr>
                <w:rFonts w:asciiTheme="minorEastAsia" w:eastAsiaTheme="minorEastAsia" w:hAnsiTheme="minorEastAsia" w:cs="黑体" w:hint="eastAsia"/>
                <w:b/>
                <w:bCs/>
                <w:sz w:val="21"/>
                <w:szCs w:val="21"/>
              </w:rPr>
              <w:t>模块</w:t>
            </w:r>
          </w:p>
        </w:tc>
        <w:tc>
          <w:tcPr>
            <w:tcW w:w="4261" w:type="dxa"/>
            <w:shd w:val="clear" w:color="auto" w:fill="A0A0A0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b/>
                <w:bCs/>
                <w:sz w:val="21"/>
                <w:szCs w:val="21"/>
              </w:rPr>
            </w:pPr>
            <w:r w:rsidRPr="00947795">
              <w:rPr>
                <w:rFonts w:asciiTheme="minorEastAsia" w:eastAsiaTheme="minorEastAsia" w:hAnsiTheme="minorEastAsia" w:cs="黑体" w:hint="eastAsia"/>
                <w:b/>
                <w:bCs/>
                <w:sz w:val="21"/>
                <w:szCs w:val="21"/>
              </w:rPr>
              <w:t>职责</w:t>
            </w:r>
          </w:p>
        </w:tc>
      </w:tr>
      <w:tr w:rsidR="005D7325" w:rsidRPr="00947795" w:rsidTr="00FD0088">
        <w:tc>
          <w:tcPr>
            <w:tcW w:w="4261" w:type="dxa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947795">
              <w:rPr>
                <w:rFonts w:asciiTheme="minorHAnsi" w:eastAsiaTheme="minorEastAsia" w:hAnsiTheme="minorHAnsi" w:cs="黑体"/>
                <w:sz w:val="21"/>
                <w:szCs w:val="21"/>
              </w:rPr>
              <w:t>User</w:t>
            </w:r>
            <w:r w:rsidRPr="00947795">
              <w:rPr>
                <w:rFonts w:asciiTheme="minorHAnsi" w:eastAsiaTheme="minorEastAsia" w:hAnsiTheme="minorHAnsi" w:cs="黑体"/>
                <w:sz w:val="21"/>
                <w:szCs w:val="21"/>
              </w:rPr>
              <w:t>DataService</w:t>
            </w:r>
          </w:p>
        </w:tc>
        <w:tc>
          <w:tcPr>
            <w:tcW w:w="4261" w:type="dxa"/>
          </w:tcPr>
          <w:p w:rsidR="005D7325" w:rsidRPr="00947795" w:rsidRDefault="005D7325" w:rsidP="005D7325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947795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持久化</w:t>
            </w:r>
            <w:r w:rsidRPr="00947795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用户信息</w:t>
            </w:r>
            <w:r w:rsidRPr="00947795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数据库的接口，提供集体载入、集体保存、增、删、改、查服务</w:t>
            </w:r>
          </w:p>
        </w:tc>
      </w:tr>
      <w:tr w:rsidR="005D7325" w:rsidRPr="00947795" w:rsidTr="00FD0088">
        <w:tc>
          <w:tcPr>
            <w:tcW w:w="4261" w:type="dxa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947795">
              <w:rPr>
                <w:rFonts w:asciiTheme="minorHAnsi" w:eastAsiaTheme="minorEastAsia" w:hAnsiTheme="minorHAnsi" w:cs="黑体"/>
                <w:sz w:val="21"/>
                <w:szCs w:val="21"/>
              </w:rPr>
              <w:t>VipDataS</w:t>
            </w:r>
            <w:r w:rsidRPr="00947795">
              <w:rPr>
                <w:rFonts w:asciiTheme="minorHAnsi" w:eastAsiaTheme="minorEastAsia" w:hAnsiTheme="minorHAnsi" w:cs="黑体"/>
                <w:sz w:val="21"/>
                <w:szCs w:val="21"/>
              </w:rPr>
              <w:t>ervice</w:t>
            </w:r>
          </w:p>
        </w:tc>
        <w:tc>
          <w:tcPr>
            <w:tcW w:w="4261" w:type="dxa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947795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持久化用户信息</w:t>
            </w:r>
            <w:r w:rsidRPr="00947795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数据库的接口，提供集体载入、集体保存、增、删、改、查服务</w:t>
            </w:r>
          </w:p>
        </w:tc>
      </w:tr>
      <w:tr w:rsidR="005D7325" w:rsidRPr="00947795" w:rsidTr="00FD0088">
        <w:tc>
          <w:tcPr>
            <w:tcW w:w="4261" w:type="dxa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947795">
              <w:rPr>
                <w:rFonts w:asciiTheme="minorHAnsi" w:eastAsiaTheme="minorEastAsia" w:hAnsiTheme="minorHAnsi" w:cs="黑体"/>
                <w:sz w:val="21"/>
                <w:szCs w:val="21"/>
              </w:rPr>
              <w:t>Integral</w:t>
            </w:r>
            <w:r w:rsidRPr="00947795">
              <w:rPr>
                <w:rFonts w:asciiTheme="minorHAnsi" w:eastAsiaTheme="minorEastAsia" w:hAnsiTheme="minorHAnsi" w:cs="黑体"/>
                <w:sz w:val="21"/>
                <w:szCs w:val="21"/>
              </w:rPr>
              <w:t>DataService</w:t>
            </w:r>
          </w:p>
        </w:tc>
        <w:tc>
          <w:tcPr>
            <w:tcW w:w="4261" w:type="dxa"/>
          </w:tcPr>
          <w:p w:rsidR="005D7325" w:rsidRPr="00947795" w:rsidRDefault="005D7325" w:rsidP="005D7325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947795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持久化</w:t>
            </w:r>
            <w:r w:rsidRPr="00947795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用户信息数据库的接口，提供查询，修改</w:t>
            </w:r>
            <w:r w:rsidRPr="00947795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服务</w:t>
            </w:r>
          </w:p>
        </w:tc>
      </w:tr>
      <w:tr w:rsidR="005D7325" w:rsidRPr="00947795" w:rsidTr="00FD0088">
        <w:tc>
          <w:tcPr>
            <w:tcW w:w="4261" w:type="dxa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947795">
              <w:rPr>
                <w:rFonts w:asciiTheme="minorHAnsi" w:eastAsiaTheme="minorEastAsia" w:hAnsiTheme="minorHAnsi" w:cs="黑体"/>
                <w:sz w:val="21"/>
                <w:szCs w:val="21"/>
              </w:rPr>
              <w:t>Hotel</w:t>
            </w:r>
            <w:r w:rsidRPr="00947795">
              <w:rPr>
                <w:rFonts w:asciiTheme="minorHAnsi" w:eastAsiaTheme="minorEastAsia" w:hAnsiTheme="minorHAnsi" w:cs="黑体"/>
                <w:sz w:val="21"/>
                <w:szCs w:val="21"/>
              </w:rPr>
              <w:t>DataService</w:t>
            </w:r>
          </w:p>
        </w:tc>
        <w:tc>
          <w:tcPr>
            <w:tcW w:w="4261" w:type="dxa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947795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持久化</w:t>
            </w:r>
            <w:r w:rsidRPr="00947795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酒店</w:t>
            </w:r>
            <w:r w:rsidRPr="00947795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信息数据库的接口，提供集体载入、集体保存、增、删、改、查服务</w:t>
            </w:r>
          </w:p>
        </w:tc>
      </w:tr>
      <w:tr w:rsidR="005D7325" w:rsidRPr="00947795" w:rsidTr="00FD0088">
        <w:tc>
          <w:tcPr>
            <w:tcW w:w="4261" w:type="dxa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947795">
              <w:rPr>
                <w:rFonts w:asciiTheme="minorHAnsi" w:eastAsiaTheme="minorEastAsia" w:hAnsiTheme="minorHAnsi" w:cs="黑体"/>
                <w:sz w:val="21"/>
                <w:szCs w:val="21"/>
              </w:rPr>
              <w:t>Order</w:t>
            </w:r>
            <w:r w:rsidRPr="00947795">
              <w:rPr>
                <w:rFonts w:asciiTheme="minorHAnsi" w:eastAsiaTheme="minorEastAsia" w:hAnsiTheme="minorHAnsi" w:cs="黑体"/>
                <w:sz w:val="21"/>
                <w:szCs w:val="21"/>
              </w:rPr>
              <w:t>DataService</w:t>
            </w:r>
          </w:p>
        </w:tc>
        <w:tc>
          <w:tcPr>
            <w:tcW w:w="4261" w:type="dxa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947795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持久化订单信息</w:t>
            </w:r>
            <w:r w:rsidRPr="00947795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数据库的接口，提供集体载入、集体保存、增、删、改、查服务</w:t>
            </w:r>
          </w:p>
        </w:tc>
      </w:tr>
      <w:tr w:rsidR="005D7325" w:rsidRPr="00947795" w:rsidTr="00FD0088">
        <w:tc>
          <w:tcPr>
            <w:tcW w:w="4261" w:type="dxa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947795">
              <w:rPr>
                <w:rFonts w:asciiTheme="minorHAnsi" w:eastAsiaTheme="minorEastAsia" w:hAnsiTheme="minorHAnsi" w:cs="黑体"/>
                <w:sz w:val="21"/>
                <w:szCs w:val="21"/>
              </w:rPr>
              <w:t>PromotionalDataService</w:t>
            </w:r>
          </w:p>
        </w:tc>
        <w:tc>
          <w:tcPr>
            <w:tcW w:w="4261" w:type="dxa"/>
          </w:tcPr>
          <w:p w:rsidR="005D7325" w:rsidRPr="00947795" w:rsidRDefault="005D7325" w:rsidP="00947795">
            <w:pPr>
              <w:tabs>
                <w:tab w:val="left" w:pos="6450"/>
              </w:tabs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</w:pPr>
            <w:r w:rsidRPr="00947795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持久化</w:t>
            </w:r>
            <w:r w:rsidRPr="00947795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促销</w:t>
            </w:r>
            <w:r w:rsidRPr="00947795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信息数据库的接口，提供增、删、改、查服务</w:t>
            </w:r>
          </w:p>
        </w:tc>
      </w:tr>
      <w:tr w:rsidR="005D7325" w:rsidRPr="00947795" w:rsidTr="00FD0088">
        <w:tc>
          <w:tcPr>
            <w:tcW w:w="4261" w:type="dxa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947795">
              <w:rPr>
                <w:rFonts w:asciiTheme="minorHAnsi" w:eastAsiaTheme="minorEastAsia" w:hAnsiTheme="minorHAnsi" w:cs="黑体"/>
                <w:sz w:val="21"/>
                <w:szCs w:val="21"/>
              </w:rPr>
              <w:t>Datebase</w:t>
            </w:r>
          </w:p>
        </w:tc>
        <w:tc>
          <w:tcPr>
            <w:tcW w:w="4261" w:type="dxa"/>
          </w:tcPr>
          <w:p w:rsidR="005D7325" w:rsidRPr="00947795" w:rsidRDefault="005D7325" w:rsidP="00FD0088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947795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连接数据库</w:t>
            </w:r>
          </w:p>
        </w:tc>
      </w:tr>
    </w:tbl>
    <w:p w:rsidR="005D7325" w:rsidRPr="00947795" w:rsidRDefault="005D7325" w:rsidP="005D7325">
      <w:pPr>
        <w:tabs>
          <w:tab w:val="left" w:pos="6450"/>
        </w:tabs>
        <w:ind w:firstLineChars="200" w:firstLine="420"/>
        <w:rPr>
          <w:rFonts w:asciiTheme="minorEastAsia" w:eastAsiaTheme="minorEastAsia" w:hAnsiTheme="minorEastAsia" w:cs="黑体"/>
          <w:szCs w:val="21"/>
        </w:rPr>
      </w:pPr>
    </w:p>
    <w:p w:rsidR="005D7325" w:rsidRPr="00947795" w:rsidRDefault="005D7325" w:rsidP="005D7325">
      <w:pPr>
        <w:pStyle w:val="3"/>
        <w:rPr>
          <w:rFonts w:asciiTheme="minorEastAsia" w:eastAsiaTheme="minorEastAsia" w:hAnsiTheme="minorEastAsia"/>
        </w:rPr>
      </w:pPr>
      <w:bookmarkStart w:id="2" w:name="_Toc307467934"/>
      <w:r w:rsidRPr="00947795">
        <w:rPr>
          <w:rFonts w:asciiTheme="minorEastAsia" w:eastAsiaTheme="minorEastAsia" w:hAnsiTheme="minorEastAsia" w:hint="eastAsia"/>
        </w:rPr>
        <w:t>5.2.4 数据层模块的接口规范</w:t>
      </w:r>
      <w:bookmarkEnd w:id="2"/>
    </w:p>
    <w:p w:rsidR="005D7325" w:rsidRPr="00947795" w:rsidRDefault="005D7325" w:rsidP="005D7325">
      <w:pPr>
        <w:tabs>
          <w:tab w:val="left" w:pos="6450"/>
        </w:tabs>
        <w:ind w:firstLineChars="200" w:firstLine="420"/>
        <w:rPr>
          <w:rFonts w:asciiTheme="minorEastAsia" w:eastAsiaTheme="minorEastAsia" w:hAnsiTheme="minorEastAsia" w:cs="黑体"/>
          <w:szCs w:val="21"/>
        </w:rPr>
      </w:pPr>
      <w:r w:rsidRPr="00947795">
        <w:rPr>
          <w:rFonts w:asciiTheme="minorEastAsia" w:eastAsiaTheme="minorEastAsia" w:hAnsiTheme="minorEastAsia" w:cs="黑体" w:hint="eastAsia"/>
          <w:szCs w:val="21"/>
        </w:rPr>
        <w:t xml:space="preserve">  数据层模块的接口规范如下列表所示。</w:t>
      </w:r>
    </w:p>
    <w:p w:rsidR="005D7325" w:rsidRDefault="005D7325" w:rsidP="005D7325">
      <w:pPr>
        <w:tabs>
          <w:tab w:val="left" w:pos="6450"/>
        </w:tabs>
        <w:ind w:firstLineChars="200" w:firstLine="420"/>
        <w:rPr>
          <w:rFonts w:asciiTheme="minorEastAsia" w:eastAsiaTheme="minorEastAsia" w:hAnsiTheme="minorEastAsia" w:cs="黑体"/>
          <w:szCs w:val="21"/>
        </w:rPr>
      </w:pPr>
      <w:r w:rsidRPr="00947795">
        <w:rPr>
          <w:rFonts w:asciiTheme="minorEastAsia" w:eastAsiaTheme="minorEastAsia" w:hAnsiTheme="minorEastAsia" w:cs="黑体" w:hint="eastAsia"/>
          <w:szCs w:val="21"/>
        </w:rPr>
        <w:t xml:space="preserve">  数据层提供的接口。</w:t>
      </w:r>
    </w:p>
    <w:p w:rsidR="00947795" w:rsidRPr="00947795" w:rsidRDefault="00947795" w:rsidP="005D7325">
      <w:pPr>
        <w:tabs>
          <w:tab w:val="left" w:pos="6450"/>
        </w:tabs>
        <w:ind w:firstLineChars="200" w:firstLine="420"/>
        <w:rPr>
          <w:rFonts w:asciiTheme="minorEastAsia" w:eastAsiaTheme="minorEastAsia" w:hAnsiTheme="minorEastAsia" w:cs="黑体" w:hint="eastAsia"/>
          <w:szCs w:val="21"/>
        </w:rPr>
      </w:pPr>
    </w:p>
    <w:p w:rsidR="005D7325" w:rsidRPr="00947795" w:rsidRDefault="00947795" w:rsidP="005D7325">
      <w:pPr>
        <w:rPr>
          <w:rFonts w:asciiTheme="minorEastAsia" w:eastAsiaTheme="minorEastAsia" w:hAnsiTheme="minorEastAsia" w:hint="eastAsia"/>
          <w:b/>
          <w:sz w:val="24"/>
          <w:szCs w:val="24"/>
        </w:rPr>
      </w:pPr>
      <w:r w:rsidRPr="00947795">
        <w:rPr>
          <w:rFonts w:asciiTheme="minorEastAsia" w:eastAsiaTheme="minorEastAsia" w:hAnsiTheme="minorEastAsia"/>
          <w:b/>
          <w:sz w:val="24"/>
          <w:szCs w:val="24"/>
        </w:rPr>
        <w:t>O</w:t>
      </w:r>
      <w:r w:rsidR="005D7325" w:rsidRPr="00947795">
        <w:rPr>
          <w:rFonts w:asciiTheme="minorEastAsia" w:eastAsiaTheme="minorEastAsia" w:hAnsiTheme="minorEastAsia" w:hint="eastAsia"/>
          <w:b/>
          <w:sz w:val="24"/>
          <w:szCs w:val="24"/>
        </w:rPr>
        <w:t>rder</w:t>
      </w:r>
      <w:r w:rsidRPr="00947795">
        <w:rPr>
          <w:rFonts w:asciiTheme="minorEastAsia" w:eastAsiaTheme="minorEastAsia" w:hAnsiTheme="minorEastAsia" w:hint="eastAsia"/>
          <w:b/>
          <w:sz w:val="24"/>
          <w:szCs w:val="24"/>
        </w:rPr>
        <w:t>DataS</w:t>
      </w:r>
      <w:r w:rsidR="005D7325" w:rsidRPr="00947795">
        <w:rPr>
          <w:rFonts w:asciiTheme="minorEastAsia" w:eastAsiaTheme="minorEastAsia" w:hAnsiTheme="minorEastAsia" w:hint="eastAsia"/>
          <w:b/>
          <w:sz w:val="24"/>
          <w:szCs w:val="24"/>
        </w:rPr>
        <w:t>ervice</w:t>
      </w:r>
      <w:r w:rsidR="00B25E34">
        <w:rPr>
          <w:rFonts w:asciiTheme="minorEastAsia" w:eastAsiaTheme="minorEastAsia" w:hAnsiTheme="minorEastAsia" w:hint="eastAsia"/>
          <w:b/>
          <w:sz w:val="24"/>
          <w:szCs w:val="24"/>
        </w:rPr>
        <w:t>提供的接口</w:t>
      </w:r>
    </w:p>
    <w:tbl>
      <w:tblPr>
        <w:tblStyle w:val="a7"/>
        <w:tblW w:w="8290" w:type="dxa"/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2341"/>
      </w:tblGrid>
      <w:tr w:rsidR="00B25E34" w:rsidRPr="008619EC" w:rsidTr="00FD0088">
        <w:trPr>
          <w:trHeight w:val="20"/>
        </w:trPr>
        <w:tc>
          <w:tcPr>
            <w:tcW w:w="1980" w:type="dxa"/>
            <w:shd w:val="clear" w:color="auto" w:fill="A0A0A0"/>
          </w:tcPr>
          <w:p w:rsidR="00B25E34" w:rsidRPr="008619EC" w:rsidRDefault="00B25E34" w:rsidP="00FD008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619EC">
              <w:rPr>
                <w:rFonts w:asciiTheme="minorEastAsia" w:eastAsiaTheme="minorEastAsia" w:hAnsiTheme="minorEastAsia" w:hint="eastAsia"/>
                <w:sz w:val="21"/>
                <w:szCs w:val="21"/>
              </w:rPr>
              <w:t>接口名</w:t>
            </w:r>
          </w:p>
        </w:tc>
        <w:tc>
          <w:tcPr>
            <w:tcW w:w="3969" w:type="dxa"/>
            <w:shd w:val="clear" w:color="auto" w:fill="A0A0A0"/>
          </w:tcPr>
          <w:p w:rsidR="00B25E34" w:rsidRPr="008619EC" w:rsidRDefault="00B25E34" w:rsidP="00FD008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619EC">
              <w:rPr>
                <w:rFonts w:asciiTheme="minorEastAsia" w:eastAsiaTheme="minorEastAsia" w:hAnsiTheme="minorEastAsia" w:hint="eastAsia"/>
                <w:sz w:val="21"/>
                <w:szCs w:val="21"/>
              </w:rPr>
              <w:t>方法</w:t>
            </w:r>
          </w:p>
        </w:tc>
        <w:tc>
          <w:tcPr>
            <w:tcW w:w="2341" w:type="dxa"/>
            <w:shd w:val="clear" w:color="auto" w:fill="A0A0A0"/>
          </w:tcPr>
          <w:p w:rsidR="00B25E34" w:rsidRPr="008619EC" w:rsidRDefault="00B25E34" w:rsidP="00FD008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619EC">
              <w:rPr>
                <w:rFonts w:asciiTheme="minorEastAsia" w:eastAsiaTheme="minorEastAsia" w:hAnsiTheme="minorEastAsia" w:hint="eastAsia"/>
                <w:sz w:val="21"/>
                <w:szCs w:val="21"/>
              </w:rPr>
              <w:t>详细信息</w:t>
            </w:r>
          </w:p>
        </w:tc>
      </w:tr>
      <w:tr w:rsidR="00B25E34" w:rsidRPr="008619EC" w:rsidTr="00FD0088">
        <w:trPr>
          <w:trHeight w:val="20"/>
        </w:trPr>
        <w:tc>
          <w:tcPr>
            <w:tcW w:w="1980" w:type="dxa"/>
          </w:tcPr>
          <w:p w:rsidR="00B25E34" w:rsidRPr="00B42A7E" w:rsidRDefault="00B25E34" w:rsidP="00FD008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B42A7E">
              <w:rPr>
                <w:rFonts w:asciiTheme="minorHAnsi" w:eastAsiaTheme="minorEastAsia" w:hAnsiTheme="minorHAnsi"/>
                <w:sz w:val="21"/>
                <w:szCs w:val="21"/>
              </w:rPr>
              <w:t>OrderOnUserDataService</w:t>
            </w:r>
          </w:p>
        </w:tc>
        <w:tc>
          <w:tcPr>
            <w:tcW w:w="3969" w:type="dxa"/>
          </w:tcPr>
          <w:p w:rsidR="00B25E34" w:rsidRPr="00B42A7E" w:rsidRDefault="00B25E34" w:rsidP="00FD008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B42A7E">
              <w:rPr>
                <w:rFonts w:asciiTheme="minorHAnsi" w:eastAsiaTheme="minorEastAsia" w:hAnsiTheme="minorHAnsi"/>
                <w:sz w:val="21"/>
                <w:szCs w:val="21"/>
              </w:rPr>
              <w:t>public boolean cancelOrderOnUser(OrderOnUserPO order) throws RemoteException;</w:t>
            </w:r>
          </w:p>
        </w:tc>
        <w:tc>
          <w:tcPr>
            <w:tcW w:w="2341" w:type="dxa"/>
          </w:tcPr>
          <w:p w:rsidR="00B25E34" w:rsidRPr="00CF1A59" w:rsidRDefault="00B25E34" w:rsidP="00FD008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42A7E">
              <w:rPr>
                <w:rFonts w:asciiTheme="minorHAnsi" w:eastAsiaTheme="minorEastAsia" w:hAnsiTheme="minorHAnsi"/>
                <w:sz w:val="21"/>
                <w:szCs w:val="21"/>
              </w:rPr>
              <w:t>Data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层增加撤销个人订单记录，修改对应账户信息</w:t>
            </w:r>
          </w:p>
        </w:tc>
      </w:tr>
      <w:tr w:rsidR="00B25E34" w:rsidRPr="008619EC" w:rsidTr="00FD0088">
        <w:trPr>
          <w:trHeight w:val="20"/>
        </w:trPr>
        <w:tc>
          <w:tcPr>
            <w:tcW w:w="1980" w:type="dxa"/>
          </w:tcPr>
          <w:p w:rsidR="00B25E34" w:rsidRPr="00B42A7E" w:rsidRDefault="00B25E34" w:rsidP="00FD008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B42A7E">
              <w:rPr>
                <w:rFonts w:asciiTheme="minorHAnsi" w:eastAsiaTheme="minorEastAsia" w:hAnsiTheme="minorHAnsi"/>
                <w:sz w:val="21"/>
                <w:szCs w:val="21"/>
              </w:rPr>
              <w:t>OrderOnHotelDataS</w:t>
            </w:r>
            <w:r w:rsidRPr="00B42A7E">
              <w:rPr>
                <w:rFonts w:asciiTheme="minorHAnsi" w:eastAsiaTheme="minorEastAsia" w:hAnsiTheme="minorHAnsi"/>
                <w:sz w:val="21"/>
                <w:szCs w:val="21"/>
              </w:rPr>
              <w:lastRenderedPageBreak/>
              <w:t>ervice</w:t>
            </w:r>
          </w:p>
        </w:tc>
        <w:tc>
          <w:tcPr>
            <w:tcW w:w="3969" w:type="dxa"/>
          </w:tcPr>
          <w:p w:rsidR="00B25E34" w:rsidRPr="00B42A7E" w:rsidRDefault="00B25E34" w:rsidP="00FD008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B42A7E">
              <w:rPr>
                <w:rFonts w:asciiTheme="minorHAnsi" w:eastAsiaTheme="minorEastAsia" w:hAnsiTheme="minorHAnsi"/>
                <w:sz w:val="21"/>
                <w:szCs w:val="21"/>
              </w:rPr>
              <w:lastRenderedPageBreak/>
              <w:t xml:space="preserve">public boolean </w:t>
            </w:r>
            <w:r w:rsidRPr="00B42A7E">
              <w:rPr>
                <w:rFonts w:asciiTheme="minorHAnsi" w:eastAsiaTheme="minorEastAsia" w:hAnsiTheme="minorHAnsi"/>
                <w:sz w:val="21"/>
                <w:szCs w:val="21"/>
              </w:rPr>
              <w:lastRenderedPageBreak/>
              <w:t>modifyOrderOnHotel(OrderOnHotelPO order) throws RemoteException;</w:t>
            </w:r>
          </w:p>
        </w:tc>
        <w:tc>
          <w:tcPr>
            <w:tcW w:w="2341" w:type="dxa"/>
          </w:tcPr>
          <w:p w:rsidR="00B25E34" w:rsidRPr="008619EC" w:rsidRDefault="00B25E34" w:rsidP="00FD008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42A7E">
              <w:rPr>
                <w:rFonts w:asciiTheme="minorHAnsi" w:eastAsiaTheme="minorEastAsia" w:hAnsiTheme="minorHAnsi"/>
                <w:sz w:val="21"/>
                <w:szCs w:val="21"/>
              </w:rPr>
              <w:lastRenderedPageBreak/>
              <w:t>Data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层增加修改订单状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态记录，修改对应账户信息</w:t>
            </w:r>
          </w:p>
        </w:tc>
      </w:tr>
      <w:tr w:rsidR="00B25E34" w:rsidRPr="008619EC" w:rsidTr="00FD0088">
        <w:trPr>
          <w:trHeight w:val="20"/>
        </w:trPr>
        <w:tc>
          <w:tcPr>
            <w:tcW w:w="1980" w:type="dxa"/>
          </w:tcPr>
          <w:p w:rsidR="00B25E34" w:rsidRPr="00B42A7E" w:rsidRDefault="00B25E34" w:rsidP="00FD008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B42A7E">
              <w:rPr>
                <w:rFonts w:asciiTheme="minorHAnsi" w:eastAsiaTheme="minorEastAsia" w:hAnsiTheme="minorHAnsi"/>
                <w:sz w:val="21"/>
                <w:szCs w:val="21"/>
              </w:rPr>
              <w:lastRenderedPageBreak/>
              <w:t>OrderOnWebDataService</w:t>
            </w:r>
          </w:p>
        </w:tc>
        <w:tc>
          <w:tcPr>
            <w:tcW w:w="3969" w:type="dxa"/>
          </w:tcPr>
          <w:p w:rsidR="00B25E34" w:rsidRPr="00B42A7E" w:rsidRDefault="00B25E34" w:rsidP="00FD008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B42A7E">
              <w:rPr>
                <w:rFonts w:asciiTheme="minorHAnsi" w:eastAsiaTheme="minorEastAsia" w:hAnsiTheme="minorHAnsi"/>
                <w:sz w:val="21"/>
                <w:szCs w:val="21"/>
              </w:rPr>
              <w:t>public boolean handleComplaint(OrderOnWebPO order) throws RemoteException;</w:t>
            </w:r>
          </w:p>
        </w:tc>
        <w:tc>
          <w:tcPr>
            <w:tcW w:w="2341" w:type="dxa"/>
          </w:tcPr>
          <w:p w:rsidR="00B25E34" w:rsidRPr="008619EC" w:rsidRDefault="00B25E34" w:rsidP="00FD008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42A7E">
              <w:rPr>
                <w:rFonts w:asciiTheme="minorHAnsi" w:eastAsiaTheme="minorEastAsia" w:hAnsiTheme="minorHAnsi"/>
                <w:sz w:val="21"/>
                <w:szCs w:val="21"/>
              </w:rPr>
              <w:t>Data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层增加处理申诉记录，修改对应账户信息</w:t>
            </w:r>
          </w:p>
        </w:tc>
      </w:tr>
      <w:tr w:rsidR="008477ED" w:rsidRPr="002F0CD7" w:rsidTr="00FD0088">
        <w:trPr>
          <w:trHeight w:val="20"/>
        </w:trPr>
        <w:tc>
          <w:tcPr>
            <w:tcW w:w="1980" w:type="dxa"/>
          </w:tcPr>
          <w:p w:rsidR="008477ED" w:rsidRPr="002F0CD7" w:rsidRDefault="008477ED" w:rsidP="00FD0088">
            <w:pPr>
              <w:rPr>
                <w:rFonts w:asciiTheme="minorHAnsi" w:hAnsiTheme="minorHAnsi"/>
                <w:sz w:val="21"/>
                <w:szCs w:val="21"/>
              </w:rPr>
            </w:pPr>
            <w:r w:rsidRPr="002F0CD7">
              <w:rPr>
                <w:rFonts w:asciiTheme="minorHAnsi" w:hAnsiTheme="minorHAnsi"/>
                <w:sz w:val="21"/>
                <w:szCs w:val="21"/>
              </w:rPr>
              <w:t>OrderInquiryDataService</w:t>
            </w:r>
          </w:p>
        </w:tc>
        <w:tc>
          <w:tcPr>
            <w:tcW w:w="3969" w:type="dxa"/>
          </w:tcPr>
          <w:p w:rsidR="008477ED" w:rsidRPr="002F0CD7" w:rsidRDefault="008477ED" w:rsidP="00FD0088">
            <w:pPr>
              <w:rPr>
                <w:rFonts w:asciiTheme="minorHAnsi" w:hAnsiTheme="minorHAnsi"/>
                <w:sz w:val="21"/>
                <w:szCs w:val="21"/>
              </w:rPr>
            </w:pPr>
            <w:r w:rsidRPr="002F0CD7">
              <w:rPr>
                <w:rFonts w:asciiTheme="minorHAnsi" w:hAnsiTheme="minorHAnsi"/>
                <w:sz w:val="21"/>
                <w:szCs w:val="21"/>
              </w:rPr>
              <w:t>public OrderVO findOrder(String code)</w:t>
            </w:r>
          </w:p>
          <w:p w:rsidR="008477ED" w:rsidRPr="002F0CD7" w:rsidRDefault="008477ED" w:rsidP="00FD0088">
            <w:pPr>
              <w:rPr>
                <w:rFonts w:asciiTheme="minorHAnsi" w:hAnsiTheme="minorHAnsi"/>
                <w:sz w:val="21"/>
                <w:szCs w:val="21"/>
              </w:rPr>
            </w:pPr>
            <w:r w:rsidRPr="002F0CD7">
              <w:rPr>
                <w:rFonts w:asciiTheme="minorHAnsi" w:hAnsiTheme="minorHAnsi"/>
                <w:sz w:val="21"/>
                <w:szCs w:val="21"/>
              </w:rPr>
              <w:tab/>
            </w:r>
            <w:r w:rsidRPr="002F0CD7">
              <w:rPr>
                <w:rFonts w:asciiTheme="minorHAnsi" w:hAnsiTheme="minorHAnsi"/>
                <w:sz w:val="21"/>
                <w:szCs w:val="21"/>
              </w:rPr>
              <w:tab/>
              <w:t>throws RemoteException, ElementNotFoundException</w:t>
            </w:r>
          </w:p>
        </w:tc>
        <w:tc>
          <w:tcPr>
            <w:tcW w:w="2341" w:type="dxa"/>
          </w:tcPr>
          <w:p w:rsidR="008477ED" w:rsidRPr="002F0CD7" w:rsidRDefault="008477ED" w:rsidP="00FD0088">
            <w:pPr>
              <w:rPr>
                <w:rFonts w:asciiTheme="minorHAnsi" w:hAnsiTheme="minorHAnsi"/>
                <w:sz w:val="21"/>
                <w:szCs w:val="21"/>
              </w:rPr>
            </w:pPr>
            <w:r w:rsidRPr="002F0CD7">
              <w:rPr>
                <w:rFonts w:asciiTheme="minorHAnsi" w:hAnsiTheme="minorHAnsi"/>
                <w:sz w:val="21"/>
                <w:szCs w:val="21"/>
              </w:rPr>
              <w:t>Data</w:t>
            </w:r>
            <w:r w:rsidRPr="002F0CD7">
              <w:rPr>
                <w:rFonts w:asciiTheme="minorHAnsi" w:hAnsiTheme="minorHAnsi"/>
                <w:sz w:val="21"/>
                <w:szCs w:val="21"/>
              </w:rPr>
              <w:t>返回对应单据的</w:t>
            </w:r>
            <w:r w:rsidRPr="002F0CD7">
              <w:rPr>
                <w:rFonts w:asciiTheme="minorHAnsi" w:hAnsiTheme="minorHAnsi"/>
                <w:sz w:val="21"/>
                <w:szCs w:val="21"/>
              </w:rPr>
              <w:t>OrderVO</w:t>
            </w:r>
          </w:p>
        </w:tc>
      </w:tr>
    </w:tbl>
    <w:p w:rsidR="00090DB4" w:rsidRPr="00947795" w:rsidRDefault="00090DB4">
      <w:pPr>
        <w:rPr>
          <w:rFonts w:asciiTheme="minorEastAsia" w:eastAsiaTheme="minorEastAsia" w:hAnsiTheme="minorEastAsia" w:hint="eastAsia"/>
        </w:rPr>
      </w:pPr>
      <w:bookmarkStart w:id="3" w:name="_GoBack"/>
      <w:bookmarkEnd w:id="3"/>
    </w:p>
    <w:sectPr w:rsidR="00090DB4" w:rsidRPr="00947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171" w:rsidRDefault="000B1171" w:rsidP="005D7325">
      <w:r>
        <w:separator/>
      </w:r>
    </w:p>
  </w:endnote>
  <w:endnote w:type="continuationSeparator" w:id="0">
    <w:p w:rsidR="000B1171" w:rsidRDefault="000B1171" w:rsidP="005D7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171" w:rsidRDefault="000B1171" w:rsidP="005D7325">
      <w:r>
        <w:separator/>
      </w:r>
    </w:p>
  </w:footnote>
  <w:footnote w:type="continuationSeparator" w:id="0">
    <w:p w:rsidR="000B1171" w:rsidRDefault="000B1171" w:rsidP="005D73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284"/>
    <w:rsid w:val="00090DB4"/>
    <w:rsid w:val="000B1171"/>
    <w:rsid w:val="005D7325"/>
    <w:rsid w:val="006B5284"/>
    <w:rsid w:val="008477ED"/>
    <w:rsid w:val="00850E41"/>
    <w:rsid w:val="00947795"/>
    <w:rsid w:val="00B2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FE8C9"/>
  <w15:chartTrackingRefBased/>
  <w15:docId w15:val="{C33E3551-7332-4C39-A30E-FDB94652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7325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5D7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73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7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73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7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732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D73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D7325"/>
    <w:rPr>
      <w:rFonts w:ascii="Calibri" w:eastAsia="宋体" w:hAnsi="Calibri" w:cs="Times New Roman"/>
      <w:b/>
      <w:bCs/>
      <w:sz w:val="32"/>
      <w:szCs w:val="32"/>
    </w:rPr>
  </w:style>
  <w:style w:type="table" w:styleId="a7">
    <w:name w:val="Table Grid"/>
    <w:basedOn w:val="a1"/>
    <w:uiPriority w:val="39"/>
    <w:rsid w:val="005D7325"/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7"/>
    <w:uiPriority w:val="39"/>
    <w:rsid w:val="005D7325"/>
    <w:rPr>
      <w:rFonts w:ascii="Calibri" w:eastAsia="Times New Roman" w:hAnsi="Calibri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177</Words>
  <Characters>1013</Characters>
  <Application>Microsoft Office Word</Application>
  <DocSecurity>0</DocSecurity>
  <Lines>8</Lines>
  <Paragraphs>2</Paragraphs>
  <ScaleCrop>false</ScaleCrop>
  <Company> 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唐鑫</dc:creator>
  <cp:keywords/>
  <dc:description/>
  <cp:lastModifiedBy>唐鑫</cp:lastModifiedBy>
  <cp:revision>3</cp:revision>
  <dcterms:created xsi:type="dcterms:W3CDTF">2016-10-13T06:11:00Z</dcterms:created>
  <dcterms:modified xsi:type="dcterms:W3CDTF">2016-10-13T06:51:00Z</dcterms:modified>
</cp:coreProperties>
</file>