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677" w:dyaOrig="1781">
          <v:rect xmlns:o="urn:schemas-microsoft-com:office:office" xmlns:v="urn:schemas-microsoft-com:vml" id="rectole0000000000" style="width:233.85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Bruno rafael sales de lima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Caieiras sp</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2024</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numPr>
          <w:ilvl w:val="0"/>
          <w:numId w:val="7"/>
        </w:numPr>
        <w:spacing w:before="0" w:after="160" w:line="360"/>
        <w:ind w:right="0" w:left="720" w:hanging="360"/>
        <w:jc w:val="both"/>
        <w:rPr>
          <w:rFonts w:ascii="Calibri" w:hAnsi="Calibri" w:cs="Calibri" w:eastAsia="Calibri"/>
          <w:color w:val="auto"/>
          <w:spacing w:val="0"/>
          <w:position w:val="0"/>
          <w:sz w:val="36"/>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Calibri" w:hAnsi="Calibri" w:cs="Calibri" w:eastAsia="Calibri"/>
          <w:color w:val="auto"/>
          <w:spacing w:val="0"/>
          <w:position w:val="0"/>
          <w:sz w:val="36"/>
          <w:shd w:fill="auto" w:val="clear"/>
        </w:rPr>
      </w:pPr>
      <w:r>
        <w:rPr>
          <w:rFonts w:ascii="Arial" w:hAnsi="Arial" w:cs="Arial" w:eastAsia="Arial"/>
          <w:color w:val="000000"/>
          <w:spacing w:val="0"/>
          <w:position w:val="0"/>
          <w:sz w:val="24"/>
          <w:shd w:fill="auto" w:val="clear"/>
        </w:rPr>
        <w:t xml:space="preserve">Este projeto tem como objetivo , iniciar os primeiros passos como analista de qualidade ,onde havera a avaliação de um produto, usando  as normas (ABNT) , com base em todas as informações colhidas por meio de testes de usabilidade ,qualidade, durabilidade e serviços do vendedor (envio, atitude, atendimento ao cliente )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Detalhes do produto ou serviço</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Tabela de Análise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Relatório</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Evidências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Onde encontrar</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8</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5"/>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item escolhido para os testes passara por uma análise afundo, procurando todos os problemas possíveis , podendo ou não haver melhorias , no entanto haverá informações em todas as dimensoes do mesmo.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Detalhes do produto ou serviço</w:t>
      </w:r>
    </w:p>
    <w:tbl>
      <w:tblPr/>
      <w:tblGrid>
        <w:gridCol w:w="3823"/>
        <w:gridCol w:w="5528"/>
      </w:tblGrid>
      <w:tr>
        <w:trPr>
          <w:trHeight w:val="599" w:hRule="auto"/>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Nome do produto ou serviço: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Pote 500G 88mm </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Fabricante:</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Plastow</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Tempo de uso:</w:t>
            </w:r>
          </w:p>
          <w:p>
            <w:pPr>
              <w:spacing w:before="0" w:after="160" w:line="360"/>
              <w:ind w:right="0" w:left="0" w:firstLine="0"/>
              <w:jc w:val="left"/>
              <w:rPr>
                <w:spacing w:val="0"/>
                <w:position w:val="0"/>
              </w:rPr>
            </w:pP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anos</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Outros detalhes relevantes sobre o produto: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 Pote vem acompahado com uma tampa  plana 88mm do tipo rosca</w:t>
            </w: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34"/>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Tabela de Análise</w:t>
      </w:r>
    </w:p>
    <w:tbl>
      <w:tblPr/>
      <w:tblGrid>
        <w:gridCol w:w="1980"/>
        <w:gridCol w:w="3969"/>
        <w:gridCol w:w="3544"/>
      </w:tblGrid>
      <w:tr>
        <w:trPr>
          <w:trHeight w:val="560" w:hRule="auto"/>
          <w:jc w:val="left"/>
        </w:trPr>
        <w:tc>
          <w:tcPr>
            <w:tcW w:w="19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Característica</w:t>
            </w:r>
          </w:p>
        </w:tc>
        <w:tc>
          <w:tcPr>
            <w:tcW w:w="396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b/>
                <w:color w:val="000000"/>
                <w:spacing w:val="0"/>
                <w:position w:val="0"/>
                <w:sz w:val="24"/>
                <w:shd w:fill="auto" w:val="clear"/>
              </w:rPr>
              <w:t xml:space="preserve">é um produto que nao resiste muito bem ao calor</w:t>
            </w:r>
          </w:p>
        </w:tc>
        <w:tc>
          <w:tcPr>
            <w:tcW w:w="35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135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Usabilidade:</w:t>
            </w:r>
          </w:p>
          <w:p>
            <w:pPr>
              <w:spacing w:before="0" w:after="160" w:line="360"/>
              <w:ind w:right="0" w:left="0" w:firstLine="0"/>
              <w:jc w:val="left"/>
              <w:rPr>
                <w:spacing w:val="0"/>
                <w:position w:val="0"/>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[MATERIAL ATÓXICO PARA FINS COSMÉTICOS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136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Matéria prima: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material fragil , nao resistente a quedas ou calor excessivo</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21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Performance: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[Descreva sua percepção sobre o desempenho, se puder mostre provas do uso]</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 produto com uma qualidade que atende bem para seu objetivo</w:t>
            </w:r>
          </w:p>
        </w:tc>
      </w:tr>
      <w:tr>
        <w:trPr>
          <w:trHeight w:val="217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auto" w:val="clear"/>
              </w:rPr>
              <w:t xml:space="preserve">Design: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[Descreva sua percepção sobre o design e relate o porquê. Se possível mostre evidências.]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rPr>
            </w:pPr>
            <w:r>
              <w:rPr>
                <w:rFonts w:ascii="Arial" w:hAnsi="Arial" w:cs="Arial" w:eastAsia="Arial"/>
                <w:color w:val="000000"/>
                <w:spacing w:val="0"/>
                <w:position w:val="0"/>
                <w:sz w:val="24"/>
                <w:shd w:fill="auto" w:val="clear"/>
              </w:rPr>
              <w:t xml:space="preserve">é um design padrão , com uma boa coloraçao e sem rebarbas </w:t>
            </w:r>
          </w:p>
        </w:tc>
      </w:tr>
      <w:tr>
        <w:trPr>
          <w:trHeight w:val="952"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rPr>
            </w:pPr>
            <w:r>
              <w:rPr>
                <w:rFonts w:ascii="Arial" w:hAnsi="Arial" w:cs="Arial" w:eastAsia="Arial"/>
                <w:b/>
                <w:color w:val="000000"/>
                <w:spacing w:val="0"/>
                <w:position w:val="0"/>
                <w:sz w:val="24"/>
                <w:shd w:fill="FFFF00" w:val="clear"/>
              </w:rPr>
              <w:t xml:space="preserve">[acrescente mais um a sua escolha]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Relatório </w:t>
      </w:r>
    </w:p>
    <w:p>
      <w:pPr>
        <w:numPr>
          <w:ilvl w:val="0"/>
          <w:numId w:val="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o item analisado , é geralmente usado para fins cosméticos, e mostrou atender bem os requisitos, com um bom acabamento , boa coloração e um bom espaço, mas nao pode ser armazenado em lugares quentes, não a problemas quanto a ambientes úmidos , porém o seu material é frágil, um plástico fino e não muito resistente, que pode ser reciclado.</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62"/>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Evidências </w:t>
      </w:r>
    </w:p>
    <w:p>
      <w:pPr>
        <w:numPr>
          <w:ilvl w:val="0"/>
          <w:numId w:val="62"/>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FF0000"/>
          <w:spacing w:val="0"/>
          <w:position w:val="0"/>
          <w:sz w:val="24"/>
          <w:shd w:fill="auto" w:val="clear"/>
        </w:rPr>
        <w:t xml:space="preserve">POTE 88mm 500G</w:t>
      </w:r>
    </w:p>
    <w:p>
      <w:pPr>
        <w:spacing w:before="0" w:after="160" w:line="360"/>
        <w:ind w:right="0" w:left="0" w:firstLine="0"/>
        <w:jc w:val="both"/>
        <w:rPr>
          <w:rFonts w:ascii="Arial" w:hAnsi="Arial" w:cs="Arial" w:eastAsia="Arial"/>
          <w:b/>
          <w:color w:val="000000"/>
          <w:spacing w:val="0"/>
          <w:position w:val="0"/>
          <w:sz w:val="24"/>
          <w:shd w:fill="auto" w:val="clear"/>
        </w:rPr>
      </w:pPr>
      <w:r>
        <w:object w:dxaOrig="8640" w:dyaOrig="8640">
          <v:rect xmlns:o="urn:schemas-microsoft-com:office:office" xmlns:v="urn:schemas-microsoft-com:vml" id="rectole0000000001" style="width:432.000000pt;height:43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2: </w:t>
      </w: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MATERIAL POLIPROPILENO PP</w:t>
      </w:r>
    </w:p>
    <w:p>
      <w:pPr>
        <w:spacing w:before="0" w:after="160" w:line="240"/>
        <w:ind w:right="0" w:left="0" w:firstLine="0"/>
        <w:jc w:val="both"/>
        <w:rPr>
          <w:rFonts w:ascii="Arial" w:hAnsi="Arial" w:cs="Arial" w:eastAsia="Arial"/>
          <w:color w:val="000000"/>
          <w:spacing w:val="0"/>
          <w:position w:val="0"/>
          <w:sz w:val="22"/>
          <w:shd w:fill="auto" w:val="clear"/>
        </w:rPr>
      </w:pPr>
      <w:r>
        <w:object w:dxaOrig="4124" w:dyaOrig="2745">
          <v:rect xmlns:o="urn:schemas-microsoft-com:office:office" xmlns:v="urn:schemas-microsoft-com:vml" id="rectole0000000002" style="width:206.200000pt;height:13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360"/>
        <w:ind w:right="0" w:left="0" w:firstLine="0"/>
        <w:jc w:val="both"/>
        <w:rPr>
          <w:rFonts w:ascii="Arial" w:hAnsi="Arial" w:cs="Arial" w:eastAsia="Arial"/>
          <w:color w:val="000000"/>
          <w:spacing w:val="0"/>
          <w:position w:val="0"/>
          <w:sz w:val="22"/>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p>
    <w:p>
      <w:pPr>
        <w:numPr>
          <w:ilvl w:val="0"/>
          <w:numId w:val="66"/>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Onde encontrar</w:t>
      </w:r>
    </w:p>
    <w:p>
      <w:pPr>
        <w:numPr>
          <w:ilvl w:val="0"/>
          <w:numId w:val="66"/>
        </w:numPr>
        <w:spacing w:before="0" w:after="160" w:line="360"/>
        <w:ind w:right="0" w:left="1080" w:hanging="360"/>
        <w:jc w:val="both"/>
        <w:rPr>
          <w:rFonts w:ascii="Arial" w:hAnsi="Arial" w:cs="Arial" w:eastAsia="Arial"/>
          <w:b/>
          <w:color w:val="000000"/>
          <w:spacing w:val="0"/>
          <w:position w:val="0"/>
          <w:sz w:val="24"/>
          <w:shd w:fill="auto" w:val="clear"/>
        </w:rPr>
      </w:pPr>
      <w:hyperlink xmlns:r="http://schemas.openxmlformats.org/officeDocument/2006/relationships" r:id="docRId6">
        <w:r>
          <w:rPr>
            <w:rFonts w:ascii="Arial" w:hAnsi="Arial" w:cs="Arial" w:eastAsia="Arial"/>
            <w:b/>
            <w:color w:val="000000"/>
            <w:spacing w:val="0"/>
            <w:position w:val="0"/>
            <w:sz w:val="24"/>
            <w:u w:val="single"/>
            <w:shd w:fill="auto" w:val="clear"/>
          </w:rPr>
          <w:t xml:space="preserve">https://plastow.com.br/produtos/todos/</w:t>
        </w:r>
      </w:hyperlink>
    </w:p>
    <w:p>
      <w:pPr>
        <w:numPr>
          <w:ilvl w:val="0"/>
          <w:numId w:val="66"/>
        </w:numPr>
        <w:spacing w:before="0" w:after="160" w:line="360"/>
        <w:ind w:right="0" w:left="1080" w:hanging="360"/>
        <w:jc w:val="both"/>
        <w:rPr>
          <w:rFonts w:ascii="Arial" w:hAnsi="Arial" w:cs="Arial" w:eastAsia="Arial"/>
          <w:b/>
          <w:color w:val="000000"/>
          <w:spacing w:val="0"/>
          <w:position w:val="0"/>
          <w:sz w:val="24"/>
          <w:shd w:fill="auto" w:val="clear"/>
        </w:rPr>
      </w:pPr>
    </w:p>
    <w:p>
      <w:pPr>
        <w:numPr>
          <w:ilvl w:val="0"/>
          <w:numId w:val="66"/>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Portanto , após testes e analises sobre o item, não só em sua resistência , mas também em todas as bases, é possivel notar boa qualidade final , nao só no produto mas tambem no atendimento prestado ao cliente </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69"/>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Bruno rafael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FFFF00" w:val="clear"/>
        </w:rPr>
        <w:t xml:space="preserve">plastow industria e comercio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10">
    <w:abstractNumId w:val="48"/>
  </w:num>
  <w:num w:numId="15">
    <w:abstractNumId w:val="42"/>
  </w:num>
  <w:num w:numId="17">
    <w:abstractNumId w:val="36"/>
  </w:num>
  <w:num w:numId="19">
    <w:abstractNumId w:val="30"/>
  </w:num>
  <w:num w:numId="34">
    <w:abstractNumId w:val="24"/>
  </w:num>
  <w:num w:numId="60">
    <w:abstractNumId w:val="18"/>
  </w:num>
  <w:num w:numId="62">
    <w:abstractNumId w:val="12"/>
  </w:num>
  <w:num w:numId="6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plastow.com.br/produtos/todo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