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AI案内アーム・ライト</w:t>
      </w:r>
    </w:p>
    <w:p>
      <w:r>
        <w:rPr>
          <w:b/>
        </w:rPr>
        <w:t>受付・出口の2方向＋保留。実装済みコードから、8つのTODOで提出へ。</w:t>
      </w:r>
    </w:p>
    <w:p>
      <w:r>
        <w:rPr>
          <w:b w:val="0"/>
        </w:rPr>
        <w:t>提供時点：小型AIの学習・推論と40件の非ROS自動テストは実施済み。Windows／ROS 2／Gazeboの実動作は未検証です。単体テストのPASSをロボット動作のPASSとは扱いません。</w:t>
      </w:r>
    </w:p>
    <w:p>
      <w:pPr>
        <w:pStyle w:val="Heading1"/>
      </w:pPr>
      <w:r>
        <w:rPr>
          <w:b w:val="0"/>
        </w:rPr>
        <w:t>1　最短の実行順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4706"/>
        <w:gridCol w:w="4535"/>
      </w:tblGrid>
      <w:tr>
        <w:trPr>
          <w:tblHeader/>
        </w:trPr>
        <w:tc>
          <w:tcPr>
            <w:tcW w:type="dxa" w:w="737"/>
            <w:shd w:fill="1D3F55"/>
          </w:tcPr>
          <w:p>
            <w:r>
              <w:rPr>
                <w:b/>
                <w:color w:val="FFFFFF"/>
                <w:sz w:val="18"/>
              </w:rPr>
              <w:t>TODO</w:t>
            </w:r>
          </w:p>
        </w:tc>
        <w:tc>
          <w:tcPr>
            <w:tcW w:type="dxa" w:w="4706"/>
            <w:shd w:fill="1D3F55"/>
          </w:tcPr>
          <w:p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535"/>
            <w:shd w:fill="1D3F55"/>
          </w:tcPr>
          <w:p>
            <w:r>
              <w:rPr>
                <w:b/>
                <w:color w:val="FFFFFF"/>
                <w:sz w:val="18"/>
              </w:rPr>
              <w:t>完了条件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ZIPをすべて展開。Docker Desktopを起動。</w:t>
            </w:r>
          </w:p>
        </w:tc>
        <w:tc>
          <w:tcPr>
            <w:tcW w:type="dxa" w:w="4535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直下に00_SETUP.cmdとguide.pyが見える。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00_SETUP.cmdを実行。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SETUP PASS。AIの再学習・API登録は不要。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01_START_GAZEBO.cmdを実行。</w:t>
            </w:r>
          </w:p>
        </w:tc>
        <w:tc>
          <w:tcPr>
            <w:tcW w:type="dxa" w:w="4535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localhost:6088で接続。アームが表示される。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4</w:t>
            </w:r>
          </w:p>
        </w:tc>
        <w:tc>
          <w:tcPr>
            <w:tcW w:type="dxa" w:w="4706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02_CHECK.cmdを実行して画面も確認。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6/6 CHECK PASS。2方向が区別でき、保留中の新規動作がない。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5</w:t>
            </w:r>
          </w:p>
        </w:tc>
        <w:tc>
          <w:tcPr>
            <w:tcW w:type="dxa" w:w="4706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画面を録画しながら03_DEMO.cmd。</w:t>
            </w:r>
          </w:p>
        </w:tc>
        <w:tc>
          <w:tcPr>
            <w:tcW w:type="dxa" w:w="4535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入力・判定・動作が見える1～3分のMP4。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4706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04_REPORT.cmdを実行。黄色欄を記入。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実測結果を確認し、未記入を残さずPDF保存。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7</w:t>
            </w:r>
          </w:p>
        </w:tc>
        <w:tc>
          <w:tcPr>
            <w:tcW w:type="dxa" w:w="4706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専用GitHubとYouTubeへ掲載。</w:t>
            </w:r>
          </w:p>
        </w:tc>
        <w:tc>
          <w:tcPr>
            <w:tcW w:type="dxa" w:w="4535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コードはpublic、動画は限定公開以上。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8</w:t>
            </w:r>
          </w:p>
        </w:tc>
        <w:tc>
          <w:tcPr>
            <w:tcW w:type="dxa" w:w="4706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OmnicampusにPDF・2 URLを提出。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提出完了証跡を保存。05_STOP.cmdで停止。</w:t>
            </w:r>
          </w:p>
        </w:tc>
      </w:tr>
    </w:tbl>
    <w:p>
      <w:pPr>
        <w:pStyle w:val="Heading1"/>
      </w:pPr>
      <w:r>
        <w:rPr>
          <w:b w:val="0"/>
        </w:rPr>
        <w:t>2　実行する作品の範囲</w:t>
      </w:r>
    </w:p>
    <w:p>
      <w:r>
        <w:rPr>
          <w:b w:val="0"/>
        </w:rPr>
        <w:t>「受付はどちらですか」→受付A方向。「出口へ案内してください」→出口B方向。「あちらをお願いします」→保留、新規指令なし。案内後は待機姿勢へ戻します。保留は非常停止ではありません。</w:t>
      </w:r>
    </w:p>
    <w:p>
      <w:r>
        <w:rPr>
          <w:b/>
        </w:rPr>
        <w:t>デモの3文は学習例文にも含まれます。6回は限定した機能確認であり、任意の日本語理解や実機の安全性を証明するものではありません。</w:t>
      </w:r>
    </w:p>
    <w:p>
      <w:r>
        <w:br w:type="page"/>
      </w:r>
    </w:p>
    <w:p>
      <w:pPr>
        <w:pStyle w:val="Heading1"/>
      </w:pPr>
      <w:r>
        <w:rPr>
          <w:b w:val="0"/>
        </w:rPr>
        <w:t>迷わず進めるための確認事項</w:t>
      </w:r>
    </w:p>
    <w:p>
      <w:pPr>
        <w:pStyle w:val="Heading1"/>
      </w:pPr>
      <w:r>
        <w:rPr>
          <w:b w:val="0"/>
        </w:rPr>
        <w:t>3　最初の操作</w:t>
      </w:r>
    </w:p>
    <w:p>
      <w:r>
        <w:rPr>
          <w:b w:val="0"/>
        </w:rPr>
        <w:t>展開先の例：C:\PAI\AI_Guide_Arm_Lite_v3.0。ZIPの中から直接実行しません。最初は00_SETUP.cmdだけを実行し、PASSを確認してから01へ進みます。</w:t>
      </w:r>
    </w:p>
    <w:p>
      <w:r>
        <w:rPr>
          <w:b w:val="0"/>
        </w:rPr>
        <w:t>既存の講義コンテナを削除しません。専用コンテナpai-guide-liteを作り、ポート6088を使います。ファイルはホスト側へ保存します。作成後は展開フォルダを移動しないでください。</w:t>
      </w:r>
    </w:p>
    <w:p>
      <w:pPr>
        <w:pStyle w:val="Heading1"/>
      </w:pPr>
      <w:r>
        <w:rPr>
          <w:b w:val="0"/>
        </w:rPr>
        <w:t>4　止まったとき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690"/>
      </w:tblGrid>
      <w:tr>
        <w:trPr>
          <w:tblHeader/>
        </w:trPr>
        <w:tc>
          <w:tcPr>
            <w:tcW w:type="dxa" w:w="3288"/>
            <w:shd w:fill="1D3F55"/>
          </w:tcPr>
          <w:p>
            <w:r>
              <w:rPr>
                <w:b/>
                <w:color w:val="FFFFFF"/>
                <w:sz w:val="18"/>
              </w:rPr>
              <w:t>表示／状況</w:t>
            </w:r>
          </w:p>
        </w:tc>
        <w:tc>
          <w:tcPr>
            <w:tcW w:type="dxa" w:w="6690"/>
            <w:shd w:fill="1D3F55"/>
          </w:tcPr>
          <w:p>
            <w:r>
              <w:rPr>
                <w:b/>
                <w:color w:val="FFFFFF"/>
                <w:sz w:val="18"/>
              </w:rPr>
              <w:t>次の操作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Dockerに接続できない</w:t>
            </w:r>
          </w:p>
        </w:tc>
        <w:tc>
          <w:tcPr>
            <w:tcW w:type="dxa" w:w="6690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Docker Desktopが起動完了しているか確認。再インストールしない。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Gazebo not ready</w:t>
            </w:r>
          </w:p>
        </w:tc>
        <w:tc>
          <w:tcPr>
            <w:tcW w:type="dxa" w:w="6690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08_DIAGNOSE.cmdと09_LOGS.cmd。ブラウザの再生・起動状態を確認。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Not at HOME</w:t>
            </w:r>
          </w:p>
        </w:tc>
        <w:tc>
          <w:tcPr>
            <w:tcW w:type="dxa" w:w="6690"/>
            <w:vAlign w:val="center"/>
            <w:shd w:fill="EEF3F6"/>
          </w:tcPr>
          <w:p>
            <w:pPr>
              <w:spacing w:after="80" w:before="60"/>
            </w:pPr>
            <w:r>
              <w:rPr>
                <w:sz w:val="18"/>
              </w:rPr>
              <w:t>07_HOME.cmdで待機姿勢への復帰を確認し、02_CHECKを再実行。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軌道拒否・到達エラー</w:t>
            </w:r>
          </w:p>
        </w:tc>
        <w:tc>
          <w:tcPr>
            <w:tcW w:type="dxa" w:w="6690"/>
            <w:vAlign w:val="center"/>
          </w:tcPr>
          <w:p>
            <w:pPr>
              <w:spacing w:after="80" w:before="60"/>
            </w:pPr>
            <w:r>
              <w:rPr>
                <w:sz w:val="18"/>
              </w:rPr>
              <w:t>その場で止め、エラー全文とartifactsのJSONを共有。数値を緩めて成功扱いにしない。</w:t>
            </w:r>
          </w:p>
        </w:tc>
      </w:tr>
    </w:tbl>
    <w:p>
      <w:r>
        <w:rPr>
          <w:b w:val="0"/>
        </w:rPr>
        <w:t>通常の対話入力は06_INTERACTIVE.cmd、終了はquit。CMDファイルは毎回全て実行する必要はありません。画面の見え方・衝突は本人が確認します。実機や別のテレオペと接続しません。</w:t>
      </w:r>
    </w:p>
    <w:p>
      <w:pPr>
        <w:pStyle w:val="Heading1"/>
      </w:pPr>
      <w:r>
        <w:rPr>
          <w:b w:val="0"/>
        </w:rPr>
        <w:t>5　レポート・動画・公開</w:t>
      </w:r>
    </w:p>
    <w:p>
      <w:r>
        <w:rPr>
          <w:b w:val="0"/>
        </w:rPr>
        <w:t>04_REPORTは実際のチェック結果からHTMLを作ります。未実施・FAIL・モデル変更後は完成表示にしません。黄色欄にOmnicampus名、実行環境、本人の確認・変更、目視結果、URLを記入。ブラウザの印刷でヘッダー／フッターをオフにしてPDF保存します。</w:t>
      </w:r>
    </w:p>
    <w:p>
      <w:r>
        <w:rPr>
          <w:b w:val="0"/>
        </w:rPr>
        <w:t>PDF名：説明資料_PAI最終課題_＜Omnicampusアカウント名＞.pdf</w:t>
        <w:br/>
        <w:t>動画タイトル：PAI最終課題_＜Omnicampusアカウント名＞</w:t>
      </w:r>
    </w:p>
    <w:p>
      <w:r>
        <w:rPr>
          <w:b w:val="0"/>
        </w:rPr>
        <w:t>コードは最終課題専用の新規publicリポジトリへ。第2回のprivate教材を丸ごと公開しません。氏名・所属・メール・秘密キー・通知の映り込みを確認。コード作成に生成AI支援を使用したことも正確に記載します。</w:t>
      </w:r>
    </w:p>
    <w:p>
      <w:r>
        <w:rPr>
          <w:b w:val="0"/>
        </w:rPr>
        <w:t>いただいた10/8版要項：提出開始予定10/19、締切予定11/2（月）午前10時。内部目標10/30。実際のOmnicampus案内を確認してください。動画は採点終了まで削除・非公開にしません。</w:t>
      </w:r>
    </w:p>
    <w:p>
      <w:pPr>
        <w:pStyle w:val="Heading1"/>
      </w:pPr>
      <w:r>
        <w:rPr>
          <w:b w:val="0"/>
        </w:rPr>
        <w:t>6　このWORKで完了する範囲</w:t>
      </w:r>
    </w:p>
    <w:p>
      <w:r>
        <w:rPr>
          <w:b w:val="0"/>
        </w:rPr>
        <w:t>コード・小型AI・非ROSテスト・手順・下書きは作成済み。Gazeboの実測は手元PCで必要です。公開・動画投稿・最終提出は現在未実施です。ログがあれば、このWORKで続けて切り分けます。運営の合否・講座全体の修了は保証しません。</w:t>
      </w:r>
    </w:p>
    <w:p>
      <w:r>
        <w:rPr>
          <w:b w:val="0"/>
        </w:rPr>
        <w:t>根拠：ユーザー提供の最終課題10/8版と負荷最小版v2.0。技術出典はTHIRD_PARTY.md、実測記録はevidence/VERIFICATION.md。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AI Guide Arm Lite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7080"/>
        <w:sz w:val="16"/>
      </w:rPr>
      <w:t>PHYSICAL AI  |  FINAL PROJECT  |  v3.0  •  2026-10-14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D3F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D3F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D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AI案内アーム・ライト 実行と提出ガイド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