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782611639"/>
        <w:docPartObj>
          <w:docPartGallery w:val="Cover Pages"/>
          <w:docPartUnique/>
        </w:docPartObj>
      </w:sdtPr>
      <w:sdtEndPr>
        <w:rPr>
          <w:i/>
          <w:iCs/>
          <w:color w:val="auto"/>
        </w:rPr>
      </w:sdtEndPr>
      <w:sdtContent>
        <w:p w14:paraId="09F94A46" w14:textId="7640F5BF" w:rsidR="00F931D5" w:rsidRDefault="00F931D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E023EB5" wp14:editId="272C646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44"/>
              <w:szCs w:val="44"/>
            </w:rPr>
            <w:alias w:val="Title"/>
            <w:tag w:val=""/>
            <w:id w:val="1735040861"/>
            <w:placeholder>
              <w:docPart w:val="1482DBDC652C4363995AFAD9EE68BA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BA32065" w14:textId="2EE7375E" w:rsidR="00F931D5" w:rsidRPr="00CC5AFE" w:rsidRDefault="00F931D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</w:rPr>
              </w:pPr>
              <w:r w:rsidRPr="00CC5AFE">
                <w:rPr>
                  <w:sz w:val="44"/>
                  <w:szCs w:val="44"/>
                </w:rPr>
                <w:t>Education vs Unemployment in South Africa: A Data Analysis</w:t>
              </w:r>
            </w:p>
          </w:sdtContent>
        </w:sdt>
        <w:sdt>
          <w:sdtPr>
            <w:alias w:val="Subtitle"/>
            <w:tag w:val=""/>
            <w:id w:val="328029620"/>
            <w:placeholder>
              <w:docPart w:val="F0E64ECC3F354CF8B8B7314CEA596B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1E88AC" w14:textId="4F2F9E68" w:rsidR="00F931D5" w:rsidRDefault="00C8158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CC5AFE">
                <w:t xml:space="preserve">Module: NDTA 631 – Data Analysis and </w:t>
              </w:r>
              <w:r w:rsidR="00CC5AFE" w:rsidRPr="00CC5AFE">
                <w:t>Visualization</w:t>
              </w:r>
            </w:p>
          </w:sdtContent>
        </w:sdt>
        <w:p w14:paraId="3A6E215A" w14:textId="007FD4AF" w:rsidR="00F931D5" w:rsidRDefault="00F931D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ACCC01C" wp14:editId="2790B89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E3928" w14:textId="6A137057" w:rsidR="00F931D5" w:rsidRDefault="00000000">
          <w:pPr>
            <w:rPr>
              <w:i/>
              <w:iCs/>
            </w:rPr>
          </w:pPr>
        </w:p>
      </w:sdtContent>
    </w:sdt>
    <w:p w14:paraId="6BEA7C0F" w14:textId="5AE5770C" w:rsidR="00834B9C" w:rsidRDefault="00834B9C" w:rsidP="00C81582">
      <w:pPr>
        <w:jc w:val="center"/>
      </w:pPr>
      <w:r w:rsidRPr="00834B9C">
        <w:br/>
      </w:r>
      <w:r w:rsidRPr="00834B9C">
        <w:rPr>
          <w:b/>
          <w:bCs/>
        </w:rPr>
        <w:t>Institution:</w:t>
      </w:r>
      <w:r w:rsidRPr="00834B9C">
        <w:t xml:space="preserve"> </w:t>
      </w:r>
      <w:r w:rsidR="00551601">
        <w:t>Sol Plaatje University</w:t>
      </w:r>
      <w:r w:rsidRPr="00834B9C">
        <w:br/>
      </w:r>
      <w:r w:rsidR="00C81582">
        <w:rPr>
          <w:b/>
          <w:bCs/>
        </w:rPr>
        <w:t xml:space="preserve">           </w:t>
      </w:r>
      <w:r w:rsidRPr="00834B9C">
        <w:rPr>
          <w:b/>
          <w:bCs/>
        </w:rPr>
        <w:t>Group Members:</w:t>
      </w:r>
      <w:r w:rsidRPr="00834B9C">
        <w:t xml:space="preserve"> </w:t>
      </w:r>
      <w:proofErr w:type="spellStart"/>
      <w:r w:rsidR="00551601" w:rsidRPr="00551601">
        <w:t>Boitelo</w:t>
      </w:r>
      <w:proofErr w:type="spellEnd"/>
      <w:r w:rsidR="00551601" w:rsidRPr="00551601">
        <w:t xml:space="preserve"> Katleho Motsoto 202213685</w:t>
      </w:r>
    </w:p>
    <w:p w14:paraId="68AA7E94" w14:textId="0EE17347" w:rsidR="00551601" w:rsidRDefault="00551601" w:rsidP="00834B9C">
      <w:r>
        <w:t xml:space="preserve">                                     </w:t>
      </w:r>
      <w:r w:rsidR="00C81582">
        <w:t xml:space="preserve">                                              </w:t>
      </w:r>
      <w:r w:rsidRPr="00551601">
        <w:t>Lebohang Rametsi 202300826</w:t>
      </w:r>
    </w:p>
    <w:p w14:paraId="708F6437" w14:textId="7A101101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</w:t>
      </w:r>
      <w:r w:rsidRPr="00551601">
        <w:t>Nobuhle Thembalami Sibiya 202317888</w:t>
      </w:r>
      <w:r>
        <w:t xml:space="preserve">  </w:t>
      </w:r>
    </w:p>
    <w:p w14:paraId="71A9860A" w14:textId="556945A1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 </w:t>
      </w:r>
      <w:r w:rsidRPr="00551601">
        <w:t>Khensani Precious Maluleke 202306725</w:t>
      </w:r>
    </w:p>
    <w:p w14:paraId="1258247F" w14:textId="42A10B7A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 </w:t>
      </w:r>
      <w:r>
        <w:t>Vanessa Skosana 202226439</w:t>
      </w:r>
    </w:p>
    <w:p w14:paraId="1F681025" w14:textId="374226EE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</w:t>
      </w:r>
      <w:r>
        <w:t xml:space="preserve"> </w:t>
      </w:r>
      <w:proofErr w:type="spellStart"/>
      <w:r w:rsidRPr="00551601">
        <w:t>Zusiphe</w:t>
      </w:r>
      <w:proofErr w:type="spellEnd"/>
      <w:r w:rsidRPr="00551601">
        <w:t xml:space="preserve"> Xelelo 202301876</w:t>
      </w:r>
    </w:p>
    <w:p w14:paraId="31172433" w14:textId="734CC60C" w:rsidR="00551601" w:rsidRPr="00551601" w:rsidRDefault="00551601" w:rsidP="00834B9C">
      <w:pPr>
        <w:rPr>
          <w:b/>
          <w:bCs/>
        </w:rPr>
      </w:pPr>
      <w:r>
        <w:t xml:space="preserve">                                        </w:t>
      </w:r>
      <w:r w:rsidR="00C81582">
        <w:t xml:space="preserve">                                           </w:t>
      </w:r>
      <w:r>
        <w:t xml:space="preserve"> </w:t>
      </w:r>
      <w:proofErr w:type="spellStart"/>
      <w:r w:rsidRPr="00551601">
        <w:t>Mihlali</w:t>
      </w:r>
      <w:proofErr w:type="spellEnd"/>
      <w:r w:rsidRPr="00551601">
        <w:t xml:space="preserve"> Fana 202342128</w:t>
      </w:r>
    </w:p>
    <w:p w14:paraId="1DA64210" w14:textId="5284484A" w:rsidR="00834B9C" w:rsidRPr="00834B9C" w:rsidRDefault="00834B9C" w:rsidP="00834B9C"/>
    <w:p w14:paraId="77CC63C3" w14:textId="77777777" w:rsidR="00551601" w:rsidRDefault="00551601" w:rsidP="00834B9C">
      <w:pPr>
        <w:rPr>
          <w:b/>
          <w:bCs/>
        </w:rPr>
      </w:pPr>
    </w:p>
    <w:p w14:paraId="0B955948" w14:textId="77777777" w:rsidR="00551601" w:rsidRDefault="00551601" w:rsidP="00834B9C">
      <w:pPr>
        <w:rPr>
          <w:b/>
          <w:bCs/>
        </w:rPr>
      </w:pPr>
    </w:p>
    <w:p w14:paraId="4FA2D2E6" w14:textId="77777777" w:rsidR="004854C8" w:rsidRDefault="004854C8" w:rsidP="00834B9C">
      <w:pPr>
        <w:rPr>
          <w:b/>
          <w:bCs/>
          <w:sz w:val="44"/>
          <w:szCs w:val="44"/>
        </w:rPr>
      </w:pPr>
    </w:p>
    <w:p w14:paraId="15E2E5D4" w14:textId="7B0B7AC1" w:rsidR="00834B9C" w:rsidRPr="00CC5AFE" w:rsidRDefault="003113DD" w:rsidP="00834B9C">
      <w:pPr>
        <w:rPr>
          <w:sz w:val="22"/>
          <w:szCs w:val="22"/>
        </w:rPr>
      </w:pPr>
      <w:r w:rsidRPr="003113DD">
        <w:rPr>
          <w:b/>
          <w:bCs/>
          <w:sz w:val="32"/>
          <w:szCs w:val="32"/>
        </w:rPr>
        <w:lastRenderedPageBreak/>
        <w:t xml:space="preserve">Introduction </w:t>
      </w:r>
      <w:r w:rsidRPr="003113DD">
        <w:br/>
      </w:r>
      <w:r w:rsidRPr="003113DD">
        <w:rPr>
          <w:sz w:val="22"/>
          <w:szCs w:val="22"/>
        </w:rPr>
        <w:t xml:space="preserve">South Africa has a special economic and social problem: unemployment is consistently high even with significant investments in education. A major research topic is brought up by this paradox: </w:t>
      </w:r>
      <w:r w:rsidR="00262AD2">
        <w:rPr>
          <w:sz w:val="22"/>
          <w:szCs w:val="22"/>
        </w:rPr>
        <w:t>d</w:t>
      </w:r>
      <w:r w:rsidRPr="003113DD">
        <w:rPr>
          <w:sz w:val="22"/>
          <w:szCs w:val="22"/>
        </w:rPr>
        <w:t>o lower unemployment rates result from higher educational enrollment?</w:t>
      </w:r>
      <w:r w:rsidRPr="003113DD">
        <w:rPr>
          <w:sz w:val="22"/>
          <w:szCs w:val="22"/>
        </w:rPr>
        <w:br/>
        <w:t>Two datasets from the World Bank Open Data platform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>school enrollment percentages and unemployment rates (by age and gender)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 xml:space="preserve">were used in this project to examine this subject. We sought to clean, filter, and analyze the data in a way that reveals long-term trends by fusing Excel features (conditional formatting and visualization) with programming tools (Python, Pandas, NumPy, SQLite, and Matplotlib). </w:t>
      </w:r>
      <w:r w:rsidRPr="003113DD">
        <w:rPr>
          <w:sz w:val="22"/>
          <w:szCs w:val="22"/>
        </w:rPr>
        <w:br/>
      </w:r>
      <w:r w:rsidRPr="003113DD">
        <w:rPr>
          <w:sz w:val="22"/>
          <w:szCs w:val="22"/>
        </w:rPr>
        <w:br/>
        <w:t xml:space="preserve">The results shed light on the relationship between education and work while also highlighting more serious structural issues with South Africa's labor system. </w:t>
      </w:r>
    </w:p>
    <w:p w14:paraId="3C97B495" w14:textId="4C3B6F8E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Dataset Details</w:t>
      </w:r>
    </w:p>
    <w:p w14:paraId="22F7854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The data for this analysis was sourced from </w:t>
      </w:r>
      <w:r w:rsidRPr="00CC5AFE">
        <w:rPr>
          <w:b/>
          <w:bCs/>
          <w:sz w:val="22"/>
          <w:szCs w:val="22"/>
        </w:rPr>
        <w:t>World Bank Open Data</w:t>
      </w:r>
      <w:r w:rsidRPr="00CC5AFE">
        <w:rPr>
          <w:sz w:val="22"/>
          <w:szCs w:val="22"/>
        </w:rPr>
        <w:t>. We selected two datasets:</w:t>
      </w:r>
    </w:p>
    <w:p w14:paraId="0CC1DEA0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School Enrollment (% of school-age population)</w:t>
      </w:r>
      <w:r w:rsidRPr="00CC5AFE">
        <w:rPr>
          <w:sz w:val="22"/>
          <w:szCs w:val="22"/>
        </w:rPr>
        <w:t xml:space="preserve"> – This dataset captures how many students are enrolled compared to the official school-age population.</w:t>
      </w:r>
    </w:p>
    <w:p w14:paraId="04865913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Unemployment Data</w:t>
      </w:r>
      <w:r w:rsidRPr="00CC5AFE">
        <w:rPr>
          <w:sz w:val="22"/>
          <w:szCs w:val="22"/>
        </w:rPr>
        <w:t xml:space="preserve"> – Youth unemployment, as well as breakdowns by gender (Female, Male, and Total).</w:t>
      </w:r>
    </w:p>
    <w:p w14:paraId="3113E32D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Dataset overview:</w:t>
      </w:r>
    </w:p>
    <w:p w14:paraId="62FF14CE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Country: South Africa (filtered from global datasets).</w:t>
      </w:r>
    </w:p>
    <w:p w14:paraId="6ECE0C68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Years covered: ~1990–2022.</w:t>
      </w:r>
    </w:p>
    <w:p w14:paraId="71BEEF5C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Variables:</w:t>
      </w:r>
    </w:p>
    <w:p w14:paraId="44F186BF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Female_Unemployment (%)</w:t>
      </w:r>
    </w:p>
    <w:p w14:paraId="00CB1DA4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Male_Unemployment (%)</w:t>
      </w:r>
    </w:p>
    <w:p w14:paraId="0B3CBE4D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Total_Unemployment (%)</w:t>
      </w:r>
    </w:p>
    <w:p w14:paraId="345D3969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Education_Enrollment (%)</w:t>
      </w:r>
    </w:p>
    <w:p w14:paraId="7770414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Both datasets were merged on </w:t>
      </w:r>
      <w:r w:rsidRPr="00CC5AFE">
        <w:rPr>
          <w:b/>
          <w:bCs/>
          <w:sz w:val="22"/>
          <w:szCs w:val="22"/>
        </w:rPr>
        <w:t>Country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 xml:space="preserve"> (TIME_PERIOD). This created a combined dataset for analysis.</w:t>
      </w:r>
    </w:p>
    <w:p w14:paraId="7A4BF816" w14:textId="5D5E446D" w:rsidR="004B2D5E" w:rsidRDefault="004B2D5E" w:rsidP="00834B9C">
      <w:pPr>
        <w:rPr>
          <w:sz w:val="22"/>
          <w:szCs w:val="22"/>
        </w:rPr>
      </w:pPr>
      <w:hyperlink r:id="rId8" w:history="1">
        <w:r w:rsidRPr="00D60DEA">
          <w:rPr>
            <w:rStyle w:val="Hyperlink"/>
            <w:sz w:val="22"/>
            <w:szCs w:val="22"/>
          </w:rPr>
          <w:t>https://data360.worldbank.org/en/indicator/WB_HCP_UNE_2EAP_MF_Y</w:t>
        </w:r>
      </w:hyperlink>
    </w:p>
    <w:p w14:paraId="6221885D" w14:textId="0F0D809E" w:rsidR="004B2D5E" w:rsidRDefault="004B2D5E" w:rsidP="00834B9C">
      <w:pPr>
        <w:rPr>
          <w:sz w:val="22"/>
          <w:szCs w:val="22"/>
        </w:rPr>
      </w:pPr>
      <w:hyperlink r:id="rId9" w:history="1">
        <w:r w:rsidRPr="00D60DEA">
          <w:rPr>
            <w:rStyle w:val="Hyperlink"/>
            <w:sz w:val="22"/>
            <w:szCs w:val="22"/>
          </w:rPr>
          <w:t>https://data360.worldbank.org/en/indicator/WB_WDI_SE_SEC_ENRR</w:t>
        </w:r>
      </w:hyperlink>
    </w:p>
    <w:p w14:paraId="288537F8" w14:textId="194D3AF7" w:rsidR="00834B9C" w:rsidRDefault="006B37EF" w:rsidP="00834B9C">
      <w:r>
        <w:t>merged dataset -</w:t>
      </w:r>
      <w:r w:rsidR="00A80843">
        <w:t xml:space="preserve"> </w:t>
      </w:r>
      <w:hyperlink r:id="rId10" w:history="1">
        <w:r w:rsidR="009A3E8B" w:rsidRPr="00652137">
          <w:rPr>
            <w:rStyle w:val="Hyperlink"/>
          </w:rPr>
          <w:t>https://solplaatjeuniversity-my.sharepoint.com/:x:/g/personal/202213685_spu_ac_za/EafELdJ74RJMrcYJBPkZf0EBilyQ</w:t>
        </w:r>
        <w:r w:rsidR="009A3E8B" w:rsidRPr="00652137">
          <w:rPr>
            <w:rStyle w:val="Hyperlink"/>
          </w:rPr>
          <w:lastRenderedPageBreak/>
          <w:t>TA2IS8hkg2XO_9e1gQ?e=oDQw9Z&amp;nav=MTVfe0Y0MEE0REQxLTVEMzUtNDMzMi1BODlELThGRDM4Njg3MUJDNH0</w:t>
        </w:r>
      </w:hyperlink>
    </w:p>
    <w:p w14:paraId="24096135" w14:textId="77777777" w:rsidR="006B37EF" w:rsidRPr="00834B9C" w:rsidRDefault="006B37EF" w:rsidP="00834B9C"/>
    <w:p w14:paraId="19C0E802" w14:textId="040687F0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 Preparation</w:t>
      </w:r>
    </w:p>
    <w:p w14:paraId="18915013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Raw datasets often contain inconsistencies such as missing values, extra countries, or misaligned labels. The following cleaning steps were performed in Python (Jupyter Notebook):</w:t>
      </w:r>
    </w:p>
    <w:p w14:paraId="19B996FC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Filtering:</w:t>
      </w:r>
      <w:r w:rsidRPr="00CC5AFE">
        <w:rPr>
          <w:sz w:val="22"/>
          <w:szCs w:val="22"/>
        </w:rPr>
        <w:t xml:space="preserve"> Only South Africa was retained, since the study focused exclusively on this country.</w:t>
      </w:r>
    </w:p>
    <w:p w14:paraId="7FE2103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Column renaming:</w:t>
      </w:r>
      <w:r w:rsidRPr="00CC5AFE">
        <w:rPr>
          <w:sz w:val="22"/>
          <w:szCs w:val="22"/>
        </w:rPr>
        <w:t xml:space="preserve"> Indicators such as </w:t>
      </w:r>
      <w:r w:rsidRPr="00CC5AFE">
        <w:rPr>
          <w:i/>
          <w:iCs/>
          <w:sz w:val="22"/>
          <w:szCs w:val="22"/>
        </w:rPr>
        <w:t>“Youth Unemployment, Female (% of female labor force ages 15–24)”</w:t>
      </w:r>
      <w:r w:rsidRPr="00CC5AFE">
        <w:rPr>
          <w:sz w:val="22"/>
          <w:szCs w:val="22"/>
        </w:rPr>
        <w:t xml:space="preserve"> were shortened to </w:t>
      </w:r>
      <w:r w:rsidRPr="00CC5AFE">
        <w:rPr>
          <w:i/>
          <w:iCs/>
          <w:sz w:val="22"/>
          <w:szCs w:val="22"/>
        </w:rPr>
        <w:t>Female_Unemployment</w:t>
      </w:r>
      <w:r w:rsidRPr="00CC5AFE">
        <w:rPr>
          <w:sz w:val="22"/>
          <w:szCs w:val="22"/>
        </w:rPr>
        <w:t>.</w:t>
      </w:r>
    </w:p>
    <w:p w14:paraId="1E9529E9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Missing values:</w:t>
      </w:r>
      <w:r w:rsidRPr="00CC5AFE">
        <w:rPr>
          <w:sz w:val="22"/>
          <w:szCs w:val="22"/>
        </w:rPr>
        <w:t xml:space="preserve"> Rows with no unemployment or enrollment data were dropped.</w:t>
      </w:r>
    </w:p>
    <w:p w14:paraId="5B7582F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Merging:</w:t>
      </w:r>
      <w:r w:rsidRPr="00CC5AFE">
        <w:rPr>
          <w:sz w:val="22"/>
          <w:szCs w:val="22"/>
        </w:rPr>
        <w:t xml:space="preserve"> The two datasets were joined on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>.</w:t>
      </w:r>
    </w:p>
    <w:p w14:paraId="797A8F6E" w14:textId="7F7C5645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After cleaning, the dataset contained consistent yearly records for South Africa, ready for numerical and visual analysis.</w:t>
      </w:r>
    </w:p>
    <w:p w14:paraId="7731CE77" w14:textId="77777777" w:rsidR="002D6300" w:rsidRPr="002D6300" w:rsidRDefault="002D6300" w:rsidP="00834B9C">
      <w:pPr>
        <w:rPr>
          <w:sz w:val="20"/>
          <w:szCs w:val="20"/>
        </w:rPr>
      </w:pPr>
    </w:p>
    <w:p w14:paraId="6DDD62CC" w14:textId="69200953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 Numerical Analysis</w:t>
      </w:r>
    </w:p>
    <w:p w14:paraId="6124256B" w14:textId="77777777" w:rsidR="00834B9C" w:rsidRPr="00A1236A" w:rsidRDefault="00834B9C" w:rsidP="00834B9C">
      <w:pPr>
        <w:rPr>
          <w:sz w:val="20"/>
          <w:szCs w:val="20"/>
        </w:rPr>
      </w:pPr>
      <w:r w:rsidRPr="00A1236A">
        <w:rPr>
          <w:sz w:val="20"/>
          <w:szCs w:val="20"/>
        </w:rPr>
        <w:t xml:space="preserve">Using </w:t>
      </w:r>
      <w:r w:rsidRPr="00A1236A">
        <w:rPr>
          <w:b/>
          <w:bCs/>
          <w:sz w:val="20"/>
          <w:szCs w:val="20"/>
        </w:rPr>
        <w:t>Pandas</w:t>
      </w:r>
      <w:r w:rsidRPr="00A1236A">
        <w:rPr>
          <w:sz w:val="20"/>
          <w:szCs w:val="20"/>
        </w:rPr>
        <w:t xml:space="preserve"> and </w:t>
      </w:r>
      <w:r w:rsidRPr="00A1236A">
        <w:rPr>
          <w:b/>
          <w:bCs/>
          <w:sz w:val="20"/>
          <w:szCs w:val="20"/>
        </w:rPr>
        <w:t>NumPy</w:t>
      </w:r>
      <w:r w:rsidRPr="00A1236A">
        <w:rPr>
          <w:sz w:val="20"/>
          <w:szCs w:val="20"/>
        </w:rPr>
        <w:t>, we calculated several metrics:</w:t>
      </w:r>
    </w:p>
    <w:p w14:paraId="42BC56B5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Averages:</w:t>
      </w:r>
    </w:p>
    <w:p w14:paraId="4E57399E" w14:textId="55D97170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Female Unemployment</w:t>
      </w:r>
      <w:r w:rsidRPr="00A1236A">
        <w:rPr>
          <w:sz w:val="20"/>
          <w:szCs w:val="20"/>
        </w:rPr>
        <w:t>: ~4</w:t>
      </w:r>
      <w:r w:rsidR="004B20B0">
        <w:rPr>
          <w:sz w:val="20"/>
          <w:szCs w:val="20"/>
        </w:rPr>
        <w:t>4.34</w:t>
      </w:r>
      <w:r w:rsidRPr="00A1236A">
        <w:rPr>
          <w:sz w:val="20"/>
          <w:szCs w:val="20"/>
        </w:rPr>
        <w:t>%</w:t>
      </w:r>
    </w:p>
    <w:p w14:paraId="034A3067" w14:textId="105C7932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Male Unemployment</w:t>
      </w:r>
      <w:r w:rsidRPr="00A1236A">
        <w:rPr>
          <w:sz w:val="20"/>
          <w:szCs w:val="20"/>
        </w:rPr>
        <w:t>: ~3</w:t>
      </w:r>
      <w:r w:rsidR="004B20B0">
        <w:rPr>
          <w:sz w:val="20"/>
          <w:szCs w:val="20"/>
        </w:rPr>
        <w:t>6.79</w:t>
      </w:r>
      <w:r w:rsidRPr="00A1236A">
        <w:rPr>
          <w:sz w:val="20"/>
          <w:szCs w:val="20"/>
        </w:rPr>
        <w:t>%</w:t>
      </w:r>
    </w:p>
    <w:p w14:paraId="502F9644" w14:textId="77777777" w:rsidR="00834B9C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Average Education_Enrollment: ~92%</w:t>
      </w:r>
    </w:p>
    <w:p w14:paraId="1CE07FA5" w14:textId="0EA666CF" w:rsidR="004B20B0" w:rsidRPr="00A1236A" w:rsidRDefault="004B20B0" w:rsidP="00834B9C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Average </w:t>
      </w:r>
      <w:proofErr w:type="gramStart"/>
      <w:r>
        <w:rPr>
          <w:sz w:val="20"/>
          <w:szCs w:val="20"/>
        </w:rPr>
        <w:t>Total:~</w:t>
      </w:r>
      <w:proofErr w:type="gramEnd"/>
      <w:r>
        <w:rPr>
          <w:sz w:val="20"/>
          <w:szCs w:val="20"/>
        </w:rPr>
        <w:t>40.1%</w:t>
      </w:r>
    </w:p>
    <w:p w14:paraId="4CA4870C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Gender Gap:</w:t>
      </w:r>
    </w:p>
    <w:p w14:paraId="5EDDA7C2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Female unemployment was consistently higher than male unemployment by </w:t>
      </w:r>
      <w:r w:rsidRPr="00A1236A">
        <w:rPr>
          <w:b/>
          <w:bCs/>
          <w:sz w:val="20"/>
          <w:szCs w:val="20"/>
        </w:rPr>
        <w:t>8–10 percentage points</w:t>
      </w:r>
      <w:r w:rsidRPr="00A1236A">
        <w:rPr>
          <w:sz w:val="20"/>
          <w:szCs w:val="20"/>
        </w:rPr>
        <w:t>.</w:t>
      </w:r>
    </w:p>
    <w:p w14:paraId="7879937E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This gap persisted across decades, highlighting ongoing gender disparities in the labor market.</w:t>
      </w:r>
    </w:p>
    <w:p w14:paraId="6B1C36B1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Trends:</w:t>
      </w:r>
    </w:p>
    <w:p w14:paraId="346B1020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Education enrollment steadily increased, especially after the early 2000s.</w:t>
      </w:r>
    </w:p>
    <w:p w14:paraId="0A565DCA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Unemployment remained high, showing little correlation with education.</w:t>
      </w:r>
    </w:p>
    <w:p w14:paraId="2E58D0C5" w14:textId="4B0F15D8" w:rsidR="00834B9C" w:rsidRPr="00834B9C" w:rsidRDefault="00834B9C" w:rsidP="00834B9C"/>
    <w:p w14:paraId="204DECDC" w14:textId="683D3557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Data </w:t>
      </w:r>
      <w:proofErr w:type="spellStart"/>
      <w:r w:rsidRPr="004854C8">
        <w:rPr>
          <w:b/>
          <w:bCs/>
          <w:sz w:val="32"/>
          <w:szCs w:val="32"/>
        </w:rPr>
        <w:t>Visualisation</w:t>
      </w:r>
      <w:proofErr w:type="spellEnd"/>
    </w:p>
    <w:p w14:paraId="68847ED9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Several charts were created using </w:t>
      </w:r>
      <w:r w:rsidRPr="00CC5AFE">
        <w:rPr>
          <w:b/>
          <w:bCs/>
          <w:sz w:val="22"/>
          <w:szCs w:val="22"/>
        </w:rPr>
        <w:t>Matplotlib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Seaborn</w:t>
      </w:r>
      <w:r w:rsidRPr="00CC5AFE">
        <w:rPr>
          <w:sz w:val="22"/>
          <w:szCs w:val="22"/>
        </w:rPr>
        <w:t xml:space="preserve"> to illustrate patterns:</w:t>
      </w:r>
    </w:p>
    <w:p w14:paraId="3E033D3F" w14:textId="2E89297D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 xml:space="preserve">Line Chart – Unemployment over </w:t>
      </w:r>
      <w:r w:rsidR="00CC5AFE" w:rsidRPr="00CC5AFE">
        <w:rPr>
          <w:b/>
          <w:bCs/>
          <w:sz w:val="22"/>
          <w:szCs w:val="22"/>
        </w:rPr>
        <w:t>Year</w:t>
      </w:r>
    </w:p>
    <w:p w14:paraId="1D5181B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Shows unemployment rising after 2010, peaking close to 50%.</w:t>
      </w:r>
    </w:p>
    <w:p w14:paraId="5AEB000F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Line Chart – Education Enrollment over Time</w:t>
      </w:r>
    </w:p>
    <w:p w14:paraId="046E1579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Steady improvement in enrollment, surpassing 100% in recent years.</w:t>
      </w:r>
    </w:p>
    <w:p w14:paraId="0E3A6427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Comparison Plot (Enrollment vs Unemployment)</w:t>
      </w:r>
    </w:p>
    <w:p w14:paraId="7120F18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Demonstrates that higher enrollment does not correlate with lower unemployment.</w:t>
      </w:r>
    </w:p>
    <w:p w14:paraId="17DF8FB5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Gender Trends</w:t>
      </w:r>
    </w:p>
    <w:p w14:paraId="7698D25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Female unemployment consistently above male unemployment.</w:t>
      </w:r>
    </w:p>
    <w:p w14:paraId="5FCB422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These visualisations make the trends easier to understand than raw numbers alone.</w:t>
      </w:r>
    </w:p>
    <w:p w14:paraId="529FDCCC" w14:textId="773E5AA0" w:rsidR="004854C8" w:rsidRPr="004854C8" w:rsidRDefault="004854C8" w:rsidP="00834B9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2797B9" wp14:editId="6A30F3F6">
            <wp:extent cx="6357620" cy="4149305"/>
            <wp:effectExtent l="0" t="0" r="5080" b="3810"/>
            <wp:docPr id="8432150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5020" name="Picture 8432150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40" cy="4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E17" w14:textId="5D887A71" w:rsidR="0002159F" w:rsidRPr="00834B9C" w:rsidRDefault="004854C8" w:rsidP="00834B9C">
      <w:r>
        <w:rPr>
          <w:noProof/>
        </w:rPr>
        <w:lastRenderedPageBreak/>
        <w:drawing>
          <wp:inline distT="0" distB="0" distL="0" distR="0" wp14:anchorId="3AF0ED6F" wp14:editId="3C5618C3">
            <wp:extent cx="6296660" cy="3950898"/>
            <wp:effectExtent l="0" t="0" r="0" b="0"/>
            <wp:docPr id="783195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5377" name="Picture 7831953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81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27D" w14:textId="4C5A3B9C" w:rsidR="00834B9C" w:rsidRDefault="004854C8" w:rsidP="00834B9C">
      <w:r>
        <w:rPr>
          <w:noProof/>
        </w:rPr>
        <w:drawing>
          <wp:inline distT="0" distB="0" distL="0" distR="0" wp14:anchorId="3CAD9F2C" wp14:editId="4C8BF4B7">
            <wp:extent cx="6452235" cy="3623094"/>
            <wp:effectExtent l="0" t="0" r="5715" b="0"/>
            <wp:docPr id="1865920158" name="Picture 7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0158" name="Picture 7" descr="A group of graphs with different colored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904" cy="3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4E7" w14:textId="5C835AED" w:rsidR="004854C8" w:rsidRDefault="004854C8" w:rsidP="00834B9C">
      <w:r>
        <w:rPr>
          <w:noProof/>
        </w:rPr>
        <w:lastRenderedPageBreak/>
        <w:drawing>
          <wp:inline distT="0" distB="0" distL="0" distR="0" wp14:anchorId="36442631" wp14:editId="5F6EE50D">
            <wp:extent cx="6535327" cy="3260785"/>
            <wp:effectExtent l="0" t="0" r="0" b="0"/>
            <wp:docPr id="187815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5213" name="Picture 1878152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89" cy="3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A68" w14:textId="68CFDFA9" w:rsidR="00CC5AFE" w:rsidRPr="00834B9C" w:rsidRDefault="00CC5AFE" w:rsidP="00834B9C">
      <w:r>
        <w:rPr>
          <w:noProof/>
        </w:rPr>
        <w:drawing>
          <wp:inline distT="0" distB="0" distL="0" distR="0" wp14:anchorId="09C43A6D" wp14:editId="0DDCC8D9">
            <wp:extent cx="5943600" cy="2225616"/>
            <wp:effectExtent l="0" t="0" r="0" b="3810"/>
            <wp:docPr id="20077268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896" name="Picture 20077268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29" cy="22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39A" w14:textId="2B13C082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>Database Integration</w:t>
      </w:r>
    </w:p>
    <w:p w14:paraId="09782BA6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An </w:t>
      </w:r>
      <w:r w:rsidRPr="00CC5AFE">
        <w:rPr>
          <w:b/>
          <w:bCs/>
          <w:sz w:val="22"/>
          <w:szCs w:val="22"/>
        </w:rPr>
        <w:t>SQLite database</w:t>
      </w:r>
      <w:r w:rsidRPr="00CC5AFE">
        <w:rPr>
          <w:sz w:val="22"/>
          <w:szCs w:val="22"/>
        </w:rPr>
        <w:t xml:space="preserve"> was created to manage the cleaned dataset. Three tables were included:</w:t>
      </w:r>
    </w:p>
    <w:p w14:paraId="622F247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school_enrollment</w:t>
      </w:r>
    </w:p>
    <w:p w14:paraId="4596ED0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youth_unemployment</w:t>
      </w:r>
    </w:p>
    <w:p w14:paraId="4A1012CA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education_vs_youth_jobs (merged table)</w:t>
      </w:r>
    </w:p>
    <w:p w14:paraId="63C90B7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We also tested </w:t>
      </w:r>
      <w:r w:rsidRPr="00CC5AFE">
        <w:rPr>
          <w:b/>
          <w:bCs/>
          <w:sz w:val="22"/>
          <w:szCs w:val="22"/>
        </w:rPr>
        <w:t>update and delete operations</w:t>
      </w:r>
      <w:r w:rsidRPr="00CC5AFE">
        <w:rPr>
          <w:sz w:val="22"/>
          <w:szCs w:val="22"/>
        </w:rPr>
        <w:t>, ensuring that records could be modified safely. Finally, the database was reloaded into Pandas to continue analysis in Python.</w:t>
      </w:r>
    </w:p>
    <w:p w14:paraId="30EB5188" w14:textId="1BA46A82" w:rsidR="00834B9C" w:rsidRPr="00834B9C" w:rsidRDefault="002D6300" w:rsidP="00834B9C">
      <w:r>
        <w:rPr>
          <w:noProof/>
        </w:rPr>
        <w:lastRenderedPageBreak/>
        <w:drawing>
          <wp:inline distT="0" distB="0" distL="0" distR="0" wp14:anchorId="6A1023A7" wp14:editId="20F2CDAD">
            <wp:extent cx="6244607" cy="3441939"/>
            <wp:effectExtent l="0" t="0" r="3810" b="6350"/>
            <wp:docPr id="1875372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2638" name="Picture 18753726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49" cy="34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8EB2" w14:textId="66722417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Python &amp; Excel Data Analysis</w:t>
      </w:r>
    </w:p>
    <w:p w14:paraId="73A616A8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Beyond Python, Excel was used to apply </w:t>
      </w:r>
      <w:r w:rsidRPr="00CC5AFE">
        <w:rPr>
          <w:b/>
          <w:bCs/>
          <w:sz w:val="22"/>
          <w:szCs w:val="22"/>
        </w:rPr>
        <w:t>conditional formatting</w:t>
      </w:r>
      <w:r w:rsidRPr="00CC5AFE">
        <w:rPr>
          <w:sz w:val="22"/>
          <w:szCs w:val="22"/>
        </w:rPr>
        <w:t xml:space="preserve"> for further insights:</w:t>
      </w:r>
    </w:p>
    <w:p w14:paraId="45C01C9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High Unemployment:</w:t>
      </w:r>
      <w:r w:rsidRPr="00CC5AFE">
        <w:rPr>
          <w:sz w:val="22"/>
          <w:szCs w:val="22"/>
        </w:rPr>
        <w:t xml:space="preserve"> Any year with Total_Unemployment &gt; 40% was highlighted.</w:t>
      </w:r>
    </w:p>
    <w:p w14:paraId="7616E7A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Low Enrollment:</w:t>
      </w:r>
      <w:r w:rsidRPr="00CC5AFE">
        <w:rPr>
          <w:sz w:val="22"/>
          <w:szCs w:val="22"/>
        </w:rPr>
        <w:t xml:space="preserve"> Enrollment below 80% was highlighted in yellow.</w:t>
      </w:r>
    </w:p>
    <w:p w14:paraId="67C3224D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 Bars:</w:t>
      </w:r>
      <w:r w:rsidRPr="00CC5AFE">
        <w:rPr>
          <w:sz w:val="22"/>
          <w:szCs w:val="22"/>
        </w:rPr>
        <w:t xml:space="preserve"> Applied to unemployment to visualize severity.</w:t>
      </w:r>
    </w:p>
    <w:p w14:paraId="13885B14" w14:textId="5CABE19D" w:rsidR="004B2D5E" w:rsidRPr="004854C8" w:rsidRDefault="00A1236A" w:rsidP="004B2D5E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FB3720" wp14:editId="405F5F66">
            <wp:extent cx="5943600" cy="2705100"/>
            <wp:effectExtent l="0" t="0" r="0" b="0"/>
            <wp:docPr id="1983889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9908" name="Picture 1983889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C62" w14:textId="77777777" w:rsidR="00834B9C" w:rsidRPr="004854C8" w:rsidRDefault="00834B9C" w:rsidP="00834B9C">
      <w:pPr>
        <w:rPr>
          <w:sz w:val="22"/>
          <w:szCs w:val="22"/>
        </w:rPr>
      </w:pPr>
      <w:r w:rsidRPr="004854C8">
        <w:rPr>
          <w:b/>
          <w:bCs/>
          <w:sz w:val="22"/>
          <w:szCs w:val="22"/>
        </w:rPr>
        <w:t>Findings from Excel:</w:t>
      </w:r>
    </w:p>
    <w:p w14:paraId="2FA9318D" w14:textId="77777777" w:rsidR="00C62C70" w:rsidRDefault="004B2D5E" w:rsidP="00834B9C">
      <w:pPr>
        <w:rPr>
          <w:b/>
          <w:bCs/>
          <w:sz w:val="32"/>
          <w:szCs w:val="32"/>
        </w:rPr>
      </w:pPr>
      <w:r w:rsidRPr="004B2D5E">
        <w:rPr>
          <w:sz w:val="22"/>
          <w:szCs w:val="22"/>
        </w:rPr>
        <w:lastRenderedPageBreak/>
        <w:t xml:space="preserve">According to the Excel conditional formatting, South Africa's unemployment rate has been extremely high for a long </w:t>
      </w:r>
      <w:proofErr w:type="gramStart"/>
      <w:r w:rsidRPr="004B2D5E">
        <w:rPr>
          <w:sz w:val="22"/>
          <w:szCs w:val="22"/>
        </w:rPr>
        <w:t>time</w:t>
      </w:r>
      <w:r w:rsidRPr="00CC5AFE">
        <w:rPr>
          <w:sz w:val="22"/>
          <w:szCs w:val="22"/>
        </w:rPr>
        <w:t xml:space="preserve"> ,</w:t>
      </w:r>
      <w:r w:rsidRPr="004B2D5E">
        <w:rPr>
          <w:sz w:val="22"/>
          <w:szCs w:val="22"/>
        </w:rPr>
        <w:t>it</w:t>
      </w:r>
      <w:proofErr w:type="gramEnd"/>
      <w:r w:rsidRPr="004B2D5E">
        <w:rPr>
          <w:sz w:val="22"/>
          <w:szCs w:val="22"/>
        </w:rPr>
        <w:t xml:space="preserve"> frequently exceeds the 40% crisis level and even approaches 50% after 2010. Enrollment in education also increased gradually, from less than 80% in the late 1990s to more than 100% in the most recent years. Better access to education alone won't address the unemployment situation, though, as the rise in education hasn't resulted in lower </w:t>
      </w:r>
      <w:proofErr w:type="gramStart"/>
      <w:r w:rsidRPr="004B2D5E">
        <w:rPr>
          <w:sz w:val="22"/>
          <w:szCs w:val="22"/>
        </w:rPr>
        <w:t>unemployment</w:t>
      </w:r>
      <w:proofErr w:type="gramEnd"/>
      <w:r w:rsidRPr="004B2D5E">
        <w:rPr>
          <w:sz w:val="22"/>
          <w:szCs w:val="22"/>
        </w:rPr>
        <w:t>, which suggests deeper economic problems.</w:t>
      </w:r>
      <w:r w:rsidRPr="004B2D5E">
        <w:rPr>
          <w:sz w:val="22"/>
          <w:szCs w:val="22"/>
        </w:rPr>
        <w:br/>
      </w:r>
    </w:p>
    <w:p w14:paraId="2C8C7A4A" w14:textId="0287D2A8" w:rsidR="00834B9C" w:rsidRPr="00C62C70" w:rsidRDefault="00834B9C" w:rsidP="00834B9C">
      <w:pPr>
        <w:rPr>
          <w:sz w:val="22"/>
          <w:szCs w:val="22"/>
        </w:rPr>
      </w:pPr>
      <w:r w:rsidRPr="002D6300">
        <w:rPr>
          <w:b/>
          <w:bCs/>
          <w:sz w:val="32"/>
          <w:szCs w:val="32"/>
        </w:rPr>
        <w:t xml:space="preserve"> Conclusion</w:t>
      </w:r>
    </w:p>
    <w:p w14:paraId="7168765E" w14:textId="3E5FB6AC" w:rsidR="00834B9C" w:rsidRPr="004B20B0" w:rsidRDefault="00A1236A" w:rsidP="00834B9C">
      <w:pPr>
        <w:rPr>
          <w:sz w:val="22"/>
          <w:szCs w:val="22"/>
        </w:rPr>
      </w:pPr>
      <w:r w:rsidRPr="004B20B0">
        <w:rPr>
          <w:sz w:val="22"/>
          <w:szCs w:val="22"/>
        </w:rPr>
        <w:t>Three main conclusions emerged from the analysis: 1. High jobless Persists: For many years, particularly after 2010, South Africa's jobless rate has continuously remained above 40%. 2. Education Enrollment Improved: In recent years, enrollment has risen significantly and surpassed 100%. 3. No Direct Link: Unemployment has not decreased </w:t>
      </w:r>
      <w:proofErr w:type="gramStart"/>
      <w:r w:rsidRPr="004B20B0">
        <w:rPr>
          <w:sz w:val="22"/>
          <w:szCs w:val="22"/>
        </w:rPr>
        <w:t>in spite of</w:t>
      </w:r>
      <w:proofErr w:type="gramEnd"/>
      <w:r w:rsidRPr="004B20B0">
        <w:rPr>
          <w:sz w:val="22"/>
          <w:szCs w:val="22"/>
        </w:rPr>
        <w:t> increased access to education. This suggests that there are systemic problems with the economy, such a lack of jobs, a mismatch in skills, or poor job creation. The necessity for focused interventions is further supported by the gender analysis, which also showed that women experience greater unemployment rates than males.</w:t>
      </w:r>
    </w:p>
    <w:p w14:paraId="4F91D63B" w14:textId="64E1DFAB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References</w:t>
      </w:r>
    </w:p>
    <w:p w14:paraId="28D4666F" w14:textId="070E5342" w:rsidR="00834B9C" w:rsidRDefault="004B20B0" w:rsidP="004B20B0">
      <w:r>
        <w:t>-</w:t>
      </w:r>
      <w:r w:rsidR="00834B9C" w:rsidRPr="00834B9C">
        <w:t xml:space="preserve">World Bank Open Data: </w:t>
      </w:r>
      <w:hyperlink r:id="rId18" w:history="1">
        <w:r w:rsidRPr="00D60DEA">
          <w:rPr>
            <w:rStyle w:val="Hyperlink"/>
          </w:rPr>
          <w:t>https://data.worldbank.org</w:t>
        </w:r>
      </w:hyperlink>
    </w:p>
    <w:p w14:paraId="212323C2" w14:textId="48DE1E2B" w:rsidR="004B20B0" w:rsidRDefault="004B20B0" w:rsidP="004B20B0">
      <w:r>
        <w:t>1.</w:t>
      </w:r>
      <w:r w:rsidRPr="004B20B0">
        <w:t xml:space="preserve"> </w:t>
      </w:r>
      <w:r>
        <w:t xml:space="preserve">Lam, D., Leibbrandt, M. and </w:t>
      </w:r>
      <w:proofErr w:type="spellStart"/>
      <w:r>
        <w:t>Mlatsheni</w:t>
      </w:r>
      <w:proofErr w:type="spellEnd"/>
      <w:r>
        <w:t>, C., 2009. Education and youth unemployment in South Africa. In Labor markets and economic development (pp. 90-109). Routledge.</w:t>
      </w:r>
      <w:r w:rsidRPr="004B20B0">
        <w:t xml:space="preserve"> </w:t>
      </w:r>
      <w:hyperlink r:id="rId19" w:history="1">
        <w:r w:rsidRPr="00D60DEA">
          <w:rPr>
            <w:rStyle w:val="Hyperlink"/>
          </w:rPr>
          <w:t>https://www.taylorfrancis.com/chapters/edit/10.4324/9780203881699-6/education-youth-unemployment-south-africa-david-lam-murray-leibbrandt-cecil-mlatsheni</w:t>
        </w:r>
      </w:hyperlink>
    </w:p>
    <w:p w14:paraId="5F24FCFA" w14:textId="28E04103" w:rsidR="004B20B0" w:rsidRDefault="004B20B0" w:rsidP="004B20B0">
      <w:r>
        <w:t xml:space="preserve">2. Reuters, 2025. South Africa’s unemployment rate rises to 32.9% in first </w:t>
      </w:r>
      <w:proofErr w:type="gramStart"/>
      <w:r>
        <w:t>quarter</w:t>
      </w:r>
      <w:proofErr w:type="gramEnd"/>
      <w:r>
        <w:t xml:space="preserve"> 2025. [online] Available at:</w:t>
      </w:r>
      <w:r w:rsidRPr="004B20B0">
        <w:t xml:space="preserve"> </w:t>
      </w:r>
      <w:hyperlink r:id="rId20" w:history="1">
        <w:r w:rsidRPr="00D60DEA">
          <w:rPr>
            <w:rStyle w:val="Hyperlink"/>
          </w:rPr>
          <w:t>https://www.reuters.com/world/africa/south-africas-unemployment-rate-rises-329-first-quarter-2025-05-13</w:t>
        </w:r>
      </w:hyperlink>
    </w:p>
    <w:p w14:paraId="4CC6B05D" w14:textId="77777777" w:rsidR="004B20B0" w:rsidRDefault="004B20B0" w:rsidP="004B20B0"/>
    <w:p w14:paraId="7F7EF638" w14:textId="391AA887" w:rsidR="004B20B0" w:rsidRDefault="004B20B0" w:rsidP="004B20B0">
      <w:pPr>
        <w:pStyle w:val="ListParagraph"/>
        <w:numPr>
          <w:ilvl w:val="0"/>
          <w:numId w:val="1"/>
        </w:numPr>
      </w:pPr>
      <w:r>
        <w:t xml:space="preserve">Statistics South Africa (Stats SA), 2025. Quarterly </w:t>
      </w:r>
      <w:proofErr w:type="spellStart"/>
      <w:r>
        <w:t>Labour</w:t>
      </w:r>
      <w:proofErr w:type="spellEnd"/>
      <w:r>
        <w:t xml:space="preserve"> Force Survey, Q2 2025: Media Release. [online] Available at: </w:t>
      </w:r>
      <w:hyperlink r:id="rId21" w:history="1">
        <w:r w:rsidRPr="00D60DEA">
          <w:rPr>
            <w:rStyle w:val="Hyperlink"/>
          </w:rPr>
          <w:t>https://www.statssa.gov.za/publications/P0211/Media%20Release%20QLFS%20Q2%202025.pdf</w:t>
        </w:r>
      </w:hyperlink>
    </w:p>
    <w:p w14:paraId="3D43364F" w14:textId="77777777" w:rsidR="004B20B0" w:rsidRDefault="004B20B0" w:rsidP="004B20B0">
      <w:pPr>
        <w:ind w:left="360"/>
      </w:pPr>
    </w:p>
    <w:p w14:paraId="03A9ECDB" w14:textId="1DF1859D" w:rsidR="004B20B0" w:rsidRDefault="004B20B0" w:rsidP="004B20B0">
      <w:pPr>
        <w:pStyle w:val="ListParagraph"/>
        <w:numPr>
          <w:ilvl w:val="0"/>
          <w:numId w:val="1"/>
        </w:numPr>
      </w:pPr>
      <w:r>
        <w:lastRenderedPageBreak/>
        <w:t xml:space="preserve">Statistics South Africa (Stats SA), 2021. </w:t>
      </w:r>
      <w:proofErr w:type="spellStart"/>
      <w:r>
        <w:t>Labour</w:t>
      </w:r>
      <w:proofErr w:type="spellEnd"/>
      <w:r>
        <w:t xml:space="preserve"> Market Dynamics and Education Report. [online] Available at:</w:t>
      </w:r>
      <w:r w:rsidRPr="004B20B0">
        <w:t xml:space="preserve"> </w:t>
      </w:r>
      <w:hyperlink r:id="rId22" w:history="1">
        <w:r w:rsidRPr="00D60DEA">
          <w:rPr>
            <w:rStyle w:val="Hyperlink"/>
          </w:rPr>
          <w:t>https://www.statssa.gov.za/publications/Report-03-01-81/PresentationUpdatedFinal.pdf</w:t>
        </w:r>
      </w:hyperlink>
    </w:p>
    <w:p w14:paraId="559F9E77" w14:textId="77777777" w:rsidR="004B20B0" w:rsidRDefault="004B20B0" w:rsidP="004B20B0">
      <w:pPr>
        <w:pStyle w:val="ListParagraph"/>
      </w:pPr>
    </w:p>
    <w:p w14:paraId="3C093E0D" w14:textId="77777777" w:rsidR="004B20B0" w:rsidRPr="00834B9C" w:rsidRDefault="004B20B0" w:rsidP="004B20B0">
      <w:pPr>
        <w:pStyle w:val="ListParagraph"/>
      </w:pPr>
    </w:p>
    <w:p w14:paraId="12C7201E" w14:textId="2F63F760" w:rsidR="00834B9C" w:rsidRPr="00834B9C" w:rsidRDefault="00834B9C" w:rsidP="00834B9C"/>
    <w:sectPr w:rsidR="00834B9C" w:rsidRPr="00834B9C" w:rsidSect="00F931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20FF"/>
    <w:multiLevelType w:val="multilevel"/>
    <w:tmpl w:val="091A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A6029"/>
    <w:multiLevelType w:val="multilevel"/>
    <w:tmpl w:val="C08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38BD"/>
    <w:multiLevelType w:val="multilevel"/>
    <w:tmpl w:val="ECF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90B17"/>
    <w:multiLevelType w:val="multilevel"/>
    <w:tmpl w:val="3BF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338A4"/>
    <w:multiLevelType w:val="multilevel"/>
    <w:tmpl w:val="4682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31EC"/>
    <w:multiLevelType w:val="multilevel"/>
    <w:tmpl w:val="C2A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1CB"/>
    <w:multiLevelType w:val="multilevel"/>
    <w:tmpl w:val="486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22A0C"/>
    <w:multiLevelType w:val="multilevel"/>
    <w:tmpl w:val="A0A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066C"/>
    <w:multiLevelType w:val="multilevel"/>
    <w:tmpl w:val="28A8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74B0B"/>
    <w:multiLevelType w:val="multilevel"/>
    <w:tmpl w:val="3838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22EC6"/>
    <w:multiLevelType w:val="multilevel"/>
    <w:tmpl w:val="320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41B0"/>
    <w:multiLevelType w:val="multilevel"/>
    <w:tmpl w:val="959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20709">
    <w:abstractNumId w:val="0"/>
  </w:num>
  <w:num w:numId="2" w16cid:durableId="1672676674">
    <w:abstractNumId w:val="7"/>
  </w:num>
  <w:num w:numId="3" w16cid:durableId="923419252">
    <w:abstractNumId w:val="8"/>
  </w:num>
  <w:num w:numId="4" w16cid:durableId="601836844">
    <w:abstractNumId w:val="1"/>
  </w:num>
  <w:num w:numId="5" w16cid:durableId="840117512">
    <w:abstractNumId w:val="9"/>
  </w:num>
  <w:num w:numId="6" w16cid:durableId="872306365">
    <w:abstractNumId w:val="6"/>
  </w:num>
  <w:num w:numId="7" w16cid:durableId="1413165903">
    <w:abstractNumId w:val="11"/>
  </w:num>
  <w:num w:numId="8" w16cid:durableId="1211529292">
    <w:abstractNumId w:val="3"/>
  </w:num>
  <w:num w:numId="9" w16cid:durableId="21517115">
    <w:abstractNumId w:val="5"/>
  </w:num>
  <w:num w:numId="10" w16cid:durableId="1117722140">
    <w:abstractNumId w:val="4"/>
  </w:num>
  <w:num w:numId="11" w16cid:durableId="1814635015">
    <w:abstractNumId w:val="10"/>
  </w:num>
  <w:num w:numId="12" w16cid:durableId="153708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9C"/>
    <w:rsid w:val="0002159F"/>
    <w:rsid w:val="00262AD2"/>
    <w:rsid w:val="002D6300"/>
    <w:rsid w:val="00310DAB"/>
    <w:rsid w:val="003113DD"/>
    <w:rsid w:val="00420E15"/>
    <w:rsid w:val="004854C8"/>
    <w:rsid w:val="004B20B0"/>
    <w:rsid w:val="004B2D5E"/>
    <w:rsid w:val="00551601"/>
    <w:rsid w:val="005F14E2"/>
    <w:rsid w:val="00660687"/>
    <w:rsid w:val="006B37EF"/>
    <w:rsid w:val="00834B9C"/>
    <w:rsid w:val="009A3E8B"/>
    <w:rsid w:val="00A1236A"/>
    <w:rsid w:val="00A80843"/>
    <w:rsid w:val="00C62C70"/>
    <w:rsid w:val="00C81582"/>
    <w:rsid w:val="00C9667B"/>
    <w:rsid w:val="00CC5AFE"/>
    <w:rsid w:val="00E30796"/>
    <w:rsid w:val="00F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42185"/>
  <w15:chartTrackingRefBased/>
  <w15:docId w15:val="{62AEA8D4-1879-44AB-8B43-084AC59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82"/>
  </w:style>
  <w:style w:type="paragraph" w:styleId="Heading1">
    <w:name w:val="heading 1"/>
    <w:basedOn w:val="Normal"/>
    <w:next w:val="Normal"/>
    <w:link w:val="Heading1Char"/>
    <w:uiPriority w:val="9"/>
    <w:qFormat/>
    <w:rsid w:val="0083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31D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31D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0.worldbank.org/en/indicator/WB_HCP_UNE_2EAP_MF_Y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ata.worldbank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atssa.gov.za/publications/P0211/Media%20Release%20QLFS%20Q2%202025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s://www.reuters.com/world/africa/south-africas-unemployment-rate-rises-329-first-quarter-2025-05-1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solplaatjeuniversity-my.sharepoint.com/:x:/g/personal/202213685_spu_ac_za/EafELdJ74RJMrcYJBPkZf0EBilyQTA2IS8hkg2XO_9e1gQ?e=oDQw9Z&amp;nav=MTVfe0Y0MEE0REQxLTVEMzUtNDMzMi1BODlELThGRDM4Njg3MUJDNH0" TargetMode="External"/><Relationship Id="rId19" Type="http://schemas.openxmlformats.org/officeDocument/2006/relationships/hyperlink" Target="https://www.taylorfrancis.com/chapters/edit/10.4324/9780203881699-6/education-youth-unemployment-south-africa-david-lam-murray-leibbrandt-cecil-mlatsh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360.worldbank.org/en/indicator/WB_WDI_SE_SEC_ENRR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tatssa.gov.za/publications/Report-03-01-81/PresentationUpdatedFinal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82DBDC652C4363995AFAD9EE68B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C2D4-B605-4B0C-8611-39CDBA45C691}"/>
      </w:docPartPr>
      <w:docPartBody>
        <w:p w:rsidR="004D7915" w:rsidRDefault="004D7915" w:rsidP="004D7915">
          <w:pPr>
            <w:pStyle w:val="1482DBDC652C4363995AFAD9EE68BA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E64ECC3F354CF8B8B7314CEA59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0CA5-ED1B-42C4-8F27-F4EAEA06C70A}"/>
      </w:docPartPr>
      <w:docPartBody>
        <w:p w:rsidR="004D7915" w:rsidRDefault="004D7915" w:rsidP="004D7915">
          <w:pPr>
            <w:pStyle w:val="F0E64ECC3F354CF8B8B7314CEA596B6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15"/>
    <w:rsid w:val="00310DAB"/>
    <w:rsid w:val="004D7915"/>
    <w:rsid w:val="00BB6E60"/>
    <w:rsid w:val="00E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DBDC652C4363995AFAD9EE68BA23">
    <w:name w:val="1482DBDC652C4363995AFAD9EE68BA23"/>
    <w:rsid w:val="004D7915"/>
  </w:style>
  <w:style w:type="paragraph" w:customStyle="1" w:styleId="F0E64ECC3F354CF8B8B7314CEA596B62">
    <w:name w:val="F0E64ECC3F354CF8B8B7314CEA596B62"/>
    <w:rsid w:val="004D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Year: 2025Institution: Sol Plaatje University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vs Unemployment in South Africa: A Data Analysis</dc:title>
  <dc:subject>Module: NDTA 631 – Data Analysis and Visualization</dc:subject>
  <dc:creator>Lebohang Rametsi</dc:creator>
  <cp:keywords/>
  <dc:description/>
  <cp:lastModifiedBy>Vanessa Skosana</cp:lastModifiedBy>
  <cp:revision>7</cp:revision>
  <dcterms:created xsi:type="dcterms:W3CDTF">2025-09-03T11:28:00Z</dcterms:created>
  <dcterms:modified xsi:type="dcterms:W3CDTF">2025-09-03T11:42:00Z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74c0c8c3-61e7-498b-9579-2e2b2337a0fa</vt:lpwstr>
  </property>
</Properties>
</file>