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20" w:rsidRPr="00C843E8" w:rsidRDefault="00927820" w:rsidP="00774F3D">
      <w:pPr>
        <w:pStyle w:val="Ttulo1"/>
        <w:jc w:val="both"/>
        <w:rPr>
          <w:b/>
          <w:color w:val="auto"/>
        </w:rPr>
      </w:pPr>
      <w:r w:rsidRPr="00C843E8">
        <w:rPr>
          <w:b/>
          <w:color w:val="auto"/>
        </w:rPr>
        <w:t>Procedimento para Geração de gráficos de consumo</w:t>
      </w:r>
      <w:r w:rsidR="00774F3D">
        <w:rPr>
          <w:b/>
          <w:color w:val="auto"/>
        </w:rPr>
        <w:t xml:space="preserve"> em equipamentos de rede</w:t>
      </w:r>
      <w:r w:rsidRPr="00C843E8">
        <w:rPr>
          <w:b/>
          <w:color w:val="auto"/>
        </w:rPr>
        <w:t>.</w:t>
      </w:r>
      <w:bookmarkStart w:id="0" w:name="_GoBack"/>
      <w:bookmarkEnd w:id="0"/>
    </w:p>
    <w:p w:rsidR="00927820" w:rsidRDefault="00927820" w:rsidP="00927820"/>
    <w:p w:rsidR="00927820" w:rsidRDefault="00927820" w:rsidP="00C843E8">
      <w:pPr>
        <w:spacing w:after="0" w:line="240" w:lineRule="auto"/>
        <w:ind w:firstLine="709"/>
        <w:jc w:val="both"/>
      </w:pPr>
      <w:r>
        <w:t xml:space="preserve">Este PDF tem como finalidade listar o passo a passo para geração de gráficos de consumo em interfaces monitoradas. </w:t>
      </w:r>
    </w:p>
    <w:p w:rsidR="00927820" w:rsidRDefault="00927820" w:rsidP="00927820">
      <w:pPr>
        <w:spacing w:after="0" w:line="240" w:lineRule="auto"/>
        <w:ind w:firstLine="709"/>
      </w:pPr>
    </w:p>
    <w:p w:rsidR="00927820" w:rsidRDefault="00927820" w:rsidP="00927820">
      <w:pPr>
        <w:pStyle w:val="Ttulo2"/>
      </w:pPr>
      <w:r>
        <w:t>Acesso a Ferramenta</w:t>
      </w:r>
    </w:p>
    <w:p w:rsidR="00927820" w:rsidRPr="00927820" w:rsidRDefault="00927820" w:rsidP="00927820">
      <w:pPr>
        <w:spacing w:after="0"/>
      </w:pPr>
    </w:p>
    <w:p w:rsidR="00927820" w:rsidRDefault="00927820" w:rsidP="00C843E8">
      <w:pPr>
        <w:ind w:firstLine="709"/>
        <w:jc w:val="both"/>
      </w:pPr>
      <w:r>
        <w:t xml:space="preserve"> A ferramenta utilizada para a geração de gráficos é o </w:t>
      </w:r>
      <w:proofErr w:type="spellStart"/>
      <w:r>
        <w:t>Ninsoft</w:t>
      </w:r>
      <w:proofErr w:type="spellEnd"/>
      <w:r>
        <w:t>, o mesmo acesso listados abaixo também estão disponíveis no arquivo de acessos:</w:t>
      </w:r>
    </w:p>
    <w:p w:rsidR="00927820" w:rsidRPr="00927820" w:rsidRDefault="00927820" w:rsidP="00927820">
      <w:pPr>
        <w:spacing w:after="0"/>
        <w:rPr>
          <w:b/>
        </w:rPr>
      </w:pPr>
      <w:r>
        <w:tab/>
      </w:r>
      <w:r w:rsidRPr="00927820">
        <w:rPr>
          <w:b/>
        </w:rPr>
        <w:t>http://10.40.40.71</w:t>
      </w:r>
    </w:p>
    <w:p w:rsidR="00927820" w:rsidRPr="00927820" w:rsidRDefault="00927820" w:rsidP="00927820">
      <w:pPr>
        <w:spacing w:after="0"/>
        <w:ind w:firstLine="708"/>
        <w:rPr>
          <w:b/>
        </w:rPr>
      </w:pPr>
      <w:proofErr w:type="spellStart"/>
      <w:r w:rsidRPr="00927820">
        <w:rPr>
          <w:b/>
        </w:rPr>
        <w:t>Usuario</w:t>
      </w:r>
      <w:proofErr w:type="spellEnd"/>
      <w:r w:rsidRPr="00927820">
        <w:rPr>
          <w:b/>
        </w:rPr>
        <w:t>:</w:t>
      </w:r>
      <w:r w:rsidRPr="00927820">
        <w:rPr>
          <w:b/>
        </w:rPr>
        <w:t xml:space="preserve"> </w:t>
      </w:r>
      <w:proofErr w:type="spellStart"/>
      <w:r w:rsidRPr="00927820">
        <w:rPr>
          <w:b/>
        </w:rPr>
        <w:t>noc</w:t>
      </w:r>
      <w:proofErr w:type="spellEnd"/>
    </w:p>
    <w:p w:rsidR="00927820" w:rsidRPr="00927820" w:rsidRDefault="00927820" w:rsidP="00927820">
      <w:pPr>
        <w:spacing w:after="0"/>
        <w:ind w:firstLine="708"/>
        <w:rPr>
          <w:b/>
        </w:rPr>
      </w:pPr>
      <w:r w:rsidRPr="00927820">
        <w:rPr>
          <w:b/>
        </w:rPr>
        <w:t>Senha</w:t>
      </w:r>
      <w:r w:rsidRPr="00927820">
        <w:rPr>
          <w:b/>
        </w:rPr>
        <w:t>:</w:t>
      </w:r>
      <w:r w:rsidRPr="00927820">
        <w:rPr>
          <w:b/>
        </w:rPr>
        <w:t xml:space="preserve"> </w:t>
      </w:r>
      <w:r w:rsidRPr="00927820">
        <w:rPr>
          <w:b/>
        </w:rPr>
        <w:t>cielo123</w:t>
      </w:r>
    </w:p>
    <w:p w:rsidR="00927820" w:rsidRDefault="00927820" w:rsidP="00927820">
      <w:r>
        <w:rPr>
          <w:noProof/>
          <w:lang w:eastAsia="pt-BR"/>
        </w:rPr>
        <w:drawing>
          <wp:inline distT="0" distB="0" distL="0" distR="0" wp14:anchorId="746795E5" wp14:editId="4BCFAB67">
            <wp:extent cx="5276850" cy="42913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793" cy="43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7A" w:rsidRDefault="00DC037A" w:rsidP="00927820">
      <w:r>
        <w:br/>
      </w:r>
      <w:r>
        <w:br/>
      </w:r>
      <w:r>
        <w:br/>
      </w:r>
    </w:p>
    <w:p w:rsidR="00DC037A" w:rsidRDefault="00DC037A" w:rsidP="00927820"/>
    <w:p w:rsidR="00DC037A" w:rsidRDefault="00DC037A" w:rsidP="00927820"/>
    <w:p w:rsidR="00DC037A" w:rsidRDefault="00DC037A" w:rsidP="00927820"/>
    <w:p w:rsidR="00927820" w:rsidRDefault="00927820" w:rsidP="00927820">
      <w:pPr>
        <w:pStyle w:val="Ttulo2"/>
      </w:pPr>
      <w:r>
        <w:t>Localizando o equipamento</w:t>
      </w:r>
    </w:p>
    <w:p w:rsidR="00927820" w:rsidRDefault="00927820" w:rsidP="00DC037A">
      <w:pPr>
        <w:spacing w:after="0"/>
      </w:pPr>
    </w:p>
    <w:p w:rsidR="00927820" w:rsidRDefault="00DC037A" w:rsidP="00C843E8">
      <w:pPr>
        <w:spacing w:after="0"/>
        <w:ind w:firstLine="709"/>
        <w:jc w:val="both"/>
      </w:pPr>
      <w:r>
        <w:t xml:space="preserve">Uma vez </w:t>
      </w:r>
      <w:proofErr w:type="spellStart"/>
      <w:r>
        <w:t>logado</w:t>
      </w:r>
      <w:proofErr w:type="spellEnd"/>
      <w:r>
        <w:t xml:space="preserve"> no site a tela abaixo será mostrada, para facilitar a busca clique no símbolo </w:t>
      </w:r>
      <w:r w:rsidRPr="00DC037A">
        <w:rPr>
          <w:b/>
        </w:rPr>
        <w:t>+</w:t>
      </w:r>
      <w:r>
        <w:t>.</w:t>
      </w:r>
    </w:p>
    <w:p w:rsidR="00DC037A" w:rsidRDefault="00DC037A" w:rsidP="00584DD2">
      <w:pPr>
        <w:ind w:firstLine="709"/>
      </w:pPr>
      <w:r>
        <w:rPr>
          <w:noProof/>
          <w:lang w:eastAsia="pt-BR"/>
        </w:rPr>
        <w:drawing>
          <wp:inline distT="0" distB="0" distL="0" distR="0" wp14:anchorId="094E173D" wp14:editId="72F24FB4">
            <wp:extent cx="2218298" cy="3248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488" cy="32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D2" w:rsidRPr="00927820" w:rsidRDefault="00584DD2" w:rsidP="00584DD2">
      <w:pPr>
        <w:ind w:firstLine="709"/>
      </w:pPr>
    </w:p>
    <w:p w:rsidR="00DC037A" w:rsidRDefault="00DC037A" w:rsidP="00584DD2">
      <w:pPr>
        <w:spacing w:after="0"/>
        <w:ind w:firstLine="709"/>
      </w:pPr>
      <w:r>
        <w:t xml:space="preserve">Em seguida clicar em </w:t>
      </w:r>
      <w:proofErr w:type="spellStart"/>
      <w:r>
        <w:t>Inventory</w:t>
      </w:r>
      <w:proofErr w:type="spellEnd"/>
    </w:p>
    <w:p w:rsidR="00927820" w:rsidRDefault="00DC037A" w:rsidP="00584DD2">
      <w:r>
        <w:rPr>
          <w:noProof/>
          <w:lang w:eastAsia="pt-BR"/>
        </w:rPr>
        <w:drawing>
          <wp:inline distT="0" distB="0" distL="0" distR="0" wp14:anchorId="045AD7BD" wp14:editId="19DA9368">
            <wp:extent cx="3581400" cy="1381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D2" w:rsidRDefault="00584DD2" w:rsidP="00C843E8">
      <w:pPr>
        <w:spacing w:after="0"/>
      </w:pPr>
    </w:p>
    <w:p w:rsidR="00927820" w:rsidRDefault="00DC037A" w:rsidP="00C843E8">
      <w:pPr>
        <w:spacing w:after="0"/>
        <w:ind w:firstLine="709"/>
        <w:jc w:val="both"/>
      </w:pPr>
      <w:r>
        <w:t xml:space="preserve">No campo de busca basta digitar o nome ou o </w:t>
      </w:r>
      <w:proofErr w:type="spellStart"/>
      <w:r>
        <w:t>ip</w:t>
      </w:r>
      <w:proofErr w:type="spellEnd"/>
      <w:r>
        <w:t xml:space="preserve"> do equipamento</w:t>
      </w:r>
    </w:p>
    <w:p w:rsidR="00DC037A" w:rsidRDefault="00DC037A">
      <w:r>
        <w:rPr>
          <w:noProof/>
          <w:lang w:eastAsia="pt-BR"/>
        </w:rPr>
        <w:drawing>
          <wp:inline distT="0" distB="0" distL="0" distR="0" wp14:anchorId="5E542A31" wp14:editId="4821A3B0">
            <wp:extent cx="5953125" cy="17591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23" cy="17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7A" w:rsidRDefault="00DC037A">
      <w:r>
        <w:rPr>
          <w:noProof/>
          <w:lang w:eastAsia="pt-BR"/>
        </w:rPr>
        <w:lastRenderedPageBreak/>
        <w:drawing>
          <wp:inline distT="0" distB="0" distL="0" distR="0" wp14:anchorId="1B02B8A7" wp14:editId="799FDA8A">
            <wp:extent cx="5400040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20" w:rsidRDefault="00927820"/>
    <w:p w:rsidR="00584DD2" w:rsidRDefault="00584DD2" w:rsidP="00584DD2">
      <w:pPr>
        <w:pStyle w:val="Ttulo2"/>
      </w:pPr>
      <w:r>
        <w:t>Gerando o Relatório</w:t>
      </w:r>
    </w:p>
    <w:p w:rsidR="00584DD2" w:rsidRDefault="00584DD2" w:rsidP="00C55C46">
      <w:pPr>
        <w:spacing w:after="0"/>
      </w:pPr>
    </w:p>
    <w:p w:rsidR="00C55C46" w:rsidRDefault="00C55C46" w:rsidP="00C843E8">
      <w:pPr>
        <w:spacing w:after="0"/>
        <w:ind w:firstLine="709"/>
        <w:jc w:val="both"/>
      </w:pPr>
      <w:r>
        <w:t xml:space="preserve">Uma vez selecionado o equipamento clicar em </w:t>
      </w:r>
      <w:proofErr w:type="spellStart"/>
      <w:r>
        <w:t>reports</w:t>
      </w:r>
      <w:proofErr w:type="spellEnd"/>
      <w:r w:rsidR="00C843E8">
        <w:t xml:space="preserve"> e em seguida selecionar </w:t>
      </w:r>
      <w:r w:rsidR="00F538F7">
        <w:rPr>
          <w:b/>
          <w:i/>
        </w:rPr>
        <w:t>Trend Report.</w:t>
      </w:r>
    </w:p>
    <w:p w:rsidR="00C843E8" w:rsidRDefault="00C55C46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61222C1E" wp14:editId="05AA3BEC">
            <wp:extent cx="5400040" cy="24295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3E8" w:rsidRDefault="00C843E8" w:rsidP="00C843E8">
      <w:pPr>
        <w:spacing w:after="0"/>
      </w:pPr>
    </w:p>
    <w:p w:rsidR="00C843E8" w:rsidRDefault="00C843E8" w:rsidP="00C843E8">
      <w:pPr>
        <w:spacing w:after="0"/>
        <w:ind w:firstLine="709"/>
        <w:jc w:val="both"/>
      </w:pPr>
      <w:r>
        <w:t xml:space="preserve">Será aberto uma nova tela com as informações do nome do </w:t>
      </w:r>
      <w:proofErr w:type="spellStart"/>
      <w:r w:rsidRPr="00C843E8">
        <w:rPr>
          <w:b/>
        </w:rPr>
        <w:t>Device</w:t>
      </w:r>
      <w:proofErr w:type="spellEnd"/>
      <w:r>
        <w:rPr>
          <w:b/>
        </w:rPr>
        <w:t xml:space="preserve"> </w:t>
      </w:r>
      <w:r w:rsidRPr="00C843E8">
        <w:t>e outras</w:t>
      </w:r>
      <w:r>
        <w:rPr>
          <w:b/>
        </w:rPr>
        <w:t xml:space="preserve"> </w:t>
      </w:r>
      <w:r w:rsidRPr="00C843E8">
        <w:t>informações.</w:t>
      </w:r>
    </w:p>
    <w:p w:rsidR="00F538F7" w:rsidRDefault="00F538F7" w:rsidP="00C843E8">
      <w:pPr>
        <w:spacing w:after="0"/>
        <w:ind w:firstLine="709"/>
        <w:jc w:val="both"/>
      </w:pPr>
    </w:p>
    <w:p w:rsidR="00F538F7" w:rsidRDefault="00F538F7" w:rsidP="00C843E8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435452F4" wp14:editId="119EE8E3">
            <wp:extent cx="2468068" cy="4657725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613" cy="4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04ABD8" wp14:editId="589587D9">
            <wp:extent cx="2462998" cy="2133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434" cy="21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F7" w:rsidRDefault="00F538F7" w:rsidP="00C843E8">
      <w:pPr>
        <w:spacing w:after="0"/>
      </w:pPr>
    </w:p>
    <w:p w:rsidR="00F538F7" w:rsidRDefault="00F538F7" w:rsidP="00F538F7">
      <w:pPr>
        <w:spacing w:after="0"/>
        <w:ind w:left="708"/>
        <w:jc w:val="both"/>
      </w:pPr>
      <w:r>
        <w:t xml:space="preserve">No campo </w:t>
      </w:r>
      <w:r w:rsidRPr="00F538F7">
        <w:rPr>
          <w:b/>
          <w:i/>
        </w:rPr>
        <w:t xml:space="preserve">Time </w:t>
      </w:r>
      <w:proofErr w:type="spellStart"/>
      <w:r w:rsidRPr="00F538F7">
        <w:rPr>
          <w:b/>
          <w:i/>
        </w:rPr>
        <w:t>Period</w:t>
      </w:r>
      <w:proofErr w:type="spellEnd"/>
      <w:r>
        <w:t xml:space="preserve"> deve ser selecionado o período que o relatório vai abordar.</w:t>
      </w:r>
    </w:p>
    <w:p w:rsidR="00F538F7" w:rsidRDefault="00F538F7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2697F129" wp14:editId="087025D7">
            <wp:extent cx="2724150" cy="3714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F7" w:rsidRDefault="00F538F7" w:rsidP="00F538F7">
      <w:pPr>
        <w:spacing w:after="0"/>
        <w:ind w:left="708"/>
        <w:jc w:val="both"/>
      </w:pPr>
      <w:r>
        <w:lastRenderedPageBreak/>
        <w:t xml:space="preserve">No campo </w:t>
      </w:r>
      <w:proofErr w:type="spellStart"/>
      <w:r w:rsidRPr="00F538F7">
        <w:rPr>
          <w:b/>
          <w:i/>
        </w:rPr>
        <w:t>Aggregation</w:t>
      </w:r>
      <w:proofErr w:type="spellEnd"/>
      <w:r w:rsidRPr="00F538F7">
        <w:rPr>
          <w:b/>
          <w:i/>
        </w:rPr>
        <w:t xml:space="preserve"> </w:t>
      </w:r>
      <w:r>
        <w:t>podemos selecionar como os dados serão agrupados.</w:t>
      </w:r>
    </w:p>
    <w:p w:rsidR="00F538F7" w:rsidRDefault="00F538F7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5037CB9E" wp14:editId="66E49D8B">
            <wp:extent cx="2790825" cy="27527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F7" w:rsidRDefault="00F538F7" w:rsidP="00C843E8">
      <w:pPr>
        <w:spacing w:after="0"/>
      </w:pPr>
    </w:p>
    <w:p w:rsidR="00F538F7" w:rsidRDefault="00F538F7" w:rsidP="00F538F7">
      <w:pPr>
        <w:spacing w:after="0"/>
        <w:ind w:firstLine="709"/>
      </w:pPr>
      <w:r>
        <w:t xml:space="preserve">No </w:t>
      </w:r>
      <w:r w:rsidRPr="00F538F7">
        <w:rPr>
          <w:b/>
          <w:i/>
        </w:rPr>
        <w:t>Time Zone</w:t>
      </w:r>
      <w:r w:rsidRPr="00F538F7">
        <w:t xml:space="preserve"> </w:t>
      </w:r>
      <w:r>
        <w:t xml:space="preserve">podemos escolher outros horários para a base de coleta, já no </w:t>
      </w:r>
      <w:r w:rsidRPr="00F538F7">
        <w:rPr>
          <w:b/>
          <w:i/>
        </w:rPr>
        <w:t>Business Hours</w:t>
      </w:r>
      <w:r w:rsidRPr="00F538F7">
        <w:t xml:space="preserve"> </w:t>
      </w:r>
      <w:r>
        <w:t>devemos selecionar os dias da semana e o horário, por padrão ele já vem com todos os campos selecionados.</w:t>
      </w:r>
    </w:p>
    <w:p w:rsidR="00F538F7" w:rsidRDefault="00F538F7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16FBC09D" wp14:editId="36A50BEE">
            <wp:extent cx="3181350" cy="16478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177FC38" wp14:editId="519D96B0">
            <wp:extent cx="1819275" cy="1554154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9753" cy="15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F7" w:rsidRDefault="00F538F7" w:rsidP="00C843E8">
      <w:pPr>
        <w:spacing w:after="0"/>
      </w:pPr>
    </w:p>
    <w:p w:rsidR="00B35A27" w:rsidRDefault="00B35A27" w:rsidP="00B35A27">
      <w:pPr>
        <w:spacing w:after="0"/>
        <w:ind w:firstLine="708"/>
      </w:pPr>
      <w:r>
        <w:t xml:space="preserve">No campo </w:t>
      </w:r>
      <w:r w:rsidRPr="00B35A27">
        <w:rPr>
          <w:b/>
          <w:i/>
        </w:rPr>
        <w:t xml:space="preserve">Output </w:t>
      </w:r>
      <w:proofErr w:type="spellStart"/>
      <w:r w:rsidRPr="00B35A27">
        <w:rPr>
          <w:b/>
          <w:i/>
        </w:rPr>
        <w:t>Format</w:t>
      </w:r>
      <w:proofErr w:type="spellEnd"/>
      <w:r>
        <w:t xml:space="preserve"> não alteramos nada, já no campo </w:t>
      </w:r>
      <w:proofErr w:type="spellStart"/>
      <w:r w:rsidRPr="00B35A27">
        <w:rPr>
          <w:b/>
          <w:i/>
        </w:rPr>
        <w:t>Elements</w:t>
      </w:r>
      <w:proofErr w:type="spellEnd"/>
      <w:r w:rsidRPr="00B35A27">
        <w:rPr>
          <w:b/>
          <w:i/>
        </w:rPr>
        <w:t xml:space="preserve"> </w:t>
      </w:r>
      <w:proofErr w:type="spellStart"/>
      <w:r w:rsidRPr="00B35A27">
        <w:rPr>
          <w:b/>
          <w:i/>
        </w:rPr>
        <w:t>to</w:t>
      </w:r>
      <w:proofErr w:type="spellEnd"/>
      <w:r w:rsidRPr="00B35A27">
        <w:rPr>
          <w:b/>
          <w:i/>
        </w:rPr>
        <w:t xml:space="preserve"> Show</w:t>
      </w:r>
      <w:r>
        <w:t xml:space="preserve"> vamos marcar qual informação queremos e de qual interface.</w:t>
      </w:r>
    </w:p>
    <w:p w:rsidR="00B35A27" w:rsidRDefault="00AA2347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30553038" wp14:editId="085DF602">
            <wp:extent cx="3076575" cy="28098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B8" w:rsidRDefault="00E012B8" w:rsidP="00C843E8">
      <w:pPr>
        <w:spacing w:after="0"/>
        <w:rPr>
          <w:noProof/>
          <w:lang w:eastAsia="pt-BR"/>
        </w:rPr>
      </w:pPr>
    </w:p>
    <w:p w:rsidR="00B35A27" w:rsidRDefault="00E012B8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3E0A028F" wp14:editId="2AAC727B">
            <wp:extent cx="5295900" cy="26193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28" b="4114"/>
                    <a:stretch/>
                  </pic:blipFill>
                  <pic:spPr bwMode="auto"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B8" w:rsidRDefault="00E012B8" w:rsidP="00C843E8">
      <w:pPr>
        <w:spacing w:after="0"/>
      </w:pPr>
    </w:p>
    <w:p w:rsidR="00B35A27" w:rsidRDefault="00B35A27" w:rsidP="00E012B8">
      <w:pPr>
        <w:spacing w:after="0"/>
        <w:jc w:val="both"/>
        <w:rPr>
          <w:b/>
        </w:rPr>
      </w:pPr>
      <w:r>
        <w:tab/>
        <w:t xml:space="preserve">Após escolher a Métrica e a interface de coleta basta Clicar em </w:t>
      </w:r>
      <w:proofErr w:type="spellStart"/>
      <w:r w:rsidRPr="00B35A27">
        <w:rPr>
          <w:b/>
        </w:rPr>
        <w:t>Save</w:t>
      </w:r>
      <w:proofErr w:type="spellEnd"/>
      <w:r w:rsidR="00E012B8">
        <w:rPr>
          <w:b/>
        </w:rPr>
        <w:t xml:space="preserve">, </w:t>
      </w:r>
      <w:r w:rsidR="00E012B8" w:rsidRPr="00E012B8">
        <w:t>podemos selecionar até 10 métricas para o mesmo equipamento</w:t>
      </w:r>
      <w:r w:rsidR="00E012B8">
        <w:t>.</w:t>
      </w:r>
    </w:p>
    <w:p w:rsidR="00B35A27" w:rsidRDefault="00E012B8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17ACE504" wp14:editId="44F10CA9">
            <wp:extent cx="2781300" cy="16287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B8" w:rsidRDefault="00E012B8" w:rsidP="00C843E8">
      <w:pPr>
        <w:spacing w:after="0"/>
      </w:pPr>
    </w:p>
    <w:p w:rsidR="00B35A27" w:rsidRDefault="00E012B8" w:rsidP="00774F3D">
      <w:pPr>
        <w:spacing w:after="0"/>
        <w:jc w:val="both"/>
      </w:pPr>
      <w:r>
        <w:tab/>
        <w:t>Uma vez selecionado a métrica é só clicar em</w:t>
      </w:r>
      <w:r w:rsidRPr="00E012B8">
        <w:rPr>
          <w:b/>
        </w:rPr>
        <w:t xml:space="preserve"> </w:t>
      </w:r>
      <w:proofErr w:type="spellStart"/>
      <w:r w:rsidRPr="00E012B8">
        <w:rPr>
          <w:b/>
        </w:rPr>
        <w:t>Run</w:t>
      </w:r>
      <w:proofErr w:type="spellEnd"/>
      <w:r>
        <w:t xml:space="preserve">, após a finalização o relatório </w:t>
      </w:r>
      <w:r w:rsidR="00774F3D">
        <w:t>será</w:t>
      </w:r>
      <w:r>
        <w:t xml:space="preserve"> mostrado na mesma página</w:t>
      </w:r>
      <w:r w:rsidR="00774F3D">
        <w:t>.</w:t>
      </w:r>
    </w:p>
    <w:p w:rsidR="00E012B8" w:rsidRDefault="00E012B8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2250A365" wp14:editId="307D8F8C">
            <wp:extent cx="3619500" cy="6858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B8" w:rsidRDefault="00E012B8" w:rsidP="00C843E8">
      <w:pPr>
        <w:spacing w:after="0"/>
      </w:pPr>
    </w:p>
    <w:p w:rsidR="00B35A27" w:rsidRDefault="00E012B8" w:rsidP="00C843E8">
      <w:pPr>
        <w:spacing w:after="0"/>
      </w:pPr>
      <w:r>
        <w:rPr>
          <w:noProof/>
          <w:lang w:eastAsia="pt-BR"/>
        </w:rPr>
        <w:drawing>
          <wp:inline distT="0" distB="0" distL="0" distR="0" wp14:anchorId="4B292784" wp14:editId="75363AB7">
            <wp:extent cx="5400040" cy="23133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20"/>
    <w:rsid w:val="00584DD2"/>
    <w:rsid w:val="00774F3D"/>
    <w:rsid w:val="00927820"/>
    <w:rsid w:val="00AA2347"/>
    <w:rsid w:val="00B35A27"/>
    <w:rsid w:val="00C55C46"/>
    <w:rsid w:val="00C843E8"/>
    <w:rsid w:val="00DC037A"/>
    <w:rsid w:val="00E012B8"/>
    <w:rsid w:val="00F5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F2BA"/>
  <w15:chartTrackingRefBased/>
  <w15:docId w15:val="{F6185DB6-7D68-4197-8B75-7FCD1F26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7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7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7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27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FRANCISCO SOUZA CAU</dc:creator>
  <cp:keywords/>
  <dc:description/>
  <cp:lastModifiedBy>EDUARDO FRANCISCO SOUZA CAU</cp:lastModifiedBy>
  <cp:revision>1</cp:revision>
  <dcterms:created xsi:type="dcterms:W3CDTF">2019-01-30T11:28:00Z</dcterms:created>
  <dcterms:modified xsi:type="dcterms:W3CDTF">2019-01-30T14:45:00Z</dcterms:modified>
</cp:coreProperties>
</file>