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참조 검증 문서</w:t>
      </w:r>
    </w:p>
    <w:p>
      <w:bookmarkStart w:id="1" w:name="_Ref_core_section"/>
      <w:pPr>
        <w:pStyle w:val="Heading2"/>
      </w:pPr>
      <w:r>
        <w:t>핵심 절차</w:t>
      </w:r>
      <w:bookmarkEnd w:id="1"/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" w:name="_Ref_fig_1"/>
      <w:pPr>
        <w:pStyle w:val="Caption"/>
      </w:pPr>
      <w:r>
        <w:t>그림 1: 핵심 도식</w:t>
      </w:r>
      <w:bookmarkEnd w:id="2"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data</w:t>
            </w:r>
          </w:p>
        </w:tc>
      </w:tr>
    </w:tbl>
    <w:p>
      <w:bookmarkStart w:id="3" w:name="_Ref_tbl_1"/>
      <w:pPr>
        <w:pStyle w:val="Caption"/>
      </w:pPr>
      <w:r>
        <w:t>표 1: 데이터 요약</w:t>
      </w:r>
      <w:bookmarkEnd w:id="3"/>
    </w:p>
    <w:p>
      <w:r>
        <w:t xml:space="preserve">자세한 내용은 </w:t>
      </w:r>
      <w:fldSimple w:instr=" REF _Ref_core_section \h ">
        <w:r>
          <w:t>핵심 절차</w:t>
        </w:r>
      </w:fldSimple>
      <w:r>
        <w:t xml:space="preserve"> 절을 참고하라. </w:t>
      </w:r>
      <w:fldSimple w:instr=" REF _Ref_fig_1 \h ">
        <w:r>
          <w:t>그림 1</w:t>
        </w:r>
      </w:fldSimple>
      <w:r>
        <w:t xml:space="preserve"> 및 </w:t>
      </w:r>
      <w:fldSimple w:instr=" REF _Ref_tbl_1 \h ">
        <w:r>
          <w:t>표 1</w:t>
        </w:r>
      </w:fldSimple>
      <w:r>
        <w:t xml:space="preserve"> 참조.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