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04E" w:rsidRDefault="00EE0E5B">
      <w:pPr>
        <w:rPr>
          <w:rFonts w:hint="eastAsia"/>
        </w:rPr>
      </w:pPr>
      <w:r>
        <w:rPr>
          <w:rFonts w:hint="eastAsia"/>
        </w:rPr>
        <w:t>正</w:t>
      </w:r>
      <w:r>
        <w:t>课</w:t>
      </w:r>
      <w:r>
        <w:rPr>
          <w:rFonts w:hint="eastAsia"/>
        </w:rPr>
        <w:t>:</w:t>
      </w:r>
    </w:p>
    <w:p w:rsidR="00EE0E5B" w:rsidRDefault="00EE0E5B">
      <w:pPr>
        <w:rPr>
          <w:rFonts w:hint="eastAsia"/>
        </w:rPr>
      </w:pPr>
      <w:r>
        <w:t xml:space="preserve">1. </w:t>
      </w:r>
      <w:r w:rsidR="00864358">
        <w:t>ES6</w:t>
      </w:r>
      <w:r w:rsidR="00864358">
        <w:rPr>
          <w:rFonts w:hint="eastAsia"/>
        </w:rPr>
        <w:t>:</w:t>
      </w:r>
    </w:p>
    <w:p w:rsidR="00864358" w:rsidRDefault="00864358">
      <w:r>
        <w:t>for of</w:t>
      </w:r>
    </w:p>
    <w:p w:rsidR="00864358" w:rsidRDefault="00864358">
      <w:r>
        <w:t>class</w:t>
      </w:r>
    </w:p>
    <w:p w:rsidR="00864358" w:rsidRDefault="00864358"/>
    <w:p w:rsidR="00864358" w:rsidRDefault="005478C4">
      <w:pPr>
        <w:rPr>
          <w:rFonts w:hint="eastAsia"/>
        </w:rPr>
      </w:pPr>
      <w:r>
        <w:t xml:space="preserve">for of: </w:t>
      </w:r>
      <w:r>
        <w:rPr>
          <w:rFonts w:hint="eastAsia"/>
        </w:rPr>
        <w:t>简化</w:t>
      </w:r>
      <w:r>
        <w:t>了</w:t>
      </w:r>
      <w:r>
        <w:t>for</w:t>
      </w:r>
      <w:r>
        <w:t>循环遍历</w:t>
      </w:r>
      <w:r>
        <w:rPr>
          <w:rFonts w:hint="eastAsia"/>
        </w:rPr>
        <w:t>:</w:t>
      </w:r>
    </w:p>
    <w:p w:rsidR="005478C4" w:rsidRDefault="005478C4">
      <w:r>
        <w:t xml:space="preserve"> for(var i=0;i&lt;arr.length;i++){</w:t>
      </w:r>
    </w:p>
    <w:p w:rsidR="005478C4" w:rsidRDefault="005478C4">
      <w:pPr>
        <w:rPr>
          <w:rFonts w:hint="eastAsia"/>
        </w:rPr>
      </w:pPr>
      <w:r>
        <w:rPr>
          <w:rFonts w:hint="eastAsia"/>
        </w:rPr>
        <w:t xml:space="preserve">   </w:t>
      </w:r>
      <w:r>
        <w:t>arr[i] //</w:t>
      </w:r>
      <w:r>
        <w:rPr>
          <w:rFonts w:hint="eastAsia"/>
        </w:rPr>
        <w:t>当前</w:t>
      </w:r>
      <w:r>
        <w:t>元素</w:t>
      </w:r>
    </w:p>
    <w:p w:rsidR="005478C4" w:rsidRDefault="005478C4" w:rsidP="005478C4">
      <w:pPr>
        <w:ind w:firstLineChars="50" w:firstLine="105"/>
      </w:pPr>
      <w:r>
        <w:t>}</w:t>
      </w:r>
    </w:p>
    <w:p w:rsidR="00AA13E9" w:rsidRDefault="00AA13E9" w:rsidP="00AA13E9">
      <w:pPr>
        <w:ind w:firstLineChars="50" w:firstLine="105"/>
      </w:pPr>
      <w:r>
        <w:rPr>
          <w:rFonts w:hint="eastAsia"/>
        </w:rPr>
        <w:t>可</w:t>
      </w:r>
      <w:r>
        <w:t>简写为</w:t>
      </w:r>
      <w:r>
        <w:t>:</w:t>
      </w:r>
    </w:p>
    <w:p w:rsidR="00AA13E9" w:rsidRDefault="00AA13E9" w:rsidP="00AA13E9">
      <w:pPr>
        <w:ind w:firstLineChars="50" w:firstLine="105"/>
      </w:pPr>
      <w:r>
        <w:t>for(var val of arr){</w:t>
      </w:r>
    </w:p>
    <w:p w:rsidR="00AA13E9" w:rsidRDefault="00AA13E9" w:rsidP="00AA13E9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val //</w:t>
      </w:r>
      <w:r>
        <w:rPr>
          <w:rFonts w:hint="eastAsia"/>
        </w:rPr>
        <w:t>当前</w:t>
      </w:r>
      <w:r>
        <w:t>元素</w:t>
      </w:r>
    </w:p>
    <w:p w:rsidR="008E5FCD" w:rsidRDefault="008E5FCD" w:rsidP="008E5FCD">
      <w:pPr>
        <w:ind w:firstLineChars="50" w:firstLine="105"/>
        <w:rPr>
          <w:rFonts w:hint="eastAsia"/>
        </w:rPr>
      </w:pPr>
      <w:r>
        <w:t>}</w:t>
      </w:r>
    </w:p>
    <w:p w:rsidR="00AA13E9" w:rsidRDefault="00AA13E9" w:rsidP="00AA13E9">
      <w:pPr>
        <w:ind w:firstLineChars="50" w:firstLine="105"/>
      </w:pPr>
      <w:r>
        <w:rPr>
          <w:rFonts w:hint="eastAsia"/>
        </w:rPr>
        <w:t>局限</w:t>
      </w:r>
      <w:r>
        <w:rPr>
          <w:rFonts w:hint="eastAsia"/>
        </w:rPr>
        <w:t xml:space="preserve">: 1. </w:t>
      </w:r>
      <w:r w:rsidR="00BD5006">
        <w:rPr>
          <w:rFonts w:hint="eastAsia"/>
        </w:rPr>
        <w:t>只能</w:t>
      </w:r>
      <w:r w:rsidR="00BD5006">
        <w:t>遍历索引数组和类数组</w:t>
      </w:r>
      <w:r w:rsidR="00BD5006">
        <w:rPr>
          <w:rFonts w:hint="eastAsia"/>
        </w:rPr>
        <w:t>对象</w:t>
      </w:r>
    </w:p>
    <w:p w:rsidR="00BD5006" w:rsidRDefault="00BD5006" w:rsidP="00AA13E9">
      <w:pPr>
        <w:ind w:firstLineChars="50" w:firstLine="105"/>
        <w:rPr>
          <w:rFonts w:hint="eastAsia"/>
        </w:rPr>
      </w:pPr>
      <w:r>
        <w:t xml:space="preserve">        </w:t>
      </w:r>
      <w:r>
        <w:rPr>
          <w:rFonts w:hint="eastAsia"/>
        </w:rPr>
        <w:t>不能</w:t>
      </w:r>
      <w:r>
        <w:t>遍历关联数组和对象</w:t>
      </w:r>
      <w:r w:rsidR="008E5FCD">
        <w:rPr>
          <w:rFonts w:hint="eastAsia"/>
        </w:rPr>
        <w:t>: for in</w:t>
      </w:r>
    </w:p>
    <w:p w:rsidR="008E5FCD" w:rsidRDefault="008E5FCD" w:rsidP="00AA13E9">
      <w:pPr>
        <w:ind w:firstLineChars="50" w:firstLine="105"/>
      </w:pPr>
      <w:r>
        <w:t xml:space="preserve">     2. </w:t>
      </w:r>
      <w:r>
        <w:rPr>
          <w:rFonts w:hint="eastAsia"/>
        </w:rPr>
        <w:t>无法</w:t>
      </w:r>
      <w:r>
        <w:t>获得房间号</w:t>
      </w:r>
    </w:p>
    <w:p w:rsidR="008E5FCD" w:rsidRDefault="008E5FCD" w:rsidP="00AA13E9">
      <w:pPr>
        <w:ind w:firstLineChars="50" w:firstLine="105"/>
      </w:pPr>
      <w:r>
        <w:rPr>
          <w:rFonts w:hint="eastAsia"/>
        </w:rPr>
        <w:t xml:space="preserve">     3. </w:t>
      </w:r>
      <w:r>
        <w:rPr>
          <w:rFonts w:hint="eastAsia"/>
        </w:rPr>
        <w:t>只能</w:t>
      </w:r>
      <w:r>
        <w:t>逐个遍历所有，不能控制</w:t>
      </w:r>
      <w:r>
        <w:rPr>
          <w:rFonts w:hint="eastAsia"/>
        </w:rPr>
        <w:t>循环</w:t>
      </w:r>
      <w:r>
        <w:t>的开始和结束以及步调</w:t>
      </w:r>
      <w:r>
        <w:rPr>
          <w:rFonts w:hint="eastAsia"/>
        </w:rPr>
        <w:t>。</w:t>
      </w:r>
    </w:p>
    <w:p w:rsidR="00650A90" w:rsidRPr="00BD5006" w:rsidRDefault="00650A90" w:rsidP="00AA13E9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   4. </w:t>
      </w:r>
      <w:r w:rsidR="004C0E83">
        <w:rPr>
          <w:rFonts w:hint="eastAsia"/>
        </w:rPr>
        <w:t>如果数组中保存</w:t>
      </w:r>
      <w:r w:rsidR="004C0E83">
        <w:t>的是</w:t>
      </w:r>
      <w:r w:rsidR="004C0E83">
        <w:rPr>
          <w:rFonts w:hint="eastAsia"/>
        </w:rPr>
        <w:t>原始</w:t>
      </w:r>
      <w:r w:rsidR="004C0E83">
        <w:t>类型的值，那么，修改</w:t>
      </w:r>
      <w:r w:rsidR="004C0E83">
        <w:t>val</w:t>
      </w:r>
      <w:r w:rsidR="004C0E83">
        <w:t>，不会影响数组元素</w:t>
      </w:r>
      <w:r w:rsidR="004C0E83">
        <w:rPr>
          <w:rFonts w:hint="eastAsia"/>
        </w:rPr>
        <w:t>——按</w:t>
      </w:r>
      <w:r w:rsidR="004C0E83">
        <w:t>值</w:t>
      </w:r>
      <w:r w:rsidR="004C0E83">
        <w:rPr>
          <w:rFonts w:hint="eastAsia"/>
        </w:rPr>
        <w:t>传递</w:t>
      </w:r>
      <w:r w:rsidR="004C0E83">
        <w:rPr>
          <w:rFonts w:hint="eastAsia"/>
        </w:rPr>
        <w:t>:</w:t>
      </w:r>
      <w:r w:rsidR="004C0E83">
        <w:rPr>
          <w:rFonts w:hint="eastAsia"/>
        </w:rPr>
        <w:t>其实</w:t>
      </w:r>
      <w:r w:rsidR="004C0E83">
        <w:t>val</w:t>
      </w:r>
      <w:r w:rsidR="004C0E83">
        <w:rPr>
          <w:rFonts w:hint="eastAsia"/>
        </w:rPr>
        <w:t>只是</w:t>
      </w:r>
      <w:r w:rsidR="004C0E83">
        <w:t>数组元素值的副本。</w:t>
      </w:r>
    </w:p>
    <w:p w:rsidR="005478C4" w:rsidRDefault="008E5FCD" w:rsidP="005478C4">
      <w:pPr>
        <w:ind w:firstLineChars="50" w:firstLine="105"/>
      </w:pP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</w:t>
      </w:r>
      <w:r>
        <w:t>仅</w:t>
      </w:r>
      <w:r>
        <w:rPr>
          <w:rFonts w:hint="eastAsia"/>
        </w:rPr>
        <w:t>遍历</w:t>
      </w:r>
      <w:r>
        <w:t>元素值，不关心</w:t>
      </w:r>
      <w:r>
        <w:rPr>
          <w:rFonts w:hint="eastAsia"/>
        </w:rPr>
        <w:t>下标</w:t>
      </w:r>
      <w:r>
        <w:t>时</w:t>
      </w:r>
      <w:r>
        <w:rPr>
          <w:rFonts w:hint="eastAsia"/>
        </w:rPr>
        <w:t>，</w:t>
      </w:r>
      <w:r>
        <w:t>才可用</w:t>
      </w:r>
      <w:r>
        <w:t>for of</w:t>
      </w:r>
      <w:r>
        <w:t>简写</w:t>
      </w:r>
      <w:r>
        <w:rPr>
          <w:rFonts w:hint="eastAsia"/>
        </w:rPr>
        <w:t>。</w:t>
      </w:r>
    </w:p>
    <w:p w:rsidR="00607548" w:rsidRDefault="00607548" w:rsidP="00607548"/>
    <w:p w:rsidR="00607548" w:rsidRDefault="00607548" w:rsidP="00607548">
      <w:pPr>
        <w:rPr>
          <w:rFonts w:hint="eastAsia"/>
        </w:rPr>
      </w:pPr>
      <w:r>
        <w:rPr>
          <w:rFonts w:hint="eastAsia"/>
        </w:rPr>
        <w:t>class</w:t>
      </w:r>
      <w:r>
        <w:t xml:space="preserve">: </w:t>
      </w:r>
      <w:r>
        <w:rPr>
          <w:rFonts w:hint="eastAsia"/>
        </w:rPr>
        <w:t>对</w:t>
      </w:r>
      <w:r>
        <w:t>OOP</w:t>
      </w:r>
      <w:r>
        <w:t>的简化</w:t>
      </w:r>
    </w:p>
    <w:p w:rsidR="00607548" w:rsidRDefault="000B7FDD" w:rsidP="00607548">
      <w:pPr>
        <w:rPr>
          <w:rFonts w:hint="eastAsia"/>
        </w:rPr>
      </w:pP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0B7FDD" w:rsidRDefault="000B7FDD" w:rsidP="00607548">
      <w:pPr>
        <w:rPr>
          <w:rFonts w:hint="eastAsia"/>
        </w:rPr>
      </w:pPr>
      <w:r>
        <w:t xml:space="preserve"> 1. </w:t>
      </w:r>
      <w:r>
        <w:rPr>
          <w:rFonts w:hint="eastAsia"/>
        </w:rPr>
        <w:t>用</w:t>
      </w:r>
      <w:r>
        <w:t>class</w:t>
      </w:r>
      <w:r>
        <w:t>结构包裹构造函数</w:t>
      </w:r>
      <w:r>
        <w:rPr>
          <w:rFonts w:hint="eastAsia"/>
        </w:rPr>
        <w:t>和</w:t>
      </w:r>
      <w:r>
        <w:t>原型</w:t>
      </w:r>
      <w:r>
        <w:rPr>
          <w:rFonts w:hint="eastAsia"/>
        </w:rPr>
        <w:t>对象</w:t>
      </w:r>
      <w:r>
        <w:t>方法</w:t>
      </w:r>
      <w:r>
        <w:rPr>
          <w:rFonts w:hint="eastAsia"/>
        </w:rPr>
        <w:t>:</w:t>
      </w:r>
    </w:p>
    <w:p w:rsidR="00607548" w:rsidRDefault="00F93E8F" w:rsidP="00607548">
      <w:pPr>
        <w:rPr>
          <w:rFonts w:hint="eastAsia"/>
        </w:rPr>
      </w:pPr>
      <w:r>
        <w:rPr>
          <w:rFonts w:hint="eastAsia"/>
        </w:rPr>
        <w:t xml:space="preserve"> 2. </w:t>
      </w:r>
      <w:r>
        <w:rPr>
          <w:rFonts w:hint="eastAsia"/>
        </w:rPr>
        <w:t>构造函数</w:t>
      </w:r>
      <w:r>
        <w:t>名提升为类名</w:t>
      </w:r>
      <w:r>
        <w:rPr>
          <w:rFonts w:hint="eastAsia"/>
        </w:rPr>
        <w:t>,</w:t>
      </w:r>
      <w:r>
        <w:rPr>
          <w:rFonts w:hint="eastAsia"/>
        </w:rPr>
        <w:t>构造函数</w:t>
      </w:r>
      <w:r>
        <w:t>统一命名为</w:t>
      </w:r>
      <w:r>
        <w:t>constructor</w:t>
      </w:r>
    </w:p>
    <w:p w:rsidR="00607548" w:rsidRDefault="00F93E8F" w:rsidP="00607548">
      <w:r>
        <w:rPr>
          <w:rFonts w:hint="eastAsia"/>
        </w:rPr>
        <w:t xml:space="preserve"> 3. </w:t>
      </w:r>
      <w:r>
        <w:rPr>
          <w:rFonts w:hint="eastAsia"/>
        </w:rPr>
        <w:t>直接</w:t>
      </w:r>
      <w:r>
        <w:t>定义在</w:t>
      </w:r>
      <w:r>
        <w:t>class</w:t>
      </w:r>
      <w:r>
        <w:t>中的函数直接量</w:t>
      </w:r>
      <w:r>
        <w:rPr>
          <w:rFonts w:hint="eastAsia"/>
        </w:rPr>
        <w:t>会自动</w:t>
      </w:r>
      <w:r>
        <w:t>保存在当前类型的原型对象中</w:t>
      </w:r>
    </w:p>
    <w:p w:rsidR="00644A28" w:rsidRDefault="00644A28" w:rsidP="00607548"/>
    <w:p w:rsidR="00644A28" w:rsidRDefault="00644A28" w:rsidP="00607548">
      <w:pPr>
        <w:rPr>
          <w:rFonts w:hint="eastAsia"/>
        </w:rPr>
      </w:pPr>
      <w:r>
        <w:rPr>
          <w:rFonts w:hint="eastAsia"/>
        </w:rPr>
        <w:t>继承</w:t>
      </w:r>
      <w:r>
        <w:rPr>
          <w:rFonts w:hint="eastAsia"/>
        </w:rPr>
        <w:t xml:space="preserve">: </w:t>
      </w:r>
      <w:r>
        <w:t xml:space="preserve">1. </w:t>
      </w:r>
      <w:r>
        <w:rPr>
          <w:rFonts w:hint="eastAsia"/>
        </w:rPr>
        <w:t>在</w:t>
      </w:r>
      <w:r>
        <w:t xml:space="preserve">class </w:t>
      </w:r>
      <w:r>
        <w:rPr>
          <w:rFonts w:hint="eastAsia"/>
        </w:rPr>
        <w:t>类名</w:t>
      </w:r>
      <w:r>
        <w:t>后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t xml:space="preserve">extends </w:t>
      </w:r>
      <w:r>
        <w:rPr>
          <w:rFonts w:hint="eastAsia"/>
        </w:rPr>
        <w:t>父</w:t>
      </w:r>
      <w:r>
        <w:t>类型名</w:t>
      </w:r>
    </w:p>
    <w:p w:rsidR="00644A28" w:rsidRDefault="00644A28" w:rsidP="00607548">
      <w:r>
        <w:rPr>
          <w:rFonts w:hint="eastAsia"/>
        </w:rPr>
        <w:t xml:space="preserve">     2. </w:t>
      </w:r>
      <w:r>
        <w:rPr>
          <w:rFonts w:hint="eastAsia"/>
        </w:rPr>
        <w:t>在</w:t>
      </w:r>
      <w:r>
        <w:t>子</w:t>
      </w:r>
      <w:r>
        <w:rPr>
          <w:rFonts w:hint="eastAsia"/>
        </w:rPr>
        <w:t>类型构造函数中</w:t>
      </w:r>
      <w:r>
        <w:t>不</w:t>
      </w:r>
      <w:r>
        <w:rPr>
          <w:rFonts w:hint="eastAsia"/>
        </w:rPr>
        <w:t>允许</w:t>
      </w:r>
      <w:r>
        <w:t>直接</w:t>
      </w:r>
      <w:r>
        <w:rPr>
          <w:rFonts w:hint="eastAsia"/>
        </w:rPr>
        <w:t>用</w:t>
      </w:r>
      <w:r>
        <w:t>call</w:t>
      </w:r>
      <w:r>
        <w:t>调用父类型构造</w:t>
      </w:r>
    </w:p>
    <w:p w:rsidR="00644A28" w:rsidRPr="00644A28" w:rsidRDefault="00644A28" w:rsidP="00607548">
      <w:pPr>
        <w:rPr>
          <w:rFonts w:hint="eastAsia"/>
        </w:rPr>
      </w:pPr>
      <w:r>
        <w:t xml:space="preserve">       </w:t>
      </w:r>
      <w:r>
        <w:rPr>
          <w:rFonts w:hint="eastAsia"/>
        </w:rPr>
        <w:t>正确</w:t>
      </w:r>
      <w:r>
        <w:rPr>
          <w:rFonts w:hint="eastAsia"/>
        </w:rPr>
        <w:t>: super(</w:t>
      </w:r>
      <w:r>
        <w:rPr>
          <w:rFonts w:hint="eastAsia"/>
        </w:rPr>
        <w:t>属性</w:t>
      </w:r>
      <w:r>
        <w:t>参数值</w:t>
      </w:r>
      <w:r>
        <w:rPr>
          <w:rFonts w:hint="eastAsia"/>
        </w:rPr>
        <w:t>列表</w:t>
      </w:r>
      <w:r>
        <w:rPr>
          <w:rFonts w:hint="eastAsia"/>
        </w:rPr>
        <w:t>)</w:t>
      </w:r>
    </w:p>
    <w:p w:rsidR="00607548" w:rsidRDefault="00597A47" w:rsidP="00607548">
      <w:r>
        <w:rPr>
          <w:rFonts w:hint="eastAsia"/>
        </w:rPr>
        <w:t xml:space="preserve">       super: 1. </w:t>
      </w:r>
      <w:r>
        <w:rPr>
          <w:rFonts w:hint="eastAsia"/>
        </w:rPr>
        <w:t>可</w:t>
      </w:r>
      <w:r>
        <w:t>自动指代父类型的构造函数</w:t>
      </w:r>
    </w:p>
    <w:p w:rsidR="00597A47" w:rsidRDefault="00597A47" w:rsidP="00607548">
      <w:pPr>
        <w:rPr>
          <w:rFonts w:hint="eastAsia"/>
        </w:rPr>
      </w:pPr>
      <w:r>
        <w:rPr>
          <w:rFonts w:hint="eastAsia"/>
        </w:rPr>
        <w:t xml:space="preserve">             2. </w:t>
      </w:r>
      <w:r>
        <w:rPr>
          <w:rFonts w:hint="eastAsia"/>
        </w:rPr>
        <w:t>可</w:t>
      </w:r>
      <w:r>
        <w:t>自动将</w:t>
      </w:r>
      <w:r>
        <w:rPr>
          <w:rFonts w:hint="eastAsia"/>
        </w:rPr>
        <w:t>子类型</w:t>
      </w:r>
      <w:r>
        <w:t>正确的</w:t>
      </w:r>
      <w:r>
        <w:t>this</w:t>
      </w:r>
      <w:r>
        <w:t>传入父</w:t>
      </w:r>
      <w:r>
        <w:rPr>
          <w:rFonts w:hint="eastAsia"/>
        </w:rPr>
        <w:t>类型</w:t>
      </w:r>
      <w:r>
        <w:t>构造</w:t>
      </w:r>
      <w:r>
        <w:rPr>
          <w:rFonts w:hint="eastAsia"/>
        </w:rPr>
        <w:t>函数</w:t>
      </w:r>
      <w:r>
        <w:t>中</w:t>
      </w:r>
      <w:bookmarkStart w:id="0" w:name="_GoBack"/>
      <w:bookmarkEnd w:id="0"/>
    </w:p>
    <w:p w:rsidR="00607548" w:rsidRDefault="00607548" w:rsidP="00607548">
      <w:pPr>
        <w:rPr>
          <w:rFonts w:hint="eastAsia"/>
        </w:rPr>
      </w:pPr>
    </w:p>
    <w:p w:rsidR="00607548" w:rsidRDefault="00607548" w:rsidP="005478C4">
      <w:pPr>
        <w:ind w:firstLineChars="50" w:firstLine="105"/>
        <w:rPr>
          <w:rFonts w:hint="eastAsia"/>
        </w:rPr>
      </w:pPr>
    </w:p>
    <w:p w:rsidR="005478C4" w:rsidRDefault="005478C4" w:rsidP="005478C4">
      <w:pPr>
        <w:ind w:firstLineChars="50" w:firstLine="105"/>
      </w:pPr>
    </w:p>
    <w:p w:rsidR="005478C4" w:rsidRDefault="005478C4" w:rsidP="005478C4">
      <w:pPr>
        <w:ind w:firstLineChars="50" w:firstLine="105"/>
        <w:rPr>
          <w:rFonts w:hint="eastAsia"/>
        </w:rPr>
      </w:pPr>
    </w:p>
    <w:sectPr w:rsidR="00547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286"/>
    <w:rsid w:val="000A571F"/>
    <w:rsid w:val="000B7FDD"/>
    <w:rsid w:val="001F404E"/>
    <w:rsid w:val="004C0E83"/>
    <w:rsid w:val="005478C4"/>
    <w:rsid w:val="00597A47"/>
    <w:rsid w:val="00607548"/>
    <w:rsid w:val="00644A28"/>
    <w:rsid w:val="00650A90"/>
    <w:rsid w:val="00864358"/>
    <w:rsid w:val="008E5FCD"/>
    <w:rsid w:val="00A82286"/>
    <w:rsid w:val="00AA13E9"/>
    <w:rsid w:val="00BD5006"/>
    <w:rsid w:val="00EE0E5B"/>
    <w:rsid w:val="00F9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A96FC-F14A-4B06-89D1-0D3C08D5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94</Words>
  <Characters>536</Characters>
  <Application>Microsoft Office Word</Application>
  <DocSecurity>0</DocSecurity>
  <Lines>4</Lines>
  <Paragraphs>1</Paragraphs>
  <ScaleCrop>false</ScaleCrop>
  <Company>Microsoft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14</cp:revision>
  <dcterms:created xsi:type="dcterms:W3CDTF">2017-05-19T01:32:00Z</dcterms:created>
  <dcterms:modified xsi:type="dcterms:W3CDTF">2017-05-19T02:47:00Z</dcterms:modified>
</cp:coreProperties>
</file>