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77" w:rsidRDefault="006E5277">
      <w:pPr>
        <w:pStyle w:val="berschrift1"/>
        <w:jc w:val="center"/>
        <w:rPr>
          <w:color w:val="00000A"/>
          <w:sz w:val="56"/>
        </w:rPr>
      </w:pPr>
    </w:p>
    <w:p w:rsidR="006E5277" w:rsidRDefault="006E5277">
      <w:pPr>
        <w:pStyle w:val="berschrift1"/>
        <w:jc w:val="center"/>
        <w:rPr>
          <w:sz w:val="56"/>
        </w:rPr>
      </w:pPr>
    </w:p>
    <w:p w:rsidR="006E5277" w:rsidRDefault="006E5277">
      <w:pPr>
        <w:jc w:val="center"/>
        <w:rPr>
          <w:rFonts w:ascii="Cambria" w:hAnsi="Cambria"/>
          <w:b/>
          <w:color w:val="365F91"/>
          <w:sz w:val="72"/>
        </w:rPr>
      </w:pPr>
    </w:p>
    <w:p w:rsidR="006E5277" w:rsidRDefault="00A31F12">
      <w:r>
        <w:pict>
          <v:rect id="_x0000_s1035" style="position:absolute;margin-left:-74.35pt;margin-top:14.8pt;width:595.3pt;height:152.7pt;z-index:251655680;mso-wrap-distance-left:9pt;mso-wrap-distance-top:0;mso-wrap-distance-right:9pt;mso-wrap-distance-bottom:0" fillcolor="#babd5a" strokecolor="#f2f2f2" strokeweight="3pt">
            <v:shadow on="t" color="#243f60" offset="1.35pt,1.35pt"/>
            <v:textbox>
              <w:txbxContent>
                <w:p w:rsidR="006E5277" w:rsidRDefault="00A31F12">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rsidR="006E5277" w:rsidRDefault="00A31F12">
                  <w:pPr>
                    <w:pStyle w:val="FrameContents"/>
                    <w:jc w:val="center"/>
                    <w:rPr>
                      <w:rFonts w:ascii="Cambria" w:hAnsi="Cambria"/>
                      <w:b/>
                      <w:color w:val="FFFFFF"/>
                      <w:sz w:val="72"/>
                    </w:rPr>
                  </w:pPr>
                  <w:r>
                    <w:rPr>
                      <w:rFonts w:ascii="Cambria" w:hAnsi="Cambria"/>
                      <w:b/>
                      <w:color w:val="FFFFFF"/>
                      <w:sz w:val="72"/>
                    </w:rPr>
                    <w:t>Installationshandbuch</w:t>
                  </w:r>
                </w:p>
                <w:p w:rsidR="006E5277" w:rsidRDefault="006E5277">
                  <w:pPr>
                    <w:pStyle w:val="FrameContents"/>
                  </w:pPr>
                </w:p>
              </w:txbxContent>
            </v:textbox>
          </v:rect>
        </w:pict>
      </w: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487624" w:rsidRDefault="00A31F12" w:rsidP="00487624">
      <w:pPr>
        <w:pStyle w:val="berschrift2"/>
        <w:rPr>
          <w:rFonts w:ascii="TeleGrotesk Headline Ultra" w:hAnsi="TeleGrotesk Headline Ultra"/>
          <w:color w:val="00000A"/>
          <w:sz w:val="28"/>
        </w:rPr>
      </w:pPr>
      <w:bookmarkStart w:id="0" w:name="_Toc438210116"/>
      <w:bookmarkStart w:id="1" w:name="_Toc438979977"/>
      <w:bookmarkEnd w:id="0"/>
      <w:r>
        <w:rPr>
          <w:rFonts w:ascii="TeleGrotesk Headline Ultra" w:hAnsi="TeleGrotesk Headline Ultra"/>
          <w:color w:val="00000A"/>
          <w:sz w:val="28"/>
        </w:rPr>
        <w:lastRenderedPageBreak/>
        <w:t xml:space="preserve">Hinweise zum </w:t>
      </w:r>
      <w:r w:rsidR="00487624">
        <w:rPr>
          <w:rFonts w:ascii="TeleGrotesk Headline Ultra" w:hAnsi="TeleGrotesk Headline Ultra"/>
          <w:color w:val="00000A"/>
          <w:sz w:val="28"/>
        </w:rPr>
        <w:t xml:space="preserve">vorliegenden </w:t>
      </w:r>
      <w:proofErr w:type="spellStart"/>
      <w:r w:rsidR="00487624">
        <w:rPr>
          <w:rFonts w:ascii="TeleGrotesk Headline Ultra" w:hAnsi="TeleGrotesk Headline Ultra"/>
          <w:color w:val="00000A"/>
          <w:sz w:val="28"/>
        </w:rPr>
        <w:t>InstallationshandbucH</w:t>
      </w:r>
      <w:proofErr w:type="spellEnd"/>
      <w:r w:rsidR="00487624">
        <w:rPr>
          <w:rFonts w:ascii="TeleGrotesk Headline Ultra" w:hAnsi="TeleGrotesk Headline Ultra"/>
          <w:color w:val="00000A"/>
          <w:sz w:val="28"/>
        </w:rPr>
        <w:t>:</w:t>
      </w:r>
      <w:bookmarkEnd w:id="1"/>
    </w:p>
    <w:p w:rsidR="00487624" w:rsidRDefault="00487624" w:rsidP="00487624"/>
    <w:p w:rsidR="00487624" w:rsidRPr="00487624" w:rsidRDefault="00487624" w:rsidP="00487624">
      <w:pPr>
        <w:sectPr w:rsidR="00487624" w:rsidRPr="00487624">
          <w:headerReference w:type="default" r:id="rId8"/>
          <w:footerReference w:type="default" r:id="rId9"/>
          <w:pgSz w:w="11906" w:h="16838"/>
          <w:pgMar w:top="1418" w:right="1418" w:bottom="1134" w:left="1418" w:header="709" w:footer="709" w:gutter="0"/>
          <w:cols w:space="720"/>
          <w:formProt w:val="0"/>
          <w:titlePg/>
          <w:docGrid w:linePitch="360" w:charSpace="-2049"/>
        </w:sectPr>
      </w:pPr>
    </w:p>
    <w:p w:rsidR="00487624" w:rsidRDefault="00487624" w:rsidP="00487624">
      <w:pPr>
        <w:rPr>
          <w:rFonts w:ascii="Tele-GroteskHal" w:hAnsi="Tele-GroteskHal"/>
        </w:rPr>
      </w:pPr>
      <w:r>
        <w:rPr>
          <w:rFonts w:ascii="Tele-GroteskHal" w:hAnsi="Tele-GroteskHal"/>
        </w:rPr>
        <w:lastRenderedPageBreak/>
        <w:t xml:space="preserve">Datum der letzten Bearbeitung:  </w:t>
      </w:r>
      <w:r>
        <w:rPr>
          <w:rFonts w:ascii="Tele-GroteskHal" w:hAnsi="Tele-GroteskHal"/>
        </w:rPr>
        <w:fldChar w:fldCharType="begin"/>
      </w:r>
      <w:r>
        <w:instrText>TIME \@"d'. 'MMMM\ yyyy"</w:instrText>
      </w:r>
      <w:r>
        <w:fldChar w:fldCharType="separate"/>
      </w:r>
      <w:r>
        <w:rPr>
          <w:noProof/>
        </w:rPr>
        <w:t>27. Dezember 2015</w:t>
      </w:r>
      <w:r>
        <w:fldChar w:fldCharType="end"/>
      </w:r>
    </w:p>
    <w:p w:rsidR="00487624" w:rsidRDefault="00487624" w:rsidP="00487624">
      <w:pPr>
        <w:rPr>
          <w:rFonts w:ascii="Tele-GroteskHal" w:hAnsi="Tele-GroteskHal"/>
        </w:rPr>
      </w:pPr>
      <w:r>
        <w:rPr>
          <w:rFonts w:ascii="Tele-GroteskHal" w:hAnsi="Tele-GroteskHal"/>
        </w:rPr>
        <w:t>Zuletzt bearbeitet durch:  Annika Köstler</w:t>
      </w:r>
    </w:p>
    <w:p w:rsidR="00487624" w:rsidRDefault="00487624" w:rsidP="00487624">
      <w:pPr>
        <w:rPr>
          <w:rFonts w:ascii="Tele-GroteskHal" w:hAnsi="Tele-GroteskHal"/>
        </w:rPr>
      </w:pPr>
      <w:r>
        <w:rPr>
          <w:rFonts w:ascii="Tele-GroteskHal" w:hAnsi="Tele-GroteskHal"/>
        </w:rPr>
        <w:t>Dieses Handbuch ist einer laufenden Bearbeitung unterworfen und wird bei Bedarf aktualisiert.</w:t>
      </w:r>
    </w:p>
    <w:p w:rsidR="00487624" w:rsidRDefault="00487624" w:rsidP="00487624">
      <w:pPr>
        <w:rPr>
          <w:rFonts w:ascii="Tele-GroteskHal" w:hAnsi="Tele-GroteskHal"/>
        </w:rPr>
      </w:pPr>
      <w:r>
        <w:rPr>
          <w:rFonts w:ascii="Tele-GroteskHal" w:hAnsi="Tele-GroteskHal"/>
        </w:rPr>
        <w:t xml:space="preserve">Bitte prüfen Sie über </w:t>
      </w:r>
      <w:hyperlink r:id="rId10">
        <w:r>
          <w:rPr>
            <w:rStyle w:val="InternetLink"/>
            <w:rFonts w:ascii="Tele-GroteskHal" w:hAnsi="Tele-GroteskHal"/>
          </w:rPr>
          <w:t>http://einkaufsapp-hftlswe.rhcloud.com/</w:t>
        </w:r>
      </w:hyperlink>
      <w:r>
        <w:rPr>
          <w:rFonts w:ascii="Tele-GroteskHal" w:hAnsi="Tele-GroteskHal"/>
        </w:rPr>
        <w:t>, ob Ihnen die aktuellste Version vorliegt.</w:t>
      </w:r>
    </w:p>
    <w:p w:rsidR="00487624" w:rsidRDefault="00487624" w:rsidP="00487624">
      <w:pPr>
        <w:rPr>
          <w:rFonts w:ascii="Tele-GroteskHal" w:hAnsi="Tele-GroteskHal"/>
        </w:rPr>
      </w:pPr>
    </w:p>
    <w:p w:rsidR="00487624" w:rsidRDefault="00487624" w:rsidP="00487624">
      <w:pPr>
        <w:rPr>
          <w:rFonts w:ascii="Tele-GroteskHal" w:hAnsi="Tele-GroteskHal"/>
        </w:rPr>
      </w:pPr>
      <w:r>
        <w:rPr>
          <w:rFonts w:ascii="Tele-GroteskHal" w:hAnsi="Tele-GroteskHal"/>
        </w:rPr>
        <w:t>Die Autoren sind bemüht, dieses Handbuch ohne Fehler und immer aktuell für Sie bereitzustellen.</w:t>
      </w:r>
      <w:r>
        <w:rPr>
          <w:rFonts w:ascii="Tele-GroteskHal" w:hAnsi="Tele-GroteskHal"/>
        </w:rPr>
        <w:br/>
        <w:t xml:space="preserve">Doch sollten Ihnen mögliche Fehler auftreten, wären die Autoren für eine Rückmeldung sehr dankbar. </w:t>
      </w:r>
    </w:p>
    <w:p w:rsidR="00487624" w:rsidRDefault="00487624" w:rsidP="00487624">
      <w:pPr>
        <w:rPr>
          <w:rFonts w:ascii="Tele-GroteskHal" w:hAnsi="Tele-GroteskHal"/>
        </w:rPr>
      </w:pPr>
      <w:r>
        <w:rPr>
          <w:rFonts w:ascii="Tele-GroteskHal" w:hAnsi="Tele-GroteskHal"/>
        </w:rPr>
        <w:t>Falls Ihrerseits Fragen auftreten, die nicht in dem Installationshandbuch geklärt werden, dann kontaktieren Sie bitte unsere Autoren. Die Kontaktdaten finden Sie in der Tabelle auf der nächsten Seite oder auf der Homepage.</w:t>
      </w:r>
    </w:p>
    <w:p w:rsidR="00487624" w:rsidRDefault="00487624" w:rsidP="00487624">
      <w:pPr>
        <w:rPr>
          <w:rFonts w:ascii="Tele-GroteskNCNor" w:hAnsi="Tele-GroteskNCNor"/>
        </w:rPr>
      </w:pPr>
    </w:p>
    <w:p w:rsidR="00487624" w:rsidRDefault="00487624" w:rsidP="00487624">
      <w:pPr>
        <w:pStyle w:val="berschrift2"/>
        <w:rPr>
          <w:rFonts w:ascii="TeleGrotesk Headline Ultra" w:hAnsi="TeleGrotesk Headline Ultra"/>
          <w:color w:val="00000A"/>
          <w:sz w:val="28"/>
        </w:rPr>
      </w:pPr>
    </w:p>
    <w:p w:rsidR="00487624" w:rsidRDefault="00487624" w:rsidP="00487624">
      <w:pPr>
        <w:pStyle w:val="berschrift2"/>
        <w:rPr>
          <w:rFonts w:ascii="TeleGrotesk Headline Ultra" w:hAnsi="TeleGrotesk Headline Ultra"/>
          <w:color w:val="00000A"/>
          <w:sz w:val="28"/>
        </w:rPr>
      </w:pPr>
      <w:bookmarkStart w:id="2" w:name="_Toc438979978"/>
      <w:r>
        <w:rPr>
          <w:rFonts w:ascii="TeleGrotesk Headline Ultra" w:hAnsi="TeleGrotesk Headline Ultra"/>
          <w:color w:val="00000A"/>
          <w:sz w:val="28"/>
        </w:rPr>
        <w:t>Produktnamen und Warenzeichen</w:t>
      </w:r>
      <w:bookmarkEnd w:id="2"/>
    </w:p>
    <w:p w:rsidR="00487624" w:rsidRDefault="00487624" w:rsidP="00487624"/>
    <w:p w:rsidR="006E5277" w:rsidRPr="00487624" w:rsidRDefault="00487624" w:rsidP="00487624">
      <w:pPr>
        <w:rPr>
          <w:rFonts w:ascii="Tele-GroteskHal" w:hAnsi="Tele-GroteskHal"/>
        </w:rPr>
        <w:sectPr w:rsidR="006E5277" w:rsidRPr="00487624" w:rsidSect="00487624">
          <w:type w:val="continuous"/>
          <w:pgSz w:w="11906" w:h="16838"/>
          <w:pgMar w:top="1418" w:right="1418" w:bottom="1134" w:left="1418" w:header="709" w:footer="709" w:gutter="0"/>
          <w:cols w:space="720"/>
          <w:formProt w:val="0"/>
          <w:titlePg/>
          <w:docGrid w:linePitch="360" w:charSpace="-2049"/>
        </w:sectPr>
      </w:pPr>
      <w:r>
        <w:rPr>
          <w:rFonts w:ascii="Tele-GroteskHal" w:hAnsi="Tele-GroteskHal"/>
        </w:rPr>
        <w:t>Alle in diesem Dokument erwähnten Produktnamen und eingetragenen oder nicht eingetragenen Warenzeichen sind nur zum Zweck der Identifizierung erwähnt und sind das ausschlie</w:t>
      </w:r>
      <w:r>
        <w:rPr>
          <w:rFonts w:ascii="Tele-GroteskHal" w:hAnsi="Tele-GroteskHal"/>
        </w:rPr>
        <w:t>ßliche Eigentum ihrer Ersteller</w:t>
      </w:r>
    </w:p>
    <w:p w:rsidR="006E5277" w:rsidRDefault="006E5277"/>
    <w:p w:rsidR="006E5277" w:rsidRDefault="00A31F12">
      <w:pPr>
        <w:pStyle w:val="berschrift2"/>
        <w:rPr>
          <w:rFonts w:ascii="TeleGrotesk Headline Ultra" w:hAnsi="TeleGrotesk Headline Ultra"/>
          <w:color w:val="00000A"/>
          <w:sz w:val="28"/>
        </w:rPr>
      </w:pPr>
      <w:bookmarkStart w:id="3" w:name="_Toc438210118"/>
      <w:bookmarkStart w:id="4" w:name="_Toc438979979"/>
      <w:bookmarkEnd w:id="3"/>
      <w:r>
        <w:rPr>
          <w:rFonts w:ascii="TeleGrotesk Headline Ultra" w:hAnsi="TeleGrotesk Headline Ultra"/>
          <w:color w:val="00000A"/>
          <w:sz w:val="28"/>
        </w:rPr>
        <w:t xml:space="preserve">Änderungen </w:t>
      </w:r>
      <w:r>
        <w:rPr>
          <w:rFonts w:ascii="TeleGrotesk Headline Ultra" w:hAnsi="TeleGrotesk Headline Ultra"/>
          <w:color w:val="00000A"/>
          <w:sz w:val="28"/>
        </w:rPr>
        <w:t>der Autoren</w:t>
      </w:r>
      <w:bookmarkEnd w:id="4"/>
    </w:p>
    <w:p w:rsidR="006E5277" w:rsidRDefault="006E5277"/>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30"/>
        <w:gridCol w:w="3172"/>
        <w:gridCol w:w="3008"/>
      </w:tblGrid>
      <w:tr w:rsidR="006E5277">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Datum</w:t>
            </w:r>
          </w:p>
        </w:tc>
        <w:tc>
          <w:tcPr>
            <w:tcW w:w="31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Änderung</w:t>
            </w:r>
          </w:p>
        </w:tc>
        <w:tc>
          <w:tcPr>
            <w:tcW w:w="3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Autor</w:t>
            </w:r>
          </w:p>
        </w:tc>
      </w:tr>
      <w:tr w:rsidR="006E5277">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30.11.2015</w:t>
            </w:r>
          </w:p>
        </w:tc>
        <w:tc>
          <w:tcPr>
            <w:tcW w:w="31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Erstellen der Rohversion</w:t>
            </w:r>
          </w:p>
        </w:tc>
        <w:tc>
          <w:tcPr>
            <w:tcW w:w="3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Annika Köstler</w:t>
            </w:r>
          </w:p>
        </w:tc>
      </w:tr>
      <w:tr w:rsidR="006E5277">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04.12.2015</w:t>
            </w:r>
          </w:p>
        </w:tc>
        <w:tc>
          <w:tcPr>
            <w:tcW w:w="31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Ergänzung der Installationsanleitung</w:t>
            </w:r>
          </w:p>
        </w:tc>
        <w:tc>
          <w:tcPr>
            <w:tcW w:w="3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Annika Köstler</w:t>
            </w:r>
            <w:r w:rsidR="00487624">
              <w:rPr>
                <w:rFonts w:ascii="Tele-GroteskHal" w:hAnsi="Tele-GroteskHal"/>
              </w:rPr>
              <w:t>, Huong Dang</w:t>
            </w:r>
          </w:p>
        </w:tc>
      </w:tr>
      <w:tr w:rsidR="006E5277">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13.12.2015</w:t>
            </w:r>
          </w:p>
        </w:tc>
        <w:tc>
          <w:tcPr>
            <w:tcW w:w="31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Ergänzung um Bilder</w:t>
            </w:r>
          </w:p>
        </w:tc>
        <w:tc>
          <w:tcPr>
            <w:tcW w:w="3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A31F12">
            <w:pPr>
              <w:spacing w:after="0"/>
              <w:rPr>
                <w:rFonts w:ascii="Tele-GroteskHal" w:hAnsi="Tele-GroteskHal"/>
              </w:rPr>
            </w:pPr>
            <w:r>
              <w:rPr>
                <w:rFonts w:ascii="Tele-GroteskHal" w:hAnsi="Tele-GroteskHal"/>
              </w:rPr>
              <w:t>Annika Köstler</w:t>
            </w:r>
          </w:p>
        </w:tc>
      </w:tr>
      <w:tr w:rsidR="006E5277">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487624">
            <w:pPr>
              <w:spacing w:after="0"/>
            </w:pPr>
            <w:r>
              <w:t>19.12.2015</w:t>
            </w:r>
          </w:p>
        </w:tc>
        <w:tc>
          <w:tcPr>
            <w:tcW w:w="31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Default="00487624">
            <w:pPr>
              <w:spacing w:after="0"/>
            </w:pPr>
            <w:r>
              <w:t>Bearbeitung Layout</w:t>
            </w:r>
          </w:p>
        </w:tc>
        <w:tc>
          <w:tcPr>
            <w:tcW w:w="3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Default="00487624">
            <w:pPr>
              <w:spacing w:after="0"/>
            </w:pPr>
            <w:r>
              <w:t>Huong Dang</w:t>
            </w:r>
          </w:p>
        </w:tc>
      </w:tr>
      <w:tr w:rsidR="0048762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Default="00487624" w:rsidP="00487624">
            <w:pPr>
              <w:spacing w:after="0"/>
            </w:pPr>
            <w:r>
              <w:t>23.12.2015</w:t>
            </w:r>
          </w:p>
        </w:tc>
        <w:tc>
          <w:tcPr>
            <w:tcW w:w="31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Default="00487624">
            <w:pPr>
              <w:spacing w:after="0"/>
            </w:pPr>
            <w:r>
              <w:t>Bearbeitung Inhalt</w:t>
            </w:r>
          </w:p>
        </w:tc>
        <w:tc>
          <w:tcPr>
            <w:tcW w:w="3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Default="00487624">
            <w:pPr>
              <w:spacing w:after="0"/>
            </w:pPr>
            <w:r>
              <w:t>Markus Hube</w:t>
            </w:r>
          </w:p>
        </w:tc>
      </w:tr>
      <w:tr w:rsidR="0048762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Default="00487624" w:rsidP="00487624">
            <w:pPr>
              <w:spacing w:after="0"/>
            </w:pPr>
            <w:r>
              <w:t>27.12.2015</w:t>
            </w:r>
          </w:p>
        </w:tc>
        <w:tc>
          <w:tcPr>
            <w:tcW w:w="31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Default="00487624">
            <w:pPr>
              <w:spacing w:after="0"/>
            </w:pPr>
            <w:r>
              <w:t>Überarbeitung Inhalt-Layout</w:t>
            </w:r>
          </w:p>
        </w:tc>
        <w:tc>
          <w:tcPr>
            <w:tcW w:w="3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Default="00487624">
            <w:pPr>
              <w:spacing w:after="0"/>
            </w:pPr>
            <w:r>
              <w:t>Annika Köstler</w:t>
            </w:r>
          </w:p>
        </w:tc>
      </w:tr>
    </w:tbl>
    <w:p w:rsidR="006E5277" w:rsidRDefault="006E5277"/>
    <w:p w:rsidR="006E5277" w:rsidRDefault="006E5277"/>
    <w:p w:rsidR="006E5277" w:rsidRDefault="006E5277"/>
    <w:p w:rsidR="006E5277" w:rsidRDefault="00A31F12">
      <w:pPr>
        <w:pStyle w:val="berschrift2"/>
        <w:rPr>
          <w:rFonts w:ascii="TeleGrotesk Headline Ultra" w:hAnsi="TeleGrotesk Headline Ultra"/>
          <w:color w:val="00000A"/>
          <w:sz w:val="28"/>
        </w:rPr>
      </w:pPr>
      <w:bookmarkStart w:id="5" w:name="_Toc438210119"/>
      <w:bookmarkStart w:id="6" w:name="_Toc438979980"/>
      <w:bookmarkEnd w:id="5"/>
      <w:r>
        <w:rPr>
          <w:rFonts w:ascii="TeleGrotesk Headline Ultra" w:hAnsi="TeleGrotesk Headline Ultra"/>
          <w:color w:val="00000A"/>
          <w:sz w:val="28"/>
        </w:rPr>
        <w:t>Verwendete Symbole / Hinweise</w:t>
      </w:r>
      <w:bookmarkEnd w:id="6"/>
    </w:p>
    <w:p w:rsidR="006E5277" w:rsidRDefault="00A31F12">
      <w:pPr>
        <w:rPr>
          <w:rFonts w:ascii="TeleGrotesk Headline Ultra" w:hAnsi="TeleGrotesk Headline Ultra"/>
        </w:rPr>
      </w:pPr>
      <w:r>
        <w:pict>
          <v:rect id="_x0000_s1034" style="position:absolute;margin-left:51.15pt;margin-top:13pt;width:340.65pt;height:59.45pt;z-index:251656704;mso-wrap-distance-left:9pt;mso-wrap-distance-top:0;mso-wrap-distance-right:9pt;mso-wrap-distance-bottom:0" fillcolor="#f2f2f2" stroked="f" strokeweight="0">
            <v:textbox>
              <w:txbxContent>
                <w:p w:rsidR="006E5277" w:rsidRDefault="00A31F12">
                  <w:pPr>
                    <w:pStyle w:val="FrameContents"/>
                    <w:rPr>
                      <w:rFonts w:ascii="Tele-GroteskHal" w:hAnsi="Tele-GroteskHal"/>
                    </w:rPr>
                  </w:pPr>
                  <w:r>
                    <w:rPr>
                      <w:rFonts w:ascii="Tele-GroteskHal" w:hAnsi="Tele-GroteskHal"/>
                    </w:rPr>
                    <w:t xml:space="preserve">Das nebenstehende </w:t>
                  </w:r>
                  <w:r>
                    <w:rPr>
                      <w:rFonts w:ascii="Tele-GroteskHal" w:hAnsi="Tele-GroteskHal"/>
                    </w:rPr>
                    <w:t>Symbol kennzeichnet eine Textstelle, die eine wichtige Information für den Anwender enthält. Darum sollten Sie hier sehr aufmerksam lesen.</w:t>
                  </w:r>
                </w:p>
              </w:txbxContent>
            </v:textbox>
          </v:rect>
        </w:pict>
      </w:r>
    </w:p>
    <w:p w:rsidR="006E5277" w:rsidRDefault="00A31F12">
      <w:pPr>
        <w:rPr>
          <w:rFonts w:ascii="TeleGrotesk Headline Ultra" w:hAnsi="TeleGrotesk Headline Ultra"/>
        </w:rPr>
      </w:pPr>
      <w:r>
        <w:rPr>
          <w:noProof/>
          <w:lang w:eastAsia="de-DE"/>
        </w:rPr>
        <w:drawing>
          <wp:inline distT="0" distB="0" distL="0" distR="0">
            <wp:extent cx="457200" cy="457200"/>
            <wp:effectExtent l="0" t="0" r="0" b="0"/>
            <wp:docPr id="1"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www.zebradem.com/wiki/images/7/76/Artikel_Hinweis.png"/>
                    <pic:cNvPicPr>
                      <a:picLocks noChangeAspect="1" noChangeArrowheads="1"/>
                    </pic:cNvPicPr>
                  </pic:nvPicPr>
                  <pic:blipFill>
                    <a:blip r:embed="rId11"/>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6E5277" w:rsidRDefault="00A31F12">
      <w:pPr>
        <w:rPr>
          <w:rFonts w:ascii="TeleGrotesk Headline Ultra" w:hAnsi="TeleGrotesk Headline Ultra"/>
        </w:rPr>
      </w:pPr>
      <w:r>
        <w:pict>
          <v:rect id="_x0000_s1033" style="position:absolute;margin-left:51.15pt;margin-top:11.3pt;width:340.65pt;height:59.45pt;z-index:251657728;mso-wrap-distance-left:9pt;mso-wrap-distance-top:0;mso-wrap-distance-right:9pt;mso-wrap-distance-bottom:0" fillcolor="#f2f2f2" stroked="f" strokeweight="0">
            <v:textbox>
              <w:txbxContent>
                <w:p w:rsidR="006E5277" w:rsidRDefault="00A31F12">
                  <w:pPr>
                    <w:pStyle w:val="FrameContents"/>
                    <w:rPr>
                      <w:rFonts w:ascii="Tele-GroteskHal" w:hAnsi="Tele-GroteskHal"/>
                    </w:rPr>
                  </w:pPr>
                  <w:r>
                    <w:rPr>
                      <w:rFonts w:ascii="Tele-GroteskHal" w:hAnsi="Tele-GroteskHal"/>
                    </w:rPr>
                    <w:t xml:space="preserve">ACHTUNG! WICHTIG! </w:t>
                  </w:r>
                </w:p>
                <w:p w:rsidR="006E5277" w:rsidRDefault="00A31F12">
                  <w:pPr>
                    <w:pStyle w:val="FrameContents"/>
                    <w:rPr>
                      <w:rFonts w:ascii="Tele-GroteskHal" w:hAnsi="Tele-GroteskHal"/>
                    </w:rPr>
                  </w:pPr>
                  <w:r>
                    <w:rPr>
                      <w:rFonts w:ascii="Tele-GroteskHal" w:hAnsi="Tele-GroteskHal"/>
                    </w:rPr>
                    <w:t>Dieses Symbol kennzeichnet einen wichtigen Hinweis, den Sie nicht überlesen dürfen.</w:t>
                  </w:r>
                </w:p>
              </w:txbxContent>
            </v:textbox>
          </v:rect>
        </w:pict>
      </w:r>
    </w:p>
    <w:p w:rsidR="006E5277" w:rsidRDefault="00A31F12">
      <w:r>
        <w:rPr>
          <w:noProof/>
          <w:lang w:eastAsia="de-DE"/>
        </w:rPr>
        <w:drawing>
          <wp:inline distT="0" distB="0" distL="0" distR="0">
            <wp:extent cx="438150" cy="438150"/>
            <wp:effectExtent l="0" t="0" r="0" b="0"/>
            <wp:docPr id="2"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at.vwr.com/at.vwr.com/de_AT/images/supplychemicals_main.jpg"/>
                    <pic:cNvPicPr>
                      <a:picLocks noChangeAspect="1" noChangeArrowheads="1"/>
                    </pic:cNvPicPr>
                  </pic:nvPicPr>
                  <pic:blipFill>
                    <a:blip r:embed="rId12"/>
                    <a:stretch>
                      <a:fillRect/>
                    </a:stretch>
                  </pic:blipFill>
                  <pic:spPr bwMode="auto">
                    <a:xfrm>
                      <a:off x="0" y="0"/>
                      <a:ext cx="438150" cy="438150"/>
                    </a:xfrm>
                    <a:prstGeom prst="rect">
                      <a:avLst/>
                    </a:prstGeom>
                    <a:noFill/>
                    <a:ln w="9525">
                      <a:noFill/>
                      <a:miter lim="800000"/>
                      <a:headEnd/>
                      <a:tailEnd/>
                    </a:ln>
                  </pic:spPr>
                </pic:pic>
              </a:graphicData>
            </a:graphic>
          </wp:inline>
        </w:drawing>
      </w: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487624" w:rsidRDefault="00487624"/>
    <w:p w:rsidR="00487624" w:rsidRDefault="00487624"/>
    <w:p w:rsidR="006E5277" w:rsidRDefault="00487624">
      <w:pPr>
        <w:pStyle w:val="ContentsHeading"/>
        <w:rPr>
          <w:rFonts w:ascii="TeleGrotesk Headline Ultra" w:hAnsi="TeleGrotesk Headline Ultra"/>
          <w:color w:val="00000A"/>
        </w:rPr>
      </w:pPr>
      <w:bookmarkStart w:id="7" w:name="_Toc438979981"/>
      <w:r>
        <w:rPr>
          <w:rFonts w:ascii="TeleGrotesk Headline Ultra" w:hAnsi="TeleGrotesk Headline Ultra"/>
          <w:color w:val="00000A"/>
        </w:rPr>
        <w:lastRenderedPageBreak/>
        <w:t>Inhaltsverzeichnis</w:t>
      </w:r>
      <w:bookmarkEnd w:id="7"/>
    </w:p>
    <w:p w:rsidR="006E5277" w:rsidRDefault="00A31F12">
      <w:pPr>
        <w:pStyle w:val="ContentsHeading"/>
      </w:pPr>
      <w:r>
        <w:fldChar w:fldCharType="begin"/>
      </w:r>
      <w:r>
        <w:instrText>TOC</w:instrText>
      </w:r>
      <w:r>
        <w:fldChar w:fldCharType="end"/>
      </w:r>
    </w:p>
    <w:sdt>
      <w:sdtPr>
        <w:id w:val="-1652903390"/>
        <w:docPartObj>
          <w:docPartGallery w:val="Table of Contents"/>
          <w:docPartUnique/>
        </w:docPartObj>
      </w:sdtPr>
      <w:sdtEndPr>
        <w:rPr>
          <w:rFonts w:ascii="Calibri" w:eastAsia="Droid Sans Fallback" w:hAnsi="Calibri" w:cs="Calibri"/>
          <w:b/>
          <w:bCs/>
          <w:color w:val="auto"/>
          <w:sz w:val="22"/>
          <w:szCs w:val="22"/>
          <w:lang w:eastAsia="en-US"/>
        </w:rPr>
      </w:sdtEndPr>
      <w:sdtContent>
        <w:p w:rsidR="003A1647" w:rsidRDefault="003A1647">
          <w:pPr>
            <w:pStyle w:val="Inhaltsverzeichnisberschrift"/>
          </w:pPr>
          <w:r>
            <w:t>Inhalt</w:t>
          </w:r>
        </w:p>
        <w:p w:rsidR="003A1647" w:rsidRDefault="003A1647" w:rsidP="003A1647">
          <w:pPr>
            <w:pStyle w:val="Verzeichnis2"/>
            <w:tabs>
              <w:tab w:val="right" w:leader="dot" w:pos="9060"/>
            </w:tabs>
            <w:rPr>
              <w:noProof/>
            </w:rPr>
          </w:pPr>
          <w:r>
            <w:fldChar w:fldCharType="begin"/>
          </w:r>
          <w:r>
            <w:instrText xml:space="preserve"> TOC \o "1-3" \h \z \u </w:instrText>
          </w:r>
          <w:r>
            <w:fldChar w:fldCharType="separate"/>
          </w:r>
        </w:p>
        <w:p w:rsidR="003A1647" w:rsidRDefault="003A1647">
          <w:pPr>
            <w:pStyle w:val="Verzeichnis2"/>
            <w:tabs>
              <w:tab w:val="left" w:pos="660"/>
              <w:tab w:val="right" w:leader="dot" w:pos="9060"/>
            </w:tabs>
            <w:rPr>
              <w:noProof/>
            </w:rPr>
          </w:pPr>
          <w:hyperlink w:anchor="_Toc438979982" w:history="1">
            <w:r w:rsidRPr="00CE2F3B">
              <w:rPr>
                <w:rStyle w:val="Hyperlink"/>
                <w:rFonts w:ascii="TeleGrotesk Headline Ultra" w:hAnsi="TeleGrotesk Headline Ultra"/>
                <w:noProof/>
              </w:rPr>
              <w:t>1.</w:t>
            </w:r>
            <w:r>
              <w:rPr>
                <w:noProof/>
              </w:rPr>
              <w:tab/>
            </w:r>
            <w:r w:rsidRPr="00CE2F3B">
              <w:rPr>
                <w:rStyle w:val="Hyperlink"/>
                <w:rFonts w:ascii="TeleGrotesk Headline Ultra" w:hAnsi="TeleGrotesk Headline Ultra"/>
                <w:noProof/>
              </w:rPr>
              <w:t>Voraussetzungen</w:t>
            </w:r>
            <w:r>
              <w:rPr>
                <w:noProof/>
                <w:webHidden/>
              </w:rPr>
              <w:tab/>
            </w:r>
            <w:r>
              <w:rPr>
                <w:noProof/>
                <w:webHidden/>
              </w:rPr>
              <w:fldChar w:fldCharType="begin"/>
            </w:r>
            <w:r>
              <w:rPr>
                <w:noProof/>
                <w:webHidden/>
              </w:rPr>
              <w:instrText xml:space="preserve"> PAGEREF _Toc438979982 \h </w:instrText>
            </w:r>
            <w:r>
              <w:rPr>
                <w:noProof/>
                <w:webHidden/>
              </w:rPr>
            </w:r>
            <w:r>
              <w:rPr>
                <w:noProof/>
                <w:webHidden/>
              </w:rPr>
              <w:fldChar w:fldCharType="separate"/>
            </w:r>
            <w:r>
              <w:rPr>
                <w:noProof/>
                <w:webHidden/>
              </w:rPr>
              <w:t>4</w:t>
            </w:r>
            <w:r>
              <w:rPr>
                <w:noProof/>
                <w:webHidden/>
              </w:rPr>
              <w:fldChar w:fldCharType="end"/>
            </w:r>
          </w:hyperlink>
        </w:p>
        <w:p w:rsidR="003A1647" w:rsidRDefault="003A1647">
          <w:pPr>
            <w:pStyle w:val="Verzeichnis2"/>
            <w:tabs>
              <w:tab w:val="left" w:pos="660"/>
              <w:tab w:val="right" w:leader="dot" w:pos="9060"/>
            </w:tabs>
            <w:rPr>
              <w:noProof/>
            </w:rPr>
          </w:pPr>
          <w:hyperlink w:anchor="_Toc438979983" w:history="1">
            <w:r w:rsidRPr="00CE2F3B">
              <w:rPr>
                <w:rStyle w:val="Hyperlink"/>
                <w:rFonts w:ascii="TeleGrotesk Headline Ultra" w:hAnsi="TeleGrotesk Headline Ultra"/>
                <w:noProof/>
              </w:rPr>
              <w:t>2.</w:t>
            </w:r>
            <w:r>
              <w:rPr>
                <w:noProof/>
              </w:rPr>
              <w:tab/>
            </w:r>
            <w:r w:rsidRPr="00CE2F3B">
              <w:rPr>
                <w:rStyle w:val="Hyperlink"/>
                <w:rFonts w:ascii="TeleGrotesk Headline Ultra" w:hAnsi="TeleGrotesk Headline Ultra"/>
                <w:noProof/>
              </w:rPr>
              <w:t>Download der Installationsdatei</w:t>
            </w:r>
            <w:r>
              <w:rPr>
                <w:noProof/>
                <w:webHidden/>
              </w:rPr>
              <w:tab/>
            </w:r>
            <w:r>
              <w:rPr>
                <w:noProof/>
                <w:webHidden/>
              </w:rPr>
              <w:fldChar w:fldCharType="begin"/>
            </w:r>
            <w:r>
              <w:rPr>
                <w:noProof/>
                <w:webHidden/>
              </w:rPr>
              <w:instrText xml:space="preserve"> PAGEREF _Toc438979983 \h </w:instrText>
            </w:r>
            <w:r>
              <w:rPr>
                <w:noProof/>
                <w:webHidden/>
              </w:rPr>
            </w:r>
            <w:r>
              <w:rPr>
                <w:noProof/>
                <w:webHidden/>
              </w:rPr>
              <w:fldChar w:fldCharType="separate"/>
            </w:r>
            <w:r>
              <w:rPr>
                <w:noProof/>
                <w:webHidden/>
              </w:rPr>
              <w:t>5</w:t>
            </w:r>
            <w:r>
              <w:rPr>
                <w:noProof/>
                <w:webHidden/>
              </w:rPr>
              <w:fldChar w:fldCharType="end"/>
            </w:r>
          </w:hyperlink>
        </w:p>
        <w:p w:rsidR="003A1647" w:rsidRDefault="003A1647">
          <w:pPr>
            <w:pStyle w:val="Verzeichnis2"/>
            <w:tabs>
              <w:tab w:val="left" w:pos="660"/>
              <w:tab w:val="right" w:leader="dot" w:pos="9060"/>
            </w:tabs>
            <w:rPr>
              <w:noProof/>
            </w:rPr>
          </w:pPr>
          <w:hyperlink w:anchor="_Toc438979984" w:history="1">
            <w:r w:rsidRPr="00CE2F3B">
              <w:rPr>
                <w:rStyle w:val="Hyperlink"/>
                <w:rFonts w:ascii="TeleGrotesk Headline Ultra" w:hAnsi="TeleGrotesk Headline Ultra"/>
                <w:noProof/>
              </w:rPr>
              <w:t>3.</w:t>
            </w:r>
            <w:r>
              <w:rPr>
                <w:noProof/>
              </w:rPr>
              <w:tab/>
            </w:r>
            <w:r w:rsidRPr="00CE2F3B">
              <w:rPr>
                <w:rStyle w:val="Hyperlink"/>
                <w:rFonts w:ascii="TeleGrotesk Headline Ultra" w:hAnsi="TeleGrotesk Headline Ultra"/>
                <w:noProof/>
              </w:rPr>
              <w:t>Installation</w:t>
            </w:r>
            <w:r>
              <w:rPr>
                <w:noProof/>
                <w:webHidden/>
              </w:rPr>
              <w:tab/>
            </w:r>
            <w:r>
              <w:rPr>
                <w:noProof/>
                <w:webHidden/>
              </w:rPr>
              <w:fldChar w:fldCharType="begin"/>
            </w:r>
            <w:r>
              <w:rPr>
                <w:noProof/>
                <w:webHidden/>
              </w:rPr>
              <w:instrText xml:space="preserve"> PAGEREF _Toc438979984 \h </w:instrText>
            </w:r>
            <w:r>
              <w:rPr>
                <w:noProof/>
                <w:webHidden/>
              </w:rPr>
            </w:r>
            <w:r>
              <w:rPr>
                <w:noProof/>
                <w:webHidden/>
              </w:rPr>
              <w:fldChar w:fldCharType="separate"/>
            </w:r>
            <w:r>
              <w:rPr>
                <w:noProof/>
                <w:webHidden/>
              </w:rPr>
              <w:t>6</w:t>
            </w:r>
            <w:r>
              <w:rPr>
                <w:noProof/>
                <w:webHidden/>
              </w:rPr>
              <w:fldChar w:fldCharType="end"/>
            </w:r>
          </w:hyperlink>
        </w:p>
        <w:p w:rsidR="003A1647" w:rsidRDefault="003A1647">
          <w:pPr>
            <w:pStyle w:val="Verzeichnis2"/>
            <w:tabs>
              <w:tab w:val="left" w:pos="660"/>
              <w:tab w:val="right" w:leader="dot" w:pos="9060"/>
            </w:tabs>
            <w:rPr>
              <w:noProof/>
            </w:rPr>
          </w:pPr>
          <w:hyperlink w:anchor="_Toc438979985" w:history="1">
            <w:r w:rsidRPr="00CE2F3B">
              <w:rPr>
                <w:rStyle w:val="Hyperlink"/>
                <w:rFonts w:ascii="TeleGrotesk Headline Ultra" w:hAnsi="TeleGrotesk Headline Ultra"/>
                <w:noProof/>
              </w:rPr>
              <w:t>4.</w:t>
            </w:r>
            <w:r>
              <w:rPr>
                <w:noProof/>
              </w:rPr>
              <w:tab/>
            </w:r>
            <w:r w:rsidRPr="00CE2F3B">
              <w:rPr>
                <w:rStyle w:val="Hyperlink"/>
                <w:rFonts w:ascii="TeleGrotesk Headline Ultra" w:hAnsi="TeleGrotesk Headline Ultra"/>
                <w:noProof/>
              </w:rPr>
              <w:t>Ausführen der App</w:t>
            </w:r>
            <w:r>
              <w:rPr>
                <w:noProof/>
                <w:webHidden/>
              </w:rPr>
              <w:tab/>
            </w:r>
            <w:r>
              <w:rPr>
                <w:noProof/>
                <w:webHidden/>
              </w:rPr>
              <w:fldChar w:fldCharType="begin"/>
            </w:r>
            <w:r>
              <w:rPr>
                <w:noProof/>
                <w:webHidden/>
              </w:rPr>
              <w:instrText xml:space="preserve"> PAGEREF _Toc438979985 \h </w:instrText>
            </w:r>
            <w:r>
              <w:rPr>
                <w:noProof/>
                <w:webHidden/>
              </w:rPr>
            </w:r>
            <w:r>
              <w:rPr>
                <w:noProof/>
                <w:webHidden/>
              </w:rPr>
              <w:fldChar w:fldCharType="separate"/>
            </w:r>
            <w:r>
              <w:rPr>
                <w:noProof/>
                <w:webHidden/>
              </w:rPr>
              <w:t>7</w:t>
            </w:r>
            <w:r>
              <w:rPr>
                <w:noProof/>
                <w:webHidden/>
              </w:rPr>
              <w:fldChar w:fldCharType="end"/>
            </w:r>
          </w:hyperlink>
        </w:p>
        <w:p w:rsidR="003A1647" w:rsidRDefault="003A1647">
          <w:pPr>
            <w:pStyle w:val="Verzeichnis2"/>
            <w:tabs>
              <w:tab w:val="left" w:pos="660"/>
              <w:tab w:val="right" w:leader="dot" w:pos="9060"/>
            </w:tabs>
            <w:rPr>
              <w:noProof/>
            </w:rPr>
          </w:pPr>
          <w:hyperlink w:anchor="_Toc438979986" w:history="1">
            <w:r w:rsidRPr="00CE2F3B">
              <w:rPr>
                <w:rStyle w:val="Hyperlink"/>
                <w:rFonts w:ascii="TeleGrotesk Headline Ultra" w:hAnsi="TeleGrotesk Headline Ultra"/>
                <w:noProof/>
              </w:rPr>
              <w:t>5.</w:t>
            </w:r>
            <w:r>
              <w:rPr>
                <w:noProof/>
              </w:rPr>
              <w:tab/>
            </w:r>
            <w:r w:rsidRPr="00CE2F3B">
              <w:rPr>
                <w:rStyle w:val="Hyperlink"/>
                <w:rFonts w:ascii="TeleGrotesk Headline Ultra" w:hAnsi="TeleGrotesk Headline Ultra"/>
                <w:noProof/>
              </w:rPr>
              <w:t>Fragen und Antworten zur Installation</w:t>
            </w:r>
            <w:r>
              <w:rPr>
                <w:noProof/>
                <w:webHidden/>
              </w:rPr>
              <w:tab/>
            </w:r>
            <w:r>
              <w:rPr>
                <w:noProof/>
                <w:webHidden/>
              </w:rPr>
              <w:fldChar w:fldCharType="begin"/>
            </w:r>
            <w:r>
              <w:rPr>
                <w:noProof/>
                <w:webHidden/>
              </w:rPr>
              <w:instrText xml:space="preserve"> PAGEREF _Toc438979986 \h </w:instrText>
            </w:r>
            <w:r>
              <w:rPr>
                <w:noProof/>
                <w:webHidden/>
              </w:rPr>
            </w:r>
            <w:r>
              <w:rPr>
                <w:noProof/>
                <w:webHidden/>
              </w:rPr>
              <w:fldChar w:fldCharType="separate"/>
            </w:r>
            <w:r>
              <w:rPr>
                <w:noProof/>
                <w:webHidden/>
              </w:rPr>
              <w:t>9</w:t>
            </w:r>
            <w:r>
              <w:rPr>
                <w:noProof/>
                <w:webHidden/>
              </w:rPr>
              <w:fldChar w:fldCharType="end"/>
            </w:r>
          </w:hyperlink>
        </w:p>
        <w:p w:rsidR="003A1647" w:rsidRDefault="003A1647">
          <w:pPr>
            <w:pStyle w:val="Verzeichnis2"/>
            <w:tabs>
              <w:tab w:val="left" w:pos="660"/>
              <w:tab w:val="right" w:leader="dot" w:pos="9060"/>
            </w:tabs>
            <w:rPr>
              <w:noProof/>
            </w:rPr>
          </w:pPr>
          <w:hyperlink w:anchor="_Toc438979987" w:history="1">
            <w:r w:rsidRPr="00CE2F3B">
              <w:rPr>
                <w:rStyle w:val="Hyperlink"/>
                <w:rFonts w:ascii="TeleGrotesk Headline Ultra" w:hAnsi="TeleGrotesk Headline Ultra"/>
                <w:noProof/>
              </w:rPr>
              <w:t>6.</w:t>
            </w:r>
            <w:r>
              <w:rPr>
                <w:noProof/>
              </w:rPr>
              <w:tab/>
            </w:r>
            <w:r w:rsidRPr="00CE2F3B">
              <w:rPr>
                <w:rStyle w:val="Hyperlink"/>
                <w:rFonts w:ascii="TeleGrotesk Headline Ultra" w:hAnsi="TeleGrotesk Headline Ultra"/>
                <w:noProof/>
              </w:rPr>
              <w:t>Quellenangaben</w:t>
            </w:r>
            <w:r>
              <w:rPr>
                <w:noProof/>
                <w:webHidden/>
              </w:rPr>
              <w:tab/>
            </w:r>
            <w:r>
              <w:rPr>
                <w:noProof/>
                <w:webHidden/>
              </w:rPr>
              <w:fldChar w:fldCharType="begin"/>
            </w:r>
            <w:r>
              <w:rPr>
                <w:noProof/>
                <w:webHidden/>
              </w:rPr>
              <w:instrText xml:space="preserve"> PAGEREF _Toc438979987 \h </w:instrText>
            </w:r>
            <w:r>
              <w:rPr>
                <w:noProof/>
                <w:webHidden/>
              </w:rPr>
            </w:r>
            <w:r>
              <w:rPr>
                <w:noProof/>
                <w:webHidden/>
              </w:rPr>
              <w:fldChar w:fldCharType="separate"/>
            </w:r>
            <w:r>
              <w:rPr>
                <w:noProof/>
                <w:webHidden/>
              </w:rPr>
              <w:t>10</w:t>
            </w:r>
            <w:r>
              <w:rPr>
                <w:noProof/>
                <w:webHidden/>
              </w:rPr>
              <w:fldChar w:fldCharType="end"/>
            </w:r>
          </w:hyperlink>
        </w:p>
        <w:p w:rsidR="003A1647" w:rsidRDefault="003A1647">
          <w:r>
            <w:rPr>
              <w:b/>
              <w:bCs/>
            </w:rPr>
            <w:fldChar w:fldCharType="end"/>
          </w:r>
        </w:p>
      </w:sdtContent>
    </w:sdt>
    <w:p w:rsidR="006E5277" w:rsidRDefault="006E5277">
      <w:pPr>
        <w:pStyle w:val="Contents2"/>
        <w:tabs>
          <w:tab w:val="left" w:pos="660"/>
          <w:tab w:val="right" w:leader="dot" w:pos="9060"/>
        </w:tabs>
        <w:rPr>
          <w:rStyle w:val="IndexLink"/>
        </w:rPr>
      </w:pP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487624" w:rsidRDefault="00487624"/>
    <w:p w:rsidR="00487624" w:rsidRDefault="00487624"/>
    <w:p w:rsidR="006E5277" w:rsidRDefault="006E5277"/>
    <w:p w:rsidR="006E5277" w:rsidRDefault="00A31F12">
      <w:pPr>
        <w:pStyle w:val="berschrift2"/>
        <w:numPr>
          <w:ilvl w:val="0"/>
          <w:numId w:val="2"/>
        </w:numPr>
        <w:rPr>
          <w:rFonts w:ascii="TeleGrotesk Headline Ultra" w:hAnsi="TeleGrotesk Headline Ultra"/>
          <w:color w:val="00000A"/>
          <w:sz w:val="28"/>
        </w:rPr>
      </w:pPr>
      <w:bookmarkStart w:id="8" w:name="_Toc438210120"/>
      <w:bookmarkStart w:id="9" w:name="_Toc438979982"/>
      <w:bookmarkEnd w:id="8"/>
      <w:r>
        <w:rPr>
          <w:rFonts w:ascii="TeleGrotesk Headline Ultra" w:hAnsi="TeleGrotesk Headline Ultra"/>
          <w:color w:val="00000A"/>
          <w:sz w:val="28"/>
        </w:rPr>
        <w:t>Voraussetzungen</w:t>
      </w:r>
      <w:bookmarkEnd w:id="9"/>
    </w:p>
    <w:p w:rsidR="006E5277" w:rsidRDefault="006E5277"/>
    <w:p w:rsidR="006E5277" w:rsidRDefault="00A31F12">
      <w:pPr>
        <w:rPr>
          <w:rFonts w:ascii="Tele-GroteskHal" w:hAnsi="Tele-GroteskHal"/>
        </w:rPr>
      </w:pPr>
      <w:r>
        <w:rPr>
          <w:rFonts w:ascii="Tele-GroteskHal" w:hAnsi="Tele-GroteskHal"/>
        </w:rPr>
        <w:t xml:space="preserve">Zur Installation der </w:t>
      </w:r>
      <w:proofErr w:type="spellStart"/>
      <w:r>
        <w:rPr>
          <w:rFonts w:ascii="Tele-GroteskHal" w:hAnsi="Tele-GroteskHal"/>
        </w:rPr>
        <w:t>EinkaufsApp</w:t>
      </w:r>
      <w:proofErr w:type="spellEnd"/>
      <w:r>
        <w:rPr>
          <w:rFonts w:ascii="Tele-GroteskHal" w:hAnsi="Tele-GroteskHal"/>
        </w:rPr>
        <w:t xml:space="preserve"> ist ein mobiles Android -Endgerät erforderlich, </w:t>
      </w:r>
      <w:r>
        <w:rPr>
          <w:rFonts w:ascii="Tele-GroteskHal" w:hAnsi="Tele-GroteskHal"/>
        </w:rPr>
        <w:t>welches Zugang zum WLAN oder zur mobilen Datenverbindung besitzt.</w:t>
      </w:r>
      <w:r>
        <w:pict>
          <v:rect id="_x0000_s1032" style="position:absolute;margin-left:49.85pt;margin-top:50.3pt;width:406.95pt;height:34.7pt;z-index:251658752;mso-wrap-distance-left:9pt;mso-wrap-distance-top:0;mso-wrap-distance-right:9pt;mso-wrap-distance-bottom:0;mso-position-horizontal-relative:text;mso-position-vertical-relative:text" fillcolor="#f2f2f2" stroked="f" strokeweight="0">
            <v:textbox>
              <w:txbxContent>
                <w:p w:rsidR="006E5277" w:rsidRDefault="00A31F12">
                  <w:pPr>
                    <w:pStyle w:val="FrameContents"/>
                    <w:rPr>
                      <w:rFonts w:ascii="Tele-GroteskHal" w:hAnsi="Tele-GroteskHal"/>
                    </w:rPr>
                  </w:pPr>
                  <w:r>
                    <w:rPr>
                      <w:rFonts w:ascii="Tele-GroteskHal" w:hAnsi="Tele-GroteskHal"/>
                    </w:rPr>
                    <w:t>Wir empfehlen Ihnen die Installation mit einer WLAN-Verbindung durchzuführen, um zusätzliche Kosten zu vermeiden.</w:t>
                  </w:r>
                </w:p>
              </w:txbxContent>
            </v:textbox>
            <w10:wrap type="square"/>
          </v:rect>
        </w:pict>
      </w:r>
    </w:p>
    <w:p w:rsidR="006E5277" w:rsidRDefault="00A31F12">
      <w:pPr>
        <w:rPr>
          <w:rFonts w:ascii="Tele-GroteskHal" w:hAnsi="Tele-GroteskHal"/>
        </w:rPr>
      </w:pPr>
      <w:r>
        <w:rPr>
          <w:noProof/>
          <w:lang w:eastAsia="de-DE"/>
        </w:rPr>
        <w:drawing>
          <wp:inline distT="0" distB="0" distL="0" distR="0">
            <wp:extent cx="381000" cy="381000"/>
            <wp:effectExtent l="0" t="0" r="0" b="0"/>
            <wp:docPr id="3"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www.zebradem.com/wiki/images/7/76/Artikel_Hinweis.png"/>
                    <pic:cNvPicPr>
                      <a:picLocks noChangeAspect="1" noChangeArrowheads="1"/>
                    </pic:cNvPicPr>
                  </pic:nvPicPr>
                  <pic:blipFill>
                    <a:blip r:embed="rId11"/>
                    <a:stretch>
                      <a:fillRect/>
                    </a:stretch>
                  </pic:blipFill>
                  <pic:spPr bwMode="auto">
                    <a:xfrm>
                      <a:off x="0" y="0"/>
                      <a:ext cx="381000" cy="381000"/>
                    </a:xfrm>
                    <a:prstGeom prst="rect">
                      <a:avLst/>
                    </a:prstGeom>
                    <a:noFill/>
                    <a:ln w="9525">
                      <a:noFill/>
                      <a:miter lim="800000"/>
                      <a:headEnd/>
                      <a:tailEnd/>
                    </a:ln>
                  </pic:spPr>
                </pic:pic>
              </a:graphicData>
            </a:graphic>
          </wp:inline>
        </w:drawing>
      </w:r>
      <w:r>
        <w:rPr>
          <w:rFonts w:ascii="Tele-GroteskHal" w:hAnsi="Tele-GroteskHal"/>
        </w:rPr>
        <w:t xml:space="preserve"> </w:t>
      </w:r>
    </w:p>
    <w:p w:rsidR="006E5277" w:rsidRDefault="00A31F12">
      <w:pPr>
        <w:rPr>
          <w:rFonts w:ascii="Tele-GroteskHal" w:hAnsi="Tele-GroteskHal"/>
        </w:rPr>
      </w:pPr>
      <w:r>
        <w:pict>
          <v:rect id="_x0000_s1031" style="position:absolute;margin-left:50.15pt;margin-top:20.25pt;width:406.95pt;height:49.4pt;z-index:251659776;mso-wrap-distance-left:9pt;mso-wrap-distance-top:0;mso-wrap-distance-right:9pt;mso-wrap-distance-bottom:0" fillcolor="#f2f2f2" stroked="f" strokeweight="0">
            <v:textbox>
              <w:txbxContent>
                <w:p w:rsidR="006E5277" w:rsidRDefault="00A31F12">
                  <w:pPr>
                    <w:pStyle w:val="FrameContents"/>
                    <w:rPr>
                      <w:rFonts w:ascii="Tele-GroteskHal" w:hAnsi="Tele-GroteskHal"/>
                    </w:rPr>
                  </w:pPr>
                  <w:r>
                    <w:rPr>
                      <w:rFonts w:ascii="Tele-GroteskHal" w:hAnsi="Tele-GroteskHal"/>
                    </w:rPr>
                    <w:t xml:space="preserve">Momentan steht noch keine Version der </w:t>
                  </w:r>
                  <w:proofErr w:type="spellStart"/>
                  <w:r>
                    <w:rPr>
                      <w:rFonts w:ascii="Tele-GroteskHal" w:hAnsi="Tele-GroteskHal"/>
                    </w:rPr>
                    <w:t>EinkaufsApp</w:t>
                  </w:r>
                  <w:proofErr w:type="spellEnd"/>
                  <w:r>
                    <w:rPr>
                      <w:rFonts w:ascii="Tele-GroteskHal" w:hAnsi="Tele-GroteskHal"/>
                    </w:rPr>
                    <w:t xml:space="preserve"> für </w:t>
                  </w:r>
                  <w:proofErr w:type="spellStart"/>
                  <w:r>
                    <w:rPr>
                      <w:rFonts w:ascii="Tele-GroteskHal" w:hAnsi="Tele-GroteskHal"/>
                    </w:rPr>
                    <w:t>iOS</w:t>
                  </w:r>
                  <w:proofErr w:type="spellEnd"/>
                  <w:r>
                    <w:rPr>
                      <w:rFonts w:ascii="Tele-GroteskHal" w:hAnsi="Tele-GroteskHal"/>
                    </w:rPr>
                    <w:t xml:space="preserve"> -Endgeräte zur Verfügung! Unsere Entwickler sind aber bemüht dies nachzuholen. </w:t>
                  </w:r>
                </w:p>
              </w:txbxContent>
            </v:textbox>
          </v:rect>
        </w:pict>
      </w:r>
    </w:p>
    <w:p w:rsidR="006E5277" w:rsidRDefault="00A31F12">
      <w:r>
        <w:rPr>
          <w:noProof/>
          <w:lang w:eastAsia="de-DE"/>
        </w:rPr>
        <w:drawing>
          <wp:inline distT="0" distB="0" distL="0" distR="0">
            <wp:extent cx="390525" cy="390525"/>
            <wp:effectExtent l="0" t="0" r="0" b="0"/>
            <wp:docPr id="4"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E5277" w:rsidRDefault="00A31F12">
      <w:pPr>
        <w:rPr>
          <w:lang w:eastAsia="de-DE"/>
        </w:rPr>
      </w:pPr>
      <w:r>
        <w:rPr>
          <w:lang w:eastAsia="de-DE"/>
        </w:rPr>
        <w:t xml:space="preserve"> </w:t>
      </w:r>
    </w:p>
    <w:p w:rsidR="006E5277" w:rsidRDefault="00A31F12">
      <w:pPr>
        <w:pStyle w:val="berschrift2"/>
        <w:numPr>
          <w:ilvl w:val="0"/>
          <w:numId w:val="2"/>
        </w:numPr>
        <w:rPr>
          <w:rFonts w:ascii="TeleGrotesk Headline Ultra" w:hAnsi="TeleGrotesk Headline Ultra"/>
          <w:color w:val="00000A"/>
          <w:sz w:val="28"/>
        </w:rPr>
      </w:pPr>
      <w:bookmarkStart w:id="10" w:name="_Toc438210121"/>
      <w:bookmarkStart w:id="11" w:name="_Toc438979983"/>
      <w:r>
        <w:rPr>
          <w:rFonts w:ascii="TeleGrotesk Headline Ultra" w:hAnsi="TeleGrotesk Headline Ultra"/>
          <w:color w:val="00000A"/>
          <w:sz w:val="28"/>
        </w:rPr>
        <w:t>Download der Installationsdatei</w:t>
      </w:r>
      <w:bookmarkEnd w:id="10"/>
      <w:bookmarkEnd w:id="11"/>
      <w:r>
        <w:rPr>
          <w:rFonts w:ascii="TeleGrotesk Headline Ultra" w:hAnsi="TeleGrotesk Headline Ultra"/>
          <w:color w:val="00000A"/>
          <w:sz w:val="28"/>
        </w:rPr>
        <w:t xml:space="preserve"> </w:t>
      </w:r>
    </w:p>
    <w:p w:rsidR="006E5277" w:rsidRDefault="006E5277">
      <w:pPr>
        <w:pStyle w:val="KeinLeerraum"/>
      </w:pPr>
    </w:p>
    <w:p w:rsidR="006E5277" w:rsidRDefault="00A31F12">
      <w:pPr>
        <w:pStyle w:val="Listenabsatz"/>
        <w:numPr>
          <w:ilvl w:val="0"/>
          <w:numId w:val="3"/>
        </w:numPr>
        <w:rPr>
          <w:rFonts w:ascii="Tele-GroteskHal" w:hAnsi="Tele-GroteskHal"/>
        </w:rPr>
      </w:pPr>
      <w:r>
        <w:rPr>
          <w:rFonts w:ascii="Tele-GroteskHal" w:hAnsi="Tele-GroteskHal"/>
        </w:rPr>
        <w:t xml:space="preserve">Auf der Website </w:t>
      </w:r>
      <w:hyperlink r:id="rId14">
        <w:r>
          <w:rPr>
            <w:rStyle w:val="InternetLink"/>
            <w:rFonts w:ascii="Tele-GroteskHal" w:hAnsi="Tele-GroteskHal"/>
          </w:rPr>
          <w:t>http</w:t>
        </w:r>
        <w:r>
          <w:rPr>
            <w:rStyle w:val="InternetLink"/>
            <w:rFonts w:ascii="Tele-GroteskHal" w:hAnsi="Tele-GroteskHal"/>
          </w:rPr>
          <w:t>://einkaufsapp-hftlswe.rhcloud.com/</w:t>
        </w:r>
      </w:hyperlink>
      <w:r>
        <w:rPr>
          <w:rFonts w:ascii="Tele-GroteskHal" w:hAnsi="Tele-GroteskHal"/>
        </w:rPr>
        <w:t xml:space="preserve"> können Sie unsere Installationsdatei auf Ihr mobiles Endgerät herunterladen. Diese Seite sieht wie folgt aus:</w:t>
      </w:r>
    </w:p>
    <w:p w:rsidR="006E5277" w:rsidRDefault="006E5277">
      <w:pPr>
        <w:pStyle w:val="KeinLeerraum"/>
        <w:rPr>
          <w:rFonts w:ascii="Tele-GroteskNCNor" w:hAnsi="Tele-GroteskNCNor"/>
        </w:rPr>
      </w:pPr>
    </w:p>
    <w:p w:rsidR="006E5277" w:rsidRDefault="00A31F12">
      <w:pPr>
        <w:pStyle w:val="KeinLeerraum"/>
        <w:jc w:val="center"/>
      </w:pPr>
      <w:r>
        <w:rPr>
          <w:noProof/>
          <w:lang w:eastAsia="de-DE"/>
        </w:rPr>
        <w:drawing>
          <wp:inline distT="0" distB="0" distL="0" distR="0">
            <wp:extent cx="2016125" cy="270891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2016125" cy="2708910"/>
                    </a:xfrm>
                    <a:prstGeom prst="rect">
                      <a:avLst/>
                    </a:prstGeom>
                    <a:noFill/>
                    <a:ln w="9525">
                      <a:noFill/>
                      <a:miter lim="800000"/>
                      <a:headEnd/>
                      <a:tailEnd/>
                    </a:ln>
                  </pic:spPr>
                </pic:pic>
              </a:graphicData>
            </a:graphic>
          </wp:inline>
        </w:drawing>
      </w:r>
    </w:p>
    <w:p w:rsidR="006E5277" w:rsidRDefault="006E5277">
      <w:pPr>
        <w:pStyle w:val="KeinLeerraum"/>
      </w:pPr>
    </w:p>
    <w:p w:rsidR="006E5277" w:rsidRDefault="00A31F12">
      <w:pPr>
        <w:pStyle w:val="Listenabsatz"/>
        <w:rPr>
          <w:rFonts w:ascii="Tele-GroteskHal" w:hAnsi="Tele-GroteskHal"/>
        </w:rPr>
      </w:pPr>
      <w:r>
        <w:rPr>
          <w:rFonts w:ascii="Tele-GroteskHal" w:hAnsi="Tele-GroteskHal"/>
        </w:rPr>
        <w:t xml:space="preserve">Diese Datei enthält das komplette Installationspacket um die </w:t>
      </w:r>
      <w:proofErr w:type="spellStart"/>
      <w:r>
        <w:rPr>
          <w:rFonts w:ascii="Tele-GroteskHal" w:hAnsi="Tele-GroteskHal"/>
        </w:rPr>
        <w:t>EinkaufsApp</w:t>
      </w:r>
      <w:proofErr w:type="spellEnd"/>
      <w:r>
        <w:rPr>
          <w:rFonts w:ascii="Tele-GroteskHal" w:hAnsi="Tele-GroteskHal"/>
        </w:rPr>
        <w:t xml:space="preserve"> optimal nutzen zu können.</w:t>
      </w: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6E5277" w:rsidRDefault="006E5277">
      <w:pPr>
        <w:pStyle w:val="Listenabsatz"/>
        <w:rPr>
          <w:rFonts w:ascii="Tele-GroteskHal" w:hAnsi="Tele-GroteskHal"/>
        </w:rPr>
      </w:pPr>
    </w:p>
    <w:p w:rsidR="006E5277" w:rsidRDefault="00A31F12">
      <w:pPr>
        <w:pStyle w:val="Listenabsatz"/>
        <w:numPr>
          <w:ilvl w:val="0"/>
          <w:numId w:val="3"/>
        </w:numPr>
        <w:rPr>
          <w:rFonts w:ascii="Tele-GroteskHal" w:hAnsi="Tele-GroteskHal"/>
        </w:rPr>
      </w:pPr>
      <w:r>
        <w:rPr>
          <w:rFonts w:ascii="Tele-GroteskHal" w:hAnsi="Tele-GroteskHal"/>
        </w:rPr>
        <w:lastRenderedPageBreak/>
        <w:t>Klicke</w:t>
      </w:r>
      <w:r>
        <w:rPr>
          <w:rFonts w:ascii="Tele-GroteskHal" w:hAnsi="Tele-GroteskHal"/>
        </w:rPr>
        <w:t xml:space="preserve">n Sie zum Ausführen des Downloads auf „Download </w:t>
      </w:r>
      <w:proofErr w:type="spellStart"/>
      <w:r>
        <w:rPr>
          <w:rFonts w:ascii="Tele-GroteskHal" w:hAnsi="Tele-GroteskHal"/>
        </w:rPr>
        <w:t>latest</w:t>
      </w:r>
      <w:proofErr w:type="spellEnd"/>
      <w:r>
        <w:rPr>
          <w:rFonts w:ascii="Tele-GroteskHal" w:hAnsi="Tele-GroteskHal"/>
        </w:rPr>
        <w:t xml:space="preserve"> APK“:</w:t>
      </w:r>
    </w:p>
    <w:p w:rsidR="006E5277" w:rsidRDefault="006E5277">
      <w:pPr>
        <w:pStyle w:val="KeinLeerraum"/>
      </w:pPr>
    </w:p>
    <w:p w:rsidR="006E5277" w:rsidRDefault="00A31F12">
      <w:pPr>
        <w:pStyle w:val="KeinLeerraum"/>
        <w:jc w:val="center"/>
      </w:pPr>
      <w:r>
        <w:rPr>
          <w:noProof/>
          <w:lang w:eastAsia="de-DE"/>
        </w:rPr>
        <w:drawing>
          <wp:inline distT="0" distB="0" distL="0" distR="0">
            <wp:extent cx="1638300" cy="50482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1638300" cy="504825"/>
                    </a:xfrm>
                    <a:prstGeom prst="rect">
                      <a:avLst/>
                    </a:prstGeom>
                    <a:noFill/>
                    <a:ln w="9525">
                      <a:noFill/>
                      <a:miter lim="800000"/>
                      <a:headEnd/>
                      <a:tailEnd/>
                    </a:ln>
                  </pic:spPr>
                </pic:pic>
              </a:graphicData>
            </a:graphic>
          </wp:inline>
        </w:drawing>
      </w:r>
    </w:p>
    <w:p w:rsidR="006E5277" w:rsidRDefault="006E5277">
      <w:pPr>
        <w:pStyle w:val="KeinLeerraum"/>
      </w:pPr>
    </w:p>
    <w:p w:rsidR="006E5277" w:rsidRDefault="006E5277">
      <w:pPr>
        <w:rPr>
          <w:rFonts w:ascii="Tele-GroteskHal" w:hAnsi="Tele-GroteskHal"/>
        </w:rPr>
      </w:pPr>
    </w:p>
    <w:p w:rsidR="006E5277" w:rsidRDefault="00A31F12">
      <w:pPr>
        <w:pStyle w:val="Listenabsatz"/>
        <w:numPr>
          <w:ilvl w:val="0"/>
          <w:numId w:val="3"/>
        </w:numPr>
        <w:rPr>
          <w:rFonts w:ascii="Tele-GroteskHal" w:hAnsi="Tele-GroteskHal"/>
        </w:rPr>
      </w:pPr>
      <w:r>
        <w:rPr>
          <w:rFonts w:ascii="Tele-GroteskHal" w:hAnsi="Tele-GroteskHal"/>
        </w:rPr>
        <w:t>Laden Sie die Dateien herunter.</w:t>
      </w:r>
    </w:p>
    <w:p w:rsidR="006E5277" w:rsidRDefault="00A31F12">
      <w:pPr>
        <w:pStyle w:val="Listenabsatz"/>
        <w:rPr>
          <w:rFonts w:ascii="Tele-GroteskNCNor" w:hAnsi="Tele-GroteskNCNor"/>
        </w:rPr>
      </w:pPr>
      <w:r>
        <w:pict>
          <v:rect id="_x0000_s1030" style="position:absolute;left:0;text-align:left;margin-left:77.6pt;margin-top:10.9pt;width:406.95pt;height:96pt;z-index:251660800;mso-wrap-distance-left:9pt;mso-wrap-distance-top:0;mso-wrap-distance-right:9pt;mso-wrap-distance-bottom:0" fillcolor="#f2f2f2" stroked="f" strokeweight="0">
            <v:textbox>
              <w:txbxContent>
                <w:p w:rsidR="006E5277" w:rsidRDefault="00A31F12">
                  <w:pPr>
                    <w:pStyle w:val="Listenabsatz"/>
                    <w:numPr>
                      <w:ilvl w:val="0"/>
                      <w:numId w:val="4"/>
                    </w:numPr>
                    <w:rPr>
                      <w:rFonts w:ascii="Tele-GroteskHal" w:hAnsi="Tele-GroteskHal"/>
                    </w:rPr>
                  </w:pPr>
                  <w:r>
                    <w:rPr>
                      <w:rFonts w:ascii="Tele-GroteskHal" w:hAnsi="Tele-GroteskHal"/>
                    </w:rPr>
                    <w:t>Es  folgt nun – je nach Android-Version und Hersteller des Endgerätes-  eine Me</w:t>
                  </w:r>
                  <w:r w:rsidR="003A1647">
                    <w:rPr>
                      <w:rFonts w:ascii="Tele-GroteskHal" w:hAnsi="Tele-GroteskHal"/>
                    </w:rPr>
                    <w:t xml:space="preserve">ldung, dass man beachten sollte, </w:t>
                  </w:r>
                  <w:r>
                    <w:rPr>
                      <w:rFonts w:ascii="Tele-GroteskHal" w:hAnsi="Tele-GroteskHal"/>
                    </w:rPr>
                    <w:t>keine unbekannten Dateien aus dem Internet z</w:t>
                  </w:r>
                  <w:r>
                    <w:rPr>
                      <w:rFonts w:ascii="Tele-GroteskHal" w:hAnsi="Tele-GroteskHal"/>
                    </w:rPr>
                    <w:t>u laden. Diese Software ist von uns selbst Entwickelt und wir garantieren, dass ausschließlich dokumentierte Funktionalitäten vorliegen.</w:t>
                  </w:r>
                </w:p>
              </w:txbxContent>
            </v:textbox>
            <w10:wrap type="square"/>
          </v:rect>
        </w:pict>
      </w:r>
    </w:p>
    <w:p w:rsidR="006E5277" w:rsidRDefault="006E5277">
      <w:pPr>
        <w:pStyle w:val="Listenabsatz"/>
        <w:rPr>
          <w:rFonts w:ascii="Tele-GroteskNCNor" w:hAnsi="Tele-GroteskNCNor"/>
        </w:rPr>
      </w:pPr>
    </w:p>
    <w:p w:rsidR="006E5277" w:rsidRDefault="00A31F12">
      <w:r>
        <w:rPr>
          <w:noProof/>
          <w:lang w:eastAsia="de-DE"/>
        </w:rPr>
        <w:drawing>
          <wp:anchor distT="0" distB="0" distL="114300" distR="114300" simplePos="0" relativeHeight="251654144" behindDoc="1" locked="0" layoutInCell="1" allowOverlap="1">
            <wp:simplePos x="0" y="0"/>
            <wp:positionH relativeFrom="column">
              <wp:posOffset>414020</wp:posOffset>
            </wp:positionH>
            <wp:positionV relativeFrom="paragraph">
              <wp:posOffset>23495</wp:posOffset>
            </wp:positionV>
            <wp:extent cx="390525" cy="390525"/>
            <wp:effectExtent l="0" t="0" r="0" b="0"/>
            <wp:wrapNone/>
            <wp:docPr id="7"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anchor>
        </w:drawing>
      </w:r>
    </w:p>
    <w:p w:rsidR="006E5277" w:rsidRDefault="006E5277"/>
    <w:p w:rsidR="006E5277" w:rsidRDefault="006E5277">
      <w:pPr>
        <w:jc w:val="center"/>
      </w:pPr>
    </w:p>
    <w:p w:rsidR="006E5277" w:rsidRDefault="006E5277"/>
    <w:p w:rsidR="006E5277" w:rsidRDefault="00A31F12">
      <w:r>
        <w:rPr>
          <w:noProof/>
          <w:lang w:eastAsia="de-DE"/>
        </w:rPr>
        <w:drawing>
          <wp:anchor distT="0" distB="0" distL="114300" distR="114300" simplePos="0" relativeHeight="251655168" behindDoc="1" locked="0" layoutInCell="1" allowOverlap="1">
            <wp:simplePos x="0" y="0"/>
            <wp:positionH relativeFrom="column">
              <wp:posOffset>2160270</wp:posOffset>
            </wp:positionH>
            <wp:positionV relativeFrom="paragraph">
              <wp:posOffset>16510</wp:posOffset>
            </wp:positionV>
            <wp:extent cx="1875790" cy="2948305"/>
            <wp:effectExtent l="0" t="0" r="0" b="0"/>
            <wp:wrapSquare wrapText="bothSides"/>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7"/>
                    <a:stretch>
                      <a:fillRect/>
                    </a:stretch>
                  </pic:blipFill>
                  <pic:spPr bwMode="auto">
                    <a:xfrm>
                      <a:off x="0" y="0"/>
                      <a:ext cx="1875790" cy="2948305"/>
                    </a:xfrm>
                    <a:prstGeom prst="rect">
                      <a:avLst/>
                    </a:prstGeom>
                    <a:noFill/>
                    <a:ln w="9525">
                      <a:noFill/>
                      <a:miter lim="800000"/>
                      <a:headEnd/>
                      <a:tailEnd/>
                    </a:ln>
                  </pic:spPr>
                </pic:pic>
              </a:graphicData>
            </a:graphic>
          </wp:anchor>
        </w:drawing>
      </w: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487624" w:rsidRDefault="00487624"/>
    <w:p w:rsidR="00487624" w:rsidRDefault="00487624"/>
    <w:p w:rsidR="00487624" w:rsidRDefault="00487624"/>
    <w:p w:rsidR="00487624" w:rsidRDefault="00487624"/>
    <w:p w:rsidR="00487624" w:rsidRDefault="00487624"/>
    <w:p w:rsidR="006E5277" w:rsidRDefault="006E5277">
      <w:bookmarkStart w:id="12" w:name="_GoBack"/>
      <w:bookmarkEnd w:id="12"/>
    </w:p>
    <w:p w:rsidR="006E5277" w:rsidRDefault="00A31F12">
      <w:pPr>
        <w:pStyle w:val="berschrift2"/>
        <w:numPr>
          <w:ilvl w:val="0"/>
          <w:numId w:val="2"/>
        </w:numPr>
        <w:rPr>
          <w:rFonts w:ascii="TeleGrotesk Headline Ultra" w:hAnsi="TeleGrotesk Headline Ultra"/>
          <w:color w:val="00000A"/>
          <w:sz w:val="28"/>
        </w:rPr>
      </w:pPr>
      <w:bookmarkStart w:id="13" w:name="_Toc438210122"/>
      <w:bookmarkStart w:id="14" w:name="_Toc438979984"/>
      <w:r>
        <w:rPr>
          <w:rFonts w:ascii="TeleGrotesk Headline Ultra" w:hAnsi="TeleGrotesk Headline Ultra"/>
          <w:color w:val="00000A"/>
          <w:sz w:val="28"/>
        </w:rPr>
        <w:lastRenderedPageBreak/>
        <w:t>Installation</w:t>
      </w:r>
      <w:bookmarkEnd w:id="13"/>
      <w:bookmarkEnd w:id="14"/>
      <w:r>
        <w:rPr>
          <w:rFonts w:ascii="TeleGrotesk Headline Ultra" w:hAnsi="TeleGrotesk Headline Ultra"/>
          <w:color w:val="00000A"/>
          <w:sz w:val="28"/>
        </w:rPr>
        <w:t xml:space="preserve"> </w:t>
      </w:r>
    </w:p>
    <w:p w:rsidR="006E5277" w:rsidRDefault="006E5277"/>
    <w:p w:rsidR="006E5277" w:rsidRDefault="00A31F12">
      <w:pPr>
        <w:pStyle w:val="Listenabsatz"/>
        <w:numPr>
          <w:ilvl w:val="0"/>
          <w:numId w:val="5"/>
        </w:numPr>
        <w:rPr>
          <w:rFonts w:ascii="Tele-GroteskHal" w:hAnsi="Tele-GroteskHal"/>
        </w:rPr>
      </w:pPr>
      <w:r>
        <w:rPr>
          <w:rFonts w:ascii="Tele-GroteskHal" w:hAnsi="Tele-GroteskHal"/>
        </w:rPr>
        <w:t xml:space="preserve">Anschließend wird die Datei der </w:t>
      </w:r>
      <w:proofErr w:type="spellStart"/>
      <w:r>
        <w:rPr>
          <w:rFonts w:ascii="Tele-GroteskHal" w:hAnsi="Tele-GroteskHal"/>
        </w:rPr>
        <w:t>EinkaufsApp</w:t>
      </w:r>
      <w:proofErr w:type="spellEnd"/>
      <w:r>
        <w:rPr>
          <w:rFonts w:ascii="Tele-GroteskHal" w:hAnsi="Tele-GroteskHal"/>
        </w:rPr>
        <w:t xml:space="preserve"> auf Ihr Endgerät installiert.</w:t>
      </w:r>
    </w:p>
    <w:p w:rsidR="006E5277" w:rsidRDefault="00A31F12">
      <w:pPr>
        <w:jc w:val="center"/>
      </w:pPr>
      <w:r>
        <w:rPr>
          <w:noProof/>
          <w:lang w:eastAsia="de-DE"/>
        </w:rPr>
        <w:drawing>
          <wp:inline distT="0" distB="0" distL="0" distR="0">
            <wp:extent cx="1708150" cy="149479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8"/>
                    <a:stretch>
                      <a:fillRect/>
                    </a:stretch>
                  </pic:blipFill>
                  <pic:spPr bwMode="auto">
                    <a:xfrm>
                      <a:off x="0" y="0"/>
                      <a:ext cx="1708150" cy="1494790"/>
                    </a:xfrm>
                    <a:prstGeom prst="rect">
                      <a:avLst/>
                    </a:prstGeom>
                    <a:noFill/>
                    <a:ln w="9525">
                      <a:noFill/>
                      <a:miter lim="800000"/>
                      <a:headEnd/>
                      <a:tailEnd/>
                    </a:ln>
                  </pic:spPr>
                </pic:pic>
              </a:graphicData>
            </a:graphic>
          </wp:inline>
        </w:drawing>
      </w:r>
    </w:p>
    <w:p w:rsidR="006E5277" w:rsidRDefault="00A31F12">
      <w:pPr>
        <w:rPr>
          <w:rFonts w:ascii="Tele-GroteskNCNor" w:hAnsi="Tele-GroteskNCNor"/>
        </w:rPr>
      </w:pPr>
      <w:r>
        <w:pict>
          <v:rect id="_x0000_s1029" style="position:absolute;margin-left:49.1pt;margin-top:9.45pt;width:406.95pt;height:77.25pt;z-index:251661824;mso-wrap-distance-left:9pt;mso-wrap-distance-top:0;mso-wrap-distance-right:9pt;mso-wrap-distance-bottom:0" fillcolor="#f2f2f2" stroked="f" strokeweight="0">
            <v:textbox>
              <w:txbxContent>
                <w:p w:rsidR="006E5277" w:rsidRDefault="00A31F12">
                  <w:pPr>
                    <w:pStyle w:val="FrameContents"/>
                    <w:rPr>
                      <w:rFonts w:ascii="Tele-GroteskHal" w:hAnsi="Tele-GroteskHal"/>
                    </w:rPr>
                  </w:pPr>
                  <w:r>
                    <w:rPr>
                      <w:rFonts w:ascii="Tele-GroteskHal" w:hAnsi="Tele-GroteskHal"/>
                    </w:rPr>
                    <w:t>Hierbei wird eine Warnmeldung angezeigt, da unsere App nicht aus einer vertrauenswürdigen Quelle (in dem Fall der Android Play Store) stammt. Hier gilt erneut, dass die App von uns entwickelt wurde und Ihre Entscheidung nur bejahen sollten, wenn Sie uns ve</w:t>
                  </w:r>
                  <w:r>
                    <w:rPr>
                      <w:rFonts w:ascii="Tele-GroteskHal" w:hAnsi="Tele-GroteskHal"/>
                    </w:rPr>
                    <w:t>rtrauen.</w:t>
                  </w:r>
                </w:p>
              </w:txbxContent>
            </v:textbox>
          </v:rect>
        </w:pict>
      </w:r>
    </w:p>
    <w:p w:rsidR="006E5277" w:rsidRDefault="00A31F12">
      <w:pPr>
        <w:rPr>
          <w:rFonts w:ascii="Tele-GroteskNCNor" w:hAnsi="Tele-GroteskNCNor"/>
        </w:rPr>
      </w:pPr>
      <w:r>
        <w:rPr>
          <w:noProof/>
          <w:lang w:eastAsia="de-DE"/>
        </w:rPr>
        <w:drawing>
          <wp:inline distT="0" distB="0" distL="0" distR="0">
            <wp:extent cx="390525" cy="390525"/>
            <wp:effectExtent l="0" t="0" r="0" b="0"/>
            <wp:docPr id="10"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inline>
        </w:drawing>
      </w:r>
      <w:r>
        <w:rPr>
          <w:rFonts w:ascii="Tele-GroteskNCNor" w:hAnsi="Tele-GroteskNCNor"/>
        </w:rPr>
        <w:t xml:space="preserve">  </w:t>
      </w:r>
    </w:p>
    <w:p w:rsidR="006E5277" w:rsidRDefault="006E5277">
      <w:pPr>
        <w:rPr>
          <w:rFonts w:ascii="Tele-GroteskNCNor" w:hAnsi="Tele-GroteskNCNor"/>
        </w:rPr>
      </w:pPr>
    </w:p>
    <w:p w:rsidR="006E5277" w:rsidRDefault="00487624">
      <w:pPr>
        <w:rPr>
          <w:rFonts w:ascii="Tele-GroteskNCNor" w:hAnsi="Tele-GroteskNCNor"/>
        </w:rPr>
      </w:pPr>
      <w:r>
        <w:pict>
          <v:rect id="_x0000_s1028" style="position:absolute;margin-left:10.1pt;margin-top:5.45pt;width:406.95pt;height:69pt;z-index:251662848;mso-wrap-distance-left:9pt;mso-wrap-distance-top:0;mso-wrap-distance-right:9pt;mso-wrap-distance-bottom:0" fillcolor="#f2f2f2" stroked="f" strokeweight="0">
            <v:textbox>
              <w:txbxContent>
                <w:p w:rsidR="006E5277" w:rsidRDefault="00A31F12">
                  <w:pPr>
                    <w:pStyle w:val="FrameContents"/>
                    <w:rPr>
                      <w:rFonts w:ascii="Tele-GroteskHal" w:hAnsi="Tele-GroteskHal"/>
                    </w:rPr>
                  </w:pPr>
                  <w:r>
                    <w:rPr>
                      <w:rFonts w:ascii="Tele-GroteskHal" w:hAnsi="Tele-GroteskHal"/>
                    </w:rPr>
                    <w:t xml:space="preserve">Um diese Fehlermeldung zu beheben, gehen Sie in ihrem Handy auf Einstellungen </w:t>
                  </w:r>
                  <w:r>
                    <w:rPr>
                      <w:rFonts w:ascii="Wingdings" w:hAnsi="Wingdings"/>
                    </w:rPr>
                    <w:t></w:t>
                  </w:r>
                  <w:r>
                    <w:rPr>
                      <w:rFonts w:ascii="Tele-GroteskHal" w:hAnsi="Tele-GroteskHal"/>
                    </w:rPr>
                    <w:t xml:space="preserve"> Sicherheit und aktivieren den Punkt: „Unbekannte Quellen“. So können Sie die Datei zur </w:t>
                  </w:r>
                  <w:proofErr w:type="spellStart"/>
                  <w:r>
                    <w:rPr>
                      <w:rFonts w:ascii="Tele-GroteskHal" w:hAnsi="Tele-GroteskHal"/>
                    </w:rPr>
                    <w:t>EinkaufsApp</w:t>
                  </w:r>
                  <w:proofErr w:type="spellEnd"/>
                  <w:r>
                    <w:rPr>
                      <w:rFonts w:ascii="Tele-GroteskHal" w:hAnsi="Tele-GroteskHal"/>
                    </w:rPr>
                    <w:t xml:space="preserve"> herunterladen.</w:t>
                  </w:r>
                </w:p>
              </w:txbxContent>
            </v:textbox>
          </v:rect>
        </w:pict>
      </w:r>
      <w:r w:rsidR="00A31F12">
        <w:rPr>
          <w:rFonts w:ascii="Tele-GroteskNCNor" w:hAnsi="Tele-GroteskNCNor"/>
        </w:rPr>
        <w:t xml:space="preserve"> </w:t>
      </w:r>
      <w:r w:rsidR="00A31F12">
        <w:rPr>
          <w:rFonts w:ascii="Tele-GroteskNCNor" w:hAnsi="Tele-GroteskNCNor"/>
          <w:noProof/>
          <w:lang w:eastAsia="de-DE"/>
        </w:rPr>
        <w:drawing>
          <wp:anchor distT="0" distB="0" distL="114300" distR="114300" simplePos="0" relativeHeight="251656192" behindDoc="1" locked="0" layoutInCell="1" allowOverlap="1">
            <wp:simplePos x="0" y="0"/>
            <wp:positionH relativeFrom="column">
              <wp:posOffset>33020</wp:posOffset>
            </wp:positionH>
            <wp:positionV relativeFrom="paragraph">
              <wp:posOffset>202565</wp:posOffset>
            </wp:positionV>
            <wp:extent cx="381000" cy="381000"/>
            <wp:effectExtent l="0" t="0" r="0" b="0"/>
            <wp:wrapSquare wrapText="bothSides"/>
            <wp:docPr id="11"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https://www.zebradem.com/wiki/images/7/76/Artikel_Hinweis.png"/>
                    <pic:cNvPicPr>
                      <a:picLocks noChangeAspect="1" noChangeArrowheads="1"/>
                    </pic:cNvPicPr>
                  </pic:nvPicPr>
                  <pic:blipFill>
                    <a:blip r:embed="rId11"/>
                    <a:stretch>
                      <a:fillRect/>
                    </a:stretch>
                  </pic:blipFill>
                  <pic:spPr bwMode="auto">
                    <a:xfrm>
                      <a:off x="0" y="0"/>
                      <a:ext cx="381000" cy="381000"/>
                    </a:xfrm>
                    <a:prstGeom prst="rect">
                      <a:avLst/>
                    </a:prstGeom>
                    <a:noFill/>
                    <a:ln w="9525">
                      <a:noFill/>
                      <a:miter lim="800000"/>
                      <a:headEnd/>
                      <a:tailEnd/>
                    </a:ln>
                  </pic:spPr>
                </pic:pic>
              </a:graphicData>
            </a:graphic>
          </wp:anchor>
        </w:drawing>
      </w:r>
    </w:p>
    <w:p w:rsidR="006E5277" w:rsidRDefault="006E5277">
      <w:pPr>
        <w:rPr>
          <w:rFonts w:ascii="Tele-GroteskNCNor" w:hAnsi="Tele-GroteskNCNor"/>
        </w:rPr>
      </w:pPr>
    </w:p>
    <w:p w:rsidR="006E5277" w:rsidRDefault="006E5277">
      <w:pPr>
        <w:rPr>
          <w:rFonts w:ascii="Tele-GroteskNCNor" w:hAnsi="Tele-GroteskNCNor"/>
        </w:rPr>
      </w:pPr>
    </w:p>
    <w:p w:rsidR="006E5277" w:rsidRDefault="00A31F12">
      <w:pPr>
        <w:rPr>
          <w:rFonts w:ascii="Tele-GroteskNCNor" w:hAnsi="Tele-GroteskNCNor"/>
        </w:rPr>
      </w:pPr>
      <w:r>
        <w:rPr>
          <w:rFonts w:ascii="Tele-GroteskNCNor" w:hAnsi="Tele-GroteskNCNor"/>
          <w:noProof/>
          <w:lang w:eastAsia="de-DE"/>
        </w:rPr>
        <w:drawing>
          <wp:anchor distT="0" distB="0" distL="114300" distR="114300" simplePos="0" relativeHeight="251653120" behindDoc="1" locked="0" layoutInCell="1" allowOverlap="1">
            <wp:simplePos x="0" y="0"/>
            <wp:positionH relativeFrom="column">
              <wp:posOffset>1699260</wp:posOffset>
            </wp:positionH>
            <wp:positionV relativeFrom="paragraph">
              <wp:posOffset>210185</wp:posOffset>
            </wp:positionV>
            <wp:extent cx="2675890" cy="2304415"/>
            <wp:effectExtent l="0" t="0" r="0" b="0"/>
            <wp:wrapSquare wrapText="bothSides"/>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2675890" cy="2304415"/>
                    </a:xfrm>
                    <a:prstGeom prst="rect">
                      <a:avLst/>
                    </a:prstGeom>
                    <a:noFill/>
                    <a:ln w="9525">
                      <a:noFill/>
                      <a:miter lim="800000"/>
                      <a:headEnd/>
                      <a:tailEnd/>
                    </a:ln>
                  </pic:spPr>
                </pic:pic>
              </a:graphicData>
            </a:graphic>
          </wp:anchor>
        </w:drawing>
      </w:r>
    </w:p>
    <w:p w:rsidR="006E5277" w:rsidRDefault="00A31F12">
      <w:pPr>
        <w:rPr>
          <w:rFonts w:ascii="Tele-GroteskNCNor" w:hAnsi="Tele-GroteskNCNor"/>
        </w:rPr>
      </w:pPr>
      <w:r>
        <w:rPr>
          <w:noProof/>
          <w:lang w:eastAsia="de-DE"/>
        </w:rPr>
        <w:drawing>
          <wp:inline distT="0" distB="0" distL="0" distR="0">
            <wp:extent cx="390525" cy="390525"/>
            <wp:effectExtent l="0" t="0" r="0" b="0"/>
            <wp:docPr id="13"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inline>
        </w:drawing>
      </w:r>
      <w:r>
        <w:rPr>
          <w:rFonts w:ascii="Tele-GroteskNCNor" w:hAnsi="Tele-GroteskNCNor"/>
        </w:rPr>
        <w:t xml:space="preserve"> </w:t>
      </w:r>
    </w:p>
    <w:p w:rsidR="006E5277" w:rsidRDefault="006E5277"/>
    <w:p w:rsidR="006E5277" w:rsidRDefault="006E5277"/>
    <w:p w:rsidR="006E5277" w:rsidRDefault="006E5277">
      <w:pPr>
        <w:pStyle w:val="berschrift2"/>
        <w:ind w:left="720"/>
        <w:rPr>
          <w:rFonts w:ascii="TeleGrotesk Headline Ultra" w:hAnsi="TeleGrotesk Headline Ultra"/>
          <w:color w:val="00000A"/>
          <w:sz w:val="28"/>
        </w:rPr>
      </w:pPr>
    </w:p>
    <w:p w:rsidR="006E5277" w:rsidRDefault="006E5277"/>
    <w:p w:rsidR="006E5277" w:rsidRDefault="006E5277"/>
    <w:p w:rsidR="006E5277" w:rsidRDefault="006E5277"/>
    <w:p w:rsidR="00487624" w:rsidRDefault="00487624"/>
    <w:p w:rsidR="00487624" w:rsidRDefault="00487624"/>
    <w:p w:rsidR="00487624" w:rsidRDefault="00487624"/>
    <w:p w:rsidR="00487624" w:rsidRDefault="00487624"/>
    <w:p w:rsidR="00487624" w:rsidRDefault="00487624"/>
    <w:p w:rsidR="006E5277" w:rsidRDefault="00A31F12">
      <w:pPr>
        <w:pStyle w:val="berschrift2"/>
        <w:numPr>
          <w:ilvl w:val="0"/>
          <w:numId w:val="2"/>
        </w:numPr>
        <w:rPr>
          <w:rFonts w:ascii="TeleGrotesk Headline Ultra" w:hAnsi="TeleGrotesk Headline Ultra"/>
          <w:color w:val="00000A"/>
          <w:sz w:val="28"/>
        </w:rPr>
      </w:pPr>
      <w:bookmarkStart w:id="15" w:name="_Toc438210123"/>
      <w:bookmarkStart w:id="16" w:name="_Toc438979985"/>
      <w:bookmarkEnd w:id="15"/>
      <w:r>
        <w:rPr>
          <w:rFonts w:ascii="TeleGrotesk Headline Ultra" w:hAnsi="TeleGrotesk Headline Ultra"/>
          <w:color w:val="00000A"/>
          <w:sz w:val="28"/>
        </w:rPr>
        <w:lastRenderedPageBreak/>
        <w:t>Ausführen der App</w:t>
      </w:r>
      <w:bookmarkEnd w:id="16"/>
    </w:p>
    <w:p w:rsidR="006E5277" w:rsidRDefault="006E5277"/>
    <w:p w:rsidR="006E5277" w:rsidRDefault="00A31F12">
      <w:pPr>
        <w:pStyle w:val="Listenabsatz"/>
        <w:numPr>
          <w:ilvl w:val="0"/>
          <w:numId w:val="6"/>
        </w:numPr>
        <w:rPr>
          <w:rFonts w:ascii="Tele-GroteskHal" w:hAnsi="Tele-GroteskHal"/>
        </w:rPr>
      </w:pPr>
      <w:r>
        <w:rPr>
          <w:rFonts w:ascii="Tele-GroteskHal" w:hAnsi="Tele-GroteskHal"/>
        </w:rPr>
        <w:t xml:space="preserve">Schauen Sie in dem Ordner nach, in dem Sie die heruntergeladene Datei gespeichert haben und klicken Sie diese an. </w:t>
      </w:r>
    </w:p>
    <w:p w:rsidR="00487624" w:rsidRDefault="00A31F12" w:rsidP="00487624">
      <w:pPr>
        <w:pStyle w:val="Listenabsatz"/>
        <w:numPr>
          <w:ilvl w:val="0"/>
          <w:numId w:val="6"/>
        </w:numPr>
        <w:rPr>
          <w:rFonts w:ascii="Tele-GroteskHal" w:hAnsi="Tele-GroteskHal"/>
        </w:rPr>
      </w:pPr>
      <w:r>
        <w:rPr>
          <w:rFonts w:ascii="Tele-GroteskHal" w:hAnsi="Tele-GroteskHal"/>
        </w:rPr>
        <w:t xml:space="preserve">Es erscheint nun ein Fenster, welches Ihnen die notwendigen Zugriffe der App auf Ihr Endgerät </w:t>
      </w:r>
      <w:r w:rsidR="00487624">
        <w:rPr>
          <w:rFonts w:ascii="Tele-GroteskHal" w:hAnsi="Tele-GroteskHal"/>
        </w:rPr>
        <w:t>anzeigt.</w:t>
      </w:r>
    </w:p>
    <w:p w:rsidR="006E5277" w:rsidRPr="00487624" w:rsidRDefault="00A31F12" w:rsidP="00487624">
      <w:pPr>
        <w:pStyle w:val="Listenabsatz"/>
        <w:rPr>
          <w:rFonts w:ascii="Tele-GroteskHal" w:hAnsi="Tele-GroteskHal"/>
        </w:rPr>
      </w:pPr>
      <w:r>
        <w:rPr>
          <w:noProof/>
          <w:lang w:eastAsia="de-DE"/>
        </w:rPr>
        <w:drawing>
          <wp:anchor distT="0" distB="0" distL="114300" distR="114300" simplePos="0" relativeHeight="251661312" behindDoc="1" locked="0" layoutInCell="1" allowOverlap="1" wp14:anchorId="395A3C08" wp14:editId="55BDC3C4">
            <wp:simplePos x="0" y="0"/>
            <wp:positionH relativeFrom="column">
              <wp:posOffset>-42545</wp:posOffset>
            </wp:positionH>
            <wp:positionV relativeFrom="paragraph">
              <wp:posOffset>603885</wp:posOffset>
            </wp:positionV>
            <wp:extent cx="381000" cy="381000"/>
            <wp:effectExtent l="0" t="0" r="0" b="0"/>
            <wp:wrapSquare wrapText="bothSides"/>
            <wp:docPr id="14"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https://www.zebradem.com/wiki/images/7/76/Artikel_Hinweis.png"/>
                    <pic:cNvPicPr>
                      <a:picLocks noChangeAspect="1" noChangeArrowheads="1"/>
                    </pic:cNvPicPr>
                  </pic:nvPicPr>
                  <pic:blipFill>
                    <a:blip r:embed="rId11"/>
                    <a:stretch>
                      <a:fillRect/>
                    </a:stretch>
                  </pic:blipFill>
                  <pic:spPr bwMode="auto">
                    <a:xfrm>
                      <a:off x="0" y="0"/>
                      <a:ext cx="381000" cy="381000"/>
                    </a:xfrm>
                    <a:prstGeom prst="rect">
                      <a:avLst/>
                    </a:prstGeom>
                    <a:noFill/>
                    <a:ln w="9525">
                      <a:noFill/>
                      <a:miter lim="800000"/>
                      <a:headEnd/>
                      <a:tailEnd/>
                    </a:ln>
                  </pic:spPr>
                </pic:pic>
              </a:graphicData>
            </a:graphic>
          </wp:anchor>
        </w:drawing>
      </w:r>
      <w:r>
        <w:pict>
          <v:rect id="_x0000_s1027" style="position:absolute;left:0;text-align:left;margin-left:36.35pt;margin-top:36.3pt;width:406.95pt;height:58.5pt;z-index:251663872;mso-wrap-distance-left:9pt;mso-wrap-distance-top:0;mso-wrap-distance-right:9pt;mso-wrap-distance-bottom:0;mso-position-horizontal-relative:text;mso-position-vertical-relative:text" fillcolor="#f2f2f2" stroked="f" strokeweight="0">
            <v:textbox>
              <w:txbxContent>
                <w:p w:rsidR="006E5277" w:rsidRDefault="00A31F12">
                  <w:pPr>
                    <w:pStyle w:val="FrameContents"/>
                    <w:rPr>
                      <w:rFonts w:ascii="Tele-GroteskHal" w:hAnsi="Tele-GroteskHal"/>
                    </w:rPr>
                  </w:pPr>
                  <w:r>
                    <w:rPr>
                      <w:rFonts w:ascii="Tele-GroteskHal" w:hAnsi="Tele-GroteskHal"/>
                    </w:rPr>
                    <w:t xml:space="preserve">Bitte beachten Sie: Nachdem die </w:t>
                  </w:r>
                  <w:r>
                    <w:rPr>
                      <w:rFonts w:ascii="Tele-GroteskHal" w:hAnsi="Tele-GroteskHal"/>
                    </w:rPr>
                    <w:t>Installation geglückt ist, unbedingt diese Einstellung  wieder zu ändern und diesen Punkt wieder zu deaktivieren!</w:t>
                  </w:r>
                </w:p>
              </w:txbxContent>
            </v:textbox>
            <w10:wrap type="square"/>
          </v:rect>
        </w:pict>
      </w:r>
    </w:p>
    <w:p w:rsidR="006E5277" w:rsidRDefault="006E5277">
      <w:pPr>
        <w:ind w:left="360"/>
        <w:rPr>
          <w:rFonts w:ascii="Tele-GroteskNCNor" w:hAnsi="Tele-GroteskNCNor"/>
        </w:rPr>
      </w:pPr>
    </w:p>
    <w:p w:rsidR="006E5277" w:rsidRDefault="00A31F12">
      <w:pPr>
        <w:ind w:left="360"/>
        <w:rPr>
          <w:rFonts w:ascii="Tele-GroteskNCNor" w:hAnsi="Tele-GroteskNCNor"/>
        </w:rPr>
      </w:pPr>
      <w:r>
        <w:pict>
          <v:rect id="_x0000_s1026" style="position:absolute;left:0;text-align:left;margin-left:36.35pt;margin-top:11.6pt;width:441pt;height:430.5pt;z-index:251664896;mso-wrap-distance-left:9pt;mso-wrap-distance-top:0;mso-wrap-distance-right:9pt;mso-wrap-distance-bottom:0" fillcolor="#f2f2f2" stroked="f" strokeweight="0">
            <v:textbox>
              <w:txbxContent>
                <w:p w:rsidR="006E5277" w:rsidRDefault="00A31F12">
                  <w:pPr>
                    <w:pStyle w:val="FrameContents"/>
                    <w:rPr>
                      <w:rFonts w:ascii="Tele-GroteskHal" w:hAnsi="Tele-GroteskHal"/>
                    </w:rPr>
                  </w:pPr>
                  <w:r>
                    <w:rPr>
                      <w:rFonts w:ascii="Tele-GroteskHal" w:hAnsi="Tele-GroteskHal"/>
                    </w:rPr>
                    <w:t>Hier wird Ihnen gezeigt, welche Berechtigungen die App benötigt um alle Funktionen optimal nutzen zu können:</w:t>
                  </w:r>
                </w:p>
                <w:p w:rsidR="006E5277" w:rsidRDefault="00A31F12">
                  <w:pPr>
                    <w:pStyle w:val="FrameContents"/>
                  </w:pPr>
                  <w:r>
                    <w:rPr>
                      <w:noProof/>
                      <w:lang w:eastAsia="de-DE"/>
                    </w:rPr>
                    <w:drawing>
                      <wp:inline distT="0" distB="0" distL="0" distR="0">
                        <wp:extent cx="2133600" cy="29527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a:stretch>
                                  <a:fillRect/>
                                </a:stretch>
                              </pic:blipFill>
                              <pic:spPr bwMode="auto">
                                <a:xfrm>
                                  <a:off x="0" y="0"/>
                                  <a:ext cx="2133600" cy="295275"/>
                                </a:xfrm>
                                <a:prstGeom prst="rect">
                                  <a:avLst/>
                                </a:prstGeom>
                                <a:noFill/>
                                <a:ln w="9525">
                                  <a:noFill/>
                                  <a:miter lim="800000"/>
                                  <a:headEnd/>
                                  <a:tailEnd/>
                                </a:ln>
                              </pic:spPr>
                            </pic:pic>
                          </a:graphicData>
                        </a:graphic>
                      </wp:inline>
                    </w:drawing>
                  </w:r>
                </w:p>
                <w:p w:rsidR="006E5277" w:rsidRDefault="00A31F12">
                  <w:pPr>
                    <w:pStyle w:val="FrameContents"/>
                    <w:rPr>
                      <w:rFonts w:ascii="Tele-GroteskHal" w:hAnsi="Tele-GroteskHal"/>
                    </w:rPr>
                  </w:pPr>
                  <w:r>
                    <w:rPr>
                      <w:rFonts w:ascii="Tele-GroteskNCNor" w:hAnsi="Tele-GroteskNCNor"/>
                    </w:rPr>
                    <w:t>D</w:t>
                  </w:r>
                  <w:r>
                    <w:rPr>
                      <w:rFonts w:ascii="Tele-GroteskHal" w:hAnsi="Tele-GroteskHal"/>
                    </w:rPr>
                    <w:t xml:space="preserve">ieser Zugriff wird </w:t>
                  </w:r>
                  <w:r>
                    <w:rPr>
                      <w:rFonts w:ascii="Tele-GroteskHal" w:hAnsi="Tele-GroteskHal"/>
                    </w:rPr>
                    <w:t xml:space="preserve">benötigt, damit für die </w:t>
                  </w:r>
                  <w:proofErr w:type="spellStart"/>
                  <w:r>
                    <w:rPr>
                      <w:rFonts w:ascii="Tele-GroteskHal" w:hAnsi="Tele-GroteskHal"/>
                    </w:rPr>
                    <w:t>EinkaufsApp</w:t>
                  </w:r>
                  <w:proofErr w:type="spellEnd"/>
                  <w:r>
                    <w:rPr>
                      <w:rFonts w:ascii="Tele-GroteskHal" w:hAnsi="Tele-GroteskHal"/>
                    </w:rPr>
                    <w:t xml:space="preserve"> die Erlaubnis besteht die EAN der Produkte über die Kamera einzuscannen.</w:t>
                  </w:r>
                </w:p>
                <w:p w:rsidR="006E5277" w:rsidRDefault="00A31F12">
                  <w:pPr>
                    <w:pStyle w:val="FrameContents"/>
                    <w:rPr>
                      <w:rFonts w:ascii="Tele-GroteskNCNor" w:hAnsi="Tele-GroteskNCNor"/>
                    </w:rPr>
                  </w:pPr>
                  <w:r>
                    <w:rPr>
                      <w:noProof/>
                      <w:lang w:eastAsia="de-DE"/>
                    </w:rPr>
                    <w:drawing>
                      <wp:inline distT="0" distB="0" distL="0" distR="0">
                        <wp:extent cx="2552700" cy="55308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1"/>
                                <a:stretch>
                                  <a:fillRect/>
                                </a:stretch>
                              </pic:blipFill>
                              <pic:spPr bwMode="auto">
                                <a:xfrm>
                                  <a:off x="0" y="0"/>
                                  <a:ext cx="2552700" cy="553085"/>
                                </a:xfrm>
                                <a:prstGeom prst="rect">
                                  <a:avLst/>
                                </a:prstGeom>
                                <a:noFill/>
                                <a:ln w="9525">
                                  <a:noFill/>
                                  <a:miter lim="800000"/>
                                  <a:headEnd/>
                                  <a:tailEnd/>
                                </a:ln>
                              </pic:spPr>
                            </pic:pic>
                          </a:graphicData>
                        </a:graphic>
                      </wp:inline>
                    </w:drawing>
                  </w:r>
                  <w:r>
                    <w:rPr>
                      <w:rFonts w:ascii="Tele-GroteskNCNor" w:hAnsi="Tele-GroteskNCNor"/>
                    </w:rPr>
                    <w:t xml:space="preserve"> </w:t>
                  </w:r>
                </w:p>
                <w:p w:rsidR="006E5277" w:rsidRDefault="00A31F12">
                  <w:pPr>
                    <w:pStyle w:val="FrameContents"/>
                    <w:rPr>
                      <w:rFonts w:ascii="Tele-GroteskHal" w:hAnsi="Tele-GroteskHal"/>
                    </w:rPr>
                  </w:pPr>
                  <w:r>
                    <w:rPr>
                      <w:rFonts w:ascii="Tele-GroteskHal" w:hAnsi="Tele-GroteskHal"/>
                    </w:rPr>
                    <w:t xml:space="preserve">Dieser Zugriff wird für die genaue Standortbestimmung benötigt, damit die </w:t>
                  </w:r>
                  <w:proofErr w:type="spellStart"/>
                  <w:r>
                    <w:rPr>
                      <w:rFonts w:ascii="Tele-GroteskHal" w:hAnsi="Tele-GroteskHal"/>
                    </w:rPr>
                    <w:t>EinkaufsApp</w:t>
                  </w:r>
                  <w:proofErr w:type="spellEnd"/>
                  <w:r>
                    <w:rPr>
                      <w:rFonts w:ascii="Tele-GroteskHal" w:hAnsi="Tele-GroteskHal"/>
                    </w:rPr>
                    <w:t xml:space="preserve"> den Markt erkennen oder hinzufügen kann.</w:t>
                  </w:r>
                </w:p>
                <w:p w:rsidR="006E5277" w:rsidRDefault="00A31F12">
                  <w:pPr>
                    <w:pStyle w:val="FrameContents"/>
                    <w:rPr>
                      <w:rFonts w:ascii="Tele-GroteskHal" w:hAnsi="Tele-GroteskHal"/>
                    </w:rPr>
                  </w:pPr>
                  <w:r>
                    <w:rPr>
                      <w:noProof/>
                      <w:lang w:eastAsia="de-DE"/>
                    </w:rPr>
                    <w:drawing>
                      <wp:inline distT="0" distB="0" distL="0" distR="0">
                        <wp:extent cx="2265680" cy="70421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2"/>
                                <a:stretch>
                                  <a:fillRect/>
                                </a:stretch>
                              </pic:blipFill>
                              <pic:spPr bwMode="auto">
                                <a:xfrm>
                                  <a:off x="0" y="0"/>
                                  <a:ext cx="2265680" cy="704215"/>
                                </a:xfrm>
                                <a:prstGeom prst="rect">
                                  <a:avLst/>
                                </a:prstGeom>
                                <a:noFill/>
                                <a:ln w="9525">
                                  <a:noFill/>
                                  <a:miter lim="800000"/>
                                  <a:headEnd/>
                                  <a:tailEnd/>
                                </a:ln>
                              </pic:spPr>
                            </pic:pic>
                          </a:graphicData>
                        </a:graphic>
                      </wp:inline>
                    </w:drawing>
                  </w:r>
                  <w:r>
                    <w:rPr>
                      <w:rFonts w:ascii="Tele-GroteskHal" w:hAnsi="Tele-GroteskHal"/>
                    </w:rPr>
                    <w:t xml:space="preserve">  </w:t>
                  </w:r>
                </w:p>
                <w:p w:rsidR="006E5277" w:rsidRDefault="00A31F12">
                  <w:pPr>
                    <w:pStyle w:val="FrameContents"/>
                    <w:rPr>
                      <w:rFonts w:ascii="Tele-GroteskHal" w:hAnsi="Tele-GroteskHal"/>
                    </w:rPr>
                  </w:pPr>
                  <w:r>
                    <w:rPr>
                      <w:rFonts w:ascii="Tele-GroteskHal" w:hAnsi="Tele-GroteskHal"/>
                    </w:rPr>
                    <w:t xml:space="preserve">Die </w:t>
                  </w:r>
                  <w:proofErr w:type="spellStart"/>
                  <w:r>
                    <w:rPr>
                      <w:rFonts w:ascii="Tele-GroteskHal" w:hAnsi="Tele-GroteskHal"/>
                    </w:rPr>
                    <w:t>EinkaufsApp</w:t>
                  </w:r>
                  <w:proofErr w:type="spellEnd"/>
                  <w:r>
                    <w:rPr>
                      <w:rFonts w:ascii="Tele-GroteskHal" w:hAnsi="Tele-GroteskHal"/>
                    </w:rPr>
                    <w:t xml:space="preserve"> kann nicht ohne Zugang zum Internet funktionieren, so benötigt Sie hier Zugriff auf die Interneteinstellungen.</w:t>
                  </w:r>
                </w:p>
                <w:p w:rsidR="006E5277" w:rsidRDefault="00A31F12">
                  <w:pPr>
                    <w:pStyle w:val="FrameContents"/>
                    <w:rPr>
                      <w:rFonts w:ascii="Tele-GroteskHal" w:hAnsi="Tele-GroteskHal"/>
                    </w:rPr>
                  </w:pPr>
                  <w:r>
                    <w:rPr>
                      <w:noProof/>
                      <w:lang w:eastAsia="de-DE"/>
                    </w:rPr>
                    <w:drawing>
                      <wp:inline distT="0" distB="0" distL="0" distR="0">
                        <wp:extent cx="1200150" cy="35941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a:stretch>
                                  <a:fillRect/>
                                </a:stretch>
                              </pic:blipFill>
                              <pic:spPr bwMode="auto">
                                <a:xfrm>
                                  <a:off x="0" y="0"/>
                                  <a:ext cx="1200150" cy="359410"/>
                                </a:xfrm>
                                <a:prstGeom prst="rect">
                                  <a:avLst/>
                                </a:prstGeom>
                                <a:noFill/>
                                <a:ln w="9525">
                                  <a:noFill/>
                                  <a:miter lim="800000"/>
                                  <a:headEnd/>
                                  <a:tailEnd/>
                                </a:ln>
                              </pic:spPr>
                            </pic:pic>
                          </a:graphicData>
                        </a:graphic>
                      </wp:inline>
                    </w:drawing>
                  </w:r>
                  <w:r>
                    <w:rPr>
                      <w:rFonts w:ascii="Tele-GroteskHal" w:hAnsi="Tele-GroteskHal"/>
                    </w:rPr>
                    <w:t xml:space="preserve"> </w:t>
                  </w:r>
                </w:p>
                <w:p w:rsidR="006E5277" w:rsidRDefault="00A31F12">
                  <w:pPr>
                    <w:pStyle w:val="FrameContents"/>
                    <w:rPr>
                      <w:rFonts w:ascii="Tele-GroteskHal" w:hAnsi="Tele-GroteskHal"/>
                    </w:rPr>
                  </w:pPr>
                  <w:r>
                    <w:rPr>
                      <w:rFonts w:ascii="Tele-GroteskHal" w:hAnsi="Tele-GroteskHal"/>
                    </w:rPr>
                    <w:t xml:space="preserve">Diese Funktion dient dazu, dass die Möglichkeit besteht während des Scann-Vorgangs bei </w:t>
                  </w:r>
                  <w:r w:rsidR="00487624">
                    <w:rPr>
                      <w:rFonts w:ascii="Tele-GroteskHal" w:hAnsi="Tele-GroteskHal"/>
                    </w:rPr>
                    <w:t>schlechten</w:t>
                  </w:r>
                  <w:r>
                    <w:rPr>
                      <w:rFonts w:ascii="Tele-GroteskHal" w:hAnsi="Tele-GroteskHal"/>
                    </w:rPr>
                    <w:t xml:space="preserve"> Lichtverhältnissen den Blitz ein</w:t>
                  </w:r>
                  <w:r>
                    <w:rPr>
                      <w:rFonts w:ascii="Tele-GroteskHal" w:hAnsi="Tele-GroteskHal"/>
                    </w:rPr>
                    <w:t>schalten zu können.</w:t>
                  </w:r>
                </w:p>
                <w:p w:rsidR="006E5277" w:rsidRDefault="006E5277">
                  <w:pPr>
                    <w:pStyle w:val="FrameContents"/>
                  </w:pPr>
                </w:p>
              </w:txbxContent>
            </v:textbox>
          </v:rect>
        </w:pict>
      </w:r>
    </w:p>
    <w:p w:rsidR="006E5277" w:rsidRDefault="006E5277">
      <w:pPr>
        <w:ind w:left="360"/>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Hal" w:hAnsi="Tele-GroteskHal"/>
        </w:rPr>
      </w:pPr>
    </w:p>
    <w:p w:rsidR="006E5277" w:rsidRDefault="006E5277">
      <w:pPr>
        <w:pStyle w:val="Listenabsatz"/>
        <w:rPr>
          <w:rFonts w:ascii="Tele-GroteskHal" w:hAnsi="Tele-GroteskHal"/>
        </w:rPr>
      </w:pPr>
    </w:p>
    <w:p w:rsidR="00487624" w:rsidRDefault="00487624">
      <w:pPr>
        <w:pStyle w:val="Listenabsatz"/>
        <w:rPr>
          <w:rFonts w:ascii="Tele-GroteskHal" w:hAnsi="Tele-GroteskHal"/>
        </w:rPr>
      </w:pPr>
    </w:p>
    <w:p w:rsidR="00487624" w:rsidRDefault="00487624">
      <w:pPr>
        <w:pStyle w:val="Listenabsatz"/>
        <w:rPr>
          <w:rFonts w:ascii="Tele-GroteskHal" w:hAnsi="Tele-GroteskHal"/>
        </w:rPr>
      </w:pPr>
    </w:p>
    <w:p w:rsidR="00487624" w:rsidRDefault="00487624">
      <w:pPr>
        <w:pStyle w:val="Listenabsatz"/>
        <w:rPr>
          <w:rFonts w:ascii="Tele-GroteskHal" w:hAnsi="Tele-GroteskHal"/>
        </w:rPr>
      </w:pPr>
    </w:p>
    <w:p w:rsidR="006E5277" w:rsidRDefault="00A31F12">
      <w:pPr>
        <w:pStyle w:val="Listenabsatz"/>
        <w:numPr>
          <w:ilvl w:val="0"/>
          <w:numId w:val="7"/>
        </w:numPr>
        <w:rPr>
          <w:rFonts w:ascii="Tele-GroteskHal" w:hAnsi="Tele-GroteskHal"/>
        </w:rPr>
      </w:pPr>
      <w:r>
        <w:rPr>
          <w:rFonts w:ascii="Tele-GroteskHal" w:hAnsi="Tele-GroteskHal"/>
        </w:rPr>
        <w:t xml:space="preserve">Drücken Sie auf den Button „Installieren“ wenn Sie mit all den genannten Funktionen einverstanden sind und die </w:t>
      </w:r>
      <w:proofErr w:type="spellStart"/>
      <w:r>
        <w:rPr>
          <w:rFonts w:ascii="Tele-GroteskHal" w:hAnsi="Tele-GroteskHal"/>
        </w:rPr>
        <w:t>EinkaufsApp</w:t>
      </w:r>
      <w:proofErr w:type="spellEnd"/>
      <w:r>
        <w:rPr>
          <w:rFonts w:ascii="Tele-GroteskHal" w:hAnsi="Tele-GroteskHal"/>
        </w:rPr>
        <w:t xml:space="preserve"> nutzen wollen.</w:t>
      </w:r>
    </w:p>
    <w:p w:rsidR="006E5277" w:rsidRDefault="00A31F12">
      <w:pPr>
        <w:pStyle w:val="Listenabsatz"/>
        <w:numPr>
          <w:ilvl w:val="0"/>
          <w:numId w:val="7"/>
        </w:numPr>
        <w:rPr>
          <w:rFonts w:ascii="Tele-GroteskHal" w:hAnsi="Tele-GroteskHal"/>
        </w:rPr>
      </w:pPr>
      <w:r>
        <w:rPr>
          <w:rFonts w:ascii="Tele-GroteskHal" w:hAnsi="Tele-GroteskHal"/>
        </w:rPr>
        <w:t>Nachdem Sie all diese Schritte durchgeführt</w:t>
      </w:r>
      <w:r>
        <w:rPr>
          <w:rFonts w:ascii="Tele-GroteskHal" w:hAnsi="Tele-GroteskHal"/>
        </w:rPr>
        <w:t xml:space="preserve"> haben, folgt die Nachricht, dass die App erfolgreich installiert wurde. Sie können beginnen die </w:t>
      </w:r>
      <w:proofErr w:type="spellStart"/>
      <w:r>
        <w:rPr>
          <w:rFonts w:ascii="Tele-GroteskHal" w:hAnsi="Tele-GroteskHal"/>
        </w:rPr>
        <w:t>EinkaufsApp</w:t>
      </w:r>
      <w:proofErr w:type="spellEnd"/>
      <w:r>
        <w:rPr>
          <w:rFonts w:ascii="Tele-GroteskHal" w:hAnsi="Tele-GroteskHal"/>
        </w:rPr>
        <w:t xml:space="preserve"> zu nutzen.</w:t>
      </w:r>
    </w:p>
    <w:p w:rsidR="00487624" w:rsidRDefault="00487624" w:rsidP="00487624">
      <w:pPr>
        <w:ind w:left="360"/>
        <w:jc w:val="center"/>
        <w:rPr>
          <w:rFonts w:ascii="Tele-GroteskHal" w:hAnsi="Tele-GroteskHal"/>
          <w:b/>
          <w:sz w:val="28"/>
        </w:rPr>
      </w:pPr>
    </w:p>
    <w:p w:rsidR="00487624" w:rsidRDefault="00A31F12" w:rsidP="00487624">
      <w:pPr>
        <w:ind w:left="360"/>
        <w:jc w:val="center"/>
        <w:rPr>
          <w:rFonts w:ascii="Tele-GroteskHal" w:hAnsi="Tele-GroteskHal"/>
          <w:b/>
          <w:sz w:val="28"/>
        </w:rPr>
      </w:pPr>
      <w:r w:rsidRPr="00487624">
        <w:rPr>
          <w:rFonts w:ascii="Tele-GroteskHal" w:hAnsi="Tele-GroteskHal"/>
          <w:b/>
          <w:sz w:val="28"/>
        </w:rPr>
        <w:t>Vielen Dank, dass Sie sich für unsere App entschieden haben.</w:t>
      </w:r>
    </w:p>
    <w:p w:rsidR="006E5277" w:rsidRPr="00487624" w:rsidRDefault="00A31F12" w:rsidP="00487624">
      <w:pPr>
        <w:ind w:left="360"/>
        <w:jc w:val="center"/>
        <w:rPr>
          <w:rFonts w:ascii="Tele-GroteskHal" w:hAnsi="Tele-GroteskHal"/>
          <w:b/>
          <w:sz w:val="28"/>
        </w:rPr>
      </w:pPr>
      <w:r w:rsidRPr="00487624">
        <w:rPr>
          <w:rFonts w:ascii="Tele-GroteskHal" w:hAnsi="Tele-GroteskHal"/>
          <w:b/>
          <w:sz w:val="28"/>
        </w:rPr>
        <w:t>Wir wünschen Ihnen viel Spaß bei der Anwendung!</w:t>
      </w:r>
    </w:p>
    <w:p w:rsidR="006E5277" w:rsidRDefault="006E5277">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6E5277" w:rsidRDefault="00A31F12">
      <w:pPr>
        <w:pStyle w:val="berschrift2"/>
        <w:numPr>
          <w:ilvl w:val="0"/>
          <w:numId w:val="2"/>
        </w:numPr>
        <w:rPr>
          <w:rFonts w:ascii="TeleGrotesk Headline Ultra" w:hAnsi="TeleGrotesk Headline Ultra"/>
          <w:color w:val="00000A"/>
          <w:sz w:val="28"/>
        </w:rPr>
      </w:pPr>
      <w:bookmarkStart w:id="17" w:name="_Toc438979986"/>
      <w:r>
        <w:rPr>
          <w:rFonts w:ascii="TeleGrotesk Headline Ultra" w:hAnsi="TeleGrotesk Headline Ultra"/>
          <w:color w:val="00000A"/>
          <w:sz w:val="28"/>
        </w:rPr>
        <w:t>Fragen und Antworten zur I</w:t>
      </w:r>
      <w:r>
        <w:rPr>
          <w:rFonts w:ascii="TeleGrotesk Headline Ultra" w:hAnsi="TeleGrotesk Headline Ultra"/>
          <w:color w:val="00000A"/>
          <w:sz w:val="28"/>
        </w:rPr>
        <w:t>nstallation</w:t>
      </w:r>
      <w:bookmarkEnd w:id="17"/>
    </w:p>
    <w:p w:rsidR="006E5277" w:rsidRDefault="006E5277">
      <w:pPr>
        <w:pStyle w:val="Listenabsatz"/>
        <w:rPr>
          <w:rFonts w:ascii="TeleGrotesk Headline Ultra" w:hAnsi="TeleGrotesk Headline Ultra"/>
        </w:rPr>
      </w:pPr>
    </w:p>
    <w:p w:rsidR="006E5277" w:rsidRDefault="00A31F12">
      <w:pPr>
        <w:pStyle w:val="Listenabsatz"/>
        <w:numPr>
          <w:ilvl w:val="0"/>
          <w:numId w:val="1"/>
        </w:numPr>
        <w:rPr>
          <w:rFonts w:ascii="Tele-GroteskHal" w:hAnsi="Tele-GroteskHal"/>
          <w:b/>
        </w:rPr>
      </w:pPr>
      <w:r>
        <w:rPr>
          <w:rFonts w:ascii="Tele-GroteskHal" w:hAnsi="Tele-GroteskHal"/>
          <w:b/>
        </w:rPr>
        <w:t>Was geschieht wenn die Internetverbindung während des Downloads ausfällt?</w:t>
      </w:r>
    </w:p>
    <w:p w:rsidR="006E5277" w:rsidRDefault="00A31F12">
      <w:pPr>
        <w:ind w:left="360"/>
        <w:rPr>
          <w:rFonts w:ascii="Tele-GroteskHal" w:hAnsi="Tele-GroteskHal"/>
        </w:rPr>
      </w:pPr>
      <w:r>
        <w:rPr>
          <w:rFonts w:ascii="Tele-GroteskHal" w:hAnsi="Tele-GroteskHal"/>
        </w:rPr>
        <w:t>Hier können Sie unbesorgt die Installation erneut von vorn beginnen – die Datei finden Sie dazu auf der Homepage.</w:t>
      </w: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6E5277" w:rsidRDefault="00A31F12">
      <w:pPr>
        <w:pStyle w:val="berschrift2"/>
        <w:numPr>
          <w:ilvl w:val="0"/>
          <w:numId w:val="2"/>
        </w:numPr>
        <w:rPr>
          <w:rFonts w:ascii="TeleGrotesk Headline Ultra" w:hAnsi="TeleGrotesk Headline Ultra"/>
          <w:color w:val="00000A"/>
          <w:sz w:val="28"/>
        </w:rPr>
      </w:pPr>
      <w:bookmarkStart w:id="18" w:name="_Toc438210124"/>
      <w:bookmarkStart w:id="19" w:name="_Toc438979987"/>
      <w:bookmarkEnd w:id="18"/>
      <w:r>
        <w:rPr>
          <w:rFonts w:ascii="TeleGrotesk Headline Ultra" w:hAnsi="TeleGrotesk Headline Ultra"/>
          <w:color w:val="00000A"/>
          <w:sz w:val="28"/>
        </w:rPr>
        <w:t>Quellenangaben</w:t>
      </w:r>
      <w:bookmarkEnd w:id="19"/>
    </w:p>
    <w:p w:rsidR="006E5277" w:rsidRDefault="006E5277"/>
    <w:p w:rsidR="006E5277" w:rsidRDefault="00A31F12">
      <w:pPr>
        <w:rPr>
          <w:rStyle w:val="InternetLink"/>
        </w:rPr>
      </w:pPr>
      <w:r>
        <w:t>[1] Anleitung für Installationshandbuch</w:t>
      </w:r>
      <w:r>
        <w:t xml:space="preserve">, Stand: 01/2014:  </w:t>
      </w:r>
      <w:hyperlink r:id="rId24">
        <w:r>
          <w:rPr>
            <w:rStyle w:val="InternetLink"/>
          </w:rPr>
          <w:t>https://www.phpbb.de/kb/install30x</w:t>
        </w:r>
      </w:hyperlink>
    </w:p>
    <w:p w:rsidR="006E5277" w:rsidRDefault="00A31F12">
      <w:pPr>
        <w:rPr>
          <w:rStyle w:val="InternetLink"/>
        </w:rPr>
      </w:pPr>
      <w:r>
        <w:t xml:space="preserve">[2] Infosymbol für Informationen: </w:t>
      </w:r>
      <w:hyperlink r:id="rId25">
        <w:r>
          <w:rPr>
            <w:rStyle w:val="InternetLink"/>
          </w:rPr>
          <w:t>https://www.zebradem.co</w:t>
        </w:r>
        <w:r>
          <w:rPr>
            <w:rStyle w:val="InternetLink"/>
          </w:rPr>
          <w:t>m/wiki/index.php?title=Datei:Artikel_Hinweis.png</w:t>
        </w:r>
      </w:hyperlink>
    </w:p>
    <w:p w:rsidR="006E5277" w:rsidRDefault="00A31F12">
      <w:r>
        <w:t>[3] Infosymbol für  wichtige Hinweise:  https://at.vwr.com/at.vwr.com/de_AT/images/supplychemicals_main.jp</w:t>
      </w:r>
    </w:p>
    <w:sectPr w:rsidR="006E5277">
      <w:headerReference w:type="default" r:id="rId26"/>
      <w:footerReference w:type="default" r:id="rId27"/>
      <w:headerReference w:type="first" r:id="rId28"/>
      <w:footerReference w:type="first" r:id="rId29"/>
      <w:pgSz w:w="11906" w:h="16838"/>
      <w:pgMar w:top="1418" w:right="1418" w:bottom="1134" w:left="1418" w:header="709" w:footer="709"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F12" w:rsidRDefault="00A31F12">
      <w:pPr>
        <w:spacing w:after="0" w:line="240" w:lineRule="auto"/>
      </w:pPr>
      <w:r>
        <w:separator/>
      </w:r>
    </w:p>
  </w:endnote>
  <w:endnote w:type="continuationSeparator" w:id="0">
    <w:p w:rsidR="00A31F12" w:rsidRDefault="00A31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eleGrotesk Headline Ultra">
    <w:panose1 w:val="00000000000000000000"/>
    <w:charset w:val="00"/>
    <w:family w:val="auto"/>
    <w:pitch w:val="variable"/>
    <w:sig w:usb0="A000022F" w:usb1="0000204A" w:usb2="00000000" w:usb3="00000000" w:csb0="00000097" w:csb1="00000000"/>
  </w:font>
  <w:font w:name="Tele-GroteskHal">
    <w:panose1 w:val="00000500000000000000"/>
    <w:charset w:val="00"/>
    <w:family w:val="auto"/>
    <w:pitch w:val="variable"/>
    <w:sig w:usb0="00000007" w:usb1="00000000" w:usb2="00000000" w:usb3="00000000" w:csb0="00000011" w:csb1="00000000"/>
  </w:font>
  <w:font w:name="Tele-GroteskNCNor">
    <w:altName w:val="Times New Roman"/>
    <w:charset w:val="01"/>
    <w:family w:val="roman"/>
    <w:pitch w:val="variable"/>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A31F12">
    <w:pPr>
      <w:pStyle w:val="Fuzeile"/>
      <w:jc w:val="center"/>
    </w:pPr>
    <w:r>
      <w:fldChar w:fldCharType="begin"/>
    </w:r>
    <w:r>
      <w:instrText>PAGE</w:instrText>
    </w:r>
    <w:r>
      <w:fldChar w:fldCharType="separate"/>
    </w:r>
    <w:r w:rsidR="00DB43AB">
      <w:rPr>
        <w:noProof/>
      </w:rPr>
      <w:t>2</w:t>
    </w:r>
    <w:r>
      <w:fldChar w:fldCharType="end"/>
    </w:r>
  </w:p>
  <w:p w:rsidR="006E5277" w:rsidRDefault="006E5277">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A31F12">
    <w:pPr>
      <w:pStyle w:val="Fuzeile"/>
      <w:jc w:val="center"/>
    </w:pPr>
    <w:r>
      <w:fldChar w:fldCharType="begin"/>
    </w:r>
    <w:r>
      <w:instrText>PAGE</w:instrText>
    </w:r>
    <w:r>
      <w:fldChar w:fldCharType="separate"/>
    </w:r>
    <w:r w:rsidR="00DB43AB">
      <w:rPr>
        <w:noProof/>
      </w:rPr>
      <w:t>11</w:t>
    </w:r>
    <w:r>
      <w:fldChar w:fldCharType="end"/>
    </w:r>
  </w:p>
  <w:p w:rsidR="006E5277" w:rsidRDefault="006E5277">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A31F12">
    <w:pPr>
      <w:pStyle w:val="Fuzeile"/>
      <w:jc w:val="center"/>
    </w:pPr>
    <w:r>
      <w:fldChar w:fldCharType="begin"/>
    </w:r>
    <w:r>
      <w:instrText>PAGE</w:instrText>
    </w:r>
    <w:r>
      <w:fldChar w:fldCharType="separate"/>
    </w:r>
    <w:r w:rsidR="00DB43AB">
      <w:rPr>
        <w:noProof/>
      </w:rPr>
      <w:t>3</w:t>
    </w:r>
    <w:r>
      <w:fldChar w:fldCharType="end"/>
    </w:r>
  </w:p>
  <w:p w:rsidR="006E5277" w:rsidRDefault="006E5277">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F12" w:rsidRDefault="00A31F12">
      <w:pPr>
        <w:spacing w:after="0" w:line="240" w:lineRule="auto"/>
      </w:pPr>
      <w:r>
        <w:separator/>
      </w:r>
    </w:p>
  </w:footnote>
  <w:footnote w:type="continuationSeparator" w:id="0">
    <w:p w:rsidR="00A31F12" w:rsidRDefault="00A31F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6E5277">
    <w:pPr>
      <w:pStyle w:val="Kopfzeile"/>
      <w:jc w:val="right"/>
    </w:pPr>
  </w:p>
  <w:p w:rsidR="006E5277" w:rsidRDefault="006E5277">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6E5277">
    <w:pPr>
      <w:pStyle w:val="Kopfzeile"/>
      <w:jc w:val="right"/>
    </w:pPr>
  </w:p>
  <w:p w:rsidR="006E5277" w:rsidRDefault="006E5277">
    <w:pPr>
      <w:pStyle w:val="Kopfzeil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6E5277">
    <w:pPr>
      <w:pStyle w:val="Kopfzeile"/>
      <w:jc w:val="right"/>
    </w:pPr>
  </w:p>
  <w:p w:rsidR="006E5277" w:rsidRDefault="006E527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4774C"/>
    <w:multiLevelType w:val="multilevel"/>
    <w:tmpl w:val="E1AC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BE4C39"/>
    <w:multiLevelType w:val="multilevel"/>
    <w:tmpl w:val="ED8E1A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6E36719"/>
    <w:multiLevelType w:val="multilevel"/>
    <w:tmpl w:val="06A67B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185513"/>
    <w:multiLevelType w:val="multilevel"/>
    <w:tmpl w:val="1040E6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8C97C9E"/>
    <w:multiLevelType w:val="multilevel"/>
    <w:tmpl w:val="06F65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B2503F0"/>
    <w:multiLevelType w:val="multilevel"/>
    <w:tmpl w:val="63C044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5C0482"/>
    <w:multiLevelType w:val="multilevel"/>
    <w:tmpl w:val="2BFE2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D707474"/>
    <w:multiLevelType w:val="multilevel"/>
    <w:tmpl w:val="93B64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E5277"/>
    <w:rsid w:val="003A1647"/>
    <w:rsid w:val="00487624"/>
    <w:rsid w:val="006E5277"/>
    <w:rsid w:val="00A31F12"/>
    <w:rsid w:val="00DB4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DECE65EE-DEB8-4357-B71B-3E2787E6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pPr>
      <w:suppressAutoHyphens/>
      <w:spacing w:after="200"/>
    </w:pPr>
  </w:style>
  <w:style w:type="paragraph" w:styleId="berschrift1">
    <w:name w:val="heading 1"/>
    <w:basedOn w:val="Standard"/>
    <w:next w:val="Standard"/>
    <w:uiPriority w:val="9"/>
    <w:qFormat/>
    <w:rsid w:val="009B39A9"/>
    <w:pPr>
      <w:keepNext/>
      <w:keepLines/>
      <w:spacing w:before="480" w:after="0"/>
      <w:outlineLvl w:val="0"/>
    </w:pPr>
    <w:rPr>
      <w:rFonts w:ascii="Cambria" w:hAnsi="Cambria"/>
      <w:b/>
      <w:bCs/>
      <w:color w:val="365F91"/>
      <w:sz w:val="28"/>
      <w:szCs w:val="28"/>
    </w:rPr>
  </w:style>
  <w:style w:type="paragraph" w:styleId="berschrift2">
    <w:name w:val="heading 2"/>
    <w:basedOn w:val="Standard"/>
    <w:next w:val="Standard"/>
    <w:uiPriority w:val="9"/>
    <w:unhideWhenUsed/>
    <w:qFormat/>
    <w:rsid w:val="009B39A9"/>
    <w:pPr>
      <w:keepNext/>
      <w:keepLines/>
      <w:spacing w:before="200" w:after="0"/>
      <w:outlineLvl w:val="1"/>
    </w:pPr>
    <w:rPr>
      <w:rFonts w:ascii="Cambria"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sid w:val="009B39A9"/>
    <w:rPr>
      <w:rFonts w:ascii="Cambria" w:hAnsi="Cambria"/>
      <w:color w:val="17365D"/>
      <w:spacing w:val="5"/>
      <w:sz w:val="52"/>
      <w:szCs w:val="52"/>
    </w:rPr>
  </w:style>
  <w:style w:type="character" w:customStyle="1" w:styleId="berschrift2Zchn">
    <w:name w:val="Überschrift 2 Zchn"/>
    <w:basedOn w:val="Absatz-Standardschriftart"/>
    <w:uiPriority w:val="9"/>
    <w:rsid w:val="009B39A9"/>
    <w:rPr>
      <w:rFonts w:ascii="Cambria" w:hAnsi="Cambria"/>
      <w:b/>
      <w:bCs/>
      <w:color w:val="4F81BD"/>
      <w:sz w:val="26"/>
      <w:szCs w:val="26"/>
    </w:rPr>
  </w:style>
  <w:style w:type="character" w:customStyle="1" w:styleId="berschrift1Zchn">
    <w:name w:val="Überschrift 1 Zchn"/>
    <w:basedOn w:val="Absatz-Standardschriftart"/>
    <w:uiPriority w:val="9"/>
    <w:rsid w:val="009B39A9"/>
    <w:rPr>
      <w:rFonts w:ascii="Cambria" w:hAnsi="Cambria"/>
      <w:b/>
      <w:bCs/>
      <w:color w:val="365F91"/>
      <w:sz w:val="28"/>
      <w:szCs w:val="28"/>
    </w:rPr>
  </w:style>
  <w:style w:type="character" w:customStyle="1" w:styleId="InternetLink">
    <w:name w:val="Internet Link"/>
    <w:basedOn w:val="Absatz-Standardschriftart"/>
    <w:uiPriority w:val="99"/>
    <w:unhideWhenUsed/>
    <w:rsid w:val="009B39A9"/>
    <w:rPr>
      <w:color w:val="0000FF"/>
      <w:u w:val="single"/>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character" w:styleId="BesuchterHyperlink">
    <w:name w:val="FollowedHyperlink"/>
    <w:basedOn w:val="Absatz-Standardschriftart"/>
    <w:uiPriority w:val="99"/>
    <w:semiHidden/>
    <w:unhideWhenUsed/>
    <w:rsid w:val="001129D8"/>
    <w:rPr>
      <w:color w:val="800080"/>
      <w:u w:val="single"/>
    </w:rPr>
  </w:style>
  <w:style w:type="character" w:customStyle="1" w:styleId="KopfzeileZchn">
    <w:name w:val="Kopfzeile Zchn"/>
    <w:basedOn w:val="Absatz-Standardschriftart"/>
    <w:link w:val="Kopfzeile"/>
    <w:uiPriority w:val="99"/>
    <w:rsid w:val="001E43DD"/>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Titel">
    <w:name w:val="Title"/>
    <w:basedOn w:val="Standard"/>
    <w:next w:val="Standard"/>
    <w:link w:val="TitelZchn"/>
    <w:uiPriority w:val="10"/>
    <w:qFormat/>
    <w:rsid w:val="009B39A9"/>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customStyle="1" w:styleId="ContentsHeading">
    <w:name w:val="Contents Heading"/>
    <w:basedOn w:val="berschrift1"/>
    <w:next w:val="Standard"/>
    <w:uiPriority w:val="39"/>
    <w:unhideWhenUsed/>
    <w:qFormat/>
    <w:rsid w:val="009B39A9"/>
  </w:style>
  <w:style w:type="paragraph" w:customStyle="1" w:styleId="Contents1">
    <w:name w:val="Contents 1"/>
    <w:basedOn w:val="Standard"/>
    <w:next w:val="Standard"/>
    <w:autoRedefine/>
    <w:uiPriority w:val="39"/>
    <w:unhideWhenUsed/>
    <w:rsid w:val="009B39A9"/>
    <w:pPr>
      <w:spacing w:after="100"/>
    </w:p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customStyle="1" w:styleId="Contents2">
    <w:name w:val="Contents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uppressAutoHyphens/>
      <w:spacing w:line="240" w:lineRule="auto"/>
    </w:p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paragraph" w:customStyle="1" w:styleId="FrameContents">
    <w:name w:val="Frame Contents"/>
    <w:basedOn w:val="Standard"/>
  </w:style>
  <w:style w:type="table" w:styleId="Tabellenraster">
    <w:name w:val="Table Grid"/>
    <w:basedOn w:val="NormaleTabelle"/>
    <w:uiPriority w:val="59"/>
    <w:rsid w:val="00B07F4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3A1647"/>
    <w:pPr>
      <w:suppressAutoHyphens w:val="0"/>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de-DE"/>
    </w:rPr>
  </w:style>
  <w:style w:type="paragraph" w:styleId="Verzeichnis2">
    <w:name w:val="toc 2"/>
    <w:basedOn w:val="Standard"/>
    <w:next w:val="Standard"/>
    <w:autoRedefine/>
    <w:uiPriority w:val="39"/>
    <w:unhideWhenUsed/>
    <w:rsid w:val="003A1647"/>
    <w:pPr>
      <w:spacing w:after="100"/>
      <w:ind w:left="220"/>
    </w:pPr>
  </w:style>
  <w:style w:type="paragraph" w:styleId="Verzeichnis1">
    <w:name w:val="toc 1"/>
    <w:basedOn w:val="Standard"/>
    <w:next w:val="Standard"/>
    <w:autoRedefine/>
    <w:uiPriority w:val="39"/>
    <w:unhideWhenUsed/>
    <w:rsid w:val="003A1647"/>
    <w:pPr>
      <w:spacing w:after="100"/>
    </w:pPr>
  </w:style>
  <w:style w:type="character" w:styleId="Hyperlink">
    <w:name w:val="Hyperlink"/>
    <w:basedOn w:val="Absatz-Standardschriftart"/>
    <w:uiPriority w:val="99"/>
    <w:unhideWhenUsed/>
    <w:rsid w:val="003A16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www.zebradem.com/wiki/index.php?title=Datei:Artikel_Hinweis.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phpbb.de/kb/install30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yperlink" Target="http://einkaufsapp-hftlswe.rhcloud.co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inkaufsapp-hftlswe.rhcloud.com/" TargetMode="External"/><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AFBF68-2272-4369-9969-5C35642C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597</Words>
  <Characters>3766</Characters>
  <Application>Microsoft Office Word</Application>
  <DocSecurity>0</DocSecurity>
  <Lines>31</Lines>
  <Paragraphs>8</Paragraphs>
  <ScaleCrop>false</ScaleCrop>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Anni</cp:lastModifiedBy>
  <cp:revision>15</cp:revision>
  <dcterms:created xsi:type="dcterms:W3CDTF">2015-12-16T15:33:00Z</dcterms:created>
  <dcterms:modified xsi:type="dcterms:W3CDTF">2015-12-27T10:45:00Z</dcterms:modified>
  <dc:language>de-DE</dc:language>
</cp:coreProperties>
</file>