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2E" w:rsidRDefault="00450F2E" w:rsidP="00450F2E">
      <w:pPr>
        <w:pStyle w:val="xmsonormal"/>
        <w:autoSpaceDE w:val="0"/>
        <w:autoSpaceDN w:val="0"/>
      </w:pPr>
      <w:r>
        <w:rPr>
          <w:b/>
          <w:bCs/>
          <w:i/>
          <w:iCs/>
          <w:color w:val="000000"/>
        </w:rPr>
        <w:t>1.5 Vorbereitenden Aufgaben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 xml:space="preserve">      </w:t>
      </w:r>
      <w:r>
        <w:rPr>
          <w:color w:val="000000"/>
        </w:rPr>
        <w:t>Wer arbeitet mit dem Softwaresystem?</w:t>
      </w:r>
    </w:p>
    <w:p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Nutzer sind „</w:t>
      </w:r>
      <w:proofErr w:type="spellStart"/>
      <w:r>
        <w:rPr>
          <w:color w:val="000000"/>
        </w:rPr>
        <w:t>ordinary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people</w:t>
      </w:r>
      <w:proofErr w:type="spellEnd"/>
      <w:r>
        <w:rPr>
          <w:color w:val="000000"/>
        </w:rPr>
        <w:t xml:space="preserve">“ die ihre Einkäufe </w:t>
      </w:r>
      <w:proofErr w:type="spellStart"/>
      <w:r>
        <w:rPr>
          <w:color w:val="000000"/>
        </w:rPr>
        <w:t>tracken</w:t>
      </w:r>
      <w:proofErr w:type="spellEnd"/>
      <w:r>
        <w:rPr>
          <w:color w:val="000000"/>
        </w:rPr>
        <w:t xml:space="preserve"> möchten</w:t>
      </w:r>
    </w:p>
    <w:p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Muttis, Studenten, Omas mit Handy, Zielgruppe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jeder mit Smartphone</w:t>
      </w:r>
    </w:p>
    <w:p w:rsidR="00450F2E" w:rsidRDefault="00450F2E" w:rsidP="00450F2E">
      <w:pPr>
        <w:pStyle w:val="xmsolistparagraph"/>
        <w:autoSpaceDE w:val="0"/>
        <w:autoSpaceDN w:val="0"/>
      </w:pPr>
      <w:r>
        <w:rPr>
          <w:color w:val="000000"/>
        </w:rPr>
        <w:t> </w:t>
      </w:r>
      <w:proofErr w:type="spellStart"/>
      <w:r>
        <w:rPr>
          <w:color w:val="000000"/>
        </w:rPr>
        <w:t>Ggfs</w:t>
      </w:r>
      <w:proofErr w:type="spellEnd"/>
      <w:r>
        <w:rPr>
          <w:color w:val="000000"/>
        </w:rPr>
        <w:t>: Supermarktbesitzer oder Ketten bezüglich Angebote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bookmarkStart w:id="0" w:name="_GoBack"/>
      <w:bookmarkEnd w:id="0"/>
      <w:r>
        <w:rPr>
          <w:color w:val="000000"/>
        </w:rPr>
        <w:t>2.</w:t>
      </w:r>
      <w:r>
        <w:rPr>
          <w:color w:val="000000"/>
          <w:sz w:val="14"/>
          <w:szCs w:val="14"/>
        </w:rPr>
        <w:t xml:space="preserve">      </w:t>
      </w:r>
      <w:r>
        <w:rPr>
          <w:color w:val="000000"/>
        </w:rPr>
        <w:t>Welcher Benutzer benötigt welche Funktionen?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</w:pPr>
      <w:r>
        <w:rPr>
          <w:color w:val="000000"/>
        </w:rPr>
        <w:t> 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Jeder Nutzer bekommt die gleichen Funktionen (keine Premium Features oder ähnliches)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Einkäufe anzeigen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Artikel Scannen, bearbeiten, abgleichen,  oder wieder aus dem Korb raus nehmen per Scan.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Einloggen, registrieren, ausloggen, abmelden.  ( Registriervorgang?), </w:t>
      </w:r>
      <w:proofErr w:type="spellStart"/>
      <w:r>
        <w:rPr>
          <w:color w:val="000000"/>
        </w:rPr>
        <w:t>Passwortreset</w:t>
      </w:r>
      <w:proofErr w:type="spellEnd"/>
      <w:r>
        <w:rPr>
          <w:color w:val="000000"/>
        </w:rPr>
        <w:t>?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Supermärkte in der Nähe anzeigen lassen, hinzufügen 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Eigene Gruppen/Namen für Einkäufe erstellen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Impressum anzeigen lassen 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Benutzerprofil bearbeiten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 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 xml:space="preserve">Nice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: 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Separater Zugang für </w:t>
      </w: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Supermarktbesitzer um Angebote anzeigen zu lassen</w:t>
      </w:r>
    </w:p>
    <w:p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Bewertung zum Supermarkt abgegeben, Angebote des Supermarktes anzeigenlassen, ggfs. push Nachrichten bei neuem Angebot</w:t>
      </w:r>
    </w:p>
    <w:p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Auswertungsreport über Einkäufe / Monatsabgleich</w:t>
      </w:r>
    </w:p>
    <w:p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Künstliche Intelligenz einkaufsliste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jeden Montag wird </w:t>
      </w:r>
      <w:proofErr w:type="spellStart"/>
      <w:r>
        <w:rPr>
          <w:color w:val="000000"/>
        </w:rPr>
        <w:t>ne</w:t>
      </w:r>
      <w:proofErr w:type="spellEnd"/>
      <w:r>
        <w:rPr>
          <w:color w:val="000000"/>
        </w:rPr>
        <w:t xml:space="preserve"> Kiste </w:t>
      </w:r>
      <w:proofErr w:type="spellStart"/>
      <w:r>
        <w:rPr>
          <w:color w:val="000000"/>
        </w:rPr>
        <w:t>wasser</w:t>
      </w:r>
      <w:proofErr w:type="spellEnd"/>
      <w:r>
        <w:rPr>
          <w:color w:val="000000"/>
        </w:rPr>
        <w:t xml:space="preserve"> gekauft</w:t>
      </w:r>
    </w:p>
    <w:p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lastRenderedPageBreak/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Schuldenliste für </w:t>
      </w: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Mitbewohner zwecks WG-Einkäufe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3.</w:t>
      </w:r>
      <w:r>
        <w:rPr>
          <w:color w:val="000000"/>
          <w:sz w:val="14"/>
          <w:szCs w:val="14"/>
        </w:rPr>
        <w:t xml:space="preserve">      </w:t>
      </w:r>
      <w:r>
        <w:rPr>
          <w:color w:val="000000"/>
        </w:rPr>
        <w:t xml:space="preserve">Welche Informationen müssen zu einer Person/Benutzer gespeichert werden, um einen Geschäftsprozess, z. B. </w:t>
      </w:r>
      <w:proofErr w:type="gramStart"/>
      <w:r>
        <w:rPr>
          <w:color w:val="000000"/>
        </w:rPr>
        <w:t>das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00B050"/>
        </w:rPr>
        <w:t>Hauptaufgabe der SW</w:t>
      </w:r>
      <w:r>
        <w:rPr>
          <w:color w:val="000000"/>
        </w:rPr>
        <w:t xml:space="preserve">, mit dem System abzuwickeln? 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</w:pPr>
      <w:r>
        <w:rPr>
          <w:color w:val="000000"/>
        </w:rPr>
        <w:t> 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</w:pPr>
      <w:r>
        <w:rPr>
          <w:color w:val="000000"/>
        </w:rPr>
        <w:t>-Name (kann fiktiv sein)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</w:pPr>
      <w:r>
        <w:rPr>
          <w:color w:val="000000"/>
        </w:rPr>
        <w:t>- E-Mailadresse zum registrieren (kann fake email sein)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</w:pPr>
      <w:r>
        <w:rPr>
          <w:color w:val="000000"/>
        </w:rPr>
        <w:t xml:space="preserve">- Passwort zum einloggen / </w:t>
      </w:r>
      <w:proofErr w:type="spellStart"/>
      <w:r>
        <w:rPr>
          <w:color w:val="000000"/>
        </w:rPr>
        <w:t>abgleich</w:t>
      </w:r>
      <w:proofErr w:type="spellEnd"/>
    </w:p>
    <w:p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4.</w:t>
      </w:r>
      <w:r>
        <w:rPr>
          <w:color w:val="000000"/>
          <w:sz w:val="14"/>
          <w:szCs w:val="14"/>
        </w:rPr>
        <w:t xml:space="preserve">      </w:t>
      </w:r>
      <w:r>
        <w:rPr>
          <w:color w:val="000000"/>
        </w:rPr>
        <w:t>Welche im Szenario nicht genannten Funktionen werden von dem Softwaresystem benötigt, um heutigen Anforderungen zu entsprechen? Nennen Sie beispielhaft fünf Funktionen!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</w:pPr>
      <w:r>
        <w:rPr>
          <w:color w:val="000000"/>
        </w:rPr>
        <w:t> 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</w:pPr>
      <w:r w:rsidRPr="00450F2E">
        <w:rPr>
          <w:color w:val="000000"/>
        </w:rPr>
        <w:t xml:space="preserve">Siehe </w:t>
      </w:r>
      <w:proofErr w:type="spellStart"/>
      <w:r w:rsidRPr="00450F2E">
        <w:rPr>
          <w:color w:val="000000"/>
        </w:rPr>
        <w:t>nice</w:t>
      </w:r>
      <w:proofErr w:type="spellEnd"/>
      <w:r w:rsidRPr="00450F2E">
        <w:rPr>
          <w:color w:val="000000"/>
        </w:rPr>
        <w:t xml:space="preserve"> </w:t>
      </w:r>
      <w:proofErr w:type="spellStart"/>
      <w:r w:rsidRPr="00450F2E">
        <w:rPr>
          <w:color w:val="000000"/>
        </w:rPr>
        <w:t>to</w:t>
      </w:r>
      <w:proofErr w:type="spellEnd"/>
      <w:r w:rsidRPr="00450F2E">
        <w:rPr>
          <w:color w:val="000000"/>
        </w:rPr>
        <w:t xml:space="preserve"> </w:t>
      </w:r>
      <w:proofErr w:type="spellStart"/>
      <w:r w:rsidRPr="00450F2E">
        <w:rPr>
          <w:color w:val="000000"/>
        </w:rPr>
        <w:t>have</w:t>
      </w:r>
      <w:proofErr w:type="spellEnd"/>
      <w:r w:rsidRPr="00450F2E">
        <w:rPr>
          <w:color w:val="000000"/>
        </w:rPr>
        <w:t xml:space="preserve"> in Punkt 2 </w:t>
      </w:r>
    </w:p>
    <w:p w:rsidR="00450F2E" w:rsidRDefault="00450F2E" w:rsidP="00450F2E">
      <w:pPr>
        <w:pStyle w:val="xmsonormal"/>
        <w:autoSpaceDE w:val="0"/>
        <w:autoSpaceDN w:val="0"/>
      </w:pPr>
      <w:r w:rsidRPr="00450F2E">
        <w:rPr>
          <w:color w:val="000000"/>
        </w:rPr>
        <w:t> </w:t>
      </w:r>
    </w:p>
    <w:p w:rsidR="00450F2E" w:rsidRDefault="00450F2E" w:rsidP="00450F2E">
      <w:pPr>
        <w:pStyle w:val="xmsonormal"/>
        <w:autoSpaceDE w:val="0"/>
        <w:autoSpaceDN w:val="0"/>
      </w:pPr>
      <w:r w:rsidRPr="00450F2E">
        <w:rPr>
          <w:color w:val="000000"/>
        </w:rPr>
        <w:t> </w:t>
      </w:r>
    </w:p>
    <w:p w:rsidR="00450F2E" w:rsidRDefault="00450F2E" w:rsidP="00450F2E">
      <w:pPr>
        <w:pStyle w:val="xmsonormal"/>
        <w:autoSpaceDE w:val="0"/>
        <w:autoSpaceDN w:val="0"/>
      </w:pPr>
      <w:r w:rsidRPr="00450F2E">
        <w:rPr>
          <w:color w:val="000000"/>
        </w:rPr>
        <w:t> 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5.</w:t>
      </w:r>
      <w:r>
        <w:rPr>
          <w:color w:val="000000"/>
          <w:sz w:val="14"/>
          <w:szCs w:val="14"/>
        </w:rPr>
        <w:t xml:space="preserve">      </w:t>
      </w:r>
      <w:r>
        <w:rPr>
          <w:color w:val="000000"/>
        </w:rPr>
        <w:t>Was ist ein Anwendungsfall und welche Beziehungen zwischen Anwendungsfällen beschreibt der Standard [1]?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A1: User X möchte einen Einkauf tätigen und separieren, welche Artikel er für sich selber gekauft hat / WG/ freunde oder für bestimmte Aktivitäten </w:t>
      </w: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Hobby/Auto </w:t>
      </w:r>
    </w:p>
    <w:p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A2: User möchte auf Basis seiner Einkäufe einen Report sehen/ Auswertung, </w:t>
      </w: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wie viel Geld er im </w:t>
      </w:r>
      <w:proofErr w:type="spellStart"/>
      <w:r>
        <w:rPr>
          <w:color w:val="000000"/>
        </w:rPr>
        <w:t>letzen</w:t>
      </w:r>
      <w:proofErr w:type="spellEnd"/>
      <w:r>
        <w:rPr>
          <w:color w:val="000000"/>
        </w:rPr>
        <w:t xml:space="preserve"> Monat bezahlt hat. </w:t>
      </w:r>
    </w:p>
    <w:p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A3: User X möchte eine Schuldenliste führen können, </w:t>
      </w:r>
      <w:proofErr w:type="spellStart"/>
      <w:r>
        <w:rPr>
          <w:color w:val="000000"/>
        </w:rPr>
        <w:t>z.B</w:t>
      </w:r>
      <w:proofErr w:type="spellEnd"/>
      <w:r>
        <w:rPr>
          <w:color w:val="000000"/>
        </w:rPr>
        <w:t xml:space="preserve"> wie viel Geld er noch pro Mitbewohner bekommt, für den Einkauf von </w:t>
      </w:r>
      <w:proofErr w:type="spellStart"/>
      <w:r>
        <w:rPr>
          <w:color w:val="000000"/>
        </w:rPr>
        <w:t>letzer</w:t>
      </w:r>
      <w:proofErr w:type="spellEnd"/>
      <w:r>
        <w:rPr>
          <w:color w:val="000000"/>
        </w:rPr>
        <w:t xml:space="preserve"> Woche</w:t>
      </w:r>
    </w:p>
    <w:p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A4: User sucht den nächst gelegenen Supermarkt der Kette XY</w:t>
      </w:r>
    </w:p>
    <w:p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lastRenderedPageBreak/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 xml:space="preserve">A5: User möchte über aktuelle Angebote von Supermarkt XY informiert werden ( </w:t>
      </w:r>
      <w:proofErr w:type="spellStart"/>
      <w:r>
        <w:rPr>
          <w:color w:val="000000"/>
        </w:rPr>
        <w:t>nice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)</w:t>
      </w:r>
    </w:p>
    <w:p w:rsidR="00450F2E" w:rsidRDefault="00450F2E" w:rsidP="00450F2E">
      <w:pPr>
        <w:pStyle w:val="xmsolistparagraph"/>
        <w:autoSpaceDE w:val="0"/>
        <w:autoSpaceDN w:val="0"/>
        <w:ind w:hanging="360"/>
      </w:pPr>
      <w:r>
        <w:rPr>
          <w:color w:val="000000"/>
        </w:rPr>
        <w:t>-</w:t>
      </w:r>
      <w:r>
        <w:rPr>
          <w:color w:val="000000"/>
          <w:sz w:val="14"/>
          <w:szCs w:val="14"/>
        </w:rPr>
        <w:t xml:space="preserve">          </w:t>
      </w:r>
      <w:r>
        <w:rPr>
          <w:color w:val="000000"/>
        </w:rPr>
        <w:t>A6: User möchte eine durch die App erstellte Einkaufsliste.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color w:val="000000"/>
        </w:rPr>
        <w:t> </w:t>
      </w:r>
    </w:p>
    <w:p w:rsidR="00450F2E" w:rsidRDefault="00450F2E" w:rsidP="00450F2E">
      <w:pPr>
        <w:pStyle w:val="xmsolistparagraph"/>
        <w:autoSpaceDE w:val="0"/>
        <w:autoSpaceDN w:val="0"/>
        <w:spacing w:after="0" w:afterAutospacing="0"/>
        <w:ind w:hanging="360"/>
      </w:pPr>
      <w:r>
        <w:rPr>
          <w:color w:val="000000"/>
        </w:rPr>
        <w:t>6.</w:t>
      </w:r>
      <w:r>
        <w:rPr>
          <w:color w:val="000000"/>
          <w:sz w:val="14"/>
          <w:szCs w:val="14"/>
        </w:rPr>
        <w:t xml:space="preserve">      </w:t>
      </w:r>
      <w:r>
        <w:rPr>
          <w:color w:val="000000"/>
        </w:rPr>
        <w:t xml:space="preserve">Beschreiben Sie die Anwendungsfälle </w:t>
      </w:r>
      <w:r>
        <w:rPr>
          <w:b/>
          <w:bCs/>
          <w:color w:val="000000"/>
        </w:rPr>
        <w:t>„</w:t>
      </w:r>
      <w:r>
        <w:rPr>
          <w:b/>
          <w:bCs/>
          <w:i/>
          <w:iCs/>
          <w:color w:val="00B050"/>
        </w:rPr>
        <w:t>Anwendungsfall 1</w:t>
      </w:r>
      <w:r>
        <w:rPr>
          <w:b/>
          <w:bCs/>
          <w:color w:val="000000"/>
        </w:rPr>
        <w:t>“ und „</w:t>
      </w:r>
      <w:r>
        <w:rPr>
          <w:b/>
          <w:bCs/>
          <w:i/>
          <w:iCs/>
          <w:color w:val="00B050"/>
        </w:rPr>
        <w:t>Anwendungsfall 2</w:t>
      </w:r>
      <w:r>
        <w:rPr>
          <w:b/>
          <w:bCs/>
          <w:color w:val="000000"/>
        </w:rPr>
        <w:t xml:space="preserve">“ </w:t>
      </w:r>
      <w:r>
        <w:rPr>
          <w:color w:val="000000"/>
        </w:rPr>
        <w:t>nach dem folgenden Muster!</w:t>
      </w:r>
    </w:p>
    <w:p w:rsidR="00450F2E" w:rsidRDefault="00450F2E" w:rsidP="00450F2E">
      <w:pPr>
        <w:pStyle w:val="xmsonormal"/>
        <w:autoSpaceDE w:val="0"/>
        <w:autoSpaceDN w:val="0"/>
        <w:rPr>
          <w:lang w:val="en-US"/>
        </w:rPr>
      </w:pPr>
      <w:proofErr w:type="gramStart"/>
      <w:r>
        <w:rPr>
          <w:b/>
          <w:bCs/>
          <w:color w:val="000000"/>
          <w:sz w:val="20"/>
          <w:szCs w:val="20"/>
          <w:lang w:val="en-US"/>
        </w:rPr>
        <w:t>use</w:t>
      </w:r>
      <w:proofErr w:type="gramEnd"/>
      <w:r>
        <w:rPr>
          <w:b/>
          <w:bCs/>
          <w:color w:val="000000"/>
          <w:sz w:val="20"/>
          <w:szCs w:val="20"/>
          <w:lang w:val="en-US"/>
        </w:rPr>
        <w:t xml:space="preserve"> case   </w:t>
      </w:r>
      <w:r>
        <w:rPr>
          <w:i/>
          <w:iCs/>
          <w:color w:val="000000"/>
          <w:sz w:val="20"/>
          <w:szCs w:val="20"/>
          <w:lang w:val="en-US"/>
        </w:rPr>
        <w:t>A1</w:t>
      </w:r>
    </w:p>
    <w:p w:rsidR="00450F2E" w:rsidRPr="00450F2E" w:rsidRDefault="00450F2E" w:rsidP="00450F2E">
      <w:pPr>
        <w:pStyle w:val="xmsonormal"/>
        <w:autoSpaceDE w:val="0"/>
        <w:autoSpaceDN w:val="0"/>
        <w:rPr>
          <w:lang w:val="en-US"/>
        </w:rPr>
      </w:pPr>
      <w:proofErr w:type="gramStart"/>
      <w:r>
        <w:rPr>
          <w:b/>
          <w:bCs/>
          <w:color w:val="000000"/>
          <w:sz w:val="20"/>
          <w:szCs w:val="20"/>
          <w:lang w:val="en-US"/>
        </w:rPr>
        <w:t>actors</w:t>
      </w:r>
      <w:proofErr w:type="gramEnd"/>
      <w:r>
        <w:rPr>
          <w:b/>
          <w:bCs/>
          <w:color w:val="000000"/>
          <w:sz w:val="20"/>
          <w:szCs w:val="20"/>
          <w:lang w:val="en-US"/>
        </w:rPr>
        <w:t xml:space="preserve">: </w:t>
      </w:r>
      <w:r>
        <w:rPr>
          <w:b/>
          <w:bCs/>
          <w:color w:val="000000"/>
          <w:sz w:val="20"/>
          <w:szCs w:val="20"/>
          <w:lang w:val="en-US"/>
        </w:rPr>
        <w:br/>
        <w:t>                 </w:t>
      </w:r>
      <w:r>
        <w:rPr>
          <w:i/>
          <w:iCs/>
          <w:color w:val="000000"/>
          <w:sz w:val="20"/>
          <w:szCs w:val="20"/>
          <w:lang w:val="en-US"/>
        </w:rPr>
        <w:t>User X</w:t>
      </w:r>
    </w:p>
    <w:p w:rsidR="00450F2E" w:rsidRDefault="00450F2E" w:rsidP="00450F2E">
      <w:pPr>
        <w:pStyle w:val="xmsonormal"/>
        <w:autoSpaceDE w:val="0"/>
        <w:autoSpaceDN w:val="0"/>
      </w:pPr>
      <w:proofErr w:type="spellStart"/>
      <w:r>
        <w:rPr>
          <w:b/>
          <w:bCs/>
          <w:color w:val="000000"/>
          <w:sz w:val="20"/>
          <w:szCs w:val="20"/>
        </w:rPr>
        <w:t>precondition</w:t>
      </w:r>
      <w:proofErr w:type="spellEnd"/>
    </w:p>
    <w:p w:rsidR="00450F2E" w:rsidRDefault="00450F2E" w:rsidP="00450F2E">
      <w:pPr>
        <w:pStyle w:val="xmsonormal"/>
        <w:autoSpaceDE w:val="0"/>
        <w:autoSpaceDN w:val="0"/>
        <w:ind w:firstLine="708"/>
      </w:pPr>
      <w:r>
        <w:rPr>
          <w:i/>
          <w:iCs/>
          <w:color w:val="000000"/>
          <w:sz w:val="20"/>
          <w:szCs w:val="20"/>
        </w:rPr>
        <w:t>Einkauf im Supermarkt steht bevor, User hat ein Smartphone, User ist bereit aktiv seine Artikel zu Scannen</w:t>
      </w:r>
    </w:p>
    <w:p w:rsidR="00450F2E" w:rsidRDefault="00450F2E" w:rsidP="00450F2E">
      <w:pPr>
        <w:pStyle w:val="xmsonormal"/>
        <w:autoSpaceDE w:val="0"/>
        <w:autoSpaceDN w:val="0"/>
      </w:pPr>
      <w:proofErr w:type="spellStart"/>
      <w:r>
        <w:rPr>
          <w:b/>
          <w:bCs/>
          <w:color w:val="000000"/>
          <w:sz w:val="20"/>
          <w:szCs w:val="20"/>
        </w:rPr>
        <w:t>main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flow</w:t>
      </w:r>
      <w:proofErr w:type="spellEnd"/>
    </w:p>
    <w:p w:rsidR="00450F2E" w:rsidRDefault="00450F2E" w:rsidP="00450F2E">
      <w:pPr>
        <w:pStyle w:val="xmsonormal"/>
        <w:autoSpaceDE w:val="0"/>
        <w:autoSpaceDN w:val="0"/>
        <w:ind w:firstLine="708"/>
      </w:pPr>
      <w:r>
        <w:rPr>
          <w:i/>
          <w:iCs/>
          <w:color w:val="000000"/>
          <w:sz w:val="20"/>
          <w:szCs w:val="20"/>
        </w:rPr>
        <w:t xml:space="preserve">Der User Scannt mit dem Smartphone </w:t>
      </w:r>
      <w:proofErr w:type="gramStart"/>
      <w:r>
        <w:rPr>
          <w:i/>
          <w:iCs/>
          <w:color w:val="000000"/>
          <w:sz w:val="20"/>
          <w:szCs w:val="20"/>
        </w:rPr>
        <w:t xml:space="preserve">( </w:t>
      </w:r>
      <w:proofErr w:type="spellStart"/>
      <w:r>
        <w:rPr>
          <w:i/>
          <w:iCs/>
          <w:color w:val="000000"/>
          <w:sz w:val="20"/>
          <w:szCs w:val="20"/>
        </w:rPr>
        <w:t>userer</w:t>
      </w:r>
      <w:proofErr w:type="spellEnd"/>
      <w:proofErr w:type="gramEnd"/>
      <w:r>
        <w:rPr>
          <w:i/>
          <w:iCs/>
          <w:color w:val="000000"/>
          <w:sz w:val="20"/>
          <w:szCs w:val="20"/>
        </w:rPr>
        <w:t xml:space="preserve"> App) jeden Artikel den er in den Einkaufskorb tut. 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b/>
          <w:bCs/>
          <w:color w:val="000000"/>
          <w:sz w:val="20"/>
          <w:szCs w:val="20"/>
        </w:rPr>
        <w:t xml:space="preserve">alternative </w:t>
      </w:r>
      <w:proofErr w:type="spellStart"/>
      <w:r>
        <w:rPr>
          <w:b/>
          <w:bCs/>
          <w:color w:val="000000"/>
          <w:sz w:val="20"/>
          <w:szCs w:val="20"/>
        </w:rPr>
        <w:t>flow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>Bezeichnung (Substantiv Verb)</w:t>
      </w:r>
    </w:p>
    <w:p w:rsidR="00450F2E" w:rsidRDefault="00450F2E" w:rsidP="00450F2E">
      <w:pPr>
        <w:pStyle w:val="xmsonormal"/>
        <w:autoSpaceDE w:val="0"/>
        <w:autoSpaceDN w:val="0"/>
        <w:ind w:firstLine="708"/>
      </w:pPr>
      <w:r>
        <w:rPr>
          <w:i/>
          <w:iCs/>
          <w:color w:val="000000"/>
          <w:sz w:val="20"/>
          <w:szCs w:val="20"/>
        </w:rPr>
        <w:t>User scannt einen Artikel den er wieder heraus getan hat, nachdem er ihn eingescannt hatte für hinzufügen</w:t>
      </w:r>
    </w:p>
    <w:p w:rsidR="00450F2E" w:rsidRDefault="00450F2E" w:rsidP="00450F2E">
      <w:pPr>
        <w:pStyle w:val="xmsonormal"/>
        <w:autoSpaceDE w:val="0"/>
        <w:autoSpaceDN w:val="0"/>
      </w:pPr>
      <w:proofErr w:type="spellStart"/>
      <w:r>
        <w:rPr>
          <w:b/>
          <w:bCs/>
          <w:color w:val="000000"/>
          <w:sz w:val="20"/>
          <w:szCs w:val="20"/>
        </w:rPr>
        <w:t>postcondition</w:t>
      </w:r>
      <w:proofErr w:type="spellEnd"/>
    </w:p>
    <w:p w:rsidR="00450F2E" w:rsidRDefault="00450F2E" w:rsidP="00450F2E">
      <w:pPr>
        <w:pStyle w:val="xmsonormal"/>
        <w:autoSpaceDE w:val="0"/>
        <w:autoSpaceDN w:val="0"/>
        <w:ind w:firstLine="708"/>
      </w:pPr>
      <w:r>
        <w:rPr>
          <w:i/>
          <w:iCs/>
          <w:color w:val="000000"/>
          <w:sz w:val="20"/>
          <w:szCs w:val="20"/>
        </w:rPr>
        <w:t xml:space="preserve">Alle Artikel des Einkaufes die im Warenkorb sind, und somit an der Kasse abgerechnet werden hat die App erfasst. </w:t>
      </w:r>
      <w:r>
        <w:rPr>
          <w:rFonts w:ascii="Wingdings" w:hAnsi="Wingdings"/>
          <w:i/>
          <w:iCs/>
          <w:color w:val="000000"/>
          <w:sz w:val="20"/>
          <w:szCs w:val="20"/>
        </w:rPr>
        <w:t></w:t>
      </w:r>
      <w:r>
        <w:rPr>
          <w:i/>
          <w:iCs/>
          <w:color w:val="000000"/>
          <w:sz w:val="20"/>
          <w:szCs w:val="20"/>
        </w:rPr>
        <w:t xml:space="preserve"> Prognose der Kosten.</w:t>
      </w:r>
    </w:p>
    <w:p w:rsidR="00450F2E" w:rsidRDefault="00450F2E" w:rsidP="00450F2E">
      <w:pPr>
        <w:pStyle w:val="xmsonormal"/>
        <w:autoSpaceDE w:val="0"/>
        <w:autoSpaceDN w:val="0"/>
      </w:pPr>
      <w:proofErr w:type="spellStart"/>
      <w:r>
        <w:rPr>
          <w:b/>
          <w:bCs/>
          <w:color w:val="000000"/>
          <w:sz w:val="20"/>
          <w:szCs w:val="20"/>
        </w:rPr>
        <w:t>exceptional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flow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>Ausnahme 1</w:t>
      </w:r>
    </w:p>
    <w:p w:rsidR="00450F2E" w:rsidRDefault="00450F2E" w:rsidP="00450F2E">
      <w:pPr>
        <w:pStyle w:val="xmsonormal"/>
        <w:autoSpaceDE w:val="0"/>
        <w:autoSpaceDN w:val="0"/>
        <w:ind w:firstLine="708"/>
      </w:pPr>
      <w:r>
        <w:rPr>
          <w:i/>
          <w:iCs/>
          <w:color w:val="000000"/>
          <w:sz w:val="20"/>
          <w:szCs w:val="20"/>
        </w:rPr>
        <w:t>Beschreibung der Ausnahme 1</w:t>
      </w:r>
    </w:p>
    <w:p w:rsidR="00450F2E" w:rsidRDefault="00450F2E" w:rsidP="00450F2E">
      <w:pPr>
        <w:pStyle w:val="xmsonormal"/>
        <w:autoSpaceDE w:val="0"/>
        <w:autoSpaceDN w:val="0"/>
      </w:pPr>
      <w:proofErr w:type="spellStart"/>
      <w:r>
        <w:rPr>
          <w:b/>
          <w:bCs/>
          <w:color w:val="000000"/>
          <w:sz w:val="20"/>
          <w:szCs w:val="20"/>
        </w:rPr>
        <w:t>exceptional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flow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r>
        <w:rPr>
          <w:i/>
          <w:iCs/>
          <w:color w:val="000000"/>
          <w:sz w:val="20"/>
          <w:szCs w:val="20"/>
        </w:rPr>
        <w:t>Ausnahme 2</w:t>
      </w:r>
    </w:p>
    <w:p w:rsidR="00450F2E" w:rsidRDefault="00450F2E" w:rsidP="00450F2E">
      <w:pPr>
        <w:pStyle w:val="xmsonormal"/>
        <w:autoSpaceDE w:val="0"/>
        <w:autoSpaceDN w:val="0"/>
        <w:ind w:firstLine="708"/>
      </w:pPr>
      <w:r>
        <w:rPr>
          <w:i/>
          <w:iCs/>
          <w:color w:val="000000"/>
          <w:sz w:val="20"/>
          <w:szCs w:val="20"/>
        </w:rPr>
        <w:t>Beschreibung der Ausnahme 2</w:t>
      </w:r>
    </w:p>
    <w:p w:rsidR="00450F2E" w:rsidRDefault="00450F2E" w:rsidP="00450F2E">
      <w:pPr>
        <w:pStyle w:val="xmsonormal"/>
        <w:autoSpaceDE w:val="0"/>
        <w:autoSpaceDN w:val="0"/>
      </w:pPr>
      <w:proofErr w:type="spellStart"/>
      <w:r>
        <w:rPr>
          <w:b/>
          <w:bCs/>
          <w:color w:val="000000"/>
          <w:sz w:val="20"/>
          <w:szCs w:val="20"/>
        </w:rPr>
        <w:t>postcondition</w:t>
      </w:r>
      <w:proofErr w:type="spellEnd"/>
    </w:p>
    <w:p w:rsidR="00450F2E" w:rsidRDefault="00450F2E" w:rsidP="00450F2E">
      <w:pPr>
        <w:pStyle w:val="xmsonormal"/>
        <w:autoSpaceDE w:val="0"/>
        <w:autoSpaceDN w:val="0"/>
        <w:ind w:firstLine="708"/>
      </w:pPr>
      <w:r>
        <w:rPr>
          <w:i/>
          <w:iCs/>
          <w:color w:val="000000"/>
          <w:sz w:val="20"/>
          <w:szCs w:val="20"/>
        </w:rPr>
        <w:t>Ergebnis der Ausnahmesituationen</w:t>
      </w:r>
    </w:p>
    <w:p w:rsidR="00450F2E" w:rsidRDefault="00450F2E" w:rsidP="00450F2E">
      <w:pPr>
        <w:pStyle w:val="xmsonormal"/>
        <w:autoSpaceDE w:val="0"/>
        <w:autoSpaceDN w:val="0"/>
      </w:pPr>
      <w:r>
        <w:rPr>
          <w:b/>
          <w:bCs/>
          <w:color w:val="000000"/>
          <w:sz w:val="20"/>
          <w:szCs w:val="20"/>
        </w:rPr>
        <w:t xml:space="preserve">end </w:t>
      </w:r>
      <w:r>
        <w:rPr>
          <w:i/>
          <w:iCs/>
          <w:color w:val="000000"/>
          <w:sz w:val="20"/>
          <w:szCs w:val="20"/>
        </w:rPr>
        <w:t>A1</w:t>
      </w:r>
    </w:p>
    <w:p w:rsidR="0039061B" w:rsidRDefault="0039061B"/>
    <w:sectPr w:rsidR="003906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B9"/>
    <w:rsid w:val="0039061B"/>
    <w:rsid w:val="00450F2E"/>
    <w:rsid w:val="00D5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F06FE-6BBF-41AF-B5B8-33445C02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xmsonormal">
    <w:name w:val="x_msonormal"/>
    <w:basedOn w:val="Standard"/>
    <w:rsid w:val="0045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msolistparagraph">
    <w:name w:val="x_msolistparagraph"/>
    <w:basedOn w:val="Standard"/>
    <w:rsid w:val="00450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470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</dc:creator>
  <cp:keywords/>
  <dc:description/>
  <cp:lastModifiedBy>Dang</cp:lastModifiedBy>
  <cp:revision>2</cp:revision>
  <dcterms:created xsi:type="dcterms:W3CDTF">2015-10-26T13:17:00Z</dcterms:created>
  <dcterms:modified xsi:type="dcterms:W3CDTF">2015-10-26T13:20:00Z</dcterms:modified>
</cp:coreProperties>
</file>