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406958" w14:textId="117BB9E5" w:rsidR="006B538F" w:rsidRPr="006B538F" w:rsidRDefault="006B538F" w:rsidP="006B538F">
      <w:pPr>
        <w:jc w:val="center"/>
        <w:rPr>
          <w:b/>
        </w:rPr>
      </w:pPr>
      <w:r w:rsidRPr="006B538F">
        <w:rPr>
          <w:b/>
        </w:rPr>
        <w:t>Thomas‘ Arbeitspakete</w:t>
      </w:r>
    </w:p>
    <w:p w14:paraId="6F162284" w14:textId="77777777" w:rsidR="006B538F" w:rsidRDefault="006B538F" w:rsidP="006B538F"/>
    <w:p w14:paraId="5082F7F1" w14:textId="77777777" w:rsidR="009B0700" w:rsidRDefault="587C5B06" w:rsidP="587C5B06">
      <w:pPr>
        <w:shd w:val="clear" w:color="auto" w:fill="FFC000" w:themeFill="accent4"/>
      </w:pPr>
      <w:r>
        <w:t>1.4 Projektorganisation</w:t>
      </w:r>
    </w:p>
    <w:p w14:paraId="7084FA95" w14:textId="77777777" w:rsidR="00D2469C" w:rsidRDefault="587C5B06" w:rsidP="00D2469C">
      <w:pPr>
        <w:shd w:val="clear" w:color="auto" w:fill="C00000"/>
        <w:ind w:left="705"/>
      </w:pPr>
      <w:r>
        <w:t xml:space="preserve">1.4.5. Arbeitsplanung (Übersicht von Thomas, konkrete Meilensteine, </w:t>
      </w:r>
      <w:proofErr w:type="spellStart"/>
      <w:r>
        <w:t>ToDo's</w:t>
      </w:r>
      <w:proofErr w:type="spellEnd"/>
      <w:r>
        <w:t>,) -&gt; Aktivitätsliste (!) -&gt; Thomas (30.11.15 Deadline) (Diagramme)</w:t>
      </w:r>
    </w:p>
    <w:p w14:paraId="388E2B94" w14:textId="77777777" w:rsidR="00D2469C" w:rsidRDefault="00D2469C" w:rsidP="00D2469C">
      <w:pPr>
        <w:shd w:val="clear" w:color="auto" w:fill="FFFF00"/>
      </w:pPr>
      <w:r>
        <w:tab/>
        <w:t xml:space="preserve">1.4.6. </w:t>
      </w:r>
      <w:proofErr w:type="spellStart"/>
      <w:r>
        <w:t>Scrum</w:t>
      </w:r>
      <w:proofErr w:type="spellEnd"/>
      <w:r>
        <w:t xml:space="preserve"> (?) -&gt; agil, Kanban -&gt;Projektmanagement -&gt; Thomas (04.12.15 Deadline)</w:t>
      </w:r>
    </w:p>
    <w:p w14:paraId="412A9393" w14:textId="77777777" w:rsidR="00D2469C" w:rsidRDefault="587C5B06" w:rsidP="587C5B06">
      <w:pPr>
        <w:shd w:val="clear" w:color="auto" w:fill="FFC000" w:themeFill="accent4"/>
      </w:pPr>
      <w:r>
        <w:t xml:space="preserve">1.5 Sicherheit (Rahmenbedingungen für Profil und Einkaufslisten - Zugriff) (Input </w:t>
      </w:r>
      <w:proofErr w:type="spellStart"/>
      <w:r>
        <w:t>Dev</w:t>
      </w:r>
      <w:proofErr w:type="spellEnd"/>
      <w:r>
        <w:t xml:space="preserve">) (Formulierung beachten oder woanders hinlegen) -&gt; Thomas hinter </w:t>
      </w:r>
      <w:proofErr w:type="spellStart"/>
      <w:r>
        <w:t>Developern</w:t>
      </w:r>
      <w:proofErr w:type="spellEnd"/>
    </w:p>
    <w:p w14:paraId="196C3AD5" w14:textId="2B410FE3" w:rsidR="00D2469C" w:rsidRDefault="00EC10A9" w:rsidP="00D2469C">
      <w:pPr>
        <w:shd w:val="clear" w:color="auto" w:fill="FFFF00"/>
      </w:pPr>
      <w:r>
        <w:t>2</w:t>
      </w:r>
      <w:r w:rsidR="587C5B06">
        <w:t>. Durchführungsphase</w:t>
      </w:r>
    </w:p>
    <w:p w14:paraId="6819BB58" w14:textId="39B7DC3E" w:rsidR="00D2469C" w:rsidRDefault="00EC10A9" w:rsidP="00D2469C">
      <w:pPr>
        <w:shd w:val="clear" w:color="auto" w:fill="FFFF00"/>
        <w:ind w:firstLine="708"/>
      </w:pPr>
      <w:r>
        <w:t>2.4</w:t>
      </w:r>
      <w:r w:rsidR="587C5B06">
        <w:t>. Einkauf</w:t>
      </w:r>
      <w:r w:rsidR="00DD481D">
        <w:t>sverwaltung</w:t>
      </w:r>
      <w:r w:rsidR="587C5B06">
        <w:t xml:space="preserve"> (Thomas AZ-Phase)</w:t>
      </w:r>
    </w:p>
    <w:p w14:paraId="3E350120" w14:textId="558DD852" w:rsidR="00D2469C" w:rsidRDefault="00D2469C" w:rsidP="00D2469C">
      <w:pPr>
        <w:shd w:val="clear" w:color="auto" w:fill="FFFF00"/>
      </w:pPr>
      <w:r>
        <w:t xml:space="preserve">  </w:t>
      </w:r>
      <w:r>
        <w:tab/>
      </w:r>
      <w:r>
        <w:tab/>
        <w:t>Design</w:t>
      </w:r>
      <w:r w:rsidR="003A4CB3">
        <w:t xml:space="preserve"> </w:t>
      </w:r>
      <w:r w:rsidR="003A4CB3">
        <w:sym w:font="Wingdings" w:char="F0E0"/>
      </w:r>
      <w:r w:rsidR="003A4CB3">
        <w:t xml:space="preserve"> Moritz schickt mir eine </w:t>
      </w:r>
      <w:proofErr w:type="spellStart"/>
      <w:r w:rsidR="003A4CB3">
        <w:t>History</w:t>
      </w:r>
      <w:proofErr w:type="spellEnd"/>
      <w:r w:rsidR="003A4CB3">
        <w:t xml:space="preserve"> zu</w:t>
      </w:r>
    </w:p>
    <w:p w14:paraId="12790085" w14:textId="77777777" w:rsidR="00D2469C" w:rsidRDefault="00D2469C" w:rsidP="00D2469C">
      <w:pPr>
        <w:shd w:val="clear" w:color="auto" w:fill="FFFF00"/>
        <w:ind w:firstLine="708"/>
      </w:pPr>
      <w:r>
        <w:t xml:space="preserve">  </w:t>
      </w:r>
      <w:r>
        <w:tab/>
        <w:t>Entwicklung ((3-Tier-Architektur)Unterteilung in Front-End, Middleware, Back-End)</w:t>
      </w:r>
    </w:p>
    <w:p w14:paraId="109164A0" w14:textId="434436FF" w:rsidR="00A2724E" w:rsidRDefault="00D2469C" w:rsidP="00A2724E">
      <w:pPr>
        <w:shd w:val="clear" w:color="auto" w:fill="FFFF00"/>
        <w:ind w:firstLine="708"/>
      </w:pPr>
      <w:r>
        <w:t xml:space="preserve">  </w:t>
      </w:r>
      <w:r>
        <w:tab/>
        <w:t>(Doku)</w:t>
      </w:r>
      <w:r w:rsidR="003A4CB3">
        <w:t xml:space="preserve"> </w:t>
      </w:r>
      <w:r w:rsidR="003A4CB3">
        <w:sym w:font="Wingdings" w:char="F0E0"/>
      </w:r>
      <w:r w:rsidR="003A4CB3">
        <w:t xml:space="preserve"> Nachverfolgung der Entwicklungen mittels Excel-Sheet</w:t>
      </w:r>
    </w:p>
    <w:p w14:paraId="4F7AAB2B" w14:textId="77777777" w:rsidR="00A2724E" w:rsidRDefault="00A2724E" w:rsidP="00A2724E">
      <w:pPr>
        <w:ind w:firstLine="708"/>
      </w:pPr>
    </w:p>
    <w:p w14:paraId="366F1A60" w14:textId="3EA4BBDD" w:rsidR="587C5B06" w:rsidRDefault="587C5B06"/>
    <w:p w14:paraId="6ABD0CB3" w14:textId="7133B51E" w:rsidR="587C5B06" w:rsidRDefault="587C5B06"/>
    <w:p w14:paraId="377E6CD6" w14:textId="77777777" w:rsidR="006B538F" w:rsidRDefault="006B538F" w:rsidP="00A2724E">
      <w:pPr>
        <w:rPr>
          <w:b/>
          <w:sz w:val="28"/>
          <w:szCs w:val="28"/>
          <w:u w:val="single"/>
        </w:rPr>
      </w:pPr>
    </w:p>
    <w:p w14:paraId="082217C6" w14:textId="77777777" w:rsidR="006B538F" w:rsidRDefault="006B538F" w:rsidP="00A2724E">
      <w:pPr>
        <w:rPr>
          <w:b/>
          <w:sz w:val="28"/>
          <w:szCs w:val="28"/>
          <w:u w:val="single"/>
        </w:rPr>
      </w:pPr>
    </w:p>
    <w:p w14:paraId="1EF6CC17" w14:textId="77777777" w:rsidR="006B538F" w:rsidRDefault="006B538F" w:rsidP="00A2724E">
      <w:pPr>
        <w:rPr>
          <w:b/>
          <w:sz w:val="28"/>
          <w:szCs w:val="28"/>
          <w:u w:val="single"/>
        </w:rPr>
      </w:pPr>
    </w:p>
    <w:p w14:paraId="7D005AEE" w14:textId="77777777" w:rsidR="006B538F" w:rsidRDefault="006B538F" w:rsidP="00A2724E">
      <w:pPr>
        <w:rPr>
          <w:b/>
          <w:sz w:val="28"/>
          <w:szCs w:val="28"/>
          <w:u w:val="single"/>
        </w:rPr>
      </w:pPr>
    </w:p>
    <w:p w14:paraId="11AD4EBB" w14:textId="77777777" w:rsidR="006B538F" w:rsidRDefault="006B538F" w:rsidP="00A2724E">
      <w:pPr>
        <w:rPr>
          <w:b/>
          <w:sz w:val="28"/>
          <w:szCs w:val="28"/>
          <w:u w:val="single"/>
        </w:rPr>
      </w:pPr>
    </w:p>
    <w:p w14:paraId="2107A903" w14:textId="77777777" w:rsidR="00BB0286" w:rsidRDefault="00BB0286" w:rsidP="00A2724E">
      <w:pPr>
        <w:rPr>
          <w:b/>
          <w:sz w:val="28"/>
          <w:szCs w:val="28"/>
          <w:u w:val="single"/>
        </w:rPr>
      </w:pPr>
    </w:p>
    <w:p w14:paraId="12EB2D9B" w14:textId="77777777" w:rsidR="00BB0286" w:rsidRDefault="00BB0286" w:rsidP="00A2724E">
      <w:pPr>
        <w:rPr>
          <w:b/>
          <w:sz w:val="28"/>
          <w:szCs w:val="28"/>
          <w:u w:val="single"/>
        </w:rPr>
      </w:pPr>
    </w:p>
    <w:p w14:paraId="5BE34C11" w14:textId="77777777" w:rsidR="00BB0286" w:rsidRDefault="00BB0286" w:rsidP="00A2724E">
      <w:pPr>
        <w:rPr>
          <w:b/>
          <w:sz w:val="28"/>
          <w:szCs w:val="28"/>
          <w:u w:val="single"/>
        </w:rPr>
      </w:pPr>
    </w:p>
    <w:p w14:paraId="6458C2B9" w14:textId="77777777" w:rsidR="00BB0286" w:rsidRDefault="00BB0286" w:rsidP="00A2724E">
      <w:pPr>
        <w:rPr>
          <w:b/>
          <w:sz w:val="28"/>
          <w:szCs w:val="28"/>
          <w:u w:val="single"/>
        </w:rPr>
      </w:pPr>
    </w:p>
    <w:p w14:paraId="0FE9BB9E" w14:textId="77777777" w:rsidR="00BB0286" w:rsidRDefault="00BB0286" w:rsidP="00A2724E">
      <w:pPr>
        <w:rPr>
          <w:b/>
          <w:sz w:val="28"/>
          <w:szCs w:val="28"/>
          <w:u w:val="single"/>
        </w:rPr>
      </w:pPr>
    </w:p>
    <w:p w14:paraId="717447D1" w14:textId="77777777" w:rsidR="00BB0286" w:rsidRDefault="00BB0286" w:rsidP="00A2724E">
      <w:pPr>
        <w:rPr>
          <w:b/>
          <w:sz w:val="28"/>
          <w:szCs w:val="28"/>
          <w:u w:val="single"/>
        </w:rPr>
      </w:pPr>
    </w:p>
    <w:p w14:paraId="750B415A" w14:textId="77777777" w:rsidR="00BB0286" w:rsidRDefault="00BB0286" w:rsidP="00A2724E">
      <w:pPr>
        <w:rPr>
          <w:b/>
          <w:sz w:val="28"/>
          <w:szCs w:val="28"/>
          <w:u w:val="single"/>
        </w:rPr>
      </w:pPr>
    </w:p>
    <w:p w14:paraId="14689122" w14:textId="77777777" w:rsidR="00BB0286" w:rsidRDefault="00BB0286" w:rsidP="00A2724E">
      <w:pPr>
        <w:rPr>
          <w:b/>
          <w:sz w:val="28"/>
          <w:szCs w:val="28"/>
          <w:u w:val="single"/>
        </w:rPr>
      </w:pPr>
    </w:p>
    <w:p w14:paraId="7C81D378" w14:textId="77777777" w:rsidR="00BB0286" w:rsidRDefault="00BB0286" w:rsidP="00A2724E">
      <w:pPr>
        <w:rPr>
          <w:b/>
          <w:sz w:val="28"/>
          <w:szCs w:val="28"/>
          <w:u w:val="single"/>
        </w:rPr>
      </w:pPr>
    </w:p>
    <w:p w14:paraId="5174967F" w14:textId="0A94760F" w:rsidR="00A2724E" w:rsidRPr="006B538F" w:rsidRDefault="587C5B06" w:rsidP="00A2724E">
      <w:pPr>
        <w:rPr>
          <w:b/>
          <w:sz w:val="28"/>
          <w:szCs w:val="28"/>
          <w:u w:val="single"/>
        </w:rPr>
      </w:pPr>
      <w:r w:rsidRPr="006B538F">
        <w:rPr>
          <w:b/>
          <w:sz w:val="28"/>
          <w:szCs w:val="28"/>
          <w:u w:val="single"/>
        </w:rPr>
        <w:lastRenderedPageBreak/>
        <w:t>1.4.5.</w:t>
      </w:r>
      <w:r w:rsidR="006B538F" w:rsidRPr="006B538F">
        <w:rPr>
          <w:b/>
          <w:sz w:val="28"/>
          <w:szCs w:val="28"/>
          <w:u w:val="single"/>
        </w:rPr>
        <w:t xml:space="preserve"> Arbeitsplanung</w:t>
      </w:r>
    </w:p>
    <w:p w14:paraId="1ED0AAF1" w14:textId="790DBB28" w:rsidR="587C5B06" w:rsidRDefault="587C5B06" w:rsidP="587C5B06">
      <w:r>
        <w:t>Zu Beginn der Projektorganisation wurde von der Dokumentation ein grober Plan bereitgestellt, der eine Einteilung der Teams in organisatorische Einheiten festschreibt und einen Rahmen für die Planung der Aufgaben beziehungsweise Arbeitspakete vorgibt. Damit wurde ein organisatorisches Grundgerüst geschaffen, das allen Gruppen als Orientierung dient und gleichzeitig zur eigenständigen Organisation und Erstellung sowie Bearbeit</w:t>
      </w:r>
      <w:r w:rsidR="006B538F">
        <w:t>ung der Arbeitspakete motiviert:</w:t>
      </w:r>
    </w:p>
    <w:p w14:paraId="1ED1E771" w14:textId="75A8A1E7" w:rsidR="006A5C05" w:rsidRDefault="006A5C05" w:rsidP="587C5B06"/>
    <w:p w14:paraId="61582289" w14:textId="1E07CC09" w:rsidR="006A5C05" w:rsidRDefault="006A5C05" w:rsidP="587C5B06">
      <w:r>
        <w:t>Mindmap: Organisation</w:t>
      </w:r>
    </w:p>
    <w:p w14:paraId="5508EFC9" w14:textId="4D58FFA1" w:rsidR="00136A92" w:rsidRDefault="00BB0286" w:rsidP="587C5B06">
      <w:r w:rsidRPr="00BB0286">
        <w:rPr>
          <w:noProof/>
          <w:lang w:eastAsia="de-DE"/>
        </w:rPr>
        <w:drawing>
          <wp:inline distT="0" distB="0" distL="0" distR="0" wp14:anchorId="2F11A8CD" wp14:editId="204362E3">
            <wp:extent cx="5760720" cy="4491889"/>
            <wp:effectExtent l="0" t="0" r="0" b="4445"/>
            <wp:docPr id="4" name="Grafik 4" descr="C:\Users\Student\Documents\UNI\Sem. 5 &amp; 6\SWE\Einkaufs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Documents\UNI\Sem. 5 &amp; 6\SWE\EinkaufsApp.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4491889"/>
                    </a:xfrm>
                    <a:prstGeom prst="rect">
                      <a:avLst/>
                    </a:prstGeom>
                    <a:noFill/>
                    <a:ln>
                      <a:noFill/>
                    </a:ln>
                  </pic:spPr>
                </pic:pic>
              </a:graphicData>
            </a:graphic>
          </wp:inline>
        </w:drawing>
      </w:r>
    </w:p>
    <w:p w14:paraId="05270607" w14:textId="7AE4346A" w:rsidR="00A2724E" w:rsidRDefault="00A2724E" w:rsidP="00A2724E"/>
    <w:p w14:paraId="7FE6FF18" w14:textId="77777777" w:rsidR="006B538F" w:rsidRDefault="006B538F" w:rsidP="00A2724E">
      <w:pPr>
        <w:rPr>
          <w:b/>
          <w:sz w:val="28"/>
          <w:szCs w:val="28"/>
          <w:u w:val="single"/>
        </w:rPr>
      </w:pPr>
    </w:p>
    <w:p w14:paraId="5BD5310E" w14:textId="77777777" w:rsidR="006B538F" w:rsidRDefault="006B538F" w:rsidP="00A2724E">
      <w:pPr>
        <w:rPr>
          <w:b/>
          <w:sz w:val="28"/>
          <w:szCs w:val="28"/>
          <w:u w:val="single"/>
        </w:rPr>
      </w:pPr>
    </w:p>
    <w:p w14:paraId="1CC7D150" w14:textId="77777777" w:rsidR="006B538F" w:rsidRDefault="006B538F" w:rsidP="00A2724E">
      <w:pPr>
        <w:rPr>
          <w:b/>
          <w:sz w:val="28"/>
          <w:szCs w:val="28"/>
          <w:u w:val="single"/>
        </w:rPr>
      </w:pPr>
    </w:p>
    <w:p w14:paraId="38B59AC4" w14:textId="77777777" w:rsidR="006B538F" w:rsidRDefault="006B538F" w:rsidP="00A2724E">
      <w:pPr>
        <w:rPr>
          <w:b/>
          <w:sz w:val="28"/>
          <w:szCs w:val="28"/>
          <w:u w:val="single"/>
        </w:rPr>
      </w:pPr>
    </w:p>
    <w:p w14:paraId="29FF2D97" w14:textId="77777777" w:rsidR="006B538F" w:rsidRDefault="006B538F" w:rsidP="00A2724E">
      <w:pPr>
        <w:rPr>
          <w:b/>
          <w:sz w:val="28"/>
          <w:szCs w:val="28"/>
          <w:u w:val="single"/>
        </w:rPr>
      </w:pPr>
    </w:p>
    <w:p w14:paraId="3D84D245" w14:textId="77777777" w:rsidR="006B538F" w:rsidRDefault="006B538F" w:rsidP="00A2724E">
      <w:pPr>
        <w:rPr>
          <w:b/>
          <w:sz w:val="28"/>
          <w:szCs w:val="28"/>
          <w:u w:val="single"/>
        </w:rPr>
      </w:pPr>
    </w:p>
    <w:p w14:paraId="2B8387CB" w14:textId="77777777" w:rsidR="006B538F" w:rsidRDefault="006B538F" w:rsidP="00A2724E">
      <w:pPr>
        <w:rPr>
          <w:b/>
          <w:sz w:val="28"/>
          <w:szCs w:val="28"/>
          <w:u w:val="single"/>
        </w:rPr>
      </w:pPr>
    </w:p>
    <w:p w14:paraId="3F4952C4" w14:textId="789DBF92" w:rsidR="00D27E8D" w:rsidRDefault="587C5B06" w:rsidP="00A2724E">
      <w:pPr>
        <w:rPr>
          <w:sz w:val="28"/>
          <w:szCs w:val="28"/>
          <w:u w:val="single"/>
        </w:rPr>
      </w:pPr>
      <w:r w:rsidRPr="006B538F">
        <w:rPr>
          <w:b/>
          <w:sz w:val="28"/>
          <w:szCs w:val="28"/>
          <w:u w:val="single"/>
        </w:rPr>
        <w:lastRenderedPageBreak/>
        <w:t>Meilensteine</w:t>
      </w:r>
      <w:r w:rsidRPr="006B538F">
        <w:rPr>
          <w:sz w:val="28"/>
          <w:szCs w:val="28"/>
          <w:u w:val="single"/>
        </w:rPr>
        <w:t>:</w:t>
      </w:r>
    </w:p>
    <w:p w14:paraId="56CB363B" w14:textId="1C66D3D2" w:rsidR="00BB0286" w:rsidRPr="0094197B" w:rsidRDefault="00BB0286" w:rsidP="00A2724E">
      <w:r w:rsidRPr="0094197B">
        <w:t>Da die Meilensteinplanung hat als Planungsgrundlage die Verfügbarkeiten für persönliche Treffen der einzelnen Teams genutzt. Die Fertigstellung der Arbeitspakete wurde so koordiniert, dass sich die Teams für die Mehrheit der Arbeitspakete ein einziges Zieldatum ausgewählt haben, zu dem alle Mitglieder präsent waren, um die Ergebnisse gemeinsam zu verifizieren.</w:t>
      </w:r>
    </w:p>
    <w:tbl>
      <w:tblPr>
        <w:tblW w:w="9740" w:type="dxa"/>
        <w:tblCellMar>
          <w:left w:w="70" w:type="dxa"/>
          <w:right w:w="70" w:type="dxa"/>
        </w:tblCellMar>
        <w:tblLook w:val="04A0" w:firstRow="1" w:lastRow="0" w:firstColumn="1" w:lastColumn="0" w:noHBand="0" w:noVBand="1"/>
      </w:tblPr>
      <w:tblGrid>
        <w:gridCol w:w="2380"/>
        <w:gridCol w:w="1200"/>
        <w:gridCol w:w="6160"/>
      </w:tblGrid>
      <w:tr w:rsidR="00DD481D" w:rsidRPr="00DD481D" w14:paraId="5EAEF57D" w14:textId="77777777" w:rsidTr="00DD481D">
        <w:trPr>
          <w:trHeight w:val="315"/>
        </w:trPr>
        <w:tc>
          <w:tcPr>
            <w:tcW w:w="23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23CA3C8" w14:textId="77777777" w:rsidR="00DD481D" w:rsidRPr="00DD481D" w:rsidRDefault="00DD481D" w:rsidP="00DD481D">
            <w:pPr>
              <w:spacing w:after="0" w:line="240" w:lineRule="auto"/>
              <w:rPr>
                <w:rFonts w:ascii="Calibri" w:eastAsia="Times New Roman" w:hAnsi="Calibri" w:cs="Times New Roman"/>
                <w:b/>
                <w:bCs/>
                <w:color w:val="000000"/>
                <w:lang w:eastAsia="de-DE"/>
              </w:rPr>
            </w:pPr>
            <w:r w:rsidRPr="00DD481D">
              <w:rPr>
                <w:rFonts w:ascii="Calibri" w:eastAsia="Times New Roman" w:hAnsi="Calibri" w:cs="Times New Roman"/>
                <w:b/>
                <w:bCs/>
                <w:color w:val="000000"/>
                <w:lang w:eastAsia="de-DE"/>
              </w:rPr>
              <w:t>Datum</w:t>
            </w:r>
          </w:p>
        </w:tc>
        <w:tc>
          <w:tcPr>
            <w:tcW w:w="1200" w:type="dxa"/>
            <w:tcBorders>
              <w:top w:val="single" w:sz="8" w:space="0" w:color="auto"/>
              <w:left w:val="nil"/>
              <w:bottom w:val="single" w:sz="8" w:space="0" w:color="auto"/>
              <w:right w:val="single" w:sz="8" w:space="0" w:color="auto"/>
            </w:tcBorders>
            <w:shd w:val="clear" w:color="auto" w:fill="auto"/>
            <w:noWrap/>
            <w:vAlign w:val="center"/>
            <w:hideMark/>
          </w:tcPr>
          <w:p w14:paraId="0B6400A8" w14:textId="77777777" w:rsidR="00DD481D" w:rsidRPr="00DD481D" w:rsidRDefault="00DD481D" w:rsidP="00DD481D">
            <w:pPr>
              <w:spacing w:after="0" w:line="240" w:lineRule="auto"/>
              <w:rPr>
                <w:rFonts w:ascii="Calibri" w:eastAsia="Times New Roman" w:hAnsi="Calibri" w:cs="Times New Roman"/>
                <w:b/>
                <w:bCs/>
                <w:color w:val="000000"/>
                <w:lang w:eastAsia="de-DE"/>
              </w:rPr>
            </w:pPr>
            <w:r w:rsidRPr="00DD481D">
              <w:rPr>
                <w:rFonts w:ascii="Calibri" w:eastAsia="Times New Roman" w:hAnsi="Calibri" w:cs="Times New Roman"/>
                <w:b/>
                <w:bCs/>
                <w:color w:val="000000"/>
                <w:lang w:eastAsia="de-DE"/>
              </w:rPr>
              <w:t>Gruppe</w:t>
            </w:r>
          </w:p>
        </w:tc>
        <w:tc>
          <w:tcPr>
            <w:tcW w:w="6160" w:type="dxa"/>
            <w:tcBorders>
              <w:top w:val="single" w:sz="8" w:space="0" w:color="auto"/>
              <w:left w:val="nil"/>
              <w:bottom w:val="single" w:sz="8" w:space="0" w:color="auto"/>
              <w:right w:val="single" w:sz="8" w:space="0" w:color="auto"/>
            </w:tcBorders>
            <w:shd w:val="clear" w:color="auto" w:fill="auto"/>
            <w:noWrap/>
            <w:vAlign w:val="center"/>
            <w:hideMark/>
          </w:tcPr>
          <w:p w14:paraId="1679EE12" w14:textId="77777777" w:rsidR="00DD481D" w:rsidRPr="00DD481D" w:rsidRDefault="00DD481D" w:rsidP="00DD481D">
            <w:pPr>
              <w:spacing w:after="0" w:line="240" w:lineRule="auto"/>
              <w:rPr>
                <w:rFonts w:ascii="Calibri" w:eastAsia="Times New Roman" w:hAnsi="Calibri" w:cs="Times New Roman"/>
                <w:b/>
                <w:bCs/>
                <w:color w:val="000000"/>
                <w:lang w:eastAsia="de-DE"/>
              </w:rPr>
            </w:pPr>
            <w:r w:rsidRPr="00DD481D">
              <w:rPr>
                <w:rFonts w:ascii="Calibri" w:eastAsia="Times New Roman" w:hAnsi="Calibri" w:cs="Times New Roman"/>
                <w:b/>
                <w:bCs/>
                <w:color w:val="000000"/>
                <w:lang w:eastAsia="de-DE"/>
              </w:rPr>
              <w:t>Meilenstein</w:t>
            </w:r>
          </w:p>
        </w:tc>
      </w:tr>
      <w:tr w:rsidR="00DD481D" w:rsidRPr="00DD481D" w14:paraId="77BC735D" w14:textId="77777777" w:rsidTr="00DD481D">
        <w:trPr>
          <w:trHeight w:val="315"/>
        </w:trPr>
        <w:tc>
          <w:tcPr>
            <w:tcW w:w="2380" w:type="dxa"/>
            <w:tcBorders>
              <w:top w:val="nil"/>
              <w:left w:val="single" w:sz="8" w:space="0" w:color="auto"/>
              <w:bottom w:val="single" w:sz="8" w:space="0" w:color="auto"/>
              <w:right w:val="single" w:sz="8" w:space="0" w:color="auto"/>
            </w:tcBorders>
            <w:shd w:val="clear" w:color="auto" w:fill="auto"/>
            <w:noWrap/>
            <w:vAlign w:val="center"/>
            <w:hideMark/>
          </w:tcPr>
          <w:p w14:paraId="790CAB27" w14:textId="77777777" w:rsidR="00DD481D" w:rsidRPr="00DD481D" w:rsidRDefault="00DD481D" w:rsidP="00DD481D">
            <w:pPr>
              <w:spacing w:after="0" w:line="240" w:lineRule="auto"/>
              <w:jc w:val="center"/>
              <w:rPr>
                <w:rFonts w:ascii="Calibri" w:eastAsia="Times New Roman" w:hAnsi="Calibri" w:cs="Times New Roman"/>
                <w:color w:val="000000"/>
                <w:lang w:eastAsia="de-DE"/>
              </w:rPr>
            </w:pPr>
            <w:r w:rsidRPr="00DD481D">
              <w:rPr>
                <w:rFonts w:ascii="Calibri" w:eastAsia="Times New Roman" w:hAnsi="Calibri" w:cs="Times New Roman"/>
                <w:color w:val="000000"/>
                <w:lang w:eastAsia="de-DE"/>
              </w:rPr>
              <w:t>23.10.2015</w:t>
            </w:r>
          </w:p>
        </w:tc>
        <w:tc>
          <w:tcPr>
            <w:tcW w:w="1200" w:type="dxa"/>
            <w:tcBorders>
              <w:top w:val="nil"/>
              <w:left w:val="nil"/>
              <w:bottom w:val="single" w:sz="8" w:space="0" w:color="auto"/>
              <w:right w:val="single" w:sz="8" w:space="0" w:color="auto"/>
            </w:tcBorders>
            <w:shd w:val="clear" w:color="auto" w:fill="auto"/>
            <w:noWrap/>
            <w:vAlign w:val="center"/>
            <w:hideMark/>
          </w:tcPr>
          <w:p w14:paraId="760EE2D6" w14:textId="77777777" w:rsidR="00DD481D" w:rsidRPr="00DD481D" w:rsidRDefault="00DD481D" w:rsidP="00DD481D">
            <w:pPr>
              <w:spacing w:after="0" w:line="240" w:lineRule="auto"/>
              <w:jc w:val="center"/>
              <w:rPr>
                <w:rFonts w:ascii="Calibri" w:eastAsia="Times New Roman" w:hAnsi="Calibri" w:cs="Times New Roman"/>
                <w:color w:val="000000"/>
                <w:lang w:eastAsia="de-DE"/>
              </w:rPr>
            </w:pPr>
            <w:r w:rsidRPr="00DD481D">
              <w:rPr>
                <w:rFonts w:ascii="Calibri" w:eastAsia="Times New Roman" w:hAnsi="Calibri" w:cs="Times New Roman"/>
                <w:color w:val="000000"/>
                <w:lang w:eastAsia="de-DE"/>
              </w:rPr>
              <w:t>des</w:t>
            </w:r>
          </w:p>
        </w:tc>
        <w:tc>
          <w:tcPr>
            <w:tcW w:w="6160" w:type="dxa"/>
            <w:tcBorders>
              <w:top w:val="nil"/>
              <w:left w:val="nil"/>
              <w:bottom w:val="single" w:sz="8" w:space="0" w:color="auto"/>
              <w:right w:val="single" w:sz="8" w:space="0" w:color="auto"/>
            </w:tcBorders>
            <w:shd w:val="clear" w:color="auto" w:fill="auto"/>
            <w:noWrap/>
            <w:vAlign w:val="center"/>
            <w:hideMark/>
          </w:tcPr>
          <w:p w14:paraId="34212CB2" w14:textId="77777777" w:rsidR="00DD481D" w:rsidRPr="00DD481D" w:rsidRDefault="00DD481D" w:rsidP="00DD481D">
            <w:pPr>
              <w:spacing w:after="0" w:line="240" w:lineRule="auto"/>
              <w:rPr>
                <w:rFonts w:ascii="Calibri" w:eastAsia="Times New Roman" w:hAnsi="Calibri" w:cs="Times New Roman"/>
                <w:color w:val="000000"/>
                <w:lang w:eastAsia="de-DE"/>
              </w:rPr>
            </w:pPr>
            <w:r w:rsidRPr="00DD481D">
              <w:rPr>
                <w:rFonts w:ascii="Calibri" w:eastAsia="Times New Roman" w:hAnsi="Calibri" w:cs="Times New Roman"/>
                <w:color w:val="000000"/>
                <w:lang w:eastAsia="de-DE"/>
              </w:rPr>
              <w:t>Fertigstellung Login</w:t>
            </w:r>
          </w:p>
        </w:tc>
      </w:tr>
      <w:tr w:rsidR="00DD481D" w:rsidRPr="00DD481D" w14:paraId="2772D07B" w14:textId="77777777" w:rsidTr="00DD481D">
        <w:trPr>
          <w:trHeight w:val="315"/>
        </w:trPr>
        <w:tc>
          <w:tcPr>
            <w:tcW w:w="2380" w:type="dxa"/>
            <w:tcBorders>
              <w:top w:val="nil"/>
              <w:left w:val="single" w:sz="8" w:space="0" w:color="auto"/>
              <w:bottom w:val="single" w:sz="8" w:space="0" w:color="auto"/>
              <w:right w:val="single" w:sz="8" w:space="0" w:color="auto"/>
            </w:tcBorders>
            <w:shd w:val="clear" w:color="auto" w:fill="auto"/>
            <w:noWrap/>
            <w:vAlign w:val="center"/>
            <w:hideMark/>
          </w:tcPr>
          <w:p w14:paraId="13A2BAA9" w14:textId="77777777" w:rsidR="00DD481D" w:rsidRPr="00DD481D" w:rsidRDefault="00DD481D" w:rsidP="00DD481D">
            <w:pPr>
              <w:spacing w:after="0" w:line="240" w:lineRule="auto"/>
              <w:jc w:val="center"/>
              <w:rPr>
                <w:rFonts w:ascii="Calibri" w:eastAsia="Times New Roman" w:hAnsi="Calibri" w:cs="Times New Roman"/>
                <w:color w:val="000000"/>
                <w:lang w:eastAsia="de-DE"/>
              </w:rPr>
            </w:pPr>
            <w:r w:rsidRPr="00DD481D">
              <w:rPr>
                <w:rFonts w:ascii="Calibri" w:eastAsia="Times New Roman" w:hAnsi="Calibri" w:cs="Times New Roman"/>
                <w:color w:val="000000"/>
                <w:lang w:eastAsia="de-DE"/>
              </w:rPr>
              <w:t>30.10.2015</w:t>
            </w:r>
          </w:p>
        </w:tc>
        <w:tc>
          <w:tcPr>
            <w:tcW w:w="1200" w:type="dxa"/>
            <w:tcBorders>
              <w:top w:val="nil"/>
              <w:left w:val="nil"/>
              <w:bottom w:val="single" w:sz="8" w:space="0" w:color="auto"/>
              <w:right w:val="single" w:sz="8" w:space="0" w:color="auto"/>
            </w:tcBorders>
            <w:shd w:val="clear" w:color="auto" w:fill="auto"/>
            <w:noWrap/>
            <w:vAlign w:val="center"/>
            <w:hideMark/>
          </w:tcPr>
          <w:p w14:paraId="64DFB33E" w14:textId="77777777" w:rsidR="00DD481D" w:rsidRPr="00DD481D" w:rsidRDefault="00DD481D" w:rsidP="00DD481D">
            <w:pPr>
              <w:spacing w:after="0" w:line="240" w:lineRule="auto"/>
              <w:jc w:val="center"/>
              <w:rPr>
                <w:rFonts w:ascii="Calibri" w:eastAsia="Times New Roman" w:hAnsi="Calibri" w:cs="Times New Roman"/>
                <w:color w:val="000000"/>
                <w:lang w:eastAsia="de-DE"/>
              </w:rPr>
            </w:pPr>
            <w:proofErr w:type="spellStart"/>
            <w:r w:rsidRPr="00DD481D">
              <w:rPr>
                <w:rFonts w:ascii="Calibri" w:eastAsia="Times New Roman" w:hAnsi="Calibri" w:cs="Times New Roman"/>
                <w:color w:val="000000"/>
                <w:lang w:eastAsia="de-DE"/>
              </w:rPr>
              <w:t>dev</w:t>
            </w:r>
            <w:proofErr w:type="spellEnd"/>
          </w:p>
        </w:tc>
        <w:tc>
          <w:tcPr>
            <w:tcW w:w="6160" w:type="dxa"/>
            <w:tcBorders>
              <w:top w:val="nil"/>
              <w:left w:val="nil"/>
              <w:bottom w:val="single" w:sz="8" w:space="0" w:color="auto"/>
              <w:right w:val="single" w:sz="8" w:space="0" w:color="auto"/>
            </w:tcBorders>
            <w:shd w:val="clear" w:color="auto" w:fill="auto"/>
            <w:noWrap/>
            <w:vAlign w:val="center"/>
            <w:hideMark/>
          </w:tcPr>
          <w:p w14:paraId="74EC4728" w14:textId="77777777" w:rsidR="00DD481D" w:rsidRPr="00DD481D" w:rsidRDefault="00DD481D" w:rsidP="00DD481D">
            <w:pPr>
              <w:spacing w:after="0" w:line="240" w:lineRule="auto"/>
              <w:rPr>
                <w:rFonts w:ascii="Calibri" w:eastAsia="Times New Roman" w:hAnsi="Calibri" w:cs="Times New Roman"/>
                <w:color w:val="000000"/>
                <w:lang w:eastAsia="de-DE"/>
              </w:rPr>
            </w:pPr>
            <w:r w:rsidRPr="00DD481D">
              <w:rPr>
                <w:rFonts w:ascii="Calibri" w:eastAsia="Times New Roman" w:hAnsi="Calibri" w:cs="Times New Roman"/>
                <w:color w:val="000000"/>
                <w:lang w:eastAsia="de-DE"/>
              </w:rPr>
              <w:t>Fertigstellung Login</w:t>
            </w:r>
          </w:p>
        </w:tc>
      </w:tr>
      <w:tr w:rsidR="00DD481D" w:rsidRPr="00DD481D" w14:paraId="118DAC9A" w14:textId="77777777" w:rsidTr="00DD481D">
        <w:trPr>
          <w:trHeight w:val="315"/>
        </w:trPr>
        <w:tc>
          <w:tcPr>
            <w:tcW w:w="2380" w:type="dxa"/>
            <w:tcBorders>
              <w:top w:val="nil"/>
              <w:left w:val="single" w:sz="8" w:space="0" w:color="auto"/>
              <w:bottom w:val="single" w:sz="8" w:space="0" w:color="auto"/>
              <w:right w:val="single" w:sz="8" w:space="0" w:color="auto"/>
            </w:tcBorders>
            <w:shd w:val="clear" w:color="auto" w:fill="auto"/>
            <w:noWrap/>
            <w:vAlign w:val="center"/>
            <w:hideMark/>
          </w:tcPr>
          <w:p w14:paraId="7AB4B767" w14:textId="77777777" w:rsidR="00DD481D" w:rsidRPr="00DD481D" w:rsidRDefault="00DD481D" w:rsidP="00DD481D">
            <w:pPr>
              <w:spacing w:after="0" w:line="240" w:lineRule="auto"/>
              <w:jc w:val="center"/>
              <w:rPr>
                <w:rFonts w:ascii="Calibri" w:eastAsia="Times New Roman" w:hAnsi="Calibri" w:cs="Times New Roman"/>
                <w:color w:val="000000"/>
                <w:lang w:eastAsia="de-DE"/>
              </w:rPr>
            </w:pPr>
            <w:r w:rsidRPr="00DD481D">
              <w:rPr>
                <w:rFonts w:ascii="Calibri" w:eastAsia="Times New Roman" w:hAnsi="Calibri" w:cs="Times New Roman"/>
                <w:color w:val="000000"/>
                <w:lang w:eastAsia="de-DE"/>
              </w:rPr>
              <w:t>06.11.2015</w:t>
            </w:r>
          </w:p>
        </w:tc>
        <w:tc>
          <w:tcPr>
            <w:tcW w:w="1200" w:type="dxa"/>
            <w:tcBorders>
              <w:top w:val="nil"/>
              <w:left w:val="nil"/>
              <w:bottom w:val="single" w:sz="8" w:space="0" w:color="auto"/>
              <w:right w:val="single" w:sz="8" w:space="0" w:color="auto"/>
            </w:tcBorders>
            <w:shd w:val="clear" w:color="auto" w:fill="auto"/>
            <w:noWrap/>
            <w:vAlign w:val="center"/>
            <w:hideMark/>
          </w:tcPr>
          <w:p w14:paraId="01ECD785" w14:textId="77777777" w:rsidR="00DD481D" w:rsidRPr="00DD481D" w:rsidRDefault="00DD481D" w:rsidP="00DD481D">
            <w:pPr>
              <w:spacing w:after="0" w:line="240" w:lineRule="auto"/>
              <w:jc w:val="center"/>
              <w:rPr>
                <w:rFonts w:ascii="Calibri" w:eastAsia="Times New Roman" w:hAnsi="Calibri" w:cs="Times New Roman"/>
                <w:color w:val="000000"/>
                <w:lang w:eastAsia="de-DE"/>
              </w:rPr>
            </w:pPr>
            <w:proofErr w:type="spellStart"/>
            <w:r w:rsidRPr="00DD481D">
              <w:rPr>
                <w:rFonts w:ascii="Calibri" w:eastAsia="Times New Roman" w:hAnsi="Calibri" w:cs="Times New Roman"/>
                <w:color w:val="000000"/>
                <w:lang w:eastAsia="de-DE"/>
              </w:rPr>
              <w:t>dev</w:t>
            </w:r>
            <w:proofErr w:type="spellEnd"/>
          </w:p>
        </w:tc>
        <w:tc>
          <w:tcPr>
            <w:tcW w:w="6160" w:type="dxa"/>
            <w:tcBorders>
              <w:top w:val="nil"/>
              <w:left w:val="nil"/>
              <w:bottom w:val="single" w:sz="8" w:space="0" w:color="auto"/>
              <w:right w:val="single" w:sz="8" w:space="0" w:color="auto"/>
            </w:tcBorders>
            <w:shd w:val="clear" w:color="auto" w:fill="auto"/>
            <w:noWrap/>
            <w:vAlign w:val="center"/>
            <w:hideMark/>
          </w:tcPr>
          <w:p w14:paraId="7614A869" w14:textId="77777777" w:rsidR="00DD481D" w:rsidRPr="00DD481D" w:rsidRDefault="00DD481D" w:rsidP="00DD481D">
            <w:pPr>
              <w:spacing w:after="0" w:line="240" w:lineRule="auto"/>
              <w:rPr>
                <w:rFonts w:ascii="Calibri" w:eastAsia="Times New Roman" w:hAnsi="Calibri" w:cs="Times New Roman"/>
                <w:color w:val="000000"/>
                <w:lang w:eastAsia="de-DE"/>
              </w:rPr>
            </w:pPr>
            <w:r w:rsidRPr="00DD481D">
              <w:rPr>
                <w:rFonts w:ascii="Calibri" w:eastAsia="Times New Roman" w:hAnsi="Calibri" w:cs="Times New Roman"/>
                <w:color w:val="000000"/>
                <w:lang w:eastAsia="de-DE"/>
              </w:rPr>
              <w:t>Fertigstellung Menü</w:t>
            </w:r>
          </w:p>
        </w:tc>
      </w:tr>
      <w:tr w:rsidR="00DD481D" w:rsidRPr="00DD481D" w14:paraId="51574FD7" w14:textId="77777777" w:rsidTr="00DD481D">
        <w:trPr>
          <w:trHeight w:val="315"/>
        </w:trPr>
        <w:tc>
          <w:tcPr>
            <w:tcW w:w="2380" w:type="dxa"/>
            <w:tcBorders>
              <w:top w:val="nil"/>
              <w:left w:val="single" w:sz="8" w:space="0" w:color="auto"/>
              <w:bottom w:val="single" w:sz="8" w:space="0" w:color="auto"/>
              <w:right w:val="single" w:sz="8" w:space="0" w:color="auto"/>
            </w:tcBorders>
            <w:shd w:val="clear" w:color="auto" w:fill="auto"/>
            <w:noWrap/>
            <w:vAlign w:val="center"/>
            <w:hideMark/>
          </w:tcPr>
          <w:p w14:paraId="03233C15" w14:textId="77777777" w:rsidR="00DD481D" w:rsidRPr="00DD481D" w:rsidRDefault="00DD481D" w:rsidP="00DD481D">
            <w:pPr>
              <w:spacing w:after="0" w:line="240" w:lineRule="auto"/>
              <w:jc w:val="center"/>
              <w:rPr>
                <w:rFonts w:ascii="Calibri" w:eastAsia="Times New Roman" w:hAnsi="Calibri" w:cs="Times New Roman"/>
                <w:color w:val="000000"/>
                <w:lang w:eastAsia="de-DE"/>
              </w:rPr>
            </w:pPr>
            <w:r w:rsidRPr="00DD481D">
              <w:rPr>
                <w:rFonts w:ascii="Calibri" w:eastAsia="Times New Roman" w:hAnsi="Calibri" w:cs="Times New Roman"/>
                <w:color w:val="000000"/>
                <w:lang w:eastAsia="de-DE"/>
              </w:rPr>
              <w:t>06.11.2015</w:t>
            </w:r>
          </w:p>
        </w:tc>
        <w:tc>
          <w:tcPr>
            <w:tcW w:w="1200" w:type="dxa"/>
            <w:tcBorders>
              <w:top w:val="nil"/>
              <w:left w:val="nil"/>
              <w:bottom w:val="single" w:sz="8" w:space="0" w:color="auto"/>
              <w:right w:val="single" w:sz="8" w:space="0" w:color="auto"/>
            </w:tcBorders>
            <w:shd w:val="clear" w:color="auto" w:fill="auto"/>
            <w:noWrap/>
            <w:vAlign w:val="center"/>
            <w:hideMark/>
          </w:tcPr>
          <w:p w14:paraId="79C4A494" w14:textId="77777777" w:rsidR="00DD481D" w:rsidRPr="00DD481D" w:rsidRDefault="00DD481D" w:rsidP="00DD481D">
            <w:pPr>
              <w:spacing w:after="0" w:line="240" w:lineRule="auto"/>
              <w:jc w:val="center"/>
              <w:rPr>
                <w:rFonts w:ascii="Calibri" w:eastAsia="Times New Roman" w:hAnsi="Calibri" w:cs="Times New Roman"/>
                <w:color w:val="000000"/>
                <w:lang w:eastAsia="de-DE"/>
              </w:rPr>
            </w:pPr>
            <w:r w:rsidRPr="00DD481D">
              <w:rPr>
                <w:rFonts w:ascii="Calibri" w:eastAsia="Times New Roman" w:hAnsi="Calibri" w:cs="Times New Roman"/>
                <w:color w:val="000000"/>
                <w:lang w:eastAsia="de-DE"/>
              </w:rPr>
              <w:t>des</w:t>
            </w:r>
          </w:p>
        </w:tc>
        <w:tc>
          <w:tcPr>
            <w:tcW w:w="6160" w:type="dxa"/>
            <w:tcBorders>
              <w:top w:val="nil"/>
              <w:left w:val="nil"/>
              <w:bottom w:val="single" w:sz="8" w:space="0" w:color="auto"/>
              <w:right w:val="single" w:sz="8" w:space="0" w:color="auto"/>
            </w:tcBorders>
            <w:shd w:val="clear" w:color="auto" w:fill="auto"/>
            <w:noWrap/>
            <w:vAlign w:val="center"/>
            <w:hideMark/>
          </w:tcPr>
          <w:p w14:paraId="07EAAF64" w14:textId="77777777" w:rsidR="00DD481D" w:rsidRPr="00DD481D" w:rsidRDefault="00DD481D" w:rsidP="00DD481D">
            <w:pPr>
              <w:spacing w:after="0" w:line="240" w:lineRule="auto"/>
              <w:rPr>
                <w:rFonts w:ascii="Calibri" w:eastAsia="Times New Roman" w:hAnsi="Calibri" w:cs="Times New Roman"/>
                <w:color w:val="000000"/>
                <w:lang w:eastAsia="de-DE"/>
              </w:rPr>
            </w:pPr>
            <w:r w:rsidRPr="00DD481D">
              <w:rPr>
                <w:rFonts w:ascii="Calibri" w:eastAsia="Times New Roman" w:hAnsi="Calibri" w:cs="Times New Roman"/>
                <w:color w:val="000000"/>
                <w:lang w:eastAsia="de-DE"/>
              </w:rPr>
              <w:t>Fertigstellung Einkaufsmodul</w:t>
            </w:r>
          </w:p>
        </w:tc>
      </w:tr>
      <w:tr w:rsidR="00DD481D" w:rsidRPr="00DD481D" w14:paraId="36851D3C" w14:textId="77777777" w:rsidTr="00DD481D">
        <w:trPr>
          <w:trHeight w:val="315"/>
        </w:trPr>
        <w:tc>
          <w:tcPr>
            <w:tcW w:w="2380" w:type="dxa"/>
            <w:tcBorders>
              <w:top w:val="nil"/>
              <w:left w:val="single" w:sz="8" w:space="0" w:color="auto"/>
              <w:bottom w:val="single" w:sz="8" w:space="0" w:color="auto"/>
              <w:right w:val="single" w:sz="8" w:space="0" w:color="auto"/>
            </w:tcBorders>
            <w:shd w:val="clear" w:color="auto" w:fill="auto"/>
            <w:noWrap/>
            <w:vAlign w:val="center"/>
            <w:hideMark/>
          </w:tcPr>
          <w:p w14:paraId="1D9ED402" w14:textId="77777777" w:rsidR="00DD481D" w:rsidRPr="00DD481D" w:rsidRDefault="00DD481D" w:rsidP="00DD481D">
            <w:pPr>
              <w:spacing w:after="0" w:line="240" w:lineRule="auto"/>
              <w:jc w:val="center"/>
              <w:rPr>
                <w:rFonts w:ascii="Calibri" w:eastAsia="Times New Roman" w:hAnsi="Calibri" w:cs="Times New Roman"/>
                <w:color w:val="000000"/>
                <w:lang w:eastAsia="de-DE"/>
              </w:rPr>
            </w:pPr>
            <w:r w:rsidRPr="00DD481D">
              <w:rPr>
                <w:rFonts w:ascii="Calibri" w:eastAsia="Times New Roman" w:hAnsi="Calibri" w:cs="Times New Roman"/>
                <w:color w:val="000000"/>
                <w:lang w:eastAsia="de-DE"/>
              </w:rPr>
              <w:t>13.11.2015</w:t>
            </w:r>
          </w:p>
        </w:tc>
        <w:tc>
          <w:tcPr>
            <w:tcW w:w="1200" w:type="dxa"/>
            <w:tcBorders>
              <w:top w:val="nil"/>
              <w:left w:val="nil"/>
              <w:bottom w:val="single" w:sz="8" w:space="0" w:color="auto"/>
              <w:right w:val="single" w:sz="8" w:space="0" w:color="auto"/>
            </w:tcBorders>
            <w:shd w:val="clear" w:color="auto" w:fill="auto"/>
            <w:noWrap/>
            <w:vAlign w:val="center"/>
            <w:hideMark/>
          </w:tcPr>
          <w:p w14:paraId="71380F97" w14:textId="77777777" w:rsidR="00DD481D" w:rsidRPr="00DD481D" w:rsidRDefault="00DD481D" w:rsidP="00DD481D">
            <w:pPr>
              <w:spacing w:after="0" w:line="240" w:lineRule="auto"/>
              <w:jc w:val="center"/>
              <w:rPr>
                <w:rFonts w:ascii="Calibri" w:eastAsia="Times New Roman" w:hAnsi="Calibri" w:cs="Times New Roman"/>
                <w:color w:val="000000"/>
                <w:lang w:eastAsia="de-DE"/>
              </w:rPr>
            </w:pPr>
            <w:proofErr w:type="spellStart"/>
            <w:r w:rsidRPr="00DD481D">
              <w:rPr>
                <w:rFonts w:ascii="Calibri" w:eastAsia="Times New Roman" w:hAnsi="Calibri" w:cs="Times New Roman"/>
                <w:color w:val="000000"/>
                <w:lang w:eastAsia="de-DE"/>
              </w:rPr>
              <w:t>doku</w:t>
            </w:r>
            <w:proofErr w:type="spellEnd"/>
          </w:p>
        </w:tc>
        <w:tc>
          <w:tcPr>
            <w:tcW w:w="6160" w:type="dxa"/>
            <w:tcBorders>
              <w:top w:val="nil"/>
              <w:left w:val="nil"/>
              <w:bottom w:val="single" w:sz="8" w:space="0" w:color="auto"/>
              <w:right w:val="single" w:sz="8" w:space="0" w:color="auto"/>
            </w:tcBorders>
            <w:shd w:val="clear" w:color="auto" w:fill="auto"/>
            <w:noWrap/>
            <w:vAlign w:val="center"/>
            <w:hideMark/>
          </w:tcPr>
          <w:p w14:paraId="0EBAFCE9" w14:textId="77777777" w:rsidR="00DD481D" w:rsidRPr="00DD481D" w:rsidRDefault="00DD481D" w:rsidP="00DD481D">
            <w:pPr>
              <w:spacing w:after="0" w:line="240" w:lineRule="auto"/>
              <w:rPr>
                <w:rFonts w:ascii="Calibri" w:eastAsia="Times New Roman" w:hAnsi="Calibri" w:cs="Times New Roman"/>
                <w:color w:val="000000"/>
                <w:lang w:eastAsia="de-DE"/>
              </w:rPr>
            </w:pPr>
            <w:r w:rsidRPr="00DD481D">
              <w:rPr>
                <w:rFonts w:ascii="Calibri" w:eastAsia="Times New Roman" w:hAnsi="Calibri" w:cs="Times New Roman"/>
                <w:color w:val="000000"/>
                <w:lang w:eastAsia="de-DE"/>
              </w:rPr>
              <w:t>Handbuch Entwurf erstellen basiert auf Development Status</w:t>
            </w:r>
          </w:p>
        </w:tc>
      </w:tr>
      <w:tr w:rsidR="00DD481D" w:rsidRPr="00DD481D" w14:paraId="7E4D7789" w14:textId="77777777" w:rsidTr="00DD481D">
        <w:trPr>
          <w:trHeight w:val="315"/>
        </w:trPr>
        <w:tc>
          <w:tcPr>
            <w:tcW w:w="2380" w:type="dxa"/>
            <w:tcBorders>
              <w:top w:val="nil"/>
              <w:left w:val="single" w:sz="8" w:space="0" w:color="auto"/>
              <w:bottom w:val="single" w:sz="8" w:space="0" w:color="auto"/>
              <w:right w:val="single" w:sz="8" w:space="0" w:color="auto"/>
            </w:tcBorders>
            <w:shd w:val="clear" w:color="auto" w:fill="auto"/>
            <w:noWrap/>
            <w:vAlign w:val="center"/>
            <w:hideMark/>
          </w:tcPr>
          <w:p w14:paraId="2BBF4F2E" w14:textId="77777777" w:rsidR="00DD481D" w:rsidRPr="00DD481D" w:rsidRDefault="00DD481D" w:rsidP="00DD481D">
            <w:pPr>
              <w:spacing w:after="0" w:line="240" w:lineRule="auto"/>
              <w:jc w:val="center"/>
              <w:rPr>
                <w:rFonts w:ascii="Calibri" w:eastAsia="Times New Roman" w:hAnsi="Calibri" w:cs="Times New Roman"/>
                <w:color w:val="000000"/>
                <w:lang w:eastAsia="de-DE"/>
              </w:rPr>
            </w:pPr>
            <w:r w:rsidRPr="00DD481D">
              <w:rPr>
                <w:rFonts w:ascii="Calibri" w:eastAsia="Times New Roman" w:hAnsi="Calibri" w:cs="Times New Roman"/>
                <w:color w:val="000000"/>
                <w:lang w:eastAsia="de-DE"/>
              </w:rPr>
              <w:t>13.11.2015</w:t>
            </w:r>
          </w:p>
        </w:tc>
        <w:tc>
          <w:tcPr>
            <w:tcW w:w="1200" w:type="dxa"/>
            <w:tcBorders>
              <w:top w:val="nil"/>
              <w:left w:val="nil"/>
              <w:bottom w:val="single" w:sz="8" w:space="0" w:color="auto"/>
              <w:right w:val="single" w:sz="8" w:space="0" w:color="auto"/>
            </w:tcBorders>
            <w:shd w:val="clear" w:color="auto" w:fill="auto"/>
            <w:noWrap/>
            <w:vAlign w:val="center"/>
            <w:hideMark/>
          </w:tcPr>
          <w:p w14:paraId="654D5D05" w14:textId="77777777" w:rsidR="00DD481D" w:rsidRPr="00DD481D" w:rsidRDefault="00DD481D" w:rsidP="00DD481D">
            <w:pPr>
              <w:spacing w:after="0" w:line="240" w:lineRule="auto"/>
              <w:jc w:val="center"/>
              <w:rPr>
                <w:rFonts w:ascii="Calibri" w:eastAsia="Times New Roman" w:hAnsi="Calibri" w:cs="Times New Roman"/>
                <w:color w:val="000000"/>
                <w:lang w:eastAsia="de-DE"/>
              </w:rPr>
            </w:pPr>
            <w:proofErr w:type="spellStart"/>
            <w:r w:rsidRPr="00DD481D">
              <w:rPr>
                <w:rFonts w:ascii="Calibri" w:eastAsia="Times New Roman" w:hAnsi="Calibri" w:cs="Times New Roman"/>
                <w:color w:val="000000"/>
                <w:lang w:eastAsia="de-DE"/>
              </w:rPr>
              <w:t>dev</w:t>
            </w:r>
            <w:proofErr w:type="spellEnd"/>
          </w:p>
        </w:tc>
        <w:tc>
          <w:tcPr>
            <w:tcW w:w="6160" w:type="dxa"/>
            <w:tcBorders>
              <w:top w:val="nil"/>
              <w:left w:val="nil"/>
              <w:bottom w:val="single" w:sz="8" w:space="0" w:color="auto"/>
              <w:right w:val="single" w:sz="8" w:space="0" w:color="auto"/>
            </w:tcBorders>
            <w:shd w:val="clear" w:color="auto" w:fill="auto"/>
            <w:noWrap/>
            <w:vAlign w:val="center"/>
            <w:hideMark/>
          </w:tcPr>
          <w:p w14:paraId="63F66354" w14:textId="77777777" w:rsidR="00DD481D" w:rsidRPr="00DD481D" w:rsidRDefault="00DD481D" w:rsidP="00DD481D">
            <w:pPr>
              <w:spacing w:after="0" w:line="240" w:lineRule="auto"/>
              <w:rPr>
                <w:rFonts w:ascii="Calibri" w:eastAsia="Times New Roman" w:hAnsi="Calibri" w:cs="Times New Roman"/>
                <w:color w:val="000000"/>
                <w:lang w:eastAsia="de-DE"/>
              </w:rPr>
            </w:pPr>
            <w:r w:rsidRPr="00DD481D">
              <w:rPr>
                <w:rFonts w:ascii="Calibri" w:eastAsia="Times New Roman" w:hAnsi="Calibri" w:cs="Times New Roman"/>
                <w:color w:val="000000"/>
                <w:lang w:eastAsia="de-DE"/>
              </w:rPr>
              <w:t>Fertigstellung Einkaufsmodul</w:t>
            </w:r>
          </w:p>
        </w:tc>
      </w:tr>
      <w:tr w:rsidR="00DD481D" w:rsidRPr="00DD481D" w14:paraId="7740B858" w14:textId="77777777" w:rsidTr="00DD481D">
        <w:trPr>
          <w:trHeight w:val="315"/>
        </w:trPr>
        <w:tc>
          <w:tcPr>
            <w:tcW w:w="2380" w:type="dxa"/>
            <w:tcBorders>
              <w:top w:val="nil"/>
              <w:left w:val="single" w:sz="8" w:space="0" w:color="auto"/>
              <w:bottom w:val="single" w:sz="8" w:space="0" w:color="auto"/>
              <w:right w:val="single" w:sz="8" w:space="0" w:color="auto"/>
            </w:tcBorders>
            <w:shd w:val="clear" w:color="auto" w:fill="auto"/>
            <w:noWrap/>
            <w:vAlign w:val="center"/>
            <w:hideMark/>
          </w:tcPr>
          <w:p w14:paraId="7CEFC3CB" w14:textId="77777777" w:rsidR="00DD481D" w:rsidRPr="00DD481D" w:rsidRDefault="00DD481D" w:rsidP="00DD481D">
            <w:pPr>
              <w:spacing w:after="0" w:line="240" w:lineRule="auto"/>
              <w:jc w:val="center"/>
              <w:rPr>
                <w:rFonts w:ascii="Calibri" w:eastAsia="Times New Roman" w:hAnsi="Calibri" w:cs="Times New Roman"/>
                <w:color w:val="000000"/>
                <w:lang w:eastAsia="de-DE"/>
              </w:rPr>
            </w:pPr>
            <w:r w:rsidRPr="00DD481D">
              <w:rPr>
                <w:rFonts w:ascii="Calibri" w:eastAsia="Times New Roman" w:hAnsi="Calibri" w:cs="Times New Roman"/>
                <w:color w:val="000000"/>
                <w:lang w:eastAsia="de-DE"/>
              </w:rPr>
              <w:t>13.11.2015</w:t>
            </w:r>
          </w:p>
        </w:tc>
        <w:tc>
          <w:tcPr>
            <w:tcW w:w="1200" w:type="dxa"/>
            <w:tcBorders>
              <w:top w:val="nil"/>
              <w:left w:val="nil"/>
              <w:bottom w:val="single" w:sz="8" w:space="0" w:color="auto"/>
              <w:right w:val="single" w:sz="8" w:space="0" w:color="auto"/>
            </w:tcBorders>
            <w:shd w:val="clear" w:color="auto" w:fill="auto"/>
            <w:noWrap/>
            <w:vAlign w:val="center"/>
            <w:hideMark/>
          </w:tcPr>
          <w:p w14:paraId="15373ADC" w14:textId="77777777" w:rsidR="00DD481D" w:rsidRPr="00DD481D" w:rsidRDefault="00DD481D" w:rsidP="00DD481D">
            <w:pPr>
              <w:spacing w:after="0" w:line="240" w:lineRule="auto"/>
              <w:jc w:val="center"/>
              <w:rPr>
                <w:rFonts w:ascii="Calibri" w:eastAsia="Times New Roman" w:hAnsi="Calibri" w:cs="Times New Roman"/>
                <w:color w:val="000000"/>
                <w:lang w:eastAsia="de-DE"/>
              </w:rPr>
            </w:pPr>
            <w:r w:rsidRPr="00DD481D">
              <w:rPr>
                <w:rFonts w:ascii="Calibri" w:eastAsia="Times New Roman" w:hAnsi="Calibri" w:cs="Times New Roman"/>
                <w:color w:val="000000"/>
                <w:lang w:eastAsia="de-DE"/>
              </w:rPr>
              <w:t>des</w:t>
            </w:r>
          </w:p>
        </w:tc>
        <w:tc>
          <w:tcPr>
            <w:tcW w:w="6160" w:type="dxa"/>
            <w:tcBorders>
              <w:top w:val="nil"/>
              <w:left w:val="nil"/>
              <w:bottom w:val="single" w:sz="8" w:space="0" w:color="auto"/>
              <w:right w:val="single" w:sz="8" w:space="0" w:color="auto"/>
            </w:tcBorders>
            <w:shd w:val="clear" w:color="auto" w:fill="auto"/>
            <w:noWrap/>
            <w:vAlign w:val="center"/>
            <w:hideMark/>
          </w:tcPr>
          <w:p w14:paraId="02D9C3FF" w14:textId="77777777" w:rsidR="00DD481D" w:rsidRPr="00DD481D" w:rsidRDefault="00DD481D" w:rsidP="00DD481D">
            <w:pPr>
              <w:spacing w:after="0" w:line="240" w:lineRule="auto"/>
              <w:rPr>
                <w:rFonts w:ascii="Calibri" w:eastAsia="Times New Roman" w:hAnsi="Calibri" w:cs="Times New Roman"/>
                <w:color w:val="000000"/>
                <w:lang w:eastAsia="de-DE"/>
              </w:rPr>
            </w:pPr>
            <w:r w:rsidRPr="00DD481D">
              <w:rPr>
                <w:rFonts w:ascii="Calibri" w:eastAsia="Times New Roman" w:hAnsi="Calibri" w:cs="Times New Roman"/>
                <w:color w:val="000000"/>
                <w:lang w:eastAsia="de-DE"/>
              </w:rPr>
              <w:t>Fertigstellung Auswertungsmodul</w:t>
            </w:r>
          </w:p>
        </w:tc>
      </w:tr>
      <w:tr w:rsidR="00DD481D" w:rsidRPr="00DD481D" w14:paraId="2AF330A3" w14:textId="77777777" w:rsidTr="00DD481D">
        <w:trPr>
          <w:trHeight w:val="315"/>
        </w:trPr>
        <w:tc>
          <w:tcPr>
            <w:tcW w:w="2380" w:type="dxa"/>
            <w:tcBorders>
              <w:top w:val="nil"/>
              <w:left w:val="single" w:sz="8" w:space="0" w:color="auto"/>
              <w:bottom w:val="single" w:sz="8" w:space="0" w:color="auto"/>
              <w:right w:val="single" w:sz="8" w:space="0" w:color="auto"/>
            </w:tcBorders>
            <w:shd w:val="clear" w:color="auto" w:fill="auto"/>
            <w:noWrap/>
            <w:vAlign w:val="center"/>
            <w:hideMark/>
          </w:tcPr>
          <w:p w14:paraId="08ECF658" w14:textId="77777777" w:rsidR="00DD481D" w:rsidRPr="00DD481D" w:rsidRDefault="00DD481D" w:rsidP="00DD481D">
            <w:pPr>
              <w:spacing w:after="0" w:line="240" w:lineRule="auto"/>
              <w:jc w:val="center"/>
              <w:rPr>
                <w:rFonts w:ascii="Calibri" w:eastAsia="Times New Roman" w:hAnsi="Calibri" w:cs="Times New Roman"/>
                <w:color w:val="000000"/>
                <w:lang w:eastAsia="de-DE"/>
              </w:rPr>
            </w:pPr>
            <w:r w:rsidRPr="00DD481D">
              <w:rPr>
                <w:rFonts w:ascii="Calibri" w:eastAsia="Times New Roman" w:hAnsi="Calibri" w:cs="Times New Roman"/>
                <w:color w:val="000000"/>
                <w:lang w:eastAsia="de-DE"/>
              </w:rPr>
              <w:t>20.11.2015</w:t>
            </w:r>
          </w:p>
        </w:tc>
        <w:tc>
          <w:tcPr>
            <w:tcW w:w="1200" w:type="dxa"/>
            <w:tcBorders>
              <w:top w:val="nil"/>
              <w:left w:val="nil"/>
              <w:bottom w:val="single" w:sz="8" w:space="0" w:color="auto"/>
              <w:right w:val="single" w:sz="8" w:space="0" w:color="auto"/>
            </w:tcBorders>
            <w:shd w:val="clear" w:color="auto" w:fill="auto"/>
            <w:noWrap/>
            <w:vAlign w:val="center"/>
            <w:hideMark/>
          </w:tcPr>
          <w:p w14:paraId="05B34771" w14:textId="77777777" w:rsidR="00DD481D" w:rsidRPr="00DD481D" w:rsidRDefault="00DD481D" w:rsidP="00DD481D">
            <w:pPr>
              <w:spacing w:after="0" w:line="240" w:lineRule="auto"/>
              <w:jc w:val="center"/>
              <w:rPr>
                <w:rFonts w:ascii="Calibri" w:eastAsia="Times New Roman" w:hAnsi="Calibri" w:cs="Times New Roman"/>
                <w:color w:val="000000"/>
                <w:lang w:eastAsia="de-DE"/>
              </w:rPr>
            </w:pPr>
            <w:proofErr w:type="spellStart"/>
            <w:r w:rsidRPr="00DD481D">
              <w:rPr>
                <w:rFonts w:ascii="Calibri" w:eastAsia="Times New Roman" w:hAnsi="Calibri" w:cs="Times New Roman"/>
                <w:color w:val="000000"/>
                <w:lang w:eastAsia="de-DE"/>
              </w:rPr>
              <w:t>doku</w:t>
            </w:r>
            <w:proofErr w:type="spellEnd"/>
          </w:p>
        </w:tc>
        <w:tc>
          <w:tcPr>
            <w:tcW w:w="6160" w:type="dxa"/>
            <w:tcBorders>
              <w:top w:val="nil"/>
              <w:left w:val="nil"/>
              <w:bottom w:val="single" w:sz="8" w:space="0" w:color="auto"/>
              <w:right w:val="single" w:sz="8" w:space="0" w:color="auto"/>
            </w:tcBorders>
            <w:shd w:val="clear" w:color="auto" w:fill="auto"/>
            <w:noWrap/>
            <w:vAlign w:val="center"/>
            <w:hideMark/>
          </w:tcPr>
          <w:p w14:paraId="49C879BD" w14:textId="77777777" w:rsidR="00DD481D" w:rsidRPr="00DD481D" w:rsidRDefault="00DD481D" w:rsidP="00DD481D">
            <w:pPr>
              <w:spacing w:after="0" w:line="240" w:lineRule="auto"/>
              <w:rPr>
                <w:rFonts w:ascii="Calibri" w:eastAsia="Times New Roman" w:hAnsi="Calibri" w:cs="Times New Roman"/>
                <w:color w:val="000000"/>
                <w:lang w:eastAsia="de-DE"/>
              </w:rPr>
            </w:pPr>
            <w:r w:rsidRPr="00DD481D">
              <w:rPr>
                <w:rFonts w:ascii="Calibri" w:eastAsia="Times New Roman" w:hAnsi="Calibri" w:cs="Times New Roman"/>
                <w:color w:val="000000"/>
                <w:lang w:eastAsia="de-DE"/>
              </w:rPr>
              <w:t>Fertigstellung Struktur der Doku und 1. Version des Handbuchs</w:t>
            </w:r>
          </w:p>
        </w:tc>
      </w:tr>
      <w:tr w:rsidR="00DD481D" w:rsidRPr="00DD481D" w14:paraId="2E3718BD" w14:textId="77777777" w:rsidTr="00DD481D">
        <w:trPr>
          <w:trHeight w:val="315"/>
        </w:trPr>
        <w:tc>
          <w:tcPr>
            <w:tcW w:w="2380" w:type="dxa"/>
            <w:tcBorders>
              <w:top w:val="nil"/>
              <w:left w:val="single" w:sz="8" w:space="0" w:color="auto"/>
              <w:bottom w:val="single" w:sz="8" w:space="0" w:color="auto"/>
              <w:right w:val="single" w:sz="8" w:space="0" w:color="auto"/>
            </w:tcBorders>
            <w:shd w:val="clear" w:color="auto" w:fill="auto"/>
            <w:noWrap/>
            <w:vAlign w:val="center"/>
            <w:hideMark/>
          </w:tcPr>
          <w:p w14:paraId="4E9DA30C" w14:textId="77777777" w:rsidR="00DD481D" w:rsidRPr="00DD481D" w:rsidRDefault="00DD481D" w:rsidP="00DD481D">
            <w:pPr>
              <w:spacing w:after="0" w:line="240" w:lineRule="auto"/>
              <w:jc w:val="center"/>
              <w:rPr>
                <w:rFonts w:ascii="Calibri" w:eastAsia="Times New Roman" w:hAnsi="Calibri" w:cs="Times New Roman"/>
                <w:color w:val="000000"/>
                <w:lang w:eastAsia="de-DE"/>
              </w:rPr>
            </w:pPr>
            <w:r w:rsidRPr="00DD481D">
              <w:rPr>
                <w:rFonts w:ascii="Calibri" w:eastAsia="Times New Roman" w:hAnsi="Calibri" w:cs="Times New Roman"/>
                <w:color w:val="000000"/>
                <w:lang w:eastAsia="de-DE"/>
              </w:rPr>
              <w:t>20.11.2015</w:t>
            </w:r>
          </w:p>
        </w:tc>
        <w:tc>
          <w:tcPr>
            <w:tcW w:w="1200" w:type="dxa"/>
            <w:tcBorders>
              <w:top w:val="nil"/>
              <w:left w:val="nil"/>
              <w:bottom w:val="single" w:sz="8" w:space="0" w:color="auto"/>
              <w:right w:val="single" w:sz="8" w:space="0" w:color="auto"/>
            </w:tcBorders>
            <w:shd w:val="clear" w:color="auto" w:fill="auto"/>
            <w:noWrap/>
            <w:vAlign w:val="center"/>
            <w:hideMark/>
          </w:tcPr>
          <w:p w14:paraId="1084E84A" w14:textId="77777777" w:rsidR="00DD481D" w:rsidRPr="00DD481D" w:rsidRDefault="00DD481D" w:rsidP="00DD481D">
            <w:pPr>
              <w:spacing w:after="0" w:line="240" w:lineRule="auto"/>
              <w:jc w:val="center"/>
              <w:rPr>
                <w:rFonts w:ascii="Calibri" w:eastAsia="Times New Roman" w:hAnsi="Calibri" w:cs="Times New Roman"/>
                <w:color w:val="000000"/>
                <w:lang w:eastAsia="de-DE"/>
              </w:rPr>
            </w:pPr>
            <w:proofErr w:type="spellStart"/>
            <w:r w:rsidRPr="00DD481D">
              <w:rPr>
                <w:rFonts w:ascii="Calibri" w:eastAsia="Times New Roman" w:hAnsi="Calibri" w:cs="Times New Roman"/>
                <w:color w:val="000000"/>
                <w:lang w:eastAsia="de-DE"/>
              </w:rPr>
              <w:t>dev</w:t>
            </w:r>
            <w:proofErr w:type="spellEnd"/>
          </w:p>
        </w:tc>
        <w:tc>
          <w:tcPr>
            <w:tcW w:w="6160" w:type="dxa"/>
            <w:tcBorders>
              <w:top w:val="nil"/>
              <w:left w:val="nil"/>
              <w:bottom w:val="single" w:sz="8" w:space="0" w:color="auto"/>
              <w:right w:val="single" w:sz="8" w:space="0" w:color="auto"/>
            </w:tcBorders>
            <w:shd w:val="clear" w:color="auto" w:fill="auto"/>
            <w:noWrap/>
            <w:vAlign w:val="center"/>
            <w:hideMark/>
          </w:tcPr>
          <w:p w14:paraId="55D02C0F" w14:textId="77777777" w:rsidR="00DD481D" w:rsidRPr="00DD481D" w:rsidRDefault="00DD481D" w:rsidP="00DD481D">
            <w:pPr>
              <w:spacing w:after="0" w:line="240" w:lineRule="auto"/>
              <w:rPr>
                <w:rFonts w:ascii="Calibri" w:eastAsia="Times New Roman" w:hAnsi="Calibri" w:cs="Times New Roman"/>
                <w:color w:val="000000"/>
                <w:lang w:eastAsia="de-DE"/>
              </w:rPr>
            </w:pPr>
            <w:r w:rsidRPr="00DD481D">
              <w:rPr>
                <w:rFonts w:ascii="Calibri" w:eastAsia="Times New Roman" w:hAnsi="Calibri" w:cs="Times New Roman"/>
                <w:color w:val="000000"/>
                <w:lang w:eastAsia="de-DE"/>
              </w:rPr>
              <w:t>Fertigstellung Auswertungsmodul</w:t>
            </w:r>
          </w:p>
        </w:tc>
      </w:tr>
      <w:tr w:rsidR="00DD481D" w:rsidRPr="00DD481D" w14:paraId="7404293C" w14:textId="77777777" w:rsidTr="00DD481D">
        <w:trPr>
          <w:trHeight w:val="315"/>
        </w:trPr>
        <w:tc>
          <w:tcPr>
            <w:tcW w:w="2380" w:type="dxa"/>
            <w:tcBorders>
              <w:top w:val="nil"/>
              <w:left w:val="single" w:sz="8" w:space="0" w:color="auto"/>
              <w:bottom w:val="single" w:sz="8" w:space="0" w:color="auto"/>
              <w:right w:val="single" w:sz="8" w:space="0" w:color="auto"/>
            </w:tcBorders>
            <w:shd w:val="clear" w:color="auto" w:fill="auto"/>
            <w:noWrap/>
            <w:vAlign w:val="center"/>
            <w:hideMark/>
          </w:tcPr>
          <w:p w14:paraId="12BCC39C" w14:textId="77777777" w:rsidR="00DD481D" w:rsidRPr="00DD481D" w:rsidRDefault="00DD481D" w:rsidP="00DD481D">
            <w:pPr>
              <w:spacing w:after="0" w:line="240" w:lineRule="auto"/>
              <w:jc w:val="center"/>
              <w:rPr>
                <w:rFonts w:ascii="Calibri" w:eastAsia="Times New Roman" w:hAnsi="Calibri" w:cs="Times New Roman"/>
                <w:color w:val="000000"/>
                <w:lang w:eastAsia="de-DE"/>
              </w:rPr>
            </w:pPr>
            <w:r w:rsidRPr="00DD481D">
              <w:rPr>
                <w:rFonts w:ascii="Calibri" w:eastAsia="Times New Roman" w:hAnsi="Calibri" w:cs="Times New Roman"/>
                <w:color w:val="000000"/>
                <w:lang w:eastAsia="de-DE"/>
              </w:rPr>
              <w:t>20.11.2015</w:t>
            </w:r>
          </w:p>
        </w:tc>
        <w:tc>
          <w:tcPr>
            <w:tcW w:w="1200" w:type="dxa"/>
            <w:tcBorders>
              <w:top w:val="nil"/>
              <w:left w:val="nil"/>
              <w:bottom w:val="single" w:sz="8" w:space="0" w:color="auto"/>
              <w:right w:val="single" w:sz="8" w:space="0" w:color="auto"/>
            </w:tcBorders>
            <w:shd w:val="clear" w:color="auto" w:fill="auto"/>
            <w:noWrap/>
            <w:vAlign w:val="center"/>
            <w:hideMark/>
          </w:tcPr>
          <w:p w14:paraId="6EA8ECF2" w14:textId="77777777" w:rsidR="00DD481D" w:rsidRPr="00DD481D" w:rsidRDefault="00DD481D" w:rsidP="00DD481D">
            <w:pPr>
              <w:spacing w:after="0" w:line="240" w:lineRule="auto"/>
              <w:jc w:val="center"/>
              <w:rPr>
                <w:rFonts w:ascii="Calibri" w:eastAsia="Times New Roman" w:hAnsi="Calibri" w:cs="Times New Roman"/>
                <w:color w:val="000000"/>
                <w:lang w:eastAsia="de-DE"/>
              </w:rPr>
            </w:pPr>
            <w:r w:rsidRPr="00DD481D">
              <w:rPr>
                <w:rFonts w:ascii="Calibri" w:eastAsia="Times New Roman" w:hAnsi="Calibri" w:cs="Times New Roman"/>
                <w:color w:val="000000"/>
                <w:lang w:eastAsia="de-DE"/>
              </w:rPr>
              <w:t>des</w:t>
            </w:r>
          </w:p>
        </w:tc>
        <w:tc>
          <w:tcPr>
            <w:tcW w:w="6160" w:type="dxa"/>
            <w:tcBorders>
              <w:top w:val="nil"/>
              <w:left w:val="nil"/>
              <w:bottom w:val="single" w:sz="8" w:space="0" w:color="auto"/>
              <w:right w:val="single" w:sz="8" w:space="0" w:color="auto"/>
            </w:tcBorders>
            <w:shd w:val="clear" w:color="auto" w:fill="auto"/>
            <w:noWrap/>
            <w:vAlign w:val="center"/>
            <w:hideMark/>
          </w:tcPr>
          <w:p w14:paraId="6196DF5F" w14:textId="77777777" w:rsidR="00DD481D" w:rsidRPr="00DD481D" w:rsidRDefault="00DD481D" w:rsidP="00DD481D">
            <w:pPr>
              <w:spacing w:after="0" w:line="240" w:lineRule="auto"/>
              <w:rPr>
                <w:rFonts w:ascii="Calibri" w:eastAsia="Times New Roman" w:hAnsi="Calibri" w:cs="Times New Roman"/>
                <w:color w:val="000000"/>
                <w:lang w:eastAsia="de-DE"/>
              </w:rPr>
            </w:pPr>
            <w:r w:rsidRPr="00DD481D">
              <w:rPr>
                <w:rFonts w:ascii="Calibri" w:eastAsia="Times New Roman" w:hAnsi="Calibri" w:cs="Times New Roman"/>
                <w:color w:val="000000"/>
                <w:lang w:eastAsia="de-DE"/>
              </w:rPr>
              <w:t>Fertigstellung Gruppenverwaltungsmodul</w:t>
            </w:r>
          </w:p>
        </w:tc>
      </w:tr>
      <w:tr w:rsidR="00DD481D" w:rsidRPr="00DD481D" w14:paraId="1FDF6556" w14:textId="77777777" w:rsidTr="00DD481D">
        <w:trPr>
          <w:trHeight w:val="315"/>
        </w:trPr>
        <w:tc>
          <w:tcPr>
            <w:tcW w:w="2380" w:type="dxa"/>
            <w:tcBorders>
              <w:top w:val="nil"/>
              <w:left w:val="single" w:sz="8" w:space="0" w:color="auto"/>
              <w:bottom w:val="single" w:sz="8" w:space="0" w:color="auto"/>
              <w:right w:val="single" w:sz="8" w:space="0" w:color="auto"/>
            </w:tcBorders>
            <w:shd w:val="clear" w:color="auto" w:fill="auto"/>
            <w:noWrap/>
            <w:vAlign w:val="center"/>
            <w:hideMark/>
          </w:tcPr>
          <w:p w14:paraId="5EAEC7F3" w14:textId="77777777" w:rsidR="00DD481D" w:rsidRPr="00DD481D" w:rsidRDefault="00DD481D" w:rsidP="00DD481D">
            <w:pPr>
              <w:spacing w:after="0" w:line="240" w:lineRule="auto"/>
              <w:jc w:val="center"/>
              <w:rPr>
                <w:rFonts w:ascii="Calibri" w:eastAsia="Times New Roman" w:hAnsi="Calibri" w:cs="Times New Roman"/>
                <w:color w:val="000000"/>
                <w:lang w:eastAsia="de-DE"/>
              </w:rPr>
            </w:pPr>
            <w:r w:rsidRPr="00DD481D">
              <w:rPr>
                <w:rFonts w:ascii="Calibri" w:eastAsia="Times New Roman" w:hAnsi="Calibri" w:cs="Times New Roman"/>
                <w:color w:val="000000"/>
                <w:lang w:eastAsia="de-DE"/>
              </w:rPr>
              <w:t>20.11.2015</w:t>
            </w:r>
          </w:p>
        </w:tc>
        <w:tc>
          <w:tcPr>
            <w:tcW w:w="1200" w:type="dxa"/>
            <w:tcBorders>
              <w:top w:val="nil"/>
              <w:left w:val="nil"/>
              <w:bottom w:val="single" w:sz="8" w:space="0" w:color="auto"/>
              <w:right w:val="single" w:sz="8" w:space="0" w:color="auto"/>
            </w:tcBorders>
            <w:shd w:val="clear" w:color="auto" w:fill="auto"/>
            <w:noWrap/>
            <w:vAlign w:val="center"/>
            <w:hideMark/>
          </w:tcPr>
          <w:p w14:paraId="72399781" w14:textId="77777777" w:rsidR="00DD481D" w:rsidRPr="00DD481D" w:rsidRDefault="00DD481D" w:rsidP="00DD481D">
            <w:pPr>
              <w:spacing w:after="0" w:line="240" w:lineRule="auto"/>
              <w:jc w:val="center"/>
              <w:rPr>
                <w:rFonts w:ascii="Calibri" w:eastAsia="Times New Roman" w:hAnsi="Calibri" w:cs="Times New Roman"/>
                <w:color w:val="000000"/>
                <w:lang w:eastAsia="de-DE"/>
              </w:rPr>
            </w:pPr>
            <w:r w:rsidRPr="00DD481D">
              <w:rPr>
                <w:rFonts w:ascii="Calibri" w:eastAsia="Times New Roman" w:hAnsi="Calibri" w:cs="Times New Roman"/>
                <w:color w:val="000000"/>
                <w:lang w:eastAsia="de-DE"/>
              </w:rPr>
              <w:t>alle</w:t>
            </w:r>
          </w:p>
        </w:tc>
        <w:tc>
          <w:tcPr>
            <w:tcW w:w="6160" w:type="dxa"/>
            <w:tcBorders>
              <w:top w:val="nil"/>
              <w:left w:val="nil"/>
              <w:bottom w:val="single" w:sz="8" w:space="0" w:color="auto"/>
              <w:right w:val="single" w:sz="8" w:space="0" w:color="auto"/>
            </w:tcBorders>
            <w:shd w:val="clear" w:color="auto" w:fill="auto"/>
            <w:noWrap/>
            <w:vAlign w:val="center"/>
            <w:hideMark/>
          </w:tcPr>
          <w:p w14:paraId="26763516" w14:textId="77777777" w:rsidR="00DD481D" w:rsidRPr="00DD481D" w:rsidRDefault="00DD481D" w:rsidP="00DD481D">
            <w:pPr>
              <w:spacing w:after="0" w:line="240" w:lineRule="auto"/>
              <w:rPr>
                <w:rFonts w:ascii="Calibri" w:eastAsia="Times New Roman" w:hAnsi="Calibri" w:cs="Times New Roman"/>
                <w:color w:val="000000"/>
                <w:lang w:eastAsia="de-DE"/>
              </w:rPr>
            </w:pPr>
            <w:r w:rsidRPr="00DD481D">
              <w:rPr>
                <w:rFonts w:ascii="Calibri" w:eastAsia="Times New Roman" w:hAnsi="Calibri" w:cs="Times New Roman"/>
                <w:color w:val="000000"/>
                <w:lang w:eastAsia="de-DE"/>
              </w:rPr>
              <w:t>Evaluation aller Dokumente, die erstellt werden müssen (UMLs…)</w:t>
            </w:r>
          </w:p>
        </w:tc>
      </w:tr>
      <w:tr w:rsidR="00DD481D" w:rsidRPr="00DD481D" w14:paraId="40A62236" w14:textId="77777777" w:rsidTr="00DD481D">
        <w:trPr>
          <w:trHeight w:val="315"/>
        </w:trPr>
        <w:tc>
          <w:tcPr>
            <w:tcW w:w="2380" w:type="dxa"/>
            <w:tcBorders>
              <w:top w:val="nil"/>
              <w:left w:val="single" w:sz="8" w:space="0" w:color="auto"/>
              <w:bottom w:val="single" w:sz="8" w:space="0" w:color="auto"/>
              <w:right w:val="single" w:sz="8" w:space="0" w:color="auto"/>
            </w:tcBorders>
            <w:shd w:val="clear" w:color="auto" w:fill="auto"/>
            <w:noWrap/>
            <w:vAlign w:val="center"/>
            <w:hideMark/>
          </w:tcPr>
          <w:p w14:paraId="583F4DA3" w14:textId="77777777" w:rsidR="00DD481D" w:rsidRPr="00DD481D" w:rsidRDefault="00DD481D" w:rsidP="00DD481D">
            <w:pPr>
              <w:spacing w:after="0" w:line="240" w:lineRule="auto"/>
              <w:jc w:val="center"/>
              <w:rPr>
                <w:rFonts w:ascii="Calibri" w:eastAsia="Times New Roman" w:hAnsi="Calibri" w:cs="Times New Roman"/>
                <w:color w:val="000000"/>
                <w:lang w:eastAsia="de-DE"/>
              </w:rPr>
            </w:pPr>
            <w:r w:rsidRPr="00DD481D">
              <w:rPr>
                <w:rFonts w:ascii="Calibri" w:eastAsia="Times New Roman" w:hAnsi="Calibri" w:cs="Times New Roman"/>
                <w:color w:val="000000"/>
                <w:lang w:eastAsia="de-DE"/>
              </w:rPr>
              <w:t>27.11.2015</w:t>
            </w:r>
          </w:p>
        </w:tc>
        <w:tc>
          <w:tcPr>
            <w:tcW w:w="1200" w:type="dxa"/>
            <w:tcBorders>
              <w:top w:val="nil"/>
              <w:left w:val="nil"/>
              <w:bottom w:val="single" w:sz="8" w:space="0" w:color="auto"/>
              <w:right w:val="single" w:sz="8" w:space="0" w:color="auto"/>
            </w:tcBorders>
            <w:shd w:val="clear" w:color="auto" w:fill="auto"/>
            <w:noWrap/>
            <w:vAlign w:val="center"/>
            <w:hideMark/>
          </w:tcPr>
          <w:p w14:paraId="0F92454D" w14:textId="77777777" w:rsidR="00DD481D" w:rsidRPr="00DD481D" w:rsidRDefault="00DD481D" w:rsidP="00DD481D">
            <w:pPr>
              <w:spacing w:after="0" w:line="240" w:lineRule="auto"/>
              <w:jc w:val="center"/>
              <w:rPr>
                <w:rFonts w:ascii="Calibri" w:eastAsia="Times New Roman" w:hAnsi="Calibri" w:cs="Times New Roman"/>
                <w:color w:val="000000"/>
                <w:lang w:eastAsia="de-DE"/>
              </w:rPr>
            </w:pPr>
            <w:proofErr w:type="spellStart"/>
            <w:r w:rsidRPr="00DD481D">
              <w:rPr>
                <w:rFonts w:ascii="Calibri" w:eastAsia="Times New Roman" w:hAnsi="Calibri" w:cs="Times New Roman"/>
                <w:color w:val="000000"/>
                <w:lang w:eastAsia="de-DE"/>
              </w:rPr>
              <w:t>dev</w:t>
            </w:r>
            <w:proofErr w:type="spellEnd"/>
          </w:p>
        </w:tc>
        <w:tc>
          <w:tcPr>
            <w:tcW w:w="6160" w:type="dxa"/>
            <w:tcBorders>
              <w:top w:val="nil"/>
              <w:left w:val="nil"/>
              <w:bottom w:val="single" w:sz="8" w:space="0" w:color="auto"/>
              <w:right w:val="single" w:sz="8" w:space="0" w:color="auto"/>
            </w:tcBorders>
            <w:shd w:val="clear" w:color="auto" w:fill="auto"/>
            <w:noWrap/>
            <w:vAlign w:val="center"/>
            <w:hideMark/>
          </w:tcPr>
          <w:p w14:paraId="797961B4" w14:textId="77777777" w:rsidR="00DD481D" w:rsidRPr="00DD481D" w:rsidRDefault="00DD481D" w:rsidP="00DD481D">
            <w:pPr>
              <w:spacing w:after="0" w:line="240" w:lineRule="auto"/>
              <w:rPr>
                <w:rFonts w:ascii="Calibri" w:eastAsia="Times New Roman" w:hAnsi="Calibri" w:cs="Times New Roman"/>
                <w:color w:val="000000"/>
                <w:lang w:eastAsia="de-DE"/>
              </w:rPr>
            </w:pPr>
            <w:r w:rsidRPr="00DD481D">
              <w:rPr>
                <w:rFonts w:ascii="Calibri" w:eastAsia="Times New Roman" w:hAnsi="Calibri" w:cs="Times New Roman"/>
                <w:color w:val="000000"/>
                <w:lang w:eastAsia="de-DE"/>
              </w:rPr>
              <w:t>Fertigstellung Gruppenverwaltungsmodul</w:t>
            </w:r>
          </w:p>
        </w:tc>
      </w:tr>
      <w:tr w:rsidR="00DD481D" w:rsidRPr="00DD481D" w14:paraId="1F6584A1" w14:textId="77777777" w:rsidTr="00DD481D">
        <w:trPr>
          <w:trHeight w:val="315"/>
        </w:trPr>
        <w:tc>
          <w:tcPr>
            <w:tcW w:w="2380" w:type="dxa"/>
            <w:tcBorders>
              <w:top w:val="nil"/>
              <w:left w:val="single" w:sz="8" w:space="0" w:color="auto"/>
              <w:bottom w:val="single" w:sz="8" w:space="0" w:color="auto"/>
              <w:right w:val="single" w:sz="8" w:space="0" w:color="auto"/>
            </w:tcBorders>
            <w:shd w:val="clear" w:color="auto" w:fill="auto"/>
            <w:noWrap/>
            <w:vAlign w:val="center"/>
            <w:hideMark/>
          </w:tcPr>
          <w:p w14:paraId="407B5A24" w14:textId="77777777" w:rsidR="00DD481D" w:rsidRPr="00DD481D" w:rsidRDefault="00DD481D" w:rsidP="00DD481D">
            <w:pPr>
              <w:spacing w:after="0" w:line="240" w:lineRule="auto"/>
              <w:jc w:val="center"/>
              <w:rPr>
                <w:rFonts w:ascii="Calibri" w:eastAsia="Times New Roman" w:hAnsi="Calibri" w:cs="Times New Roman"/>
                <w:color w:val="000000"/>
                <w:lang w:eastAsia="de-DE"/>
              </w:rPr>
            </w:pPr>
            <w:r w:rsidRPr="00DD481D">
              <w:rPr>
                <w:rFonts w:ascii="Calibri" w:eastAsia="Times New Roman" w:hAnsi="Calibri" w:cs="Times New Roman"/>
                <w:color w:val="000000"/>
                <w:lang w:eastAsia="de-DE"/>
              </w:rPr>
              <w:t>04.12.2015</w:t>
            </w:r>
          </w:p>
        </w:tc>
        <w:tc>
          <w:tcPr>
            <w:tcW w:w="1200" w:type="dxa"/>
            <w:tcBorders>
              <w:top w:val="nil"/>
              <w:left w:val="nil"/>
              <w:bottom w:val="single" w:sz="8" w:space="0" w:color="auto"/>
              <w:right w:val="single" w:sz="8" w:space="0" w:color="auto"/>
            </w:tcBorders>
            <w:shd w:val="clear" w:color="auto" w:fill="auto"/>
            <w:noWrap/>
            <w:vAlign w:val="center"/>
            <w:hideMark/>
          </w:tcPr>
          <w:p w14:paraId="573DFFD4" w14:textId="77777777" w:rsidR="00DD481D" w:rsidRPr="00DD481D" w:rsidRDefault="00DD481D" w:rsidP="00DD481D">
            <w:pPr>
              <w:spacing w:after="0" w:line="240" w:lineRule="auto"/>
              <w:jc w:val="center"/>
              <w:rPr>
                <w:rFonts w:ascii="Calibri" w:eastAsia="Times New Roman" w:hAnsi="Calibri" w:cs="Times New Roman"/>
                <w:color w:val="000000"/>
                <w:lang w:eastAsia="de-DE"/>
              </w:rPr>
            </w:pPr>
            <w:proofErr w:type="spellStart"/>
            <w:r w:rsidRPr="00DD481D">
              <w:rPr>
                <w:rFonts w:ascii="Calibri" w:eastAsia="Times New Roman" w:hAnsi="Calibri" w:cs="Times New Roman"/>
                <w:color w:val="000000"/>
                <w:lang w:eastAsia="de-DE"/>
              </w:rPr>
              <w:t>doku</w:t>
            </w:r>
            <w:proofErr w:type="spellEnd"/>
          </w:p>
        </w:tc>
        <w:tc>
          <w:tcPr>
            <w:tcW w:w="6160" w:type="dxa"/>
            <w:tcBorders>
              <w:top w:val="nil"/>
              <w:left w:val="nil"/>
              <w:bottom w:val="single" w:sz="8" w:space="0" w:color="auto"/>
              <w:right w:val="single" w:sz="8" w:space="0" w:color="auto"/>
            </w:tcBorders>
            <w:shd w:val="clear" w:color="auto" w:fill="auto"/>
            <w:noWrap/>
            <w:vAlign w:val="center"/>
            <w:hideMark/>
          </w:tcPr>
          <w:p w14:paraId="008C3F50" w14:textId="77777777" w:rsidR="00DD481D" w:rsidRPr="00DD481D" w:rsidRDefault="00DD481D" w:rsidP="00DD481D">
            <w:pPr>
              <w:spacing w:after="0" w:line="240" w:lineRule="auto"/>
              <w:rPr>
                <w:rFonts w:ascii="Calibri" w:eastAsia="Times New Roman" w:hAnsi="Calibri" w:cs="Times New Roman"/>
                <w:color w:val="000000"/>
                <w:lang w:eastAsia="de-DE"/>
              </w:rPr>
            </w:pPr>
            <w:r w:rsidRPr="00DD481D">
              <w:rPr>
                <w:rFonts w:ascii="Calibri" w:eastAsia="Times New Roman" w:hAnsi="Calibri" w:cs="Times New Roman"/>
                <w:color w:val="000000"/>
                <w:lang w:eastAsia="de-DE"/>
              </w:rPr>
              <w:t>Anfang Schreiben der finalen Doku und des Handbuchs</w:t>
            </w:r>
          </w:p>
        </w:tc>
      </w:tr>
      <w:tr w:rsidR="00DD481D" w:rsidRPr="00DD481D" w14:paraId="3F0F5C26" w14:textId="77777777" w:rsidTr="00DD481D">
        <w:trPr>
          <w:trHeight w:val="315"/>
        </w:trPr>
        <w:tc>
          <w:tcPr>
            <w:tcW w:w="2380" w:type="dxa"/>
            <w:tcBorders>
              <w:top w:val="nil"/>
              <w:left w:val="single" w:sz="8" w:space="0" w:color="auto"/>
              <w:bottom w:val="single" w:sz="8" w:space="0" w:color="auto"/>
              <w:right w:val="single" w:sz="8" w:space="0" w:color="auto"/>
            </w:tcBorders>
            <w:shd w:val="clear" w:color="auto" w:fill="auto"/>
            <w:noWrap/>
            <w:vAlign w:val="center"/>
            <w:hideMark/>
          </w:tcPr>
          <w:p w14:paraId="149DE08B" w14:textId="77777777" w:rsidR="00DD481D" w:rsidRPr="00DD481D" w:rsidRDefault="00DD481D" w:rsidP="00DD481D">
            <w:pPr>
              <w:spacing w:after="0" w:line="240" w:lineRule="auto"/>
              <w:jc w:val="center"/>
              <w:rPr>
                <w:rFonts w:ascii="Calibri" w:eastAsia="Times New Roman" w:hAnsi="Calibri" w:cs="Times New Roman"/>
                <w:color w:val="000000"/>
                <w:lang w:eastAsia="de-DE"/>
              </w:rPr>
            </w:pPr>
            <w:r w:rsidRPr="00DD481D">
              <w:rPr>
                <w:rFonts w:ascii="Calibri" w:eastAsia="Times New Roman" w:hAnsi="Calibri" w:cs="Times New Roman"/>
                <w:color w:val="000000"/>
                <w:lang w:eastAsia="de-DE"/>
              </w:rPr>
              <w:t>04.12.2015</w:t>
            </w:r>
          </w:p>
        </w:tc>
        <w:tc>
          <w:tcPr>
            <w:tcW w:w="1200" w:type="dxa"/>
            <w:tcBorders>
              <w:top w:val="nil"/>
              <w:left w:val="nil"/>
              <w:bottom w:val="single" w:sz="8" w:space="0" w:color="auto"/>
              <w:right w:val="single" w:sz="8" w:space="0" w:color="auto"/>
            </w:tcBorders>
            <w:shd w:val="clear" w:color="auto" w:fill="auto"/>
            <w:noWrap/>
            <w:vAlign w:val="center"/>
            <w:hideMark/>
          </w:tcPr>
          <w:p w14:paraId="07BC017D" w14:textId="77777777" w:rsidR="00DD481D" w:rsidRPr="00DD481D" w:rsidRDefault="00DD481D" w:rsidP="00DD481D">
            <w:pPr>
              <w:spacing w:after="0" w:line="240" w:lineRule="auto"/>
              <w:jc w:val="center"/>
              <w:rPr>
                <w:rFonts w:ascii="Calibri" w:eastAsia="Times New Roman" w:hAnsi="Calibri" w:cs="Times New Roman"/>
                <w:color w:val="000000"/>
                <w:lang w:eastAsia="de-DE"/>
              </w:rPr>
            </w:pPr>
            <w:proofErr w:type="spellStart"/>
            <w:r w:rsidRPr="00DD481D">
              <w:rPr>
                <w:rFonts w:ascii="Calibri" w:eastAsia="Times New Roman" w:hAnsi="Calibri" w:cs="Times New Roman"/>
                <w:color w:val="000000"/>
                <w:lang w:eastAsia="de-DE"/>
              </w:rPr>
              <w:t>dev</w:t>
            </w:r>
            <w:proofErr w:type="spellEnd"/>
          </w:p>
        </w:tc>
        <w:tc>
          <w:tcPr>
            <w:tcW w:w="6160" w:type="dxa"/>
            <w:tcBorders>
              <w:top w:val="nil"/>
              <w:left w:val="nil"/>
              <w:bottom w:val="single" w:sz="8" w:space="0" w:color="auto"/>
              <w:right w:val="single" w:sz="8" w:space="0" w:color="auto"/>
            </w:tcBorders>
            <w:shd w:val="clear" w:color="auto" w:fill="auto"/>
            <w:noWrap/>
            <w:vAlign w:val="center"/>
            <w:hideMark/>
          </w:tcPr>
          <w:p w14:paraId="5291D118" w14:textId="77777777" w:rsidR="00DD481D" w:rsidRPr="00DD481D" w:rsidRDefault="00DD481D" w:rsidP="00DD481D">
            <w:pPr>
              <w:spacing w:after="0" w:line="240" w:lineRule="auto"/>
              <w:rPr>
                <w:rFonts w:ascii="Calibri" w:eastAsia="Times New Roman" w:hAnsi="Calibri" w:cs="Times New Roman"/>
                <w:color w:val="000000"/>
                <w:lang w:eastAsia="de-DE"/>
              </w:rPr>
            </w:pPr>
            <w:r w:rsidRPr="00DD481D">
              <w:rPr>
                <w:rFonts w:ascii="Calibri" w:eastAsia="Times New Roman" w:hAnsi="Calibri" w:cs="Times New Roman"/>
                <w:color w:val="000000"/>
                <w:lang w:eastAsia="de-DE"/>
              </w:rPr>
              <w:t xml:space="preserve">App Fertigstellung - Pen </w:t>
            </w:r>
            <w:proofErr w:type="spellStart"/>
            <w:r w:rsidRPr="00DD481D">
              <w:rPr>
                <w:rFonts w:ascii="Calibri" w:eastAsia="Times New Roman" w:hAnsi="Calibri" w:cs="Times New Roman"/>
                <w:color w:val="000000"/>
                <w:lang w:eastAsia="de-DE"/>
              </w:rPr>
              <w:t>tests</w:t>
            </w:r>
            <w:proofErr w:type="spellEnd"/>
          </w:p>
        </w:tc>
      </w:tr>
      <w:tr w:rsidR="00DD481D" w:rsidRPr="00DD481D" w14:paraId="7D776C0D" w14:textId="77777777" w:rsidTr="00DD481D">
        <w:trPr>
          <w:trHeight w:val="315"/>
        </w:trPr>
        <w:tc>
          <w:tcPr>
            <w:tcW w:w="2380" w:type="dxa"/>
            <w:tcBorders>
              <w:top w:val="nil"/>
              <w:left w:val="single" w:sz="8" w:space="0" w:color="auto"/>
              <w:bottom w:val="single" w:sz="8" w:space="0" w:color="auto"/>
              <w:right w:val="single" w:sz="8" w:space="0" w:color="auto"/>
            </w:tcBorders>
            <w:shd w:val="clear" w:color="auto" w:fill="auto"/>
            <w:noWrap/>
            <w:vAlign w:val="center"/>
            <w:hideMark/>
          </w:tcPr>
          <w:p w14:paraId="4B4EF878" w14:textId="77777777" w:rsidR="00DD481D" w:rsidRPr="00DD481D" w:rsidRDefault="00DD481D" w:rsidP="00DD481D">
            <w:pPr>
              <w:spacing w:after="0" w:line="240" w:lineRule="auto"/>
              <w:jc w:val="center"/>
              <w:rPr>
                <w:rFonts w:ascii="Calibri" w:eastAsia="Times New Roman" w:hAnsi="Calibri" w:cs="Times New Roman"/>
                <w:color w:val="000000"/>
                <w:lang w:eastAsia="de-DE"/>
              </w:rPr>
            </w:pPr>
            <w:r w:rsidRPr="00DD481D">
              <w:rPr>
                <w:rFonts w:ascii="Calibri" w:eastAsia="Times New Roman" w:hAnsi="Calibri" w:cs="Times New Roman"/>
                <w:color w:val="000000"/>
                <w:lang w:eastAsia="de-DE"/>
              </w:rPr>
              <w:t>04.12.2015</w:t>
            </w:r>
          </w:p>
        </w:tc>
        <w:tc>
          <w:tcPr>
            <w:tcW w:w="1200" w:type="dxa"/>
            <w:tcBorders>
              <w:top w:val="nil"/>
              <w:left w:val="nil"/>
              <w:bottom w:val="single" w:sz="8" w:space="0" w:color="auto"/>
              <w:right w:val="single" w:sz="8" w:space="0" w:color="auto"/>
            </w:tcBorders>
            <w:shd w:val="clear" w:color="auto" w:fill="auto"/>
            <w:noWrap/>
            <w:vAlign w:val="center"/>
            <w:hideMark/>
          </w:tcPr>
          <w:p w14:paraId="2F9EE531" w14:textId="77777777" w:rsidR="00DD481D" w:rsidRPr="00DD481D" w:rsidRDefault="00DD481D" w:rsidP="00DD481D">
            <w:pPr>
              <w:spacing w:after="0" w:line="240" w:lineRule="auto"/>
              <w:jc w:val="center"/>
              <w:rPr>
                <w:rFonts w:ascii="Calibri" w:eastAsia="Times New Roman" w:hAnsi="Calibri" w:cs="Times New Roman"/>
                <w:color w:val="000000"/>
                <w:lang w:eastAsia="de-DE"/>
              </w:rPr>
            </w:pPr>
            <w:r w:rsidRPr="00DD481D">
              <w:rPr>
                <w:rFonts w:ascii="Calibri" w:eastAsia="Times New Roman" w:hAnsi="Calibri" w:cs="Times New Roman"/>
                <w:color w:val="000000"/>
                <w:lang w:eastAsia="de-DE"/>
              </w:rPr>
              <w:t>alle</w:t>
            </w:r>
          </w:p>
        </w:tc>
        <w:tc>
          <w:tcPr>
            <w:tcW w:w="6160" w:type="dxa"/>
            <w:tcBorders>
              <w:top w:val="nil"/>
              <w:left w:val="nil"/>
              <w:bottom w:val="single" w:sz="8" w:space="0" w:color="auto"/>
              <w:right w:val="single" w:sz="8" w:space="0" w:color="auto"/>
            </w:tcBorders>
            <w:shd w:val="clear" w:color="auto" w:fill="auto"/>
            <w:noWrap/>
            <w:vAlign w:val="center"/>
            <w:hideMark/>
          </w:tcPr>
          <w:p w14:paraId="7DCB5B38" w14:textId="77777777" w:rsidR="00DD481D" w:rsidRPr="00DD481D" w:rsidRDefault="00DD481D" w:rsidP="00DD481D">
            <w:pPr>
              <w:spacing w:after="0" w:line="240" w:lineRule="auto"/>
              <w:rPr>
                <w:rFonts w:ascii="Calibri" w:eastAsia="Times New Roman" w:hAnsi="Calibri" w:cs="Times New Roman"/>
                <w:color w:val="000000"/>
                <w:lang w:eastAsia="de-DE"/>
              </w:rPr>
            </w:pPr>
            <w:r w:rsidRPr="00DD481D">
              <w:rPr>
                <w:rFonts w:ascii="Calibri" w:eastAsia="Times New Roman" w:hAnsi="Calibri" w:cs="Times New Roman"/>
                <w:color w:val="000000"/>
                <w:lang w:eastAsia="de-DE"/>
              </w:rPr>
              <w:t xml:space="preserve">AZ Woche - Dokumentation, Fehlerbehebung, </w:t>
            </w:r>
            <w:proofErr w:type="spellStart"/>
            <w:r w:rsidRPr="00DD481D">
              <w:rPr>
                <w:rFonts w:ascii="Calibri" w:eastAsia="Times New Roman" w:hAnsi="Calibri" w:cs="Times New Roman"/>
                <w:color w:val="000000"/>
                <w:lang w:eastAsia="de-DE"/>
              </w:rPr>
              <w:t>usw</w:t>
            </w:r>
            <w:proofErr w:type="spellEnd"/>
          </w:p>
        </w:tc>
      </w:tr>
      <w:tr w:rsidR="00DD481D" w:rsidRPr="00DD481D" w14:paraId="50959130" w14:textId="77777777" w:rsidTr="00DD481D">
        <w:trPr>
          <w:trHeight w:val="315"/>
        </w:trPr>
        <w:tc>
          <w:tcPr>
            <w:tcW w:w="2380" w:type="dxa"/>
            <w:tcBorders>
              <w:top w:val="nil"/>
              <w:left w:val="single" w:sz="8" w:space="0" w:color="auto"/>
              <w:bottom w:val="single" w:sz="8" w:space="0" w:color="auto"/>
              <w:right w:val="single" w:sz="8" w:space="0" w:color="auto"/>
            </w:tcBorders>
            <w:shd w:val="clear" w:color="auto" w:fill="auto"/>
            <w:noWrap/>
            <w:vAlign w:val="center"/>
            <w:hideMark/>
          </w:tcPr>
          <w:p w14:paraId="69792089" w14:textId="77777777" w:rsidR="00DD481D" w:rsidRPr="00DD481D" w:rsidRDefault="00DD481D" w:rsidP="00DD481D">
            <w:pPr>
              <w:spacing w:after="0" w:line="240" w:lineRule="auto"/>
              <w:jc w:val="center"/>
              <w:rPr>
                <w:rFonts w:ascii="Calibri" w:eastAsia="Times New Roman" w:hAnsi="Calibri" w:cs="Times New Roman"/>
                <w:color w:val="000000"/>
                <w:lang w:eastAsia="de-DE"/>
              </w:rPr>
            </w:pPr>
            <w:r w:rsidRPr="00DD481D">
              <w:rPr>
                <w:rFonts w:ascii="Calibri" w:eastAsia="Times New Roman" w:hAnsi="Calibri" w:cs="Times New Roman"/>
                <w:color w:val="000000"/>
                <w:lang w:eastAsia="de-DE"/>
              </w:rPr>
              <w:t>11.12.2015</w:t>
            </w:r>
          </w:p>
        </w:tc>
        <w:tc>
          <w:tcPr>
            <w:tcW w:w="1200" w:type="dxa"/>
            <w:tcBorders>
              <w:top w:val="nil"/>
              <w:left w:val="nil"/>
              <w:bottom w:val="single" w:sz="8" w:space="0" w:color="auto"/>
              <w:right w:val="single" w:sz="8" w:space="0" w:color="auto"/>
            </w:tcBorders>
            <w:shd w:val="clear" w:color="auto" w:fill="auto"/>
            <w:noWrap/>
            <w:vAlign w:val="center"/>
            <w:hideMark/>
          </w:tcPr>
          <w:p w14:paraId="66E224AC" w14:textId="77777777" w:rsidR="00DD481D" w:rsidRPr="00DD481D" w:rsidRDefault="00DD481D" w:rsidP="00DD481D">
            <w:pPr>
              <w:spacing w:after="0" w:line="240" w:lineRule="auto"/>
              <w:jc w:val="center"/>
              <w:rPr>
                <w:rFonts w:ascii="Calibri" w:eastAsia="Times New Roman" w:hAnsi="Calibri" w:cs="Times New Roman"/>
                <w:color w:val="000000"/>
                <w:lang w:eastAsia="de-DE"/>
              </w:rPr>
            </w:pPr>
            <w:r w:rsidRPr="00DD481D">
              <w:rPr>
                <w:rFonts w:ascii="Calibri" w:eastAsia="Times New Roman" w:hAnsi="Calibri" w:cs="Times New Roman"/>
                <w:color w:val="000000"/>
                <w:lang w:eastAsia="de-DE"/>
              </w:rPr>
              <w:t>alle</w:t>
            </w:r>
          </w:p>
        </w:tc>
        <w:tc>
          <w:tcPr>
            <w:tcW w:w="6160" w:type="dxa"/>
            <w:tcBorders>
              <w:top w:val="nil"/>
              <w:left w:val="nil"/>
              <w:bottom w:val="single" w:sz="8" w:space="0" w:color="auto"/>
              <w:right w:val="single" w:sz="8" w:space="0" w:color="auto"/>
            </w:tcBorders>
            <w:shd w:val="clear" w:color="auto" w:fill="auto"/>
            <w:noWrap/>
            <w:vAlign w:val="center"/>
            <w:hideMark/>
          </w:tcPr>
          <w:p w14:paraId="0CA5D2D3" w14:textId="77777777" w:rsidR="00DD481D" w:rsidRPr="00DD481D" w:rsidRDefault="00DD481D" w:rsidP="00DD481D">
            <w:pPr>
              <w:spacing w:after="0" w:line="240" w:lineRule="auto"/>
              <w:rPr>
                <w:rFonts w:ascii="Calibri" w:eastAsia="Times New Roman" w:hAnsi="Calibri" w:cs="Times New Roman"/>
                <w:color w:val="000000"/>
                <w:lang w:eastAsia="de-DE"/>
              </w:rPr>
            </w:pPr>
            <w:r w:rsidRPr="00DD481D">
              <w:rPr>
                <w:rFonts w:ascii="Calibri" w:eastAsia="Times New Roman" w:hAnsi="Calibri" w:cs="Times New Roman"/>
                <w:color w:val="000000"/>
                <w:lang w:eastAsia="de-DE"/>
              </w:rPr>
              <w:t>App finale Fertigstellung</w:t>
            </w:r>
          </w:p>
        </w:tc>
      </w:tr>
      <w:tr w:rsidR="00DD481D" w:rsidRPr="00DD481D" w14:paraId="012F38C5" w14:textId="77777777" w:rsidTr="00DD481D">
        <w:trPr>
          <w:trHeight w:val="315"/>
        </w:trPr>
        <w:tc>
          <w:tcPr>
            <w:tcW w:w="2380" w:type="dxa"/>
            <w:tcBorders>
              <w:top w:val="nil"/>
              <w:left w:val="single" w:sz="8" w:space="0" w:color="auto"/>
              <w:bottom w:val="single" w:sz="8" w:space="0" w:color="auto"/>
              <w:right w:val="single" w:sz="8" w:space="0" w:color="auto"/>
            </w:tcBorders>
            <w:shd w:val="clear" w:color="auto" w:fill="auto"/>
            <w:noWrap/>
            <w:vAlign w:val="center"/>
            <w:hideMark/>
          </w:tcPr>
          <w:p w14:paraId="14EFC28B" w14:textId="77777777" w:rsidR="00DD481D" w:rsidRPr="00DD481D" w:rsidRDefault="00DD481D" w:rsidP="00DD481D">
            <w:pPr>
              <w:spacing w:after="0" w:line="240" w:lineRule="auto"/>
              <w:jc w:val="center"/>
              <w:rPr>
                <w:rFonts w:ascii="Calibri" w:eastAsia="Times New Roman" w:hAnsi="Calibri" w:cs="Times New Roman"/>
                <w:color w:val="000000"/>
                <w:lang w:eastAsia="de-DE"/>
              </w:rPr>
            </w:pPr>
            <w:r w:rsidRPr="00DD481D">
              <w:rPr>
                <w:rFonts w:ascii="Calibri" w:eastAsia="Times New Roman" w:hAnsi="Calibri" w:cs="Times New Roman"/>
                <w:color w:val="000000"/>
                <w:lang w:eastAsia="de-DE"/>
              </w:rPr>
              <w:t>18.12.2015</w:t>
            </w:r>
          </w:p>
        </w:tc>
        <w:tc>
          <w:tcPr>
            <w:tcW w:w="1200" w:type="dxa"/>
            <w:tcBorders>
              <w:top w:val="nil"/>
              <w:left w:val="nil"/>
              <w:bottom w:val="single" w:sz="8" w:space="0" w:color="auto"/>
              <w:right w:val="single" w:sz="8" w:space="0" w:color="auto"/>
            </w:tcBorders>
            <w:shd w:val="clear" w:color="auto" w:fill="auto"/>
            <w:noWrap/>
            <w:vAlign w:val="center"/>
            <w:hideMark/>
          </w:tcPr>
          <w:p w14:paraId="4D071BBF" w14:textId="77777777" w:rsidR="00DD481D" w:rsidRPr="00DD481D" w:rsidRDefault="00DD481D" w:rsidP="00DD481D">
            <w:pPr>
              <w:spacing w:after="0" w:line="240" w:lineRule="auto"/>
              <w:jc w:val="center"/>
              <w:rPr>
                <w:rFonts w:ascii="Calibri" w:eastAsia="Times New Roman" w:hAnsi="Calibri" w:cs="Times New Roman"/>
                <w:color w:val="000000"/>
                <w:lang w:eastAsia="de-DE"/>
              </w:rPr>
            </w:pPr>
            <w:r w:rsidRPr="00DD481D">
              <w:rPr>
                <w:rFonts w:ascii="Calibri" w:eastAsia="Times New Roman" w:hAnsi="Calibri" w:cs="Times New Roman"/>
                <w:color w:val="000000"/>
                <w:lang w:eastAsia="de-DE"/>
              </w:rPr>
              <w:t>alle</w:t>
            </w:r>
          </w:p>
        </w:tc>
        <w:tc>
          <w:tcPr>
            <w:tcW w:w="6160" w:type="dxa"/>
            <w:tcBorders>
              <w:top w:val="nil"/>
              <w:left w:val="nil"/>
              <w:bottom w:val="single" w:sz="8" w:space="0" w:color="auto"/>
              <w:right w:val="single" w:sz="8" w:space="0" w:color="auto"/>
            </w:tcBorders>
            <w:shd w:val="clear" w:color="auto" w:fill="auto"/>
            <w:noWrap/>
            <w:vAlign w:val="center"/>
            <w:hideMark/>
          </w:tcPr>
          <w:p w14:paraId="24C052A5" w14:textId="77777777" w:rsidR="00DD481D" w:rsidRPr="00DD481D" w:rsidRDefault="00DD481D" w:rsidP="00DD481D">
            <w:pPr>
              <w:spacing w:after="0" w:line="240" w:lineRule="auto"/>
              <w:rPr>
                <w:rFonts w:ascii="Calibri" w:eastAsia="Times New Roman" w:hAnsi="Calibri" w:cs="Times New Roman"/>
                <w:color w:val="000000"/>
                <w:lang w:eastAsia="de-DE"/>
              </w:rPr>
            </w:pPr>
            <w:proofErr w:type="spellStart"/>
            <w:r w:rsidRPr="00DD481D">
              <w:rPr>
                <w:rFonts w:ascii="Calibri" w:eastAsia="Times New Roman" w:hAnsi="Calibri" w:cs="Times New Roman"/>
                <w:color w:val="000000"/>
                <w:lang w:eastAsia="de-DE"/>
              </w:rPr>
              <w:t>Dokufertigstellung</w:t>
            </w:r>
            <w:proofErr w:type="spellEnd"/>
            <w:r w:rsidRPr="00DD481D">
              <w:rPr>
                <w:rFonts w:ascii="Calibri" w:eastAsia="Times New Roman" w:hAnsi="Calibri" w:cs="Times New Roman"/>
                <w:color w:val="000000"/>
                <w:lang w:eastAsia="de-DE"/>
              </w:rPr>
              <w:t xml:space="preserve"> und Handbuch</w:t>
            </w:r>
          </w:p>
        </w:tc>
      </w:tr>
    </w:tbl>
    <w:p w14:paraId="6FFD51B5" w14:textId="77777777" w:rsidR="006B538F" w:rsidRDefault="006B538F" w:rsidP="587C5B06">
      <w:pPr>
        <w:rPr>
          <w:b/>
          <w:sz w:val="28"/>
          <w:szCs w:val="28"/>
          <w:u w:val="single"/>
        </w:rPr>
      </w:pPr>
    </w:p>
    <w:p w14:paraId="64347A39" w14:textId="77777777" w:rsidR="006B538F" w:rsidRDefault="006B538F" w:rsidP="587C5B06">
      <w:pPr>
        <w:rPr>
          <w:b/>
          <w:sz w:val="28"/>
          <w:szCs w:val="28"/>
          <w:u w:val="single"/>
        </w:rPr>
      </w:pPr>
    </w:p>
    <w:p w14:paraId="4C41C515" w14:textId="77777777" w:rsidR="006B538F" w:rsidRDefault="006B538F" w:rsidP="587C5B06">
      <w:pPr>
        <w:rPr>
          <w:b/>
          <w:sz w:val="28"/>
          <w:szCs w:val="28"/>
          <w:u w:val="single"/>
        </w:rPr>
      </w:pPr>
    </w:p>
    <w:p w14:paraId="12329172" w14:textId="77777777" w:rsidR="006B538F" w:rsidRDefault="006B538F" w:rsidP="587C5B06">
      <w:pPr>
        <w:rPr>
          <w:b/>
          <w:sz w:val="28"/>
          <w:szCs w:val="28"/>
          <w:u w:val="single"/>
        </w:rPr>
      </w:pPr>
    </w:p>
    <w:p w14:paraId="39027B96" w14:textId="77777777" w:rsidR="006B538F" w:rsidRDefault="006B538F" w:rsidP="587C5B06">
      <w:pPr>
        <w:rPr>
          <w:b/>
          <w:sz w:val="28"/>
          <w:szCs w:val="28"/>
          <w:u w:val="single"/>
        </w:rPr>
      </w:pPr>
    </w:p>
    <w:p w14:paraId="2F4BF3AC" w14:textId="77777777" w:rsidR="006B538F" w:rsidRDefault="006B538F" w:rsidP="587C5B06">
      <w:pPr>
        <w:rPr>
          <w:b/>
          <w:sz w:val="28"/>
          <w:szCs w:val="28"/>
          <w:u w:val="single"/>
        </w:rPr>
      </w:pPr>
    </w:p>
    <w:p w14:paraId="0FCFE095" w14:textId="77777777" w:rsidR="006B538F" w:rsidRDefault="006B538F" w:rsidP="587C5B06">
      <w:pPr>
        <w:rPr>
          <w:b/>
          <w:sz w:val="28"/>
          <w:szCs w:val="28"/>
          <w:u w:val="single"/>
        </w:rPr>
      </w:pPr>
    </w:p>
    <w:p w14:paraId="34E77877" w14:textId="77777777" w:rsidR="006B538F" w:rsidRDefault="006B538F" w:rsidP="587C5B06">
      <w:pPr>
        <w:rPr>
          <w:b/>
          <w:sz w:val="28"/>
          <w:szCs w:val="28"/>
          <w:u w:val="single"/>
        </w:rPr>
      </w:pPr>
    </w:p>
    <w:p w14:paraId="1FCC71E5" w14:textId="77777777" w:rsidR="006A5C05" w:rsidRDefault="006A5C05" w:rsidP="587C5B06">
      <w:pPr>
        <w:rPr>
          <w:b/>
          <w:sz w:val="28"/>
          <w:szCs w:val="28"/>
          <w:u w:val="single"/>
        </w:rPr>
      </w:pPr>
    </w:p>
    <w:p w14:paraId="2D1D8F46" w14:textId="77777777" w:rsidR="006A5C05" w:rsidRDefault="006A5C05" w:rsidP="587C5B06">
      <w:pPr>
        <w:rPr>
          <w:b/>
          <w:sz w:val="28"/>
          <w:szCs w:val="28"/>
          <w:u w:val="single"/>
        </w:rPr>
      </w:pPr>
    </w:p>
    <w:p w14:paraId="59D3CFC6" w14:textId="77777777" w:rsidR="006A5C05" w:rsidRDefault="006A5C05" w:rsidP="587C5B06">
      <w:pPr>
        <w:rPr>
          <w:b/>
          <w:sz w:val="28"/>
          <w:szCs w:val="28"/>
          <w:u w:val="single"/>
        </w:rPr>
      </w:pPr>
    </w:p>
    <w:p w14:paraId="21784F5F" w14:textId="77777777" w:rsidR="006A5C05" w:rsidRDefault="006A5C05" w:rsidP="587C5B06">
      <w:pPr>
        <w:rPr>
          <w:b/>
          <w:sz w:val="28"/>
          <w:szCs w:val="28"/>
          <w:u w:val="single"/>
        </w:rPr>
      </w:pPr>
    </w:p>
    <w:p w14:paraId="7ECB6F3E" w14:textId="2E779A30" w:rsidR="006A5C05" w:rsidRDefault="006A5C05" w:rsidP="587C5B06">
      <w:pPr>
        <w:rPr>
          <w:b/>
          <w:sz w:val="28"/>
          <w:szCs w:val="28"/>
          <w:u w:val="single"/>
        </w:rPr>
      </w:pPr>
      <w:r>
        <w:rPr>
          <w:b/>
          <w:sz w:val="28"/>
          <w:szCs w:val="28"/>
          <w:u w:val="single"/>
        </w:rPr>
        <w:lastRenderedPageBreak/>
        <w:t>Aktivitätsliste:</w:t>
      </w:r>
    </w:p>
    <w:p w14:paraId="3D62F256" w14:textId="77777777" w:rsidR="006A5C05" w:rsidRDefault="006A5C05" w:rsidP="587C5B06">
      <w:pPr>
        <w:rPr>
          <w:b/>
          <w:sz w:val="28"/>
          <w:szCs w:val="28"/>
          <w:u w:val="single"/>
        </w:rPr>
      </w:pPr>
    </w:p>
    <w:p w14:paraId="4F556CA0" w14:textId="77777777" w:rsidR="006A5C05" w:rsidRDefault="006A5C05" w:rsidP="587C5B06">
      <w:pPr>
        <w:rPr>
          <w:b/>
          <w:sz w:val="28"/>
          <w:szCs w:val="28"/>
          <w:u w:val="single"/>
        </w:rPr>
      </w:pPr>
    </w:p>
    <w:p w14:paraId="6DAA9CF0" w14:textId="5D779329" w:rsidR="004858EC" w:rsidRPr="004858EC" w:rsidRDefault="004858EC" w:rsidP="587C5B06">
      <w:pPr>
        <w:rPr>
          <w:b/>
          <w:sz w:val="28"/>
          <w:szCs w:val="28"/>
          <w:u w:val="single"/>
        </w:rPr>
      </w:pPr>
      <w:r w:rsidRPr="004858EC">
        <w:rPr>
          <w:b/>
          <w:sz w:val="28"/>
          <w:szCs w:val="28"/>
          <w:u w:val="single"/>
        </w:rPr>
        <w:t>Diagramme:</w:t>
      </w:r>
    </w:p>
    <w:p w14:paraId="0348EA41" w14:textId="194D96EC" w:rsidR="00751070" w:rsidRDefault="00751070" w:rsidP="587C5B06">
      <w:r>
        <w:t>Entsprechend den Projektanforderungen wurden fünf verschiedene Diagramm-Typen erstellt. Jeder dieser fünf Diagramm-Typen dient der Strukturierung der Systemarchitektur oder der Prozessbeschreibung.</w:t>
      </w:r>
    </w:p>
    <w:p w14:paraId="5366069F" w14:textId="4292580E" w:rsidR="004858EC" w:rsidRPr="0094197B" w:rsidRDefault="004858EC" w:rsidP="587C5B06">
      <w:pPr>
        <w:rPr>
          <w:b/>
        </w:rPr>
      </w:pPr>
      <w:r w:rsidRPr="0094197B">
        <w:rPr>
          <w:b/>
        </w:rPr>
        <w:t>Klassen</w:t>
      </w:r>
      <w:r w:rsidR="006B538F" w:rsidRPr="0094197B">
        <w:rPr>
          <w:b/>
        </w:rPr>
        <w:t>-D</w:t>
      </w:r>
      <w:r w:rsidRPr="0094197B">
        <w:rPr>
          <w:b/>
        </w:rPr>
        <w:t>iagramm:</w:t>
      </w:r>
    </w:p>
    <w:p w14:paraId="30EF91A5" w14:textId="3690A240" w:rsidR="004858EC" w:rsidRDefault="004858EC" w:rsidP="587C5B06"/>
    <w:p w14:paraId="061B1C5B" w14:textId="64AA946A" w:rsidR="00034E55" w:rsidRDefault="00BB0286" w:rsidP="587C5B06">
      <w:r w:rsidRPr="00BB0286">
        <w:rPr>
          <w:noProof/>
          <w:lang w:eastAsia="de-DE"/>
        </w:rPr>
        <w:drawing>
          <wp:inline distT="0" distB="0" distL="0" distR="0" wp14:anchorId="7E36BFA5" wp14:editId="73CDBB20">
            <wp:extent cx="5760720" cy="4197472"/>
            <wp:effectExtent l="0" t="0" r="0" b="0"/>
            <wp:docPr id="7" name="Grafik 7" descr="C:\Users\Student\Documents\UNI\Sem. 5 &amp; 6\SWE\Klassen UM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Documents\UNI\Sem. 5 &amp; 6\SWE\Klassen UML.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4197472"/>
                    </a:xfrm>
                    <a:prstGeom prst="rect">
                      <a:avLst/>
                    </a:prstGeom>
                    <a:noFill/>
                    <a:ln>
                      <a:noFill/>
                    </a:ln>
                  </pic:spPr>
                </pic:pic>
              </a:graphicData>
            </a:graphic>
          </wp:inline>
        </w:drawing>
      </w:r>
    </w:p>
    <w:p w14:paraId="5A04E701" w14:textId="77777777" w:rsidR="004858EC" w:rsidRDefault="004858EC" w:rsidP="587C5B06"/>
    <w:p w14:paraId="36452391" w14:textId="77777777" w:rsidR="004858EC" w:rsidRDefault="004858EC" w:rsidP="587C5B06"/>
    <w:p w14:paraId="157238EF" w14:textId="77777777" w:rsidR="004858EC" w:rsidRDefault="004858EC" w:rsidP="587C5B06"/>
    <w:p w14:paraId="59FEF8B2" w14:textId="77777777" w:rsidR="004858EC" w:rsidRDefault="004858EC" w:rsidP="587C5B06"/>
    <w:p w14:paraId="2597B6A2" w14:textId="77777777" w:rsidR="004858EC" w:rsidRDefault="004858EC" w:rsidP="587C5B06"/>
    <w:p w14:paraId="484622E4" w14:textId="77777777" w:rsidR="004858EC" w:rsidRDefault="004858EC" w:rsidP="587C5B06"/>
    <w:p w14:paraId="45B56DF4" w14:textId="77777777" w:rsidR="004858EC" w:rsidRDefault="004858EC" w:rsidP="587C5B06"/>
    <w:p w14:paraId="5C47FD69" w14:textId="77777777" w:rsidR="004858EC" w:rsidRDefault="004858EC" w:rsidP="587C5B06"/>
    <w:p w14:paraId="51C02B55" w14:textId="5EB95046" w:rsidR="004858EC" w:rsidRPr="0094197B" w:rsidRDefault="006B538F" w:rsidP="587C5B06">
      <w:pPr>
        <w:rPr>
          <w:b/>
        </w:rPr>
      </w:pPr>
      <w:r w:rsidRPr="0094197B">
        <w:rPr>
          <w:b/>
        </w:rPr>
        <w:lastRenderedPageBreak/>
        <w:t>Aktivitäts-</w:t>
      </w:r>
      <w:r w:rsidR="004858EC" w:rsidRPr="0094197B">
        <w:rPr>
          <w:b/>
        </w:rPr>
        <w:t>Diagramm</w:t>
      </w:r>
      <w:r w:rsidRPr="0094197B">
        <w:rPr>
          <w:b/>
        </w:rPr>
        <w:t xml:space="preserve"> „</w:t>
      </w:r>
      <w:r w:rsidR="004858EC" w:rsidRPr="0094197B">
        <w:rPr>
          <w:b/>
        </w:rPr>
        <w:t>Einkauf</w:t>
      </w:r>
      <w:r w:rsidRPr="0094197B">
        <w:rPr>
          <w:b/>
        </w:rPr>
        <w:t xml:space="preserve"> einlesen“:</w:t>
      </w:r>
    </w:p>
    <w:p w14:paraId="1CD7E549" w14:textId="75D1DF36" w:rsidR="004858EC" w:rsidRDefault="004858EC" w:rsidP="587C5B06">
      <w:r w:rsidRPr="004858EC">
        <w:rPr>
          <w:noProof/>
          <w:lang w:eastAsia="de-DE"/>
        </w:rPr>
        <w:drawing>
          <wp:inline distT="0" distB="0" distL="0" distR="0" wp14:anchorId="5186203E" wp14:editId="3595E007">
            <wp:extent cx="4421505" cy="8753475"/>
            <wp:effectExtent l="0" t="0" r="0" b="9525"/>
            <wp:docPr id="2" name="Grafik 2" descr="C:\Users\Student\Documents\UNI\Sem. 5 &amp; 6\SWE\Activity Einkauf einles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udent\Documents\UNI\Sem. 5 &amp; 6\SWE\Activity Einkauf einlese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35564" cy="8781309"/>
                    </a:xfrm>
                    <a:prstGeom prst="rect">
                      <a:avLst/>
                    </a:prstGeom>
                    <a:noFill/>
                    <a:ln>
                      <a:noFill/>
                    </a:ln>
                  </pic:spPr>
                </pic:pic>
              </a:graphicData>
            </a:graphic>
          </wp:inline>
        </w:drawing>
      </w:r>
    </w:p>
    <w:p w14:paraId="06592AEA" w14:textId="77777777" w:rsidR="006B538F" w:rsidRPr="0094197B" w:rsidRDefault="006B538F" w:rsidP="587C5B06">
      <w:pPr>
        <w:rPr>
          <w:b/>
        </w:rPr>
      </w:pPr>
      <w:r w:rsidRPr="0094197B">
        <w:rPr>
          <w:b/>
        </w:rPr>
        <w:lastRenderedPageBreak/>
        <w:t>Aktivitäts-Diagramm „Ausgabenverlauf anzeigen“:</w:t>
      </w:r>
    </w:p>
    <w:p w14:paraId="10424B03" w14:textId="25D0037D" w:rsidR="006B538F" w:rsidRDefault="006B538F" w:rsidP="587C5B06">
      <w:r w:rsidRPr="006B538F">
        <w:rPr>
          <w:noProof/>
          <w:lang w:eastAsia="de-DE"/>
        </w:rPr>
        <w:drawing>
          <wp:inline distT="0" distB="0" distL="0" distR="0" wp14:anchorId="2803EAD4" wp14:editId="65783524">
            <wp:extent cx="2771537" cy="7094894"/>
            <wp:effectExtent l="0" t="0" r="0" b="0"/>
            <wp:docPr id="5" name="Grafik 5" descr="C:\Users\Student\Documents\UNI\Sem. 5 &amp; 6\SWE\Activity Ausgabenverlauf anzei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udent\Documents\UNI\Sem. 5 &amp; 6\SWE\Activity Ausgabenverlauf anzeige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1911" cy="7198247"/>
                    </a:xfrm>
                    <a:prstGeom prst="rect">
                      <a:avLst/>
                    </a:prstGeom>
                    <a:noFill/>
                    <a:ln>
                      <a:noFill/>
                    </a:ln>
                  </pic:spPr>
                </pic:pic>
              </a:graphicData>
            </a:graphic>
          </wp:inline>
        </w:drawing>
      </w:r>
    </w:p>
    <w:p w14:paraId="5462CEF6" w14:textId="77777777" w:rsidR="004858EC" w:rsidRDefault="004858EC" w:rsidP="587C5B06"/>
    <w:p w14:paraId="2F529A67" w14:textId="77777777" w:rsidR="00346F78" w:rsidRDefault="00346F78" w:rsidP="587C5B06"/>
    <w:p w14:paraId="0EFA3F75" w14:textId="77777777" w:rsidR="00346F78" w:rsidRDefault="00346F78" w:rsidP="587C5B06"/>
    <w:p w14:paraId="31611D68" w14:textId="77777777" w:rsidR="00346F78" w:rsidRDefault="00346F78" w:rsidP="587C5B06"/>
    <w:p w14:paraId="75B1F791" w14:textId="77777777" w:rsidR="00346F78" w:rsidRDefault="00346F78" w:rsidP="587C5B06"/>
    <w:p w14:paraId="34E55A3F" w14:textId="1972F544" w:rsidR="00346F78" w:rsidRPr="0094197B" w:rsidRDefault="00346F78" w:rsidP="587C5B06">
      <w:pPr>
        <w:rPr>
          <w:b/>
        </w:rPr>
      </w:pPr>
      <w:r w:rsidRPr="0094197B">
        <w:rPr>
          <w:b/>
        </w:rPr>
        <w:lastRenderedPageBreak/>
        <w:t>Zustands-Diagramm „Ausgabenverlauf anzeigen“:</w:t>
      </w:r>
    </w:p>
    <w:p w14:paraId="5DC3EBDE" w14:textId="610C5423" w:rsidR="00346F78" w:rsidRDefault="00346F78" w:rsidP="587C5B06">
      <w:r w:rsidRPr="00346F78">
        <w:rPr>
          <w:noProof/>
          <w:lang w:eastAsia="de-DE"/>
        </w:rPr>
        <w:drawing>
          <wp:inline distT="0" distB="0" distL="0" distR="0" wp14:anchorId="77F3971E" wp14:editId="79D86709">
            <wp:extent cx="5760720" cy="3973592"/>
            <wp:effectExtent l="0" t="0" r="0" b="8255"/>
            <wp:docPr id="6" name="Grafik 6" descr="C:\Users\Student\Documents\UNI\Sem. 5 &amp; 6\SWE\Zustand Ausgabenverlauf anzei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tudent\Documents\UNI\Sem. 5 &amp; 6\SWE\Zustand Ausgabenverlauf anzeige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973592"/>
                    </a:xfrm>
                    <a:prstGeom prst="rect">
                      <a:avLst/>
                    </a:prstGeom>
                    <a:noFill/>
                    <a:ln>
                      <a:noFill/>
                    </a:ln>
                  </pic:spPr>
                </pic:pic>
              </a:graphicData>
            </a:graphic>
          </wp:inline>
        </w:drawing>
      </w:r>
    </w:p>
    <w:p w14:paraId="7DF5B841" w14:textId="77777777" w:rsidR="00346F78" w:rsidRDefault="00346F78" w:rsidP="587C5B06"/>
    <w:p w14:paraId="63A2F7B8" w14:textId="77777777" w:rsidR="00E62176" w:rsidRDefault="00E62176" w:rsidP="587C5B06">
      <w:pPr>
        <w:rPr>
          <w:b/>
        </w:rPr>
      </w:pPr>
    </w:p>
    <w:p w14:paraId="4E696805" w14:textId="77777777" w:rsidR="00E62176" w:rsidRDefault="00E62176" w:rsidP="587C5B06">
      <w:pPr>
        <w:rPr>
          <w:b/>
        </w:rPr>
      </w:pPr>
    </w:p>
    <w:p w14:paraId="6F543052" w14:textId="77777777" w:rsidR="00E62176" w:rsidRDefault="00E62176" w:rsidP="587C5B06">
      <w:pPr>
        <w:rPr>
          <w:b/>
        </w:rPr>
      </w:pPr>
    </w:p>
    <w:p w14:paraId="1215F5CE" w14:textId="77777777" w:rsidR="00E62176" w:rsidRDefault="00E62176" w:rsidP="587C5B06">
      <w:pPr>
        <w:rPr>
          <w:b/>
        </w:rPr>
      </w:pPr>
    </w:p>
    <w:p w14:paraId="24332732" w14:textId="77777777" w:rsidR="00E62176" w:rsidRDefault="00E62176" w:rsidP="587C5B06">
      <w:pPr>
        <w:rPr>
          <w:b/>
        </w:rPr>
      </w:pPr>
    </w:p>
    <w:p w14:paraId="3C8A30A9" w14:textId="77777777" w:rsidR="00E62176" w:rsidRDefault="00E62176" w:rsidP="587C5B06">
      <w:pPr>
        <w:rPr>
          <w:b/>
        </w:rPr>
      </w:pPr>
    </w:p>
    <w:p w14:paraId="00191DE8" w14:textId="77777777" w:rsidR="00E62176" w:rsidRDefault="00E62176" w:rsidP="587C5B06">
      <w:pPr>
        <w:rPr>
          <w:b/>
        </w:rPr>
      </w:pPr>
    </w:p>
    <w:p w14:paraId="45530542" w14:textId="77777777" w:rsidR="00E62176" w:rsidRDefault="00E62176" w:rsidP="587C5B06">
      <w:pPr>
        <w:rPr>
          <w:b/>
        </w:rPr>
      </w:pPr>
    </w:p>
    <w:p w14:paraId="4576C3F2" w14:textId="77777777" w:rsidR="00E62176" w:rsidRDefault="00E62176" w:rsidP="587C5B06">
      <w:pPr>
        <w:rPr>
          <w:b/>
        </w:rPr>
      </w:pPr>
    </w:p>
    <w:p w14:paraId="791E3D75" w14:textId="77777777" w:rsidR="00E62176" w:rsidRDefault="00E62176" w:rsidP="587C5B06">
      <w:pPr>
        <w:rPr>
          <w:b/>
        </w:rPr>
      </w:pPr>
    </w:p>
    <w:p w14:paraId="6C13C00D" w14:textId="77777777" w:rsidR="00E62176" w:rsidRDefault="00E62176" w:rsidP="587C5B06">
      <w:pPr>
        <w:rPr>
          <w:b/>
        </w:rPr>
      </w:pPr>
    </w:p>
    <w:p w14:paraId="54AFC3BE" w14:textId="77777777" w:rsidR="00E62176" w:rsidRDefault="00E62176" w:rsidP="587C5B06">
      <w:pPr>
        <w:rPr>
          <w:b/>
        </w:rPr>
      </w:pPr>
    </w:p>
    <w:p w14:paraId="59F1EDD8" w14:textId="77777777" w:rsidR="00E62176" w:rsidRDefault="00E62176" w:rsidP="587C5B06">
      <w:pPr>
        <w:rPr>
          <w:b/>
        </w:rPr>
      </w:pPr>
    </w:p>
    <w:p w14:paraId="3F3ACFF1" w14:textId="77777777" w:rsidR="00E62176" w:rsidRDefault="00E62176" w:rsidP="587C5B06">
      <w:pPr>
        <w:rPr>
          <w:b/>
        </w:rPr>
      </w:pPr>
    </w:p>
    <w:p w14:paraId="3E8CB2A9" w14:textId="77777777" w:rsidR="00E62176" w:rsidRDefault="00E62176" w:rsidP="587C5B06">
      <w:pPr>
        <w:rPr>
          <w:b/>
        </w:rPr>
      </w:pPr>
    </w:p>
    <w:p w14:paraId="1E479DFB" w14:textId="7CC2C95D" w:rsidR="00E62176" w:rsidRDefault="00E62176" w:rsidP="587C5B06">
      <w:pPr>
        <w:rPr>
          <w:b/>
        </w:rPr>
      </w:pPr>
      <w:r>
        <w:rPr>
          <w:b/>
        </w:rPr>
        <w:lastRenderedPageBreak/>
        <w:t>Sequenz-Diagramm:</w:t>
      </w:r>
    </w:p>
    <w:p w14:paraId="57B3F4D6" w14:textId="07C3C996" w:rsidR="00E62176" w:rsidRPr="00E62176" w:rsidRDefault="00E62176" w:rsidP="587C5B06">
      <w:r w:rsidRPr="00E62176">
        <w:t>„Ausgabenverlauf anzeigen“</w:t>
      </w:r>
    </w:p>
    <w:p w14:paraId="3CCF55CD" w14:textId="7298D8EE" w:rsidR="00E62176" w:rsidRDefault="006A5C05" w:rsidP="587C5B06">
      <w:pPr>
        <w:rPr>
          <w:b/>
        </w:rPr>
      </w:pPr>
      <w:r w:rsidRPr="006A5C05">
        <w:rPr>
          <w:b/>
          <w:noProof/>
          <w:lang w:eastAsia="de-DE"/>
        </w:rPr>
        <w:drawing>
          <wp:inline distT="0" distB="0" distL="0" distR="0" wp14:anchorId="4F6FE797" wp14:editId="46F1BADD">
            <wp:extent cx="5760720" cy="4372377"/>
            <wp:effectExtent l="0" t="0" r="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372377"/>
                    </a:xfrm>
                    <a:prstGeom prst="rect">
                      <a:avLst/>
                    </a:prstGeom>
                    <a:noFill/>
                    <a:ln>
                      <a:noFill/>
                    </a:ln>
                  </pic:spPr>
                </pic:pic>
              </a:graphicData>
            </a:graphic>
          </wp:inline>
        </w:drawing>
      </w:r>
    </w:p>
    <w:p w14:paraId="29F05A98" w14:textId="50E1B03A" w:rsidR="00E62176" w:rsidRDefault="00E62176" w:rsidP="587C5B06">
      <w:pPr>
        <w:rPr>
          <w:b/>
        </w:rPr>
      </w:pPr>
    </w:p>
    <w:p w14:paraId="3C82F584" w14:textId="77777777" w:rsidR="006A5C05" w:rsidRDefault="006A5C05" w:rsidP="006A5C05">
      <w:pPr>
        <w:rPr>
          <w:b/>
        </w:rPr>
      </w:pPr>
    </w:p>
    <w:p w14:paraId="48351339" w14:textId="77777777" w:rsidR="006A5C05" w:rsidRDefault="006A5C05" w:rsidP="006A5C05">
      <w:pPr>
        <w:rPr>
          <w:b/>
        </w:rPr>
      </w:pPr>
    </w:p>
    <w:p w14:paraId="2CEDA5F9" w14:textId="77777777" w:rsidR="006A5C05" w:rsidRDefault="006A5C05" w:rsidP="006A5C05">
      <w:pPr>
        <w:rPr>
          <w:b/>
        </w:rPr>
      </w:pPr>
    </w:p>
    <w:p w14:paraId="3F548E0E" w14:textId="77777777" w:rsidR="006A5C05" w:rsidRDefault="006A5C05" w:rsidP="006A5C05">
      <w:pPr>
        <w:rPr>
          <w:b/>
        </w:rPr>
      </w:pPr>
    </w:p>
    <w:p w14:paraId="3DF4F297" w14:textId="77777777" w:rsidR="006A5C05" w:rsidRDefault="006A5C05" w:rsidP="006A5C05">
      <w:pPr>
        <w:rPr>
          <w:b/>
        </w:rPr>
      </w:pPr>
    </w:p>
    <w:p w14:paraId="46C39F95" w14:textId="77777777" w:rsidR="006A5C05" w:rsidRDefault="006A5C05" w:rsidP="006A5C05">
      <w:pPr>
        <w:rPr>
          <w:b/>
        </w:rPr>
      </w:pPr>
    </w:p>
    <w:p w14:paraId="4F039059" w14:textId="77777777" w:rsidR="006A5C05" w:rsidRDefault="006A5C05" w:rsidP="006A5C05">
      <w:pPr>
        <w:rPr>
          <w:b/>
        </w:rPr>
      </w:pPr>
    </w:p>
    <w:p w14:paraId="730F1B6D" w14:textId="77777777" w:rsidR="006A5C05" w:rsidRDefault="006A5C05" w:rsidP="006A5C05">
      <w:pPr>
        <w:rPr>
          <w:b/>
        </w:rPr>
      </w:pPr>
    </w:p>
    <w:p w14:paraId="733992D6" w14:textId="77777777" w:rsidR="006A5C05" w:rsidRDefault="006A5C05" w:rsidP="006A5C05">
      <w:pPr>
        <w:rPr>
          <w:b/>
        </w:rPr>
      </w:pPr>
    </w:p>
    <w:p w14:paraId="1073177E" w14:textId="77777777" w:rsidR="006A5C05" w:rsidRDefault="006A5C05" w:rsidP="006A5C05">
      <w:pPr>
        <w:rPr>
          <w:b/>
        </w:rPr>
      </w:pPr>
    </w:p>
    <w:p w14:paraId="309B54B6" w14:textId="77777777" w:rsidR="006A5C05" w:rsidRDefault="006A5C05" w:rsidP="006A5C05">
      <w:pPr>
        <w:rPr>
          <w:b/>
        </w:rPr>
      </w:pPr>
    </w:p>
    <w:p w14:paraId="6EC551C7" w14:textId="77777777" w:rsidR="006A5C05" w:rsidRDefault="006A5C05" w:rsidP="006A5C05">
      <w:pPr>
        <w:rPr>
          <w:b/>
        </w:rPr>
      </w:pPr>
    </w:p>
    <w:p w14:paraId="69BBFB12" w14:textId="77777777" w:rsidR="006A5C05" w:rsidRDefault="006A5C05" w:rsidP="006A5C05">
      <w:pPr>
        <w:rPr>
          <w:b/>
        </w:rPr>
      </w:pPr>
    </w:p>
    <w:p w14:paraId="15A7A28D" w14:textId="22DF408C" w:rsidR="006A5C05" w:rsidRDefault="006A5C05" w:rsidP="006A5C05">
      <w:pPr>
        <w:rPr>
          <w:b/>
        </w:rPr>
      </w:pPr>
      <w:r>
        <w:rPr>
          <w:b/>
        </w:rPr>
        <w:lastRenderedPageBreak/>
        <w:t>Sequenz-Diagramm:</w:t>
      </w:r>
    </w:p>
    <w:p w14:paraId="7D3281B9" w14:textId="36397DCE" w:rsidR="006A5C05" w:rsidRPr="006A5C05" w:rsidRDefault="006A5C05" w:rsidP="587C5B06">
      <w:r w:rsidRPr="006A5C05">
        <w:t>„Einkauf einlesen“</w:t>
      </w:r>
    </w:p>
    <w:p w14:paraId="44CA923F" w14:textId="56ED9DD8" w:rsidR="00E62176" w:rsidRDefault="006A5C05" w:rsidP="587C5B06">
      <w:pPr>
        <w:rPr>
          <w:b/>
        </w:rPr>
      </w:pPr>
      <w:r w:rsidRPr="006A5C05">
        <w:rPr>
          <w:b/>
          <w:noProof/>
          <w:lang w:eastAsia="de-DE"/>
        </w:rPr>
        <w:drawing>
          <wp:inline distT="0" distB="0" distL="0" distR="0" wp14:anchorId="629B55D3" wp14:editId="28977EF1">
            <wp:extent cx="5438775" cy="7305675"/>
            <wp:effectExtent l="0" t="0" r="9525"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8775" cy="7305675"/>
                    </a:xfrm>
                    <a:prstGeom prst="rect">
                      <a:avLst/>
                    </a:prstGeom>
                    <a:noFill/>
                    <a:ln>
                      <a:noFill/>
                    </a:ln>
                  </pic:spPr>
                </pic:pic>
              </a:graphicData>
            </a:graphic>
          </wp:inline>
        </w:drawing>
      </w:r>
    </w:p>
    <w:p w14:paraId="3E4849EF" w14:textId="77777777" w:rsidR="00E62176" w:rsidRDefault="00E62176" w:rsidP="587C5B06">
      <w:pPr>
        <w:rPr>
          <w:b/>
        </w:rPr>
      </w:pPr>
    </w:p>
    <w:p w14:paraId="71B912CA" w14:textId="77777777" w:rsidR="00E62176" w:rsidRDefault="00E62176" w:rsidP="587C5B06">
      <w:pPr>
        <w:rPr>
          <w:b/>
        </w:rPr>
      </w:pPr>
    </w:p>
    <w:p w14:paraId="3CCA2C3F" w14:textId="77777777" w:rsidR="00E62176" w:rsidRDefault="00E62176" w:rsidP="587C5B06">
      <w:pPr>
        <w:rPr>
          <w:b/>
        </w:rPr>
      </w:pPr>
    </w:p>
    <w:p w14:paraId="0320F06D" w14:textId="77777777" w:rsidR="006A5C05" w:rsidRDefault="006A5C05" w:rsidP="587C5B06">
      <w:pPr>
        <w:rPr>
          <w:b/>
        </w:rPr>
      </w:pPr>
    </w:p>
    <w:p w14:paraId="4953CF28" w14:textId="74CD4D71" w:rsidR="00E62176" w:rsidRPr="00E62176" w:rsidRDefault="00E62176" w:rsidP="587C5B06">
      <w:pPr>
        <w:rPr>
          <w:b/>
        </w:rPr>
      </w:pPr>
      <w:r w:rsidRPr="00E62176">
        <w:rPr>
          <w:b/>
        </w:rPr>
        <w:lastRenderedPageBreak/>
        <w:t>Anwendungsfall-Diagramm:</w:t>
      </w:r>
    </w:p>
    <w:p w14:paraId="37C69D7E" w14:textId="1863FF0A" w:rsidR="00E62176" w:rsidRDefault="00E62176" w:rsidP="587C5B06">
      <w:r>
        <w:t>„Einkauf einlesen“</w:t>
      </w:r>
    </w:p>
    <w:tbl>
      <w:tblPr>
        <w:tblW w:w="10240" w:type="dxa"/>
        <w:tblCellMar>
          <w:left w:w="70" w:type="dxa"/>
          <w:right w:w="70" w:type="dxa"/>
        </w:tblCellMar>
        <w:tblLook w:val="04A0" w:firstRow="1" w:lastRow="0" w:firstColumn="1" w:lastColumn="0" w:noHBand="0" w:noVBand="1"/>
      </w:tblPr>
      <w:tblGrid>
        <w:gridCol w:w="1780"/>
        <w:gridCol w:w="8460"/>
      </w:tblGrid>
      <w:tr w:rsidR="00E62176" w:rsidRPr="00E62176" w14:paraId="45518B9D" w14:textId="77777777" w:rsidTr="00E62176">
        <w:trPr>
          <w:trHeight w:val="300"/>
        </w:trPr>
        <w:tc>
          <w:tcPr>
            <w:tcW w:w="1780" w:type="dxa"/>
            <w:tcBorders>
              <w:top w:val="single" w:sz="8" w:space="0" w:color="auto"/>
              <w:left w:val="single" w:sz="8" w:space="0" w:color="auto"/>
              <w:bottom w:val="nil"/>
              <w:right w:val="nil"/>
            </w:tcBorders>
            <w:shd w:val="clear" w:color="auto" w:fill="auto"/>
            <w:noWrap/>
            <w:vAlign w:val="center"/>
            <w:hideMark/>
          </w:tcPr>
          <w:p w14:paraId="210D8BA9" w14:textId="77777777" w:rsidR="00E62176" w:rsidRPr="00E62176" w:rsidRDefault="00E62176" w:rsidP="00E62176">
            <w:pPr>
              <w:spacing w:after="0" w:line="240" w:lineRule="auto"/>
              <w:jc w:val="right"/>
              <w:rPr>
                <w:rFonts w:ascii="Calibri" w:eastAsia="Times New Roman" w:hAnsi="Calibri" w:cs="Times New Roman"/>
                <w:b/>
                <w:bCs/>
                <w:color w:val="000000"/>
                <w:lang w:eastAsia="de-DE"/>
              </w:rPr>
            </w:pPr>
            <w:proofErr w:type="spellStart"/>
            <w:r w:rsidRPr="00E62176">
              <w:rPr>
                <w:rFonts w:ascii="Calibri" w:eastAsia="Times New Roman" w:hAnsi="Calibri" w:cs="Times New Roman"/>
                <w:b/>
                <w:bCs/>
                <w:color w:val="000000"/>
                <w:lang w:eastAsia="de-DE"/>
              </w:rPr>
              <w:t>use</w:t>
            </w:r>
            <w:proofErr w:type="spellEnd"/>
            <w:r w:rsidRPr="00E62176">
              <w:rPr>
                <w:rFonts w:ascii="Calibri" w:eastAsia="Times New Roman" w:hAnsi="Calibri" w:cs="Times New Roman"/>
                <w:b/>
                <w:bCs/>
                <w:color w:val="000000"/>
                <w:lang w:eastAsia="de-DE"/>
              </w:rPr>
              <w:t xml:space="preserve"> </w:t>
            </w:r>
            <w:proofErr w:type="spellStart"/>
            <w:r w:rsidRPr="00E62176">
              <w:rPr>
                <w:rFonts w:ascii="Calibri" w:eastAsia="Times New Roman" w:hAnsi="Calibri" w:cs="Times New Roman"/>
                <w:b/>
                <w:bCs/>
                <w:color w:val="000000"/>
                <w:lang w:eastAsia="de-DE"/>
              </w:rPr>
              <w:t>case</w:t>
            </w:r>
            <w:proofErr w:type="spellEnd"/>
          </w:p>
        </w:tc>
        <w:tc>
          <w:tcPr>
            <w:tcW w:w="8460" w:type="dxa"/>
            <w:tcBorders>
              <w:top w:val="single" w:sz="8" w:space="0" w:color="auto"/>
              <w:left w:val="nil"/>
              <w:bottom w:val="nil"/>
              <w:right w:val="single" w:sz="8" w:space="0" w:color="auto"/>
            </w:tcBorders>
            <w:shd w:val="clear" w:color="auto" w:fill="auto"/>
            <w:noWrap/>
            <w:vAlign w:val="center"/>
            <w:hideMark/>
          </w:tcPr>
          <w:p w14:paraId="1FB38712" w14:textId="77777777" w:rsidR="00E62176" w:rsidRPr="00E62176" w:rsidRDefault="00E62176" w:rsidP="00E62176">
            <w:pPr>
              <w:spacing w:after="0" w:line="240" w:lineRule="auto"/>
              <w:rPr>
                <w:rFonts w:ascii="Calibri" w:eastAsia="Times New Roman" w:hAnsi="Calibri" w:cs="Times New Roman"/>
                <w:color w:val="000000"/>
                <w:lang w:eastAsia="de-DE"/>
              </w:rPr>
            </w:pPr>
            <w:r w:rsidRPr="00E62176">
              <w:rPr>
                <w:rFonts w:ascii="Calibri" w:eastAsia="Times New Roman" w:hAnsi="Calibri" w:cs="Times New Roman"/>
                <w:color w:val="000000"/>
                <w:lang w:eastAsia="de-DE"/>
              </w:rPr>
              <w:t>Einkauf einlesen</w:t>
            </w:r>
          </w:p>
        </w:tc>
      </w:tr>
      <w:tr w:rsidR="00E62176" w:rsidRPr="00E62176" w14:paraId="3A2EC8A9" w14:textId="77777777" w:rsidTr="00E62176">
        <w:trPr>
          <w:trHeight w:val="300"/>
        </w:trPr>
        <w:tc>
          <w:tcPr>
            <w:tcW w:w="1780" w:type="dxa"/>
            <w:tcBorders>
              <w:top w:val="nil"/>
              <w:left w:val="single" w:sz="8" w:space="0" w:color="auto"/>
              <w:bottom w:val="nil"/>
              <w:right w:val="nil"/>
            </w:tcBorders>
            <w:shd w:val="clear" w:color="auto" w:fill="auto"/>
            <w:noWrap/>
            <w:vAlign w:val="center"/>
            <w:hideMark/>
          </w:tcPr>
          <w:p w14:paraId="6465EA36" w14:textId="77777777" w:rsidR="00E62176" w:rsidRPr="00E62176" w:rsidRDefault="00E62176" w:rsidP="00E62176">
            <w:pPr>
              <w:spacing w:after="0" w:line="240" w:lineRule="auto"/>
              <w:jc w:val="right"/>
              <w:rPr>
                <w:rFonts w:ascii="Calibri" w:eastAsia="Times New Roman" w:hAnsi="Calibri" w:cs="Times New Roman"/>
                <w:b/>
                <w:bCs/>
                <w:color w:val="000000"/>
                <w:lang w:eastAsia="de-DE"/>
              </w:rPr>
            </w:pPr>
            <w:proofErr w:type="spellStart"/>
            <w:r w:rsidRPr="00E62176">
              <w:rPr>
                <w:rFonts w:ascii="Calibri" w:eastAsia="Times New Roman" w:hAnsi="Calibri" w:cs="Times New Roman"/>
                <w:b/>
                <w:bCs/>
                <w:color w:val="000000"/>
                <w:lang w:eastAsia="de-DE"/>
              </w:rPr>
              <w:t>actors</w:t>
            </w:r>
            <w:proofErr w:type="spellEnd"/>
          </w:p>
        </w:tc>
        <w:tc>
          <w:tcPr>
            <w:tcW w:w="8460" w:type="dxa"/>
            <w:tcBorders>
              <w:top w:val="nil"/>
              <w:left w:val="nil"/>
              <w:bottom w:val="nil"/>
              <w:right w:val="single" w:sz="8" w:space="0" w:color="auto"/>
            </w:tcBorders>
            <w:shd w:val="clear" w:color="auto" w:fill="auto"/>
            <w:noWrap/>
            <w:vAlign w:val="center"/>
            <w:hideMark/>
          </w:tcPr>
          <w:p w14:paraId="34D71433" w14:textId="77777777" w:rsidR="00E62176" w:rsidRPr="00E62176" w:rsidRDefault="00E62176" w:rsidP="00E62176">
            <w:pPr>
              <w:spacing w:after="0" w:line="240" w:lineRule="auto"/>
              <w:rPr>
                <w:rFonts w:ascii="Calibri" w:eastAsia="Times New Roman" w:hAnsi="Calibri" w:cs="Times New Roman"/>
                <w:color w:val="000000"/>
                <w:lang w:eastAsia="de-DE"/>
              </w:rPr>
            </w:pPr>
            <w:r w:rsidRPr="00E62176">
              <w:rPr>
                <w:rFonts w:ascii="Calibri" w:eastAsia="Times New Roman" w:hAnsi="Calibri" w:cs="Times New Roman"/>
                <w:color w:val="000000"/>
                <w:lang w:eastAsia="de-DE"/>
              </w:rPr>
              <w:t> </w:t>
            </w:r>
          </w:p>
        </w:tc>
      </w:tr>
      <w:tr w:rsidR="00E62176" w:rsidRPr="00E62176" w14:paraId="3174C878" w14:textId="77777777" w:rsidTr="00E62176">
        <w:trPr>
          <w:trHeight w:val="300"/>
        </w:trPr>
        <w:tc>
          <w:tcPr>
            <w:tcW w:w="1780" w:type="dxa"/>
            <w:tcBorders>
              <w:top w:val="nil"/>
              <w:left w:val="single" w:sz="8" w:space="0" w:color="auto"/>
              <w:bottom w:val="nil"/>
              <w:right w:val="nil"/>
            </w:tcBorders>
            <w:shd w:val="clear" w:color="auto" w:fill="auto"/>
            <w:noWrap/>
            <w:vAlign w:val="center"/>
            <w:hideMark/>
          </w:tcPr>
          <w:p w14:paraId="2FD4D6F5" w14:textId="77777777" w:rsidR="00E62176" w:rsidRPr="00E62176" w:rsidRDefault="00E62176" w:rsidP="00E62176">
            <w:pPr>
              <w:spacing w:after="0" w:line="240" w:lineRule="auto"/>
              <w:jc w:val="right"/>
              <w:rPr>
                <w:rFonts w:ascii="Calibri" w:eastAsia="Times New Roman" w:hAnsi="Calibri" w:cs="Times New Roman"/>
                <w:b/>
                <w:bCs/>
                <w:color w:val="000000"/>
                <w:lang w:eastAsia="de-DE"/>
              </w:rPr>
            </w:pPr>
            <w:r w:rsidRPr="00E62176">
              <w:rPr>
                <w:rFonts w:ascii="Calibri" w:eastAsia="Times New Roman" w:hAnsi="Calibri" w:cs="Times New Roman"/>
                <w:b/>
                <w:bCs/>
                <w:color w:val="000000"/>
                <w:lang w:eastAsia="de-DE"/>
              </w:rPr>
              <w:t> </w:t>
            </w:r>
          </w:p>
        </w:tc>
        <w:tc>
          <w:tcPr>
            <w:tcW w:w="8460" w:type="dxa"/>
            <w:tcBorders>
              <w:top w:val="nil"/>
              <w:left w:val="nil"/>
              <w:bottom w:val="nil"/>
              <w:right w:val="single" w:sz="8" w:space="0" w:color="auto"/>
            </w:tcBorders>
            <w:shd w:val="clear" w:color="auto" w:fill="auto"/>
            <w:noWrap/>
            <w:vAlign w:val="center"/>
            <w:hideMark/>
          </w:tcPr>
          <w:p w14:paraId="13474D7F" w14:textId="77777777" w:rsidR="00E62176" w:rsidRPr="00E62176" w:rsidRDefault="00E62176" w:rsidP="00E62176">
            <w:pPr>
              <w:spacing w:after="0" w:line="240" w:lineRule="auto"/>
              <w:rPr>
                <w:rFonts w:ascii="Calibri" w:eastAsia="Times New Roman" w:hAnsi="Calibri" w:cs="Times New Roman"/>
                <w:color w:val="000000"/>
                <w:lang w:eastAsia="de-DE"/>
              </w:rPr>
            </w:pPr>
            <w:r w:rsidRPr="00E62176">
              <w:rPr>
                <w:rFonts w:ascii="Calibri" w:eastAsia="Times New Roman" w:hAnsi="Calibri" w:cs="Times New Roman"/>
                <w:color w:val="000000"/>
                <w:lang w:eastAsia="de-DE"/>
              </w:rPr>
              <w:t>Benutzer</w:t>
            </w:r>
          </w:p>
        </w:tc>
      </w:tr>
      <w:tr w:rsidR="00E62176" w:rsidRPr="00E62176" w14:paraId="1DF57067" w14:textId="77777777" w:rsidTr="00E62176">
        <w:trPr>
          <w:trHeight w:val="300"/>
        </w:trPr>
        <w:tc>
          <w:tcPr>
            <w:tcW w:w="1780" w:type="dxa"/>
            <w:tcBorders>
              <w:top w:val="nil"/>
              <w:left w:val="single" w:sz="8" w:space="0" w:color="auto"/>
              <w:bottom w:val="nil"/>
              <w:right w:val="nil"/>
            </w:tcBorders>
            <w:shd w:val="clear" w:color="auto" w:fill="auto"/>
            <w:noWrap/>
            <w:vAlign w:val="center"/>
            <w:hideMark/>
          </w:tcPr>
          <w:p w14:paraId="683B7A6F" w14:textId="77777777" w:rsidR="00E62176" w:rsidRPr="00E62176" w:rsidRDefault="00E62176" w:rsidP="00E62176">
            <w:pPr>
              <w:spacing w:after="0" w:line="240" w:lineRule="auto"/>
              <w:jc w:val="right"/>
              <w:rPr>
                <w:rFonts w:ascii="Calibri" w:eastAsia="Times New Roman" w:hAnsi="Calibri" w:cs="Times New Roman"/>
                <w:b/>
                <w:bCs/>
                <w:color w:val="000000"/>
                <w:lang w:eastAsia="de-DE"/>
              </w:rPr>
            </w:pPr>
            <w:proofErr w:type="spellStart"/>
            <w:r w:rsidRPr="00E62176">
              <w:rPr>
                <w:rFonts w:ascii="Calibri" w:eastAsia="Times New Roman" w:hAnsi="Calibri" w:cs="Times New Roman"/>
                <w:b/>
                <w:bCs/>
                <w:color w:val="000000"/>
                <w:lang w:eastAsia="de-DE"/>
              </w:rPr>
              <w:t>precondition</w:t>
            </w:r>
            <w:proofErr w:type="spellEnd"/>
          </w:p>
        </w:tc>
        <w:tc>
          <w:tcPr>
            <w:tcW w:w="8460" w:type="dxa"/>
            <w:tcBorders>
              <w:top w:val="nil"/>
              <w:left w:val="nil"/>
              <w:bottom w:val="nil"/>
              <w:right w:val="single" w:sz="8" w:space="0" w:color="auto"/>
            </w:tcBorders>
            <w:shd w:val="clear" w:color="auto" w:fill="auto"/>
            <w:noWrap/>
            <w:vAlign w:val="center"/>
            <w:hideMark/>
          </w:tcPr>
          <w:p w14:paraId="4CD4E22B" w14:textId="77777777" w:rsidR="00E62176" w:rsidRPr="00E62176" w:rsidRDefault="00E62176" w:rsidP="00E62176">
            <w:pPr>
              <w:spacing w:after="0" w:line="240" w:lineRule="auto"/>
              <w:rPr>
                <w:rFonts w:ascii="Calibri" w:eastAsia="Times New Roman" w:hAnsi="Calibri" w:cs="Times New Roman"/>
                <w:color w:val="000000"/>
                <w:lang w:eastAsia="de-DE"/>
              </w:rPr>
            </w:pPr>
            <w:r w:rsidRPr="00E62176">
              <w:rPr>
                <w:rFonts w:ascii="Calibri" w:eastAsia="Times New Roman" w:hAnsi="Calibri" w:cs="Times New Roman"/>
                <w:color w:val="000000"/>
                <w:lang w:eastAsia="de-DE"/>
              </w:rPr>
              <w:t> </w:t>
            </w:r>
          </w:p>
        </w:tc>
      </w:tr>
      <w:tr w:rsidR="00E62176" w:rsidRPr="00E62176" w14:paraId="2D042496" w14:textId="77777777" w:rsidTr="00E62176">
        <w:trPr>
          <w:trHeight w:val="1035"/>
        </w:trPr>
        <w:tc>
          <w:tcPr>
            <w:tcW w:w="1780" w:type="dxa"/>
            <w:tcBorders>
              <w:top w:val="nil"/>
              <w:left w:val="single" w:sz="8" w:space="0" w:color="auto"/>
              <w:bottom w:val="nil"/>
              <w:right w:val="nil"/>
            </w:tcBorders>
            <w:shd w:val="clear" w:color="auto" w:fill="auto"/>
            <w:noWrap/>
            <w:vAlign w:val="center"/>
            <w:hideMark/>
          </w:tcPr>
          <w:p w14:paraId="6BE5DEA8" w14:textId="77777777" w:rsidR="00E62176" w:rsidRPr="00E62176" w:rsidRDefault="00E62176" w:rsidP="00E62176">
            <w:pPr>
              <w:spacing w:after="0" w:line="240" w:lineRule="auto"/>
              <w:jc w:val="right"/>
              <w:rPr>
                <w:rFonts w:ascii="Calibri" w:eastAsia="Times New Roman" w:hAnsi="Calibri" w:cs="Times New Roman"/>
                <w:b/>
                <w:bCs/>
                <w:color w:val="000000"/>
                <w:lang w:eastAsia="de-DE"/>
              </w:rPr>
            </w:pPr>
            <w:r w:rsidRPr="00E62176">
              <w:rPr>
                <w:rFonts w:ascii="Calibri" w:eastAsia="Times New Roman" w:hAnsi="Calibri" w:cs="Times New Roman"/>
                <w:b/>
                <w:bCs/>
                <w:color w:val="000000"/>
                <w:lang w:eastAsia="de-DE"/>
              </w:rPr>
              <w:t> </w:t>
            </w:r>
          </w:p>
        </w:tc>
        <w:tc>
          <w:tcPr>
            <w:tcW w:w="8460" w:type="dxa"/>
            <w:tcBorders>
              <w:top w:val="nil"/>
              <w:left w:val="nil"/>
              <w:bottom w:val="nil"/>
              <w:right w:val="single" w:sz="8" w:space="0" w:color="auto"/>
            </w:tcBorders>
            <w:shd w:val="clear" w:color="auto" w:fill="auto"/>
            <w:vAlign w:val="center"/>
            <w:hideMark/>
          </w:tcPr>
          <w:p w14:paraId="6C9BB88F" w14:textId="77777777" w:rsidR="00E62176" w:rsidRPr="00E62176" w:rsidRDefault="00E62176" w:rsidP="00E62176">
            <w:pPr>
              <w:spacing w:after="0" w:line="240" w:lineRule="auto"/>
              <w:rPr>
                <w:rFonts w:ascii="Calibri" w:eastAsia="Times New Roman" w:hAnsi="Calibri" w:cs="Times New Roman"/>
                <w:color w:val="000000"/>
                <w:lang w:eastAsia="de-DE"/>
              </w:rPr>
            </w:pPr>
            <w:r w:rsidRPr="00E62176">
              <w:rPr>
                <w:rFonts w:ascii="Calibri" w:eastAsia="Times New Roman" w:hAnsi="Calibri" w:cs="Times New Roman"/>
                <w:color w:val="000000"/>
                <w:lang w:eastAsia="de-DE"/>
              </w:rPr>
              <w:t xml:space="preserve">Artikel hat erkennbaren Barcode, Rahmenbedingungen das die App ausgeführt werden kann sind gegeben  ( Akku voll, genug Rechenleistung </w:t>
            </w:r>
            <w:proofErr w:type="spellStart"/>
            <w:r w:rsidRPr="00E62176">
              <w:rPr>
                <w:rFonts w:ascii="Calibri" w:eastAsia="Times New Roman" w:hAnsi="Calibri" w:cs="Times New Roman"/>
                <w:color w:val="000000"/>
                <w:lang w:eastAsia="de-DE"/>
              </w:rPr>
              <w:t>etc</w:t>
            </w:r>
            <w:proofErr w:type="spellEnd"/>
            <w:r w:rsidRPr="00E62176">
              <w:rPr>
                <w:rFonts w:ascii="Calibri" w:eastAsia="Times New Roman" w:hAnsi="Calibri" w:cs="Times New Roman"/>
                <w:color w:val="000000"/>
                <w:lang w:eastAsia="de-DE"/>
              </w:rPr>
              <w:t>) , App ist gestartet, Kamera des Mobiltelefons ist funktionstüchtig.</w:t>
            </w:r>
          </w:p>
        </w:tc>
      </w:tr>
      <w:tr w:rsidR="00E62176" w:rsidRPr="00E62176" w14:paraId="5CF02169" w14:textId="77777777" w:rsidTr="00E62176">
        <w:trPr>
          <w:trHeight w:val="300"/>
        </w:trPr>
        <w:tc>
          <w:tcPr>
            <w:tcW w:w="1780" w:type="dxa"/>
            <w:tcBorders>
              <w:top w:val="nil"/>
              <w:left w:val="single" w:sz="8" w:space="0" w:color="auto"/>
              <w:bottom w:val="nil"/>
              <w:right w:val="nil"/>
            </w:tcBorders>
            <w:shd w:val="clear" w:color="auto" w:fill="auto"/>
            <w:noWrap/>
            <w:vAlign w:val="center"/>
            <w:hideMark/>
          </w:tcPr>
          <w:p w14:paraId="12FC51DB" w14:textId="77777777" w:rsidR="00E62176" w:rsidRPr="00E62176" w:rsidRDefault="00E62176" w:rsidP="00E62176">
            <w:pPr>
              <w:spacing w:after="0" w:line="240" w:lineRule="auto"/>
              <w:jc w:val="right"/>
              <w:rPr>
                <w:rFonts w:ascii="Calibri" w:eastAsia="Times New Roman" w:hAnsi="Calibri" w:cs="Times New Roman"/>
                <w:b/>
                <w:bCs/>
                <w:color w:val="000000"/>
                <w:lang w:eastAsia="de-DE"/>
              </w:rPr>
            </w:pPr>
            <w:proofErr w:type="spellStart"/>
            <w:r w:rsidRPr="00E62176">
              <w:rPr>
                <w:rFonts w:ascii="Calibri" w:eastAsia="Times New Roman" w:hAnsi="Calibri" w:cs="Times New Roman"/>
                <w:b/>
                <w:bCs/>
                <w:color w:val="000000"/>
                <w:lang w:eastAsia="de-DE"/>
              </w:rPr>
              <w:t>main</w:t>
            </w:r>
            <w:proofErr w:type="spellEnd"/>
            <w:r w:rsidRPr="00E62176">
              <w:rPr>
                <w:rFonts w:ascii="Calibri" w:eastAsia="Times New Roman" w:hAnsi="Calibri" w:cs="Times New Roman"/>
                <w:b/>
                <w:bCs/>
                <w:color w:val="000000"/>
                <w:lang w:eastAsia="de-DE"/>
              </w:rPr>
              <w:t xml:space="preserve"> </w:t>
            </w:r>
            <w:proofErr w:type="spellStart"/>
            <w:r w:rsidRPr="00E62176">
              <w:rPr>
                <w:rFonts w:ascii="Calibri" w:eastAsia="Times New Roman" w:hAnsi="Calibri" w:cs="Times New Roman"/>
                <w:b/>
                <w:bCs/>
                <w:color w:val="000000"/>
                <w:lang w:eastAsia="de-DE"/>
              </w:rPr>
              <w:t>flow</w:t>
            </w:r>
            <w:proofErr w:type="spellEnd"/>
          </w:p>
        </w:tc>
        <w:tc>
          <w:tcPr>
            <w:tcW w:w="8460" w:type="dxa"/>
            <w:tcBorders>
              <w:top w:val="nil"/>
              <w:left w:val="nil"/>
              <w:bottom w:val="nil"/>
              <w:right w:val="single" w:sz="8" w:space="0" w:color="auto"/>
            </w:tcBorders>
            <w:shd w:val="clear" w:color="auto" w:fill="auto"/>
            <w:noWrap/>
            <w:vAlign w:val="center"/>
            <w:hideMark/>
          </w:tcPr>
          <w:p w14:paraId="74DCFD58" w14:textId="77777777" w:rsidR="00E62176" w:rsidRPr="00E62176" w:rsidRDefault="00E62176" w:rsidP="00E62176">
            <w:pPr>
              <w:spacing w:after="0" w:line="240" w:lineRule="auto"/>
              <w:rPr>
                <w:rFonts w:ascii="Calibri" w:eastAsia="Times New Roman" w:hAnsi="Calibri" w:cs="Times New Roman"/>
                <w:color w:val="000000"/>
                <w:lang w:eastAsia="de-DE"/>
              </w:rPr>
            </w:pPr>
            <w:r w:rsidRPr="00E62176">
              <w:rPr>
                <w:rFonts w:ascii="Calibri" w:eastAsia="Times New Roman" w:hAnsi="Calibri" w:cs="Times New Roman"/>
                <w:color w:val="000000"/>
                <w:lang w:eastAsia="de-DE"/>
              </w:rPr>
              <w:t>Artikel bekannt</w:t>
            </w:r>
          </w:p>
        </w:tc>
      </w:tr>
      <w:tr w:rsidR="00E62176" w:rsidRPr="00E62176" w14:paraId="62DCF9A8" w14:textId="77777777" w:rsidTr="00E62176">
        <w:trPr>
          <w:trHeight w:val="2835"/>
        </w:trPr>
        <w:tc>
          <w:tcPr>
            <w:tcW w:w="1780" w:type="dxa"/>
            <w:tcBorders>
              <w:top w:val="nil"/>
              <w:left w:val="single" w:sz="8" w:space="0" w:color="auto"/>
              <w:bottom w:val="nil"/>
              <w:right w:val="nil"/>
            </w:tcBorders>
            <w:shd w:val="clear" w:color="auto" w:fill="auto"/>
            <w:noWrap/>
            <w:vAlign w:val="center"/>
            <w:hideMark/>
          </w:tcPr>
          <w:p w14:paraId="033EB082" w14:textId="77777777" w:rsidR="00E62176" w:rsidRPr="00E62176" w:rsidRDefault="00E62176" w:rsidP="00E62176">
            <w:pPr>
              <w:spacing w:after="0" w:line="240" w:lineRule="auto"/>
              <w:jc w:val="right"/>
              <w:rPr>
                <w:rFonts w:ascii="Calibri" w:eastAsia="Times New Roman" w:hAnsi="Calibri" w:cs="Times New Roman"/>
                <w:b/>
                <w:bCs/>
                <w:color w:val="000000"/>
                <w:lang w:eastAsia="de-DE"/>
              </w:rPr>
            </w:pPr>
            <w:r w:rsidRPr="00E62176">
              <w:rPr>
                <w:rFonts w:ascii="Calibri" w:eastAsia="Times New Roman" w:hAnsi="Calibri" w:cs="Times New Roman"/>
                <w:b/>
                <w:bCs/>
                <w:color w:val="000000"/>
                <w:lang w:eastAsia="de-DE"/>
              </w:rPr>
              <w:t> </w:t>
            </w:r>
          </w:p>
        </w:tc>
        <w:tc>
          <w:tcPr>
            <w:tcW w:w="8460" w:type="dxa"/>
            <w:tcBorders>
              <w:top w:val="nil"/>
              <w:left w:val="nil"/>
              <w:bottom w:val="nil"/>
              <w:right w:val="single" w:sz="8" w:space="0" w:color="auto"/>
            </w:tcBorders>
            <w:shd w:val="clear" w:color="auto" w:fill="auto"/>
            <w:vAlign w:val="center"/>
            <w:hideMark/>
          </w:tcPr>
          <w:p w14:paraId="17062C44" w14:textId="77777777" w:rsidR="00E62176" w:rsidRPr="00E62176" w:rsidRDefault="00E62176" w:rsidP="00E62176">
            <w:pPr>
              <w:spacing w:after="0" w:line="240" w:lineRule="auto"/>
              <w:rPr>
                <w:rFonts w:ascii="Calibri" w:eastAsia="Times New Roman" w:hAnsi="Calibri" w:cs="Times New Roman"/>
                <w:color w:val="000000"/>
                <w:lang w:eastAsia="de-DE"/>
              </w:rPr>
            </w:pPr>
            <w:r w:rsidRPr="00E62176">
              <w:rPr>
                <w:rFonts w:ascii="Calibri" w:eastAsia="Times New Roman" w:hAnsi="Calibri" w:cs="Times New Roman"/>
                <w:color w:val="000000"/>
                <w:lang w:eastAsia="de-DE"/>
              </w:rPr>
              <w:t xml:space="preserve">Der Nutzer startet die App auf seinem Smartphone. Er navigiert beim Start des Einkaufes in der App durch das Menü und setzt alle Einstellungen die er haben möchte. Er startet den Einkauf, wählt den Supermarkt im Menü aus, in dem er sich befindet, er nimmt den gewünschten Artikel den er einlesen (einkaufen) möchte aus dem Regal im Supermarkt und richtet den Artikel so aus, dass er den Barcode mit dem integrierten Barcodescanner scannen kann. Wenn dieser erfolgreich gescannt ist, sieht er auf dem Screen alle erfassten Informationen. Daraufhin kann er die Menge </w:t>
            </w:r>
            <w:proofErr w:type="gramStart"/>
            <w:r w:rsidRPr="00E62176">
              <w:rPr>
                <w:rFonts w:ascii="Calibri" w:eastAsia="Times New Roman" w:hAnsi="Calibri" w:cs="Times New Roman"/>
                <w:color w:val="000000"/>
                <w:lang w:eastAsia="de-DE"/>
              </w:rPr>
              <w:t>auswählen ,die</w:t>
            </w:r>
            <w:proofErr w:type="gramEnd"/>
            <w:r w:rsidRPr="00E62176">
              <w:rPr>
                <w:rFonts w:ascii="Calibri" w:eastAsia="Times New Roman" w:hAnsi="Calibri" w:cs="Times New Roman"/>
                <w:color w:val="000000"/>
                <w:lang w:eastAsia="de-DE"/>
              </w:rPr>
              <w:t xml:space="preserve"> er einkaufen möchte und anklicken, ob dieser Artikel für ihn oder z. B. jemand aus seiner Gruppenverwaltung bestimmt ist und ob der Preis oder Sonderpreis gerade gültig ist. Nun kann er den nächsten Artikel Scannen</w:t>
            </w:r>
          </w:p>
        </w:tc>
      </w:tr>
      <w:tr w:rsidR="00E62176" w:rsidRPr="00E62176" w14:paraId="61570DDF" w14:textId="77777777" w:rsidTr="00E62176">
        <w:trPr>
          <w:trHeight w:val="300"/>
        </w:trPr>
        <w:tc>
          <w:tcPr>
            <w:tcW w:w="1780" w:type="dxa"/>
            <w:tcBorders>
              <w:top w:val="nil"/>
              <w:left w:val="single" w:sz="8" w:space="0" w:color="auto"/>
              <w:bottom w:val="nil"/>
              <w:right w:val="nil"/>
            </w:tcBorders>
            <w:shd w:val="clear" w:color="auto" w:fill="auto"/>
            <w:noWrap/>
            <w:vAlign w:val="center"/>
            <w:hideMark/>
          </w:tcPr>
          <w:p w14:paraId="5262816A" w14:textId="77777777" w:rsidR="00E62176" w:rsidRPr="00E62176" w:rsidRDefault="00E62176" w:rsidP="00E62176">
            <w:pPr>
              <w:spacing w:after="0" w:line="240" w:lineRule="auto"/>
              <w:jc w:val="right"/>
              <w:rPr>
                <w:rFonts w:ascii="Calibri" w:eastAsia="Times New Roman" w:hAnsi="Calibri" w:cs="Times New Roman"/>
                <w:b/>
                <w:bCs/>
                <w:color w:val="000000"/>
                <w:lang w:eastAsia="de-DE"/>
              </w:rPr>
            </w:pPr>
            <w:proofErr w:type="spellStart"/>
            <w:r w:rsidRPr="00E62176">
              <w:rPr>
                <w:rFonts w:ascii="Calibri" w:eastAsia="Times New Roman" w:hAnsi="Calibri" w:cs="Times New Roman"/>
                <w:b/>
                <w:bCs/>
                <w:color w:val="000000"/>
                <w:lang w:eastAsia="de-DE"/>
              </w:rPr>
              <w:t>alternitive</w:t>
            </w:r>
            <w:proofErr w:type="spellEnd"/>
            <w:r w:rsidRPr="00E62176">
              <w:rPr>
                <w:rFonts w:ascii="Calibri" w:eastAsia="Times New Roman" w:hAnsi="Calibri" w:cs="Times New Roman"/>
                <w:b/>
                <w:bCs/>
                <w:color w:val="000000"/>
                <w:lang w:eastAsia="de-DE"/>
              </w:rPr>
              <w:t xml:space="preserve"> </w:t>
            </w:r>
            <w:proofErr w:type="spellStart"/>
            <w:r w:rsidRPr="00E62176">
              <w:rPr>
                <w:rFonts w:ascii="Calibri" w:eastAsia="Times New Roman" w:hAnsi="Calibri" w:cs="Times New Roman"/>
                <w:b/>
                <w:bCs/>
                <w:color w:val="000000"/>
                <w:lang w:eastAsia="de-DE"/>
              </w:rPr>
              <w:t>flow</w:t>
            </w:r>
            <w:proofErr w:type="spellEnd"/>
          </w:p>
        </w:tc>
        <w:tc>
          <w:tcPr>
            <w:tcW w:w="8460" w:type="dxa"/>
            <w:tcBorders>
              <w:top w:val="nil"/>
              <w:left w:val="nil"/>
              <w:bottom w:val="nil"/>
              <w:right w:val="single" w:sz="8" w:space="0" w:color="auto"/>
            </w:tcBorders>
            <w:shd w:val="clear" w:color="auto" w:fill="auto"/>
            <w:noWrap/>
            <w:vAlign w:val="center"/>
            <w:hideMark/>
          </w:tcPr>
          <w:p w14:paraId="280BA21D" w14:textId="77777777" w:rsidR="00E62176" w:rsidRPr="00E62176" w:rsidRDefault="00E62176" w:rsidP="00E62176">
            <w:pPr>
              <w:spacing w:after="0" w:line="240" w:lineRule="auto"/>
              <w:rPr>
                <w:rFonts w:ascii="Calibri" w:eastAsia="Times New Roman" w:hAnsi="Calibri" w:cs="Times New Roman"/>
                <w:color w:val="000000"/>
                <w:lang w:eastAsia="de-DE"/>
              </w:rPr>
            </w:pPr>
            <w:r w:rsidRPr="00E62176">
              <w:rPr>
                <w:rFonts w:ascii="Calibri" w:eastAsia="Times New Roman" w:hAnsi="Calibri" w:cs="Times New Roman"/>
                <w:color w:val="000000"/>
                <w:lang w:eastAsia="de-DE"/>
              </w:rPr>
              <w:t>Artikel nicht bekannt</w:t>
            </w:r>
          </w:p>
        </w:tc>
      </w:tr>
      <w:tr w:rsidR="00E62176" w:rsidRPr="00E62176" w14:paraId="33A1BD88" w14:textId="77777777" w:rsidTr="00E62176">
        <w:trPr>
          <w:trHeight w:val="3060"/>
        </w:trPr>
        <w:tc>
          <w:tcPr>
            <w:tcW w:w="1780" w:type="dxa"/>
            <w:tcBorders>
              <w:top w:val="nil"/>
              <w:left w:val="single" w:sz="8" w:space="0" w:color="auto"/>
              <w:bottom w:val="nil"/>
              <w:right w:val="nil"/>
            </w:tcBorders>
            <w:shd w:val="clear" w:color="auto" w:fill="auto"/>
            <w:noWrap/>
            <w:vAlign w:val="center"/>
            <w:hideMark/>
          </w:tcPr>
          <w:p w14:paraId="63BC0DF5" w14:textId="77777777" w:rsidR="00E62176" w:rsidRPr="00E62176" w:rsidRDefault="00E62176" w:rsidP="00E62176">
            <w:pPr>
              <w:spacing w:after="0" w:line="240" w:lineRule="auto"/>
              <w:jc w:val="right"/>
              <w:rPr>
                <w:rFonts w:ascii="Calibri" w:eastAsia="Times New Roman" w:hAnsi="Calibri" w:cs="Times New Roman"/>
                <w:b/>
                <w:bCs/>
                <w:color w:val="000000"/>
                <w:lang w:eastAsia="de-DE"/>
              </w:rPr>
            </w:pPr>
            <w:r w:rsidRPr="00E62176">
              <w:rPr>
                <w:rFonts w:ascii="Calibri" w:eastAsia="Times New Roman" w:hAnsi="Calibri" w:cs="Times New Roman"/>
                <w:b/>
                <w:bCs/>
                <w:color w:val="000000"/>
                <w:lang w:eastAsia="de-DE"/>
              </w:rPr>
              <w:t> </w:t>
            </w:r>
          </w:p>
        </w:tc>
        <w:tc>
          <w:tcPr>
            <w:tcW w:w="8460" w:type="dxa"/>
            <w:tcBorders>
              <w:top w:val="nil"/>
              <w:left w:val="nil"/>
              <w:bottom w:val="nil"/>
              <w:right w:val="single" w:sz="8" w:space="0" w:color="auto"/>
            </w:tcBorders>
            <w:shd w:val="clear" w:color="auto" w:fill="auto"/>
            <w:vAlign w:val="center"/>
            <w:hideMark/>
          </w:tcPr>
          <w:p w14:paraId="40706A10" w14:textId="77777777" w:rsidR="00E62176" w:rsidRPr="00E62176" w:rsidRDefault="00E62176" w:rsidP="00E62176">
            <w:pPr>
              <w:spacing w:after="0" w:line="240" w:lineRule="auto"/>
              <w:rPr>
                <w:rFonts w:ascii="Calibri" w:eastAsia="Times New Roman" w:hAnsi="Calibri" w:cs="Times New Roman"/>
                <w:color w:val="000000"/>
                <w:lang w:eastAsia="de-DE"/>
              </w:rPr>
            </w:pPr>
            <w:r w:rsidRPr="00E62176">
              <w:rPr>
                <w:rFonts w:ascii="Calibri" w:eastAsia="Times New Roman" w:hAnsi="Calibri" w:cs="Times New Roman"/>
                <w:color w:val="000000"/>
                <w:lang w:eastAsia="de-DE"/>
              </w:rPr>
              <w:t xml:space="preserve">Der Nutzer startet die App auf seinem Smartphone. Anschließend navigiert er beim Start des Einkaufes in der App durch das Menü und konfiguriert alle Einstellungen nach seinen Wünschen. Wenn er den </w:t>
            </w:r>
            <w:proofErr w:type="gramStart"/>
            <w:r w:rsidRPr="00E62176">
              <w:rPr>
                <w:rFonts w:ascii="Calibri" w:eastAsia="Times New Roman" w:hAnsi="Calibri" w:cs="Times New Roman"/>
                <w:color w:val="000000"/>
                <w:lang w:eastAsia="de-DE"/>
              </w:rPr>
              <w:t>Einkauf  startet</w:t>
            </w:r>
            <w:proofErr w:type="gramEnd"/>
            <w:r w:rsidRPr="00E62176">
              <w:rPr>
                <w:rFonts w:ascii="Calibri" w:eastAsia="Times New Roman" w:hAnsi="Calibri" w:cs="Times New Roman"/>
                <w:color w:val="000000"/>
                <w:lang w:eastAsia="de-DE"/>
              </w:rPr>
              <w:t>, wählt den Supermarkt über das Menü aus, in dem er sich befindet. Im Markt nimmt er den gewünschten Artikel den er einlesen (einkaufen) möchte aus dem Regal und richtet den Artikel so aus, dass er den Barcode mit dem integrierten Barcodescanner scannen kann. Wenn der Artikel nicht im System hinterlegt ist, kann er diesen hinzufügen. Hierfür gibt er Preis, Inhaltsmenge, die Einheit der Inhaltsmenge und den Titel an. Nun kann er die Menge auswählen die er einkaufen möchte und anklicken, ob dieser Artikel für ihn oder z. B. jemand aus seiner Gruppenverwaltung bestimmt ist und ob der Preis oder Sonderpreis gerade gültig ist. Nun kann er den nächsten Artikel Scannen</w:t>
            </w:r>
          </w:p>
        </w:tc>
      </w:tr>
      <w:tr w:rsidR="00E62176" w:rsidRPr="00E62176" w14:paraId="72E040B5" w14:textId="77777777" w:rsidTr="00E62176">
        <w:trPr>
          <w:trHeight w:val="300"/>
        </w:trPr>
        <w:tc>
          <w:tcPr>
            <w:tcW w:w="1780" w:type="dxa"/>
            <w:tcBorders>
              <w:top w:val="nil"/>
              <w:left w:val="single" w:sz="8" w:space="0" w:color="auto"/>
              <w:bottom w:val="nil"/>
              <w:right w:val="nil"/>
            </w:tcBorders>
            <w:shd w:val="clear" w:color="auto" w:fill="auto"/>
            <w:noWrap/>
            <w:vAlign w:val="center"/>
            <w:hideMark/>
          </w:tcPr>
          <w:p w14:paraId="5EF0DC73" w14:textId="77777777" w:rsidR="00E62176" w:rsidRPr="00E62176" w:rsidRDefault="00E62176" w:rsidP="00E62176">
            <w:pPr>
              <w:spacing w:after="0" w:line="240" w:lineRule="auto"/>
              <w:jc w:val="right"/>
              <w:rPr>
                <w:rFonts w:ascii="Calibri" w:eastAsia="Times New Roman" w:hAnsi="Calibri" w:cs="Times New Roman"/>
                <w:b/>
                <w:bCs/>
                <w:color w:val="000000"/>
                <w:lang w:eastAsia="de-DE"/>
              </w:rPr>
            </w:pPr>
            <w:proofErr w:type="spellStart"/>
            <w:r w:rsidRPr="00E62176">
              <w:rPr>
                <w:rFonts w:ascii="Calibri" w:eastAsia="Times New Roman" w:hAnsi="Calibri" w:cs="Times New Roman"/>
                <w:b/>
                <w:bCs/>
                <w:color w:val="000000"/>
                <w:lang w:eastAsia="de-DE"/>
              </w:rPr>
              <w:t>postcondition</w:t>
            </w:r>
            <w:proofErr w:type="spellEnd"/>
          </w:p>
        </w:tc>
        <w:tc>
          <w:tcPr>
            <w:tcW w:w="8460" w:type="dxa"/>
            <w:tcBorders>
              <w:top w:val="nil"/>
              <w:left w:val="nil"/>
              <w:bottom w:val="nil"/>
              <w:right w:val="single" w:sz="8" w:space="0" w:color="auto"/>
            </w:tcBorders>
            <w:shd w:val="clear" w:color="auto" w:fill="auto"/>
            <w:noWrap/>
            <w:vAlign w:val="center"/>
            <w:hideMark/>
          </w:tcPr>
          <w:p w14:paraId="59462402" w14:textId="77777777" w:rsidR="00E62176" w:rsidRPr="00E62176" w:rsidRDefault="00E62176" w:rsidP="00E62176">
            <w:pPr>
              <w:spacing w:after="0" w:line="240" w:lineRule="auto"/>
              <w:rPr>
                <w:rFonts w:ascii="Calibri" w:eastAsia="Times New Roman" w:hAnsi="Calibri" w:cs="Times New Roman"/>
                <w:color w:val="000000"/>
                <w:lang w:eastAsia="de-DE"/>
              </w:rPr>
            </w:pPr>
            <w:r w:rsidRPr="00E62176">
              <w:rPr>
                <w:rFonts w:ascii="Calibri" w:eastAsia="Times New Roman" w:hAnsi="Calibri" w:cs="Times New Roman"/>
                <w:color w:val="000000"/>
                <w:lang w:eastAsia="de-DE"/>
              </w:rPr>
              <w:t> </w:t>
            </w:r>
          </w:p>
        </w:tc>
      </w:tr>
      <w:tr w:rsidR="00E62176" w:rsidRPr="00E62176" w14:paraId="6244590F" w14:textId="77777777" w:rsidTr="00E62176">
        <w:trPr>
          <w:trHeight w:val="615"/>
        </w:trPr>
        <w:tc>
          <w:tcPr>
            <w:tcW w:w="1780" w:type="dxa"/>
            <w:tcBorders>
              <w:top w:val="nil"/>
              <w:left w:val="single" w:sz="8" w:space="0" w:color="auto"/>
              <w:bottom w:val="nil"/>
              <w:right w:val="nil"/>
            </w:tcBorders>
            <w:shd w:val="clear" w:color="auto" w:fill="auto"/>
            <w:noWrap/>
            <w:vAlign w:val="center"/>
            <w:hideMark/>
          </w:tcPr>
          <w:p w14:paraId="201F53BF" w14:textId="77777777" w:rsidR="00E62176" w:rsidRPr="00E62176" w:rsidRDefault="00E62176" w:rsidP="00E62176">
            <w:pPr>
              <w:spacing w:after="0" w:line="240" w:lineRule="auto"/>
              <w:jc w:val="right"/>
              <w:rPr>
                <w:rFonts w:ascii="Calibri" w:eastAsia="Times New Roman" w:hAnsi="Calibri" w:cs="Times New Roman"/>
                <w:b/>
                <w:bCs/>
                <w:color w:val="000000"/>
                <w:lang w:eastAsia="de-DE"/>
              </w:rPr>
            </w:pPr>
            <w:r w:rsidRPr="00E62176">
              <w:rPr>
                <w:rFonts w:ascii="Calibri" w:eastAsia="Times New Roman" w:hAnsi="Calibri" w:cs="Times New Roman"/>
                <w:b/>
                <w:bCs/>
                <w:color w:val="000000"/>
                <w:lang w:eastAsia="de-DE"/>
              </w:rPr>
              <w:t> </w:t>
            </w:r>
          </w:p>
        </w:tc>
        <w:tc>
          <w:tcPr>
            <w:tcW w:w="8460" w:type="dxa"/>
            <w:tcBorders>
              <w:top w:val="nil"/>
              <w:left w:val="nil"/>
              <w:bottom w:val="nil"/>
              <w:right w:val="single" w:sz="8" w:space="0" w:color="auto"/>
            </w:tcBorders>
            <w:shd w:val="clear" w:color="auto" w:fill="auto"/>
            <w:vAlign w:val="center"/>
            <w:hideMark/>
          </w:tcPr>
          <w:p w14:paraId="6CDC80C1" w14:textId="77777777" w:rsidR="00E62176" w:rsidRPr="00E62176" w:rsidRDefault="00E62176" w:rsidP="00E62176">
            <w:pPr>
              <w:spacing w:after="0" w:line="240" w:lineRule="auto"/>
              <w:rPr>
                <w:rFonts w:ascii="Calibri" w:eastAsia="Times New Roman" w:hAnsi="Calibri" w:cs="Times New Roman"/>
                <w:color w:val="000000"/>
                <w:lang w:eastAsia="de-DE"/>
              </w:rPr>
            </w:pPr>
            <w:r w:rsidRPr="00E62176">
              <w:rPr>
                <w:rFonts w:ascii="Calibri" w:eastAsia="Times New Roman" w:hAnsi="Calibri" w:cs="Times New Roman"/>
                <w:color w:val="000000"/>
                <w:lang w:eastAsia="de-DE"/>
              </w:rPr>
              <w:t xml:space="preserve">Der Artikel wurde erfolgreich gescannt. Die Daten im System wurden auf </w:t>
            </w:r>
            <w:proofErr w:type="spellStart"/>
            <w:r w:rsidRPr="00E62176">
              <w:rPr>
                <w:rFonts w:ascii="Calibri" w:eastAsia="Times New Roman" w:hAnsi="Calibri" w:cs="Times New Roman"/>
                <w:color w:val="000000"/>
                <w:lang w:eastAsia="de-DE"/>
              </w:rPr>
              <w:t>Aktuellität</w:t>
            </w:r>
            <w:proofErr w:type="spellEnd"/>
            <w:r w:rsidRPr="00E62176">
              <w:rPr>
                <w:rFonts w:ascii="Calibri" w:eastAsia="Times New Roman" w:hAnsi="Calibri" w:cs="Times New Roman"/>
                <w:color w:val="000000"/>
                <w:lang w:eastAsia="de-DE"/>
              </w:rPr>
              <w:t xml:space="preserve"> durch den User kontrolliert oder aktualisiert. Der Artikel ist nun im Einkaufskorb aufgenommen und für wen dieser eingekauft wurde. </w:t>
            </w:r>
          </w:p>
        </w:tc>
      </w:tr>
      <w:tr w:rsidR="00E62176" w:rsidRPr="00E62176" w14:paraId="55D5F100" w14:textId="77777777" w:rsidTr="00E62176">
        <w:trPr>
          <w:trHeight w:val="300"/>
        </w:trPr>
        <w:tc>
          <w:tcPr>
            <w:tcW w:w="1780" w:type="dxa"/>
            <w:tcBorders>
              <w:top w:val="nil"/>
              <w:left w:val="single" w:sz="8" w:space="0" w:color="auto"/>
              <w:bottom w:val="nil"/>
              <w:right w:val="nil"/>
            </w:tcBorders>
            <w:shd w:val="clear" w:color="auto" w:fill="auto"/>
            <w:noWrap/>
            <w:vAlign w:val="center"/>
            <w:hideMark/>
          </w:tcPr>
          <w:p w14:paraId="7319727B" w14:textId="77777777" w:rsidR="00E62176" w:rsidRPr="00E62176" w:rsidRDefault="00E62176" w:rsidP="00E62176">
            <w:pPr>
              <w:spacing w:after="0" w:line="240" w:lineRule="auto"/>
              <w:jc w:val="right"/>
              <w:rPr>
                <w:rFonts w:ascii="Calibri" w:eastAsia="Times New Roman" w:hAnsi="Calibri" w:cs="Times New Roman"/>
                <w:b/>
                <w:bCs/>
                <w:color w:val="000000"/>
                <w:lang w:eastAsia="de-DE"/>
              </w:rPr>
            </w:pPr>
            <w:proofErr w:type="spellStart"/>
            <w:r w:rsidRPr="00E62176">
              <w:rPr>
                <w:rFonts w:ascii="Calibri" w:eastAsia="Times New Roman" w:hAnsi="Calibri" w:cs="Times New Roman"/>
                <w:b/>
                <w:bCs/>
                <w:color w:val="000000"/>
                <w:lang w:eastAsia="de-DE"/>
              </w:rPr>
              <w:t>exceptional</w:t>
            </w:r>
            <w:proofErr w:type="spellEnd"/>
            <w:r w:rsidRPr="00E62176">
              <w:rPr>
                <w:rFonts w:ascii="Calibri" w:eastAsia="Times New Roman" w:hAnsi="Calibri" w:cs="Times New Roman"/>
                <w:b/>
                <w:bCs/>
                <w:color w:val="000000"/>
                <w:lang w:eastAsia="de-DE"/>
              </w:rPr>
              <w:t xml:space="preserve"> </w:t>
            </w:r>
            <w:proofErr w:type="spellStart"/>
            <w:r w:rsidRPr="00E62176">
              <w:rPr>
                <w:rFonts w:ascii="Calibri" w:eastAsia="Times New Roman" w:hAnsi="Calibri" w:cs="Times New Roman"/>
                <w:b/>
                <w:bCs/>
                <w:color w:val="000000"/>
                <w:lang w:eastAsia="de-DE"/>
              </w:rPr>
              <w:t>flow</w:t>
            </w:r>
            <w:proofErr w:type="spellEnd"/>
          </w:p>
        </w:tc>
        <w:tc>
          <w:tcPr>
            <w:tcW w:w="8460" w:type="dxa"/>
            <w:tcBorders>
              <w:top w:val="nil"/>
              <w:left w:val="nil"/>
              <w:bottom w:val="nil"/>
              <w:right w:val="single" w:sz="8" w:space="0" w:color="auto"/>
            </w:tcBorders>
            <w:shd w:val="clear" w:color="auto" w:fill="auto"/>
            <w:noWrap/>
            <w:vAlign w:val="center"/>
            <w:hideMark/>
          </w:tcPr>
          <w:p w14:paraId="3249D750" w14:textId="77777777" w:rsidR="00E62176" w:rsidRPr="00E62176" w:rsidRDefault="00E62176" w:rsidP="00E62176">
            <w:pPr>
              <w:spacing w:after="0" w:line="240" w:lineRule="auto"/>
              <w:rPr>
                <w:rFonts w:ascii="Calibri" w:eastAsia="Times New Roman" w:hAnsi="Calibri" w:cs="Times New Roman"/>
                <w:color w:val="000000"/>
                <w:lang w:eastAsia="de-DE"/>
              </w:rPr>
            </w:pPr>
            <w:r w:rsidRPr="00E62176">
              <w:rPr>
                <w:rFonts w:ascii="Calibri" w:eastAsia="Times New Roman" w:hAnsi="Calibri" w:cs="Times New Roman"/>
                <w:color w:val="000000"/>
                <w:lang w:eastAsia="de-DE"/>
              </w:rPr>
              <w:t>Ausnahme 1</w:t>
            </w:r>
          </w:p>
        </w:tc>
      </w:tr>
      <w:tr w:rsidR="00E62176" w:rsidRPr="00E62176" w14:paraId="3628AAAE" w14:textId="77777777" w:rsidTr="00E62176">
        <w:trPr>
          <w:trHeight w:val="300"/>
        </w:trPr>
        <w:tc>
          <w:tcPr>
            <w:tcW w:w="1780" w:type="dxa"/>
            <w:tcBorders>
              <w:top w:val="nil"/>
              <w:left w:val="single" w:sz="8" w:space="0" w:color="auto"/>
              <w:bottom w:val="nil"/>
              <w:right w:val="nil"/>
            </w:tcBorders>
            <w:shd w:val="clear" w:color="auto" w:fill="auto"/>
            <w:noWrap/>
            <w:vAlign w:val="center"/>
            <w:hideMark/>
          </w:tcPr>
          <w:p w14:paraId="0B8B7E25" w14:textId="77777777" w:rsidR="00E62176" w:rsidRPr="00E62176" w:rsidRDefault="00E62176" w:rsidP="00E62176">
            <w:pPr>
              <w:spacing w:after="0" w:line="240" w:lineRule="auto"/>
              <w:jc w:val="right"/>
              <w:rPr>
                <w:rFonts w:ascii="Calibri" w:eastAsia="Times New Roman" w:hAnsi="Calibri" w:cs="Times New Roman"/>
                <w:b/>
                <w:bCs/>
                <w:color w:val="000000"/>
                <w:lang w:eastAsia="de-DE"/>
              </w:rPr>
            </w:pPr>
            <w:r w:rsidRPr="00E62176">
              <w:rPr>
                <w:rFonts w:ascii="Calibri" w:eastAsia="Times New Roman" w:hAnsi="Calibri" w:cs="Times New Roman"/>
                <w:b/>
                <w:bCs/>
                <w:color w:val="000000"/>
                <w:lang w:eastAsia="de-DE"/>
              </w:rPr>
              <w:t> </w:t>
            </w:r>
          </w:p>
        </w:tc>
        <w:tc>
          <w:tcPr>
            <w:tcW w:w="8460" w:type="dxa"/>
            <w:tcBorders>
              <w:top w:val="nil"/>
              <w:left w:val="nil"/>
              <w:bottom w:val="nil"/>
              <w:right w:val="single" w:sz="8" w:space="0" w:color="auto"/>
            </w:tcBorders>
            <w:shd w:val="clear" w:color="auto" w:fill="auto"/>
            <w:vAlign w:val="center"/>
            <w:hideMark/>
          </w:tcPr>
          <w:p w14:paraId="01730F90" w14:textId="77777777" w:rsidR="00E62176" w:rsidRPr="00E62176" w:rsidRDefault="00E62176" w:rsidP="00E62176">
            <w:pPr>
              <w:spacing w:after="0" w:line="240" w:lineRule="auto"/>
              <w:rPr>
                <w:rFonts w:ascii="Calibri" w:eastAsia="Times New Roman" w:hAnsi="Calibri" w:cs="Times New Roman"/>
                <w:color w:val="000000"/>
                <w:lang w:eastAsia="de-DE"/>
              </w:rPr>
            </w:pPr>
            <w:r w:rsidRPr="00E62176">
              <w:rPr>
                <w:rFonts w:ascii="Calibri" w:eastAsia="Times New Roman" w:hAnsi="Calibri" w:cs="Times New Roman"/>
                <w:color w:val="000000"/>
                <w:lang w:eastAsia="de-DE"/>
              </w:rPr>
              <w:t>Der Artikel hat keinen Barcode</w:t>
            </w:r>
          </w:p>
        </w:tc>
      </w:tr>
      <w:tr w:rsidR="00E62176" w:rsidRPr="00E62176" w14:paraId="6005222A" w14:textId="77777777" w:rsidTr="00E62176">
        <w:trPr>
          <w:trHeight w:val="300"/>
        </w:trPr>
        <w:tc>
          <w:tcPr>
            <w:tcW w:w="1780" w:type="dxa"/>
            <w:tcBorders>
              <w:top w:val="nil"/>
              <w:left w:val="single" w:sz="8" w:space="0" w:color="auto"/>
              <w:bottom w:val="nil"/>
              <w:right w:val="nil"/>
            </w:tcBorders>
            <w:shd w:val="clear" w:color="auto" w:fill="auto"/>
            <w:noWrap/>
            <w:vAlign w:val="center"/>
            <w:hideMark/>
          </w:tcPr>
          <w:p w14:paraId="5128A4DC" w14:textId="77777777" w:rsidR="00E62176" w:rsidRPr="00E62176" w:rsidRDefault="00E62176" w:rsidP="00E62176">
            <w:pPr>
              <w:spacing w:after="0" w:line="240" w:lineRule="auto"/>
              <w:jc w:val="right"/>
              <w:rPr>
                <w:rFonts w:ascii="Calibri" w:eastAsia="Times New Roman" w:hAnsi="Calibri" w:cs="Times New Roman"/>
                <w:b/>
                <w:bCs/>
                <w:color w:val="000000"/>
                <w:lang w:eastAsia="de-DE"/>
              </w:rPr>
            </w:pPr>
            <w:proofErr w:type="spellStart"/>
            <w:r w:rsidRPr="00E62176">
              <w:rPr>
                <w:rFonts w:ascii="Calibri" w:eastAsia="Times New Roman" w:hAnsi="Calibri" w:cs="Times New Roman"/>
                <w:b/>
                <w:bCs/>
                <w:color w:val="000000"/>
                <w:lang w:eastAsia="de-DE"/>
              </w:rPr>
              <w:t>exceptional</w:t>
            </w:r>
            <w:proofErr w:type="spellEnd"/>
            <w:r w:rsidRPr="00E62176">
              <w:rPr>
                <w:rFonts w:ascii="Calibri" w:eastAsia="Times New Roman" w:hAnsi="Calibri" w:cs="Times New Roman"/>
                <w:b/>
                <w:bCs/>
                <w:color w:val="000000"/>
                <w:lang w:eastAsia="de-DE"/>
              </w:rPr>
              <w:t xml:space="preserve"> </w:t>
            </w:r>
            <w:proofErr w:type="spellStart"/>
            <w:r w:rsidRPr="00E62176">
              <w:rPr>
                <w:rFonts w:ascii="Calibri" w:eastAsia="Times New Roman" w:hAnsi="Calibri" w:cs="Times New Roman"/>
                <w:b/>
                <w:bCs/>
                <w:color w:val="000000"/>
                <w:lang w:eastAsia="de-DE"/>
              </w:rPr>
              <w:t>flow</w:t>
            </w:r>
            <w:proofErr w:type="spellEnd"/>
            <w:r w:rsidRPr="00E62176">
              <w:rPr>
                <w:rFonts w:ascii="Calibri" w:eastAsia="Times New Roman" w:hAnsi="Calibri" w:cs="Times New Roman"/>
                <w:b/>
                <w:bCs/>
                <w:color w:val="000000"/>
                <w:lang w:eastAsia="de-DE"/>
              </w:rPr>
              <w:t xml:space="preserve"> 2</w:t>
            </w:r>
          </w:p>
        </w:tc>
        <w:tc>
          <w:tcPr>
            <w:tcW w:w="8460" w:type="dxa"/>
            <w:tcBorders>
              <w:top w:val="nil"/>
              <w:left w:val="nil"/>
              <w:bottom w:val="nil"/>
              <w:right w:val="single" w:sz="8" w:space="0" w:color="auto"/>
            </w:tcBorders>
            <w:shd w:val="clear" w:color="auto" w:fill="auto"/>
            <w:noWrap/>
            <w:vAlign w:val="center"/>
            <w:hideMark/>
          </w:tcPr>
          <w:p w14:paraId="1F497473" w14:textId="77777777" w:rsidR="00E62176" w:rsidRPr="00E62176" w:rsidRDefault="00E62176" w:rsidP="00E62176">
            <w:pPr>
              <w:spacing w:after="0" w:line="240" w:lineRule="auto"/>
              <w:rPr>
                <w:rFonts w:ascii="Calibri" w:eastAsia="Times New Roman" w:hAnsi="Calibri" w:cs="Times New Roman"/>
                <w:color w:val="000000"/>
                <w:lang w:eastAsia="de-DE"/>
              </w:rPr>
            </w:pPr>
            <w:r w:rsidRPr="00E62176">
              <w:rPr>
                <w:rFonts w:ascii="Calibri" w:eastAsia="Times New Roman" w:hAnsi="Calibri" w:cs="Times New Roman"/>
                <w:color w:val="000000"/>
                <w:lang w:eastAsia="de-DE"/>
              </w:rPr>
              <w:t>Ausnahme 2</w:t>
            </w:r>
          </w:p>
        </w:tc>
      </w:tr>
      <w:tr w:rsidR="00E62176" w:rsidRPr="00E62176" w14:paraId="2836BC39" w14:textId="77777777" w:rsidTr="00E62176">
        <w:trPr>
          <w:trHeight w:val="300"/>
        </w:trPr>
        <w:tc>
          <w:tcPr>
            <w:tcW w:w="1780" w:type="dxa"/>
            <w:tcBorders>
              <w:top w:val="nil"/>
              <w:left w:val="single" w:sz="8" w:space="0" w:color="auto"/>
              <w:bottom w:val="nil"/>
              <w:right w:val="nil"/>
            </w:tcBorders>
            <w:shd w:val="clear" w:color="auto" w:fill="auto"/>
            <w:noWrap/>
            <w:vAlign w:val="center"/>
            <w:hideMark/>
          </w:tcPr>
          <w:p w14:paraId="3FFC7C8D" w14:textId="77777777" w:rsidR="00E62176" w:rsidRPr="00E62176" w:rsidRDefault="00E62176" w:rsidP="00E62176">
            <w:pPr>
              <w:spacing w:after="0" w:line="240" w:lineRule="auto"/>
              <w:jc w:val="right"/>
              <w:rPr>
                <w:rFonts w:ascii="Calibri" w:eastAsia="Times New Roman" w:hAnsi="Calibri" w:cs="Times New Roman"/>
                <w:b/>
                <w:bCs/>
                <w:color w:val="000000"/>
                <w:lang w:eastAsia="de-DE"/>
              </w:rPr>
            </w:pPr>
            <w:r w:rsidRPr="00E62176">
              <w:rPr>
                <w:rFonts w:ascii="Calibri" w:eastAsia="Times New Roman" w:hAnsi="Calibri" w:cs="Times New Roman"/>
                <w:b/>
                <w:bCs/>
                <w:color w:val="000000"/>
                <w:lang w:eastAsia="de-DE"/>
              </w:rPr>
              <w:t> </w:t>
            </w:r>
          </w:p>
        </w:tc>
        <w:tc>
          <w:tcPr>
            <w:tcW w:w="8460" w:type="dxa"/>
            <w:tcBorders>
              <w:top w:val="nil"/>
              <w:left w:val="nil"/>
              <w:bottom w:val="nil"/>
              <w:right w:val="single" w:sz="8" w:space="0" w:color="auto"/>
            </w:tcBorders>
            <w:shd w:val="clear" w:color="auto" w:fill="auto"/>
            <w:noWrap/>
            <w:vAlign w:val="center"/>
            <w:hideMark/>
          </w:tcPr>
          <w:p w14:paraId="5442F826" w14:textId="77777777" w:rsidR="00E62176" w:rsidRPr="00E62176" w:rsidRDefault="00E62176" w:rsidP="00E62176">
            <w:pPr>
              <w:spacing w:after="0" w:line="240" w:lineRule="auto"/>
              <w:rPr>
                <w:rFonts w:ascii="Calibri" w:eastAsia="Times New Roman" w:hAnsi="Calibri" w:cs="Times New Roman"/>
                <w:color w:val="000000"/>
                <w:lang w:eastAsia="de-DE"/>
              </w:rPr>
            </w:pPr>
            <w:r w:rsidRPr="00E62176">
              <w:rPr>
                <w:rFonts w:ascii="Calibri" w:eastAsia="Times New Roman" w:hAnsi="Calibri" w:cs="Times New Roman"/>
                <w:color w:val="000000"/>
                <w:lang w:eastAsia="de-DE"/>
              </w:rPr>
              <w:t> </w:t>
            </w:r>
          </w:p>
        </w:tc>
      </w:tr>
      <w:tr w:rsidR="00E62176" w:rsidRPr="00E62176" w14:paraId="25DD1855" w14:textId="77777777" w:rsidTr="00E62176">
        <w:trPr>
          <w:trHeight w:val="300"/>
        </w:trPr>
        <w:tc>
          <w:tcPr>
            <w:tcW w:w="1780" w:type="dxa"/>
            <w:tcBorders>
              <w:top w:val="nil"/>
              <w:left w:val="single" w:sz="8" w:space="0" w:color="auto"/>
              <w:bottom w:val="nil"/>
              <w:right w:val="nil"/>
            </w:tcBorders>
            <w:shd w:val="clear" w:color="auto" w:fill="auto"/>
            <w:noWrap/>
            <w:vAlign w:val="center"/>
            <w:hideMark/>
          </w:tcPr>
          <w:p w14:paraId="56DF9831" w14:textId="77777777" w:rsidR="00E62176" w:rsidRPr="00E62176" w:rsidRDefault="00E62176" w:rsidP="00E62176">
            <w:pPr>
              <w:spacing w:after="0" w:line="240" w:lineRule="auto"/>
              <w:jc w:val="right"/>
              <w:rPr>
                <w:rFonts w:ascii="Calibri" w:eastAsia="Times New Roman" w:hAnsi="Calibri" w:cs="Times New Roman"/>
                <w:b/>
                <w:bCs/>
                <w:color w:val="000000"/>
                <w:lang w:eastAsia="de-DE"/>
              </w:rPr>
            </w:pPr>
            <w:proofErr w:type="spellStart"/>
            <w:r w:rsidRPr="00E62176">
              <w:rPr>
                <w:rFonts w:ascii="Calibri" w:eastAsia="Times New Roman" w:hAnsi="Calibri" w:cs="Times New Roman"/>
                <w:b/>
                <w:bCs/>
                <w:color w:val="000000"/>
                <w:lang w:eastAsia="de-DE"/>
              </w:rPr>
              <w:t>post</w:t>
            </w:r>
            <w:proofErr w:type="spellEnd"/>
            <w:r w:rsidRPr="00E62176">
              <w:rPr>
                <w:rFonts w:ascii="Calibri" w:eastAsia="Times New Roman" w:hAnsi="Calibri" w:cs="Times New Roman"/>
                <w:b/>
                <w:bCs/>
                <w:color w:val="000000"/>
                <w:lang w:eastAsia="de-DE"/>
              </w:rPr>
              <w:t xml:space="preserve"> </w:t>
            </w:r>
            <w:proofErr w:type="spellStart"/>
            <w:r w:rsidRPr="00E62176">
              <w:rPr>
                <w:rFonts w:ascii="Calibri" w:eastAsia="Times New Roman" w:hAnsi="Calibri" w:cs="Times New Roman"/>
                <w:b/>
                <w:bCs/>
                <w:color w:val="000000"/>
                <w:lang w:eastAsia="de-DE"/>
              </w:rPr>
              <w:t>condition</w:t>
            </w:r>
            <w:proofErr w:type="spellEnd"/>
          </w:p>
        </w:tc>
        <w:tc>
          <w:tcPr>
            <w:tcW w:w="8460" w:type="dxa"/>
            <w:tcBorders>
              <w:top w:val="nil"/>
              <w:left w:val="nil"/>
              <w:bottom w:val="nil"/>
              <w:right w:val="single" w:sz="8" w:space="0" w:color="auto"/>
            </w:tcBorders>
            <w:shd w:val="clear" w:color="auto" w:fill="auto"/>
            <w:noWrap/>
            <w:vAlign w:val="center"/>
            <w:hideMark/>
          </w:tcPr>
          <w:p w14:paraId="5ADE8690" w14:textId="77777777" w:rsidR="00E62176" w:rsidRPr="00E62176" w:rsidRDefault="00E62176" w:rsidP="00E62176">
            <w:pPr>
              <w:spacing w:after="0" w:line="240" w:lineRule="auto"/>
              <w:rPr>
                <w:rFonts w:ascii="Calibri" w:eastAsia="Times New Roman" w:hAnsi="Calibri" w:cs="Times New Roman"/>
                <w:color w:val="000000"/>
                <w:lang w:eastAsia="de-DE"/>
              </w:rPr>
            </w:pPr>
            <w:r w:rsidRPr="00E62176">
              <w:rPr>
                <w:rFonts w:ascii="Calibri" w:eastAsia="Times New Roman" w:hAnsi="Calibri" w:cs="Times New Roman"/>
                <w:color w:val="000000"/>
                <w:lang w:eastAsia="de-DE"/>
              </w:rPr>
              <w:t> </w:t>
            </w:r>
          </w:p>
        </w:tc>
      </w:tr>
      <w:tr w:rsidR="00E62176" w:rsidRPr="00E62176" w14:paraId="316E4606" w14:textId="77777777" w:rsidTr="00E62176">
        <w:trPr>
          <w:trHeight w:val="315"/>
        </w:trPr>
        <w:tc>
          <w:tcPr>
            <w:tcW w:w="1780" w:type="dxa"/>
            <w:tcBorders>
              <w:top w:val="nil"/>
              <w:left w:val="single" w:sz="8" w:space="0" w:color="auto"/>
              <w:bottom w:val="nil"/>
              <w:right w:val="nil"/>
            </w:tcBorders>
            <w:shd w:val="clear" w:color="auto" w:fill="auto"/>
            <w:noWrap/>
            <w:vAlign w:val="center"/>
            <w:hideMark/>
          </w:tcPr>
          <w:p w14:paraId="2DFB3C70" w14:textId="77777777" w:rsidR="00E62176" w:rsidRPr="00E62176" w:rsidRDefault="00E62176" w:rsidP="00E62176">
            <w:pPr>
              <w:spacing w:after="0" w:line="240" w:lineRule="auto"/>
              <w:jc w:val="right"/>
              <w:rPr>
                <w:rFonts w:ascii="Calibri" w:eastAsia="Times New Roman" w:hAnsi="Calibri" w:cs="Times New Roman"/>
                <w:b/>
                <w:bCs/>
                <w:color w:val="000000"/>
                <w:lang w:eastAsia="de-DE"/>
              </w:rPr>
            </w:pPr>
            <w:r w:rsidRPr="00E62176">
              <w:rPr>
                <w:rFonts w:ascii="Calibri" w:eastAsia="Times New Roman" w:hAnsi="Calibri" w:cs="Times New Roman"/>
                <w:b/>
                <w:bCs/>
                <w:color w:val="000000"/>
                <w:lang w:eastAsia="de-DE"/>
              </w:rPr>
              <w:t> </w:t>
            </w:r>
          </w:p>
        </w:tc>
        <w:tc>
          <w:tcPr>
            <w:tcW w:w="8460" w:type="dxa"/>
            <w:tcBorders>
              <w:top w:val="nil"/>
              <w:left w:val="nil"/>
              <w:bottom w:val="nil"/>
              <w:right w:val="single" w:sz="8" w:space="0" w:color="auto"/>
            </w:tcBorders>
            <w:shd w:val="clear" w:color="auto" w:fill="auto"/>
            <w:vAlign w:val="center"/>
            <w:hideMark/>
          </w:tcPr>
          <w:p w14:paraId="1A4A5A13" w14:textId="77777777" w:rsidR="00E62176" w:rsidRPr="00E62176" w:rsidRDefault="00E62176" w:rsidP="00E62176">
            <w:pPr>
              <w:spacing w:after="0" w:line="240" w:lineRule="auto"/>
              <w:rPr>
                <w:rFonts w:ascii="Calibri" w:eastAsia="Times New Roman" w:hAnsi="Calibri" w:cs="Times New Roman"/>
                <w:color w:val="000000"/>
                <w:lang w:eastAsia="de-DE"/>
              </w:rPr>
            </w:pPr>
            <w:r w:rsidRPr="00E62176">
              <w:rPr>
                <w:rFonts w:ascii="Calibri" w:eastAsia="Times New Roman" w:hAnsi="Calibri" w:cs="Times New Roman"/>
                <w:color w:val="000000"/>
                <w:lang w:eastAsia="de-DE"/>
              </w:rPr>
              <w:t>Der Artikel kann nicht im System erfasst werden, da dieser keinen Barcode hat.</w:t>
            </w:r>
          </w:p>
        </w:tc>
      </w:tr>
      <w:tr w:rsidR="00E62176" w:rsidRPr="00E62176" w14:paraId="346B3041" w14:textId="77777777" w:rsidTr="00E62176">
        <w:trPr>
          <w:trHeight w:val="315"/>
        </w:trPr>
        <w:tc>
          <w:tcPr>
            <w:tcW w:w="1780" w:type="dxa"/>
            <w:tcBorders>
              <w:top w:val="nil"/>
              <w:left w:val="single" w:sz="8" w:space="0" w:color="auto"/>
              <w:bottom w:val="single" w:sz="8" w:space="0" w:color="auto"/>
              <w:right w:val="nil"/>
            </w:tcBorders>
            <w:shd w:val="clear" w:color="auto" w:fill="auto"/>
            <w:noWrap/>
            <w:vAlign w:val="center"/>
            <w:hideMark/>
          </w:tcPr>
          <w:p w14:paraId="6E8113B7" w14:textId="77777777" w:rsidR="00E62176" w:rsidRPr="00E62176" w:rsidRDefault="00E62176" w:rsidP="00E62176">
            <w:pPr>
              <w:spacing w:after="0" w:line="240" w:lineRule="auto"/>
              <w:jc w:val="right"/>
              <w:rPr>
                <w:rFonts w:ascii="Calibri" w:eastAsia="Times New Roman" w:hAnsi="Calibri" w:cs="Times New Roman"/>
                <w:b/>
                <w:bCs/>
                <w:color w:val="000000"/>
                <w:lang w:eastAsia="de-DE"/>
              </w:rPr>
            </w:pPr>
            <w:r w:rsidRPr="00E62176">
              <w:rPr>
                <w:rFonts w:ascii="Calibri" w:eastAsia="Times New Roman" w:hAnsi="Calibri" w:cs="Times New Roman"/>
                <w:b/>
                <w:bCs/>
                <w:color w:val="000000"/>
                <w:lang w:eastAsia="de-DE"/>
              </w:rPr>
              <w:t>end</w:t>
            </w:r>
          </w:p>
        </w:tc>
        <w:tc>
          <w:tcPr>
            <w:tcW w:w="8460" w:type="dxa"/>
            <w:tcBorders>
              <w:top w:val="nil"/>
              <w:left w:val="nil"/>
              <w:bottom w:val="single" w:sz="8" w:space="0" w:color="auto"/>
              <w:right w:val="single" w:sz="8" w:space="0" w:color="auto"/>
            </w:tcBorders>
            <w:shd w:val="clear" w:color="auto" w:fill="auto"/>
            <w:noWrap/>
            <w:vAlign w:val="center"/>
            <w:hideMark/>
          </w:tcPr>
          <w:p w14:paraId="68DE54E1" w14:textId="77777777" w:rsidR="00E62176" w:rsidRPr="00E62176" w:rsidRDefault="00E62176" w:rsidP="00E62176">
            <w:pPr>
              <w:spacing w:after="0" w:line="240" w:lineRule="auto"/>
              <w:rPr>
                <w:rFonts w:ascii="Calibri" w:eastAsia="Times New Roman" w:hAnsi="Calibri" w:cs="Times New Roman"/>
                <w:color w:val="000000"/>
                <w:lang w:eastAsia="de-DE"/>
              </w:rPr>
            </w:pPr>
            <w:r w:rsidRPr="00E62176">
              <w:rPr>
                <w:rFonts w:ascii="Calibri" w:eastAsia="Times New Roman" w:hAnsi="Calibri" w:cs="Times New Roman"/>
                <w:color w:val="000000"/>
                <w:lang w:eastAsia="de-DE"/>
              </w:rPr>
              <w:t>Einkauf einlesen</w:t>
            </w:r>
          </w:p>
        </w:tc>
      </w:tr>
    </w:tbl>
    <w:p w14:paraId="7A70EC05" w14:textId="49EA2FCB" w:rsidR="00E62176" w:rsidRDefault="00E62176" w:rsidP="587C5B06"/>
    <w:p w14:paraId="3838688C" w14:textId="670F889E" w:rsidR="00E62176" w:rsidRDefault="00E62176" w:rsidP="587C5B06"/>
    <w:p w14:paraId="3E9CE1B8" w14:textId="77777777" w:rsidR="00E62176" w:rsidRPr="00E62176" w:rsidRDefault="00E62176" w:rsidP="00E62176">
      <w:pPr>
        <w:rPr>
          <w:b/>
        </w:rPr>
      </w:pPr>
      <w:r w:rsidRPr="00E62176">
        <w:rPr>
          <w:b/>
        </w:rPr>
        <w:lastRenderedPageBreak/>
        <w:t>Anwendungsfall-Diagramm:</w:t>
      </w:r>
    </w:p>
    <w:p w14:paraId="59F8F35B" w14:textId="31DF6147" w:rsidR="00E62176" w:rsidRDefault="00E62176" w:rsidP="587C5B06">
      <w:r>
        <w:t>„Ausgabenverlauf anzeigen“</w:t>
      </w:r>
    </w:p>
    <w:tbl>
      <w:tblPr>
        <w:tblW w:w="10240" w:type="dxa"/>
        <w:tblCellMar>
          <w:left w:w="70" w:type="dxa"/>
          <w:right w:w="70" w:type="dxa"/>
        </w:tblCellMar>
        <w:tblLook w:val="04A0" w:firstRow="1" w:lastRow="0" w:firstColumn="1" w:lastColumn="0" w:noHBand="0" w:noVBand="1"/>
      </w:tblPr>
      <w:tblGrid>
        <w:gridCol w:w="1780"/>
        <w:gridCol w:w="8460"/>
      </w:tblGrid>
      <w:tr w:rsidR="00E62176" w:rsidRPr="00E62176" w14:paraId="51CFD825" w14:textId="77777777" w:rsidTr="00E62176">
        <w:trPr>
          <w:trHeight w:val="300"/>
        </w:trPr>
        <w:tc>
          <w:tcPr>
            <w:tcW w:w="1780" w:type="dxa"/>
            <w:tcBorders>
              <w:top w:val="single" w:sz="8" w:space="0" w:color="auto"/>
              <w:left w:val="single" w:sz="8" w:space="0" w:color="auto"/>
              <w:bottom w:val="nil"/>
              <w:right w:val="nil"/>
            </w:tcBorders>
            <w:shd w:val="clear" w:color="auto" w:fill="auto"/>
            <w:noWrap/>
            <w:vAlign w:val="bottom"/>
            <w:hideMark/>
          </w:tcPr>
          <w:p w14:paraId="62C7C72A" w14:textId="77777777" w:rsidR="00E62176" w:rsidRPr="00E62176" w:rsidRDefault="00E62176" w:rsidP="00E62176">
            <w:pPr>
              <w:spacing w:after="0" w:line="240" w:lineRule="auto"/>
              <w:jc w:val="right"/>
              <w:rPr>
                <w:rFonts w:ascii="Calibri" w:eastAsia="Times New Roman" w:hAnsi="Calibri" w:cs="Times New Roman"/>
                <w:b/>
                <w:bCs/>
                <w:color w:val="000000"/>
                <w:lang w:eastAsia="de-DE"/>
              </w:rPr>
            </w:pPr>
            <w:proofErr w:type="spellStart"/>
            <w:r w:rsidRPr="00E62176">
              <w:rPr>
                <w:rFonts w:ascii="Calibri" w:eastAsia="Times New Roman" w:hAnsi="Calibri" w:cs="Times New Roman"/>
                <w:b/>
                <w:bCs/>
                <w:color w:val="000000"/>
                <w:lang w:eastAsia="de-DE"/>
              </w:rPr>
              <w:t>use</w:t>
            </w:r>
            <w:proofErr w:type="spellEnd"/>
            <w:r w:rsidRPr="00E62176">
              <w:rPr>
                <w:rFonts w:ascii="Calibri" w:eastAsia="Times New Roman" w:hAnsi="Calibri" w:cs="Times New Roman"/>
                <w:b/>
                <w:bCs/>
                <w:color w:val="000000"/>
                <w:lang w:eastAsia="de-DE"/>
              </w:rPr>
              <w:t xml:space="preserve"> </w:t>
            </w:r>
            <w:proofErr w:type="spellStart"/>
            <w:r w:rsidRPr="00E62176">
              <w:rPr>
                <w:rFonts w:ascii="Calibri" w:eastAsia="Times New Roman" w:hAnsi="Calibri" w:cs="Times New Roman"/>
                <w:b/>
                <w:bCs/>
                <w:color w:val="000000"/>
                <w:lang w:eastAsia="de-DE"/>
              </w:rPr>
              <w:t>case</w:t>
            </w:r>
            <w:proofErr w:type="spellEnd"/>
          </w:p>
        </w:tc>
        <w:tc>
          <w:tcPr>
            <w:tcW w:w="8460" w:type="dxa"/>
            <w:tcBorders>
              <w:top w:val="single" w:sz="8" w:space="0" w:color="auto"/>
              <w:left w:val="nil"/>
              <w:bottom w:val="nil"/>
              <w:right w:val="single" w:sz="8" w:space="0" w:color="auto"/>
            </w:tcBorders>
            <w:shd w:val="clear" w:color="auto" w:fill="auto"/>
            <w:noWrap/>
            <w:vAlign w:val="bottom"/>
            <w:hideMark/>
          </w:tcPr>
          <w:p w14:paraId="253087A0" w14:textId="77777777" w:rsidR="00E62176" w:rsidRPr="00E62176" w:rsidRDefault="00E62176" w:rsidP="00E62176">
            <w:pPr>
              <w:spacing w:after="0" w:line="240" w:lineRule="auto"/>
              <w:rPr>
                <w:rFonts w:ascii="Calibri" w:eastAsia="Times New Roman" w:hAnsi="Calibri" w:cs="Times New Roman"/>
                <w:color w:val="000000"/>
                <w:lang w:eastAsia="de-DE"/>
              </w:rPr>
            </w:pPr>
            <w:r w:rsidRPr="00E62176">
              <w:rPr>
                <w:rFonts w:ascii="Calibri" w:eastAsia="Times New Roman" w:hAnsi="Calibri" w:cs="Times New Roman"/>
                <w:color w:val="000000"/>
                <w:lang w:eastAsia="de-DE"/>
              </w:rPr>
              <w:t>Ausgabenverlauf anzeigen</w:t>
            </w:r>
          </w:p>
        </w:tc>
      </w:tr>
      <w:tr w:rsidR="00E62176" w:rsidRPr="00E62176" w14:paraId="02E20BFA" w14:textId="77777777" w:rsidTr="00E62176">
        <w:trPr>
          <w:trHeight w:val="300"/>
        </w:trPr>
        <w:tc>
          <w:tcPr>
            <w:tcW w:w="1780" w:type="dxa"/>
            <w:tcBorders>
              <w:top w:val="nil"/>
              <w:left w:val="single" w:sz="8" w:space="0" w:color="auto"/>
              <w:bottom w:val="nil"/>
              <w:right w:val="nil"/>
            </w:tcBorders>
            <w:shd w:val="clear" w:color="auto" w:fill="auto"/>
            <w:noWrap/>
            <w:vAlign w:val="bottom"/>
            <w:hideMark/>
          </w:tcPr>
          <w:p w14:paraId="2DA3E72C" w14:textId="77777777" w:rsidR="00E62176" w:rsidRPr="00E62176" w:rsidRDefault="00E62176" w:rsidP="00E62176">
            <w:pPr>
              <w:spacing w:after="0" w:line="240" w:lineRule="auto"/>
              <w:jc w:val="right"/>
              <w:rPr>
                <w:rFonts w:ascii="Calibri" w:eastAsia="Times New Roman" w:hAnsi="Calibri" w:cs="Times New Roman"/>
                <w:b/>
                <w:bCs/>
                <w:color w:val="000000"/>
                <w:lang w:eastAsia="de-DE"/>
              </w:rPr>
            </w:pPr>
            <w:proofErr w:type="spellStart"/>
            <w:r w:rsidRPr="00E62176">
              <w:rPr>
                <w:rFonts w:ascii="Calibri" w:eastAsia="Times New Roman" w:hAnsi="Calibri" w:cs="Times New Roman"/>
                <w:b/>
                <w:bCs/>
                <w:color w:val="000000"/>
                <w:lang w:eastAsia="de-DE"/>
              </w:rPr>
              <w:t>actors</w:t>
            </w:r>
            <w:proofErr w:type="spellEnd"/>
          </w:p>
        </w:tc>
        <w:tc>
          <w:tcPr>
            <w:tcW w:w="8460" w:type="dxa"/>
            <w:tcBorders>
              <w:top w:val="nil"/>
              <w:left w:val="nil"/>
              <w:bottom w:val="nil"/>
              <w:right w:val="single" w:sz="8" w:space="0" w:color="auto"/>
            </w:tcBorders>
            <w:shd w:val="clear" w:color="auto" w:fill="auto"/>
            <w:noWrap/>
            <w:vAlign w:val="bottom"/>
            <w:hideMark/>
          </w:tcPr>
          <w:p w14:paraId="03E853C3" w14:textId="77777777" w:rsidR="00E62176" w:rsidRPr="00E62176" w:rsidRDefault="00E62176" w:rsidP="00E62176">
            <w:pPr>
              <w:spacing w:after="0" w:line="240" w:lineRule="auto"/>
              <w:rPr>
                <w:rFonts w:ascii="Calibri" w:eastAsia="Times New Roman" w:hAnsi="Calibri" w:cs="Times New Roman"/>
                <w:color w:val="000000"/>
                <w:lang w:eastAsia="de-DE"/>
              </w:rPr>
            </w:pPr>
            <w:r w:rsidRPr="00E62176">
              <w:rPr>
                <w:rFonts w:ascii="Calibri" w:eastAsia="Times New Roman" w:hAnsi="Calibri" w:cs="Times New Roman"/>
                <w:color w:val="000000"/>
                <w:lang w:eastAsia="de-DE"/>
              </w:rPr>
              <w:t> </w:t>
            </w:r>
          </w:p>
        </w:tc>
      </w:tr>
      <w:tr w:rsidR="00E62176" w:rsidRPr="00E62176" w14:paraId="783B4750" w14:textId="77777777" w:rsidTr="00E62176">
        <w:trPr>
          <w:trHeight w:val="300"/>
        </w:trPr>
        <w:tc>
          <w:tcPr>
            <w:tcW w:w="1780" w:type="dxa"/>
            <w:tcBorders>
              <w:top w:val="nil"/>
              <w:left w:val="single" w:sz="8" w:space="0" w:color="auto"/>
              <w:bottom w:val="nil"/>
              <w:right w:val="nil"/>
            </w:tcBorders>
            <w:shd w:val="clear" w:color="auto" w:fill="auto"/>
            <w:noWrap/>
            <w:vAlign w:val="bottom"/>
            <w:hideMark/>
          </w:tcPr>
          <w:p w14:paraId="34F228C6" w14:textId="77777777" w:rsidR="00E62176" w:rsidRPr="00E62176" w:rsidRDefault="00E62176" w:rsidP="00E62176">
            <w:pPr>
              <w:spacing w:after="0" w:line="240" w:lineRule="auto"/>
              <w:jc w:val="right"/>
              <w:rPr>
                <w:rFonts w:ascii="Calibri" w:eastAsia="Times New Roman" w:hAnsi="Calibri" w:cs="Times New Roman"/>
                <w:b/>
                <w:bCs/>
                <w:color w:val="000000"/>
                <w:lang w:eastAsia="de-DE"/>
              </w:rPr>
            </w:pPr>
            <w:r w:rsidRPr="00E62176">
              <w:rPr>
                <w:rFonts w:ascii="Calibri" w:eastAsia="Times New Roman" w:hAnsi="Calibri" w:cs="Times New Roman"/>
                <w:b/>
                <w:bCs/>
                <w:color w:val="000000"/>
                <w:lang w:eastAsia="de-DE"/>
              </w:rPr>
              <w:t> </w:t>
            </w:r>
          </w:p>
        </w:tc>
        <w:tc>
          <w:tcPr>
            <w:tcW w:w="8460" w:type="dxa"/>
            <w:tcBorders>
              <w:top w:val="nil"/>
              <w:left w:val="nil"/>
              <w:bottom w:val="nil"/>
              <w:right w:val="single" w:sz="8" w:space="0" w:color="auto"/>
            </w:tcBorders>
            <w:shd w:val="clear" w:color="auto" w:fill="auto"/>
            <w:noWrap/>
            <w:vAlign w:val="bottom"/>
            <w:hideMark/>
          </w:tcPr>
          <w:p w14:paraId="4912FB30" w14:textId="77777777" w:rsidR="00E62176" w:rsidRPr="00E62176" w:rsidRDefault="00E62176" w:rsidP="00E62176">
            <w:pPr>
              <w:spacing w:after="0" w:line="240" w:lineRule="auto"/>
              <w:rPr>
                <w:rFonts w:ascii="Calibri" w:eastAsia="Times New Roman" w:hAnsi="Calibri" w:cs="Times New Roman"/>
                <w:color w:val="000000"/>
                <w:lang w:eastAsia="de-DE"/>
              </w:rPr>
            </w:pPr>
            <w:r w:rsidRPr="00E62176">
              <w:rPr>
                <w:rFonts w:ascii="Calibri" w:eastAsia="Times New Roman" w:hAnsi="Calibri" w:cs="Times New Roman"/>
                <w:color w:val="000000"/>
                <w:lang w:eastAsia="de-DE"/>
              </w:rPr>
              <w:t>Benutzer</w:t>
            </w:r>
          </w:p>
        </w:tc>
      </w:tr>
      <w:tr w:rsidR="00E62176" w:rsidRPr="00E62176" w14:paraId="0F405A46" w14:textId="77777777" w:rsidTr="00E62176">
        <w:trPr>
          <w:trHeight w:val="300"/>
        </w:trPr>
        <w:tc>
          <w:tcPr>
            <w:tcW w:w="1780" w:type="dxa"/>
            <w:tcBorders>
              <w:top w:val="nil"/>
              <w:left w:val="single" w:sz="8" w:space="0" w:color="auto"/>
              <w:bottom w:val="nil"/>
              <w:right w:val="nil"/>
            </w:tcBorders>
            <w:shd w:val="clear" w:color="auto" w:fill="auto"/>
            <w:noWrap/>
            <w:vAlign w:val="bottom"/>
            <w:hideMark/>
          </w:tcPr>
          <w:p w14:paraId="152BB0F7" w14:textId="77777777" w:rsidR="00E62176" w:rsidRPr="00E62176" w:rsidRDefault="00E62176" w:rsidP="00E62176">
            <w:pPr>
              <w:spacing w:after="0" w:line="240" w:lineRule="auto"/>
              <w:jc w:val="right"/>
              <w:rPr>
                <w:rFonts w:ascii="Calibri" w:eastAsia="Times New Roman" w:hAnsi="Calibri" w:cs="Times New Roman"/>
                <w:b/>
                <w:bCs/>
                <w:color w:val="000000"/>
                <w:lang w:eastAsia="de-DE"/>
              </w:rPr>
            </w:pPr>
            <w:proofErr w:type="spellStart"/>
            <w:r w:rsidRPr="00E62176">
              <w:rPr>
                <w:rFonts w:ascii="Calibri" w:eastAsia="Times New Roman" w:hAnsi="Calibri" w:cs="Times New Roman"/>
                <w:b/>
                <w:bCs/>
                <w:color w:val="000000"/>
                <w:lang w:eastAsia="de-DE"/>
              </w:rPr>
              <w:t>precondition</w:t>
            </w:r>
            <w:proofErr w:type="spellEnd"/>
          </w:p>
        </w:tc>
        <w:tc>
          <w:tcPr>
            <w:tcW w:w="8460" w:type="dxa"/>
            <w:tcBorders>
              <w:top w:val="nil"/>
              <w:left w:val="nil"/>
              <w:bottom w:val="nil"/>
              <w:right w:val="single" w:sz="8" w:space="0" w:color="auto"/>
            </w:tcBorders>
            <w:shd w:val="clear" w:color="auto" w:fill="auto"/>
            <w:noWrap/>
            <w:vAlign w:val="bottom"/>
            <w:hideMark/>
          </w:tcPr>
          <w:p w14:paraId="4830B298" w14:textId="77777777" w:rsidR="00E62176" w:rsidRPr="00E62176" w:rsidRDefault="00E62176" w:rsidP="00E62176">
            <w:pPr>
              <w:spacing w:after="0" w:line="240" w:lineRule="auto"/>
              <w:rPr>
                <w:rFonts w:ascii="Calibri" w:eastAsia="Times New Roman" w:hAnsi="Calibri" w:cs="Times New Roman"/>
                <w:color w:val="000000"/>
                <w:lang w:eastAsia="de-DE"/>
              </w:rPr>
            </w:pPr>
            <w:r w:rsidRPr="00E62176">
              <w:rPr>
                <w:rFonts w:ascii="Calibri" w:eastAsia="Times New Roman" w:hAnsi="Calibri" w:cs="Times New Roman"/>
                <w:color w:val="000000"/>
                <w:lang w:eastAsia="de-DE"/>
              </w:rPr>
              <w:t> </w:t>
            </w:r>
          </w:p>
        </w:tc>
      </w:tr>
      <w:tr w:rsidR="00E62176" w:rsidRPr="00E62176" w14:paraId="0BF3040F" w14:textId="77777777" w:rsidTr="00E62176">
        <w:trPr>
          <w:trHeight w:val="645"/>
        </w:trPr>
        <w:tc>
          <w:tcPr>
            <w:tcW w:w="1780" w:type="dxa"/>
            <w:tcBorders>
              <w:top w:val="nil"/>
              <w:left w:val="single" w:sz="8" w:space="0" w:color="auto"/>
              <w:bottom w:val="nil"/>
              <w:right w:val="nil"/>
            </w:tcBorders>
            <w:shd w:val="clear" w:color="auto" w:fill="auto"/>
            <w:noWrap/>
            <w:vAlign w:val="bottom"/>
            <w:hideMark/>
          </w:tcPr>
          <w:p w14:paraId="32D3D5DE" w14:textId="77777777" w:rsidR="00E62176" w:rsidRPr="00E62176" w:rsidRDefault="00E62176" w:rsidP="00E62176">
            <w:pPr>
              <w:spacing w:after="0" w:line="240" w:lineRule="auto"/>
              <w:jc w:val="right"/>
              <w:rPr>
                <w:rFonts w:ascii="Calibri" w:eastAsia="Times New Roman" w:hAnsi="Calibri" w:cs="Times New Roman"/>
                <w:b/>
                <w:bCs/>
                <w:color w:val="000000"/>
                <w:lang w:eastAsia="de-DE"/>
              </w:rPr>
            </w:pPr>
            <w:r w:rsidRPr="00E62176">
              <w:rPr>
                <w:rFonts w:ascii="Calibri" w:eastAsia="Times New Roman" w:hAnsi="Calibri" w:cs="Times New Roman"/>
                <w:b/>
                <w:bCs/>
                <w:color w:val="000000"/>
                <w:lang w:eastAsia="de-DE"/>
              </w:rPr>
              <w:t> </w:t>
            </w:r>
          </w:p>
        </w:tc>
        <w:tc>
          <w:tcPr>
            <w:tcW w:w="8460" w:type="dxa"/>
            <w:tcBorders>
              <w:top w:val="nil"/>
              <w:left w:val="nil"/>
              <w:bottom w:val="nil"/>
              <w:right w:val="single" w:sz="8" w:space="0" w:color="auto"/>
            </w:tcBorders>
            <w:shd w:val="clear" w:color="auto" w:fill="auto"/>
            <w:vAlign w:val="bottom"/>
            <w:hideMark/>
          </w:tcPr>
          <w:p w14:paraId="03C08676" w14:textId="77777777" w:rsidR="00E62176" w:rsidRPr="00E62176" w:rsidRDefault="00E62176" w:rsidP="00E62176">
            <w:pPr>
              <w:spacing w:after="0" w:line="240" w:lineRule="auto"/>
              <w:rPr>
                <w:rFonts w:ascii="Calibri" w:eastAsia="Times New Roman" w:hAnsi="Calibri" w:cs="Times New Roman"/>
                <w:color w:val="000000"/>
                <w:lang w:eastAsia="de-DE"/>
              </w:rPr>
            </w:pPr>
            <w:r w:rsidRPr="00E62176">
              <w:rPr>
                <w:rFonts w:ascii="Calibri" w:eastAsia="Times New Roman" w:hAnsi="Calibri" w:cs="Times New Roman"/>
                <w:color w:val="000000"/>
                <w:lang w:eastAsia="de-DE"/>
              </w:rPr>
              <w:t xml:space="preserve">Rahmenbedingungen, dass die App ausgeführt werden kann sind gegeben  ( Akku voll, genug Rechenleistung </w:t>
            </w:r>
            <w:proofErr w:type="spellStart"/>
            <w:r w:rsidRPr="00E62176">
              <w:rPr>
                <w:rFonts w:ascii="Calibri" w:eastAsia="Times New Roman" w:hAnsi="Calibri" w:cs="Times New Roman"/>
                <w:color w:val="000000"/>
                <w:lang w:eastAsia="de-DE"/>
              </w:rPr>
              <w:t>etc</w:t>
            </w:r>
            <w:proofErr w:type="spellEnd"/>
            <w:r w:rsidRPr="00E62176">
              <w:rPr>
                <w:rFonts w:ascii="Calibri" w:eastAsia="Times New Roman" w:hAnsi="Calibri" w:cs="Times New Roman"/>
                <w:color w:val="000000"/>
                <w:lang w:eastAsia="de-DE"/>
              </w:rPr>
              <w:t>) , App ist gestartet, es sind bereits Einkäufe getätigt worden</w:t>
            </w:r>
          </w:p>
        </w:tc>
      </w:tr>
      <w:tr w:rsidR="00E62176" w:rsidRPr="00E62176" w14:paraId="7255EC10" w14:textId="77777777" w:rsidTr="00E62176">
        <w:trPr>
          <w:trHeight w:val="300"/>
        </w:trPr>
        <w:tc>
          <w:tcPr>
            <w:tcW w:w="1780" w:type="dxa"/>
            <w:tcBorders>
              <w:top w:val="nil"/>
              <w:left w:val="single" w:sz="8" w:space="0" w:color="auto"/>
              <w:bottom w:val="nil"/>
              <w:right w:val="nil"/>
            </w:tcBorders>
            <w:shd w:val="clear" w:color="auto" w:fill="auto"/>
            <w:noWrap/>
            <w:vAlign w:val="bottom"/>
            <w:hideMark/>
          </w:tcPr>
          <w:p w14:paraId="04EF66DB" w14:textId="77777777" w:rsidR="00E62176" w:rsidRPr="00E62176" w:rsidRDefault="00E62176" w:rsidP="00E62176">
            <w:pPr>
              <w:spacing w:after="0" w:line="240" w:lineRule="auto"/>
              <w:jc w:val="right"/>
              <w:rPr>
                <w:rFonts w:ascii="Calibri" w:eastAsia="Times New Roman" w:hAnsi="Calibri" w:cs="Times New Roman"/>
                <w:b/>
                <w:bCs/>
                <w:color w:val="000000"/>
                <w:lang w:eastAsia="de-DE"/>
              </w:rPr>
            </w:pPr>
            <w:proofErr w:type="spellStart"/>
            <w:r w:rsidRPr="00E62176">
              <w:rPr>
                <w:rFonts w:ascii="Calibri" w:eastAsia="Times New Roman" w:hAnsi="Calibri" w:cs="Times New Roman"/>
                <w:b/>
                <w:bCs/>
                <w:color w:val="000000"/>
                <w:lang w:eastAsia="de-DE"/>
              </w:rPr>
              <w:t>main</w:t>
            </w:r>
            <w:proofErr w:type="spellEnd"/>
            <w:r w:rsidRPr="00E62176">
              <w:rPr>
                <w:rFonts w:ascii="Calibri" w:eastAsia="Times New Roman" w:hAnsi="Calibri" w:cs="Times New Roman"/>
                <w:b/>
                <w:bCs/>
                <w:color w:val="000000"/>
                <w:lang w:eastAsia="de-DE"/>
              </w:rPr>
              <w:t xml:space="preserve"> </w:t>
            </w:r>
            <w:proofErr w:type="spellStart"/>
            <w:r w:rsidRPr="00E62176">
              <w:rPr>
                <w:rFonts w:ascii="Calibri" w:eastAsia="Times New Roman" w:hAnsi="Calibri" w:cs="Times New Roman"/>
                <w:b/>
                <w:bCs/>
                <w:color w:val="000000"/>
                <w:lang w:eastAsia="de-DE"/>
              </w:rPr>
              <w:t>flow</w:t>
            </w:r>
            <w:proofErr w:type="spellEnd"/>
          </w:p>
        </w:tc>
        <w:tc>
          <w:tcPr>
            <w:tcW w:w="8460" w:type="dxa"/>
            <w:tcBorders>
              <w:top w:val="nil"/>
              <w:left w:val="nil"/>
              <w:bottom w:val="nil"/>
              <w:right w:val="single" w:sz="8" w:space="0" w:color="auto"/>
            </w:tcBorders>
            <w:shd w:val="clear" w:color="auto" w:fill="auto"/>
            <w:noWrap/>
            <w:vAlign w:val="bottom"/>
            <w:hideMark/>
          </w:tcPr>
          <w:p w14:paraId="6F4983E5" w14:textId="77777777" w:rsidR="00E62176" w:rsidRPr="00E62176" w:rsidRDefault="00E62176" w:rsidP="00E62176">
            <w:pPr>
              <w:spacing w:after="0" w:line="240" w:lineRule="auto"/>
              <w:rPr>
                <w:rFonts w:ascii="Calibri" w:eastAsia="Times New Roman" w:hAnsi="Calibri" w:cs="Times New Roman"/>
                <w:color w:val="000000"/>
                <w:lang w:eastAsia="de-DE"/>
              </w:rPr>
            </w:pPr>
            <w:r w:rsidRPr="00E62176">
              <w:rPr>
                <w:rFonts w:ascii="Calibri" w:eastAsia="Times New Roman" w:hAnsi="Calibri" w:cs="Times New Roman"/>
                <w:color w:val="000000"/>
                <w:lang w:eastAsia="de-DE"/>
              </w:rPr>
              <w:t>Ausgaben bekannt</w:t>
            </w:r>
          </w:p>
        </w:tc>
      </w:tr>
      <w:tr w:rsidR="00E62176" w:rsidRPr="00E62176" w14:paraId="1846E762" w14:textId="77777777" w:rsidTr="00E62176">
        <w:trPr>
          <w:trHeight w:val="1800"/>
        </w:trPr>
        <w:tc>
          <w:tcPr>
            <w:tcW w:w="1780" w:type="dxa"/>
            <w:tcBorders>
              <w:top w:val="nil"/>
              <w:left w:val="single" w:sz="8" w:space="0" w:color="auto"/>
              <w:bottom w:val="nil"/>
              <w:right w:val="nil"/>
            </w:tcBorders>
            <w:shd w:val="clear" w:color="auto" w:fill="auto"/>
            <w:noWrap/>
            <w:vAlign w:val="bottom"/>
            <w:hideMark/>
          </w:tcPr>
          <w:p w14:paraId="654E1606" w14:textId="77777777" w:rsidR="00E62176" w:rsidRPr="00E62176" w:rsidRDefault="00E62176" w:rsidP="00E62176">
            <w:pPr>
              <w:spacing w:after="0" w:line="240" w:lineRule="auto"/>
              <w:jc w:val="right"/>
              <w:rPr>
                <w:rFonts w:ascii="Calibri" w:eastAsia="Times New Roman" w:hAnsi="Calibri" w:cs="Times New Roman"/>
                <w:b/>
                <w:bCs/>
                <w:color w:val="000000"/>
                <w:lang w:eastAsia="de-DE"/>
              </w:rPr>
            </w:pPr>
            <w:r w:rsidRPr="00E62176">
              <w:rPr>
                <w:rFonts w:ascii="Calibri" w:eastAsia="Times New Roman" w:hAnsi="Calibri" w:cs="Times New Roman"/>
                <w:b/>
                <w:bCs/>
                <w:color w:val="000000"/>
                <w:lang w:eastAsia="de-DE"/>
              </w:rPr>
              <w:t> </w:t>
            </w:r>
          </w:p>
        </w:tc>
        <w:tc>
          <w:tcPr>
            <w:tcW w:w="8460" w:type="dxa"/>
            <w:tcBorders>
              <w:top w:val="nil"/>
              <w:left w:val="nil"/>
              <w:bottom w:val="nil"/>
              <w:right w:val="single" w:sz="8" w:space="0" w:color="auto"/>
            </w:tcBorders>
            <w:shd w:val="clear" w:color="auto" w:fill="auto"/>
            <w:vAlign w:val="bottom"/>
            <w:hideMark/>
          </w:tcPr>
          <w:p w14:paraId="7FAFD9E3" w14:textId="77777777" w:rsidR="00E62176" w:rsidRPr="00E62176" w:rsidRDefault="00E62176" w:rsidP="00E62176">
            <w:pPr>
              <w:spacing w:after="0" w:line="240" w:lineRule="auto"/>
              <w:rPr>
                <w:rFonts w:ascii="Calibri" w:eastAsia="Times New Roman" w:hAnsi="Calibri" w:cs="Times New Roman"/>
                <w:color w:val="000000"/>
                <w:lang w:eastAsia="de-DE"/>
              </w:rPr>
            </w:pPr>
            <w:r w:rsidRPr="00E62176">
              <w:rPr>
                <w:rFonts w:ascii="Calibri" w:eastAsia="Times New Roman" w:hAnsi="Calibri" w:cs="Times New Roman"/>
                <w:color w:val="000000"/>
                <w:lang w:eastAsia="de-DE"/>
              </w:rPr>
              <w:t>Der Nutzer startet die App auf seinem Smartphone. Er navigiert beim Start des Einkaufes in der App durch das Menü auf Ausgabenverlauf anzeigen. Er bekommt eine Auflistung aller letzten getätigten Einkäufe mit Datum, Uhrzeit, Supermarkt und dem eigens vergebenen Titel dieses Einkaufens. Nun kann er einen gewünschten Einkauf auswählen und bekommt eine Übersicht von allen Artikeln mit Preis. Für Details der Artikel muss er den Artikel auswählen.</w:t>
            </w:r>
          </w:p>
        </w:tc>
      </w:tr>
      <w:tr w:rsidR="00E62176" w:rsidRPr="00E62176" w14:paraId="4DA83CFA" w14:textId="77777777" w:rsidTr="00E62176">
        <w:trPr>
          <w:trHeight w:val="300"/>
        </w:trPr>
        <w:tc>
          <w:tcPr>
            <w:tcW w:w="1780" w:type="dxa"/>
            <w:tcBorders>
              <w:top w:val="nil"/>
              <w:left w:val="single" w:sz="8" w:space="0" w:color="auto"/>
              <w:bottom w:val="nil"/>
              <w:right w:val="nil"/>
            </w:tcBorders>
            <w:shd w:val="clear" w:color="auto" w:fill="auto"/>
            <w:noWrap/>
            <w:vAlign w:val="bottom"/>
            <w:hideMark/>
          </w:tcPr>
          <w:p w14:paraId="73274F46" w14:textId="77777777" w:rsidR="00E62176" w:rsidRPr="00E62176" w:rsidRDefault="00E62176" w:rsidP="00E62176">
            <w:pPr>
              <w:spacing w:after="0" w:line="240" w:lineRule="auto"/>
              <w:jc w:val="right"/>
              <w:rPr>
                <w:rFonts w:ascii="Calibri" w:eastAsia="Times New Roman" w:hAnsi="Calibri" w:cs="Times New Roman"/>
                <w:b/>
                <w:bCs/>
                <w:color w:val="000000"/>
                <w:lang w:eastAsia="de-DE"/>
              </w:rPr>
            </w:pPr>
            <w:proofErr w:type="spellStart"/>
            <w:r w:rsidRPr="00E62176">
              <w:rPr>
                <w:rFonts w:ascii="Calibri" w:eastAsia="Times New Roman" w:hAnsi="Calibri" w:cs="Times New Roman"/>
                <w:b/>
                <w:bCs/>
                <w:color w:val="000000"/>
                <w:lang w:eastAsia="de-DE"/>
              </w:rPr>
              <w:t>alternitive</w:t>
            </w:r>
            <w:proofErr w:type="spellEnd"/>
            <w:r w:rsidRPr="00E62176">
              <w:rPr>
                <w:rFonts w:ascii="Calibri" w:eastAsia="Times New Roman" w:hAnsi="Calibri" w:cs="Times New Roman"/>
                <w:b/>
                <w:bCs/>
                <w:color w:val="000000"/>
                <w:lang w:eastAsia="de-DE"/>
              </w:rPr>
              <w:t xml:space="preserve"> </w:t>
            </w:r>
            <w:proofErr w:type="spellStart"/>
            <w:r w:rsidRPr="00E62176">
              <w:rPr>
                <w:rFonts w:ascii="Calibri" w:eastAsia="Times New Roman" w:hAnsi="Calibri" w:cs="Times New Roman"/>
                <w:b/>
                <w:bCs/>
                <w:color w:val="000000"/>
                <w:lang w:eastAsia="de-DE"/>
              </w:rPr>
              <w:t>flow</w:t>
            </w:r>
            <w:proofErr w:type="spellEnd"/>
          </w:p>
        </w:tc>
        <w:tc>
          <w:tcPr>
            <w:tcW w:w="8460" w:type="dxa"/>
            <w:tcBorders>
              <w:top w:val="nil"/>
              <w:left w:val="nil"/>
              <w:bottom w:val="nil"/>
              <w:right w:val="single" w:sz="8" w:space="0" w:color="auto"/>
            </w:tcBorders>
            <w:shd w:val="clear" w:color="auto" w:fill="auto"/>
            <w:noWrap/>
            <w:vAlign w:val="bottom"/>
            <w:hideMark/>
          </w:tcPr>
          <w:p w14:paraId="461924DE" w14:textId="77777777" w:rsidR="00E62176" w:rsidRPr="00E62176" w:rsidRDefault="00E62176" w:rsidP="00E62176">
            <w:pPr>
              <w:spacing w:after="0" w:line="240" w:lineRule="auto"/>
              <w:rPr>
                <w:rFonts w:ascii="Calibri" w:eastAsia="Times New Roman" w:hAnsi="Calibri" w:cs="Times New Roman"/>
                <w:color w:val="000000"/>
                <w:lang w:eastAsia="de-DE"/>
              </w:rPr>
            </w:pPr>
            <w:r w:rsidRPr="00E62176">
              <w:rPr>
                <w:rFonts w:ascii="Calibri" w:eastAsia="Times New Roman" w:hAnsi="Calibri" w:cs="Times New Roman"/>
                <w:color w:val="000000"/>
                <w:lang w:eastAsia="de-DE"/>
              </w:rPr>
              <w:t> </w:t>
            </w:r>
          </w:p>
        </w:tc>
      </w:tr>
      <w:tr w:rsidR="00E62176" w:rsidRPr="00E62176" w14:paraId="08AABC6F" w14:textId="77777777" w:rsidTr="00E62176">
        <w:trPr>
          <w:trHeight w:val="300"/>
        </w:trPr>
        <w:tc>
          <w:tcPr>
            <w:tcW w:w="1780" w:type="dxa"/>
            <w:tcBorders>
              <w:top w:val="nil"/>
              <w:left w:val="single" w:sz="8" w:space="0" w:color="auto"/>
              <w:bottom w:val="nil"/>
              <w:right w:val="nil"/>
            </w:tcBorders>
            <w:shd w:val="clear" w:color="auto" w:fill="auto"/>
            <w:noWrap/>
            <w:vAlign w:val="bottom"/>
            <w:hideMark/>
          </w:tcPr>
          <w:p w14:paraId="4A3824FA" w14:textId="77777777" w:rsidR="00E62176" w:rsidRPr="00E62176" w:rsidRDefault="00E62176" w:rsidP="00E62176">
            <w:pPr>
              <w:spacing w:after="0" w:line="240" w:lineRule="auto"/>
              <w:jc w:val="right"/>
              <w:rPr>
                <w:rFonts w:ascii="Calibri" w:eastAsia="Times New Roman" w:hAnsi="Calibri" w:cs="Times New Roman"/>
                <w:b/>
                <w:bCs/>
                <w:color w:val="000000"/>
                <w:lang w:eastAsia="de-DE"/>
              </w:rPr>
            </w:pPr>
            <w:r w:rsidRPr="00E62176">
              <w:rPr>
                <w:rFonts w:ascii="Calibri" w:eastAsia="Times New Roman" w:hAnsi="Calibri" w:cs="Times New Roman"/>
                <w:b/>
                <w:bCs/>
                <w:color w:val="000000"/>
                <w:lang w:eastAsia="de-DE"/>
              </w:rPr>
              <w:t> </w:t>
            </w:r>
          </w:p>
        </w:tc>
        <w:tc>
          <w:tcPr>
            <w:tcW w:w="8460" w:type="dxa"/>
            <w:tcBorders>
              <w:top w:val="nil"/>
              <w:left w:val="nil"/>
              <w:bottom w:val="nil"/>
              <w:right w:val="single" w:sz="8" w:space="0" w:color="auto"/>
            </w:tcBorders>
            <w:shd w:val="clear" w:color="auto" w:fill="auto"/>
            <w:vAlign w:val="bottom"/>
            <w:hideMark/>
          </w:tcPr>
          <w:p w14:paraId="66EF62B6" w14:textId="77777777" w:rsidR="00E62176" w:rsidRPr="00E62176" w:rsidRDefault="00E62176" w:rsidP="00E62176">
            <w:pPr>
              <w:spacing w:after="0" w:line="240" w:lineRule="auto"/>
              <w:rPr>
                <w:rFonts w:ascii="Calibri" w:eastAsia="Times New Roman" w:hAnsi="Calibri" w:cs="Times New Roman"/>
                <w:color w:val="000000"/>
                <w:lang w:eastAsia="de-DE"/>
              </w:rPr>
            </w:pPr>
            <w:r w:rsidRPr="00E62176">
              <w:rPr>
                <w:rFonts w:ascii="Calibri" w:eastAsia="Times New Roman" w:hAnsi="Calibri" w:cs="Times New Roman"/>
                <w:color w:val="000000"/>
                <w:lang w:eastAsia="de-DE"/>
              </w:rPr>
              <w:t> </w:t>
            </w:r>
          </w:p>
        </w:tc>
      </w:tr>
      <w:tr w:rsidR="00E62176" w:rsidRPr="00E62176" w14:paraId="108F9C14" w14:textId="77777777" w:rsidTr="00E62176">
        <w:trPr>
          <w:trHeight w:val="300"/>
        </w:trPr>
        <w:tc>
          <w:tcPr>
            <w:tcW w:w="1780" w:type="dxa"/>
            <w:tcBorders>
              <w:top w:val="nil"/>
              <w:left w:val="single" w:sz="8" w:space="0" w:color="auto"/>
              <w:bottom w:val="nil"/>
              <w:right w:val="nil"/>
            </w:tcBorders>
            <w:shd w:val="clear" w:color="auto" w:fill="auto"/>
            <w:noWrap/>
            <w:vAlign w:val="bottom"/>
            <w:hideMark/>
          </w:tcPr>
          <w:p w14:paraId="190B9969" w14:textId="77777777" w:rsidR="00E62176" w:rsidRPr="00E62176" w:rsidRDefault="00E62176" w:rsidP="00E62176">
            <w:pPr>
              <w:spacing w:after="0" w:line="240" w:lineRule="auto"/>
              <w:jc w:val="right"/>
              <w:rPr>
                <w:rFonts w:ascii="Calibri" w:eastAsia="Times New Roman" w:hAnsi="Calibri" w:cs="Times New Roman"/>
                <w:b/>
                <w:bCs/>
                <w:color w:val="000000"/>
                <w:lang w:eastAsia="de-DE"/>
              </w:rPr>
            </w:pPr>
            <w:proofErr w:type="spellStart"/>
            <w:r w:rsidRPr="00E62176">
              <w:rPr>
                <w:rFonts w:ascii="Calibri" w:eastAsia="Times New Roman" w:hAnsi="Calibri" w:cs="Times New Roman"/>
                <w:b/>
                <w:bCs/>
                <w:color w:val="000000"/>
                <w:lang w:eastAsia="de-DE"/>
              </w:rPr>
              <w:t>postcondition</w:t>
            </w:r>
            <w:proofErr w:type="spellEnd"/>
          </w:p>
        </w:tc>
        <w:tc>
          <w:tcPr>
            <w:tcW w:w="8460" w:type="dxa"/>
            <w:tcBorders>
              <w:top w:val="nil"/>
              <w:left w:val="nil"/>
              <w:bottom w:val="nil"/>
              <w:right w:val="single" w:sz="8" w:space="0" w:color="auto"/>
            </w:tcBorders>
            <w:shd w:val="clear" w:color="auto" w:fill="auto"/>
            <w:noWrap/>
            <w:vAlign w:val="bottom"/>
            <w:hideMark/>
          </w:tcPr>
          <w:p w14:paraId="6D0915A0" w14:textId="77777777" w:rsidR="00E62176" w:rsidRPr="00E62176" w:rsidRDefault="00E62176" w:rsidP="00E62176">
            <w:pPr>
              <w:spacing w:after="0" w:line="240" w:lineRule="auto"/>
              <w:rPr>
                <w:rFonts w:ascii="Calibri" w:eastAsia="Times New Roman" w:hAnsi="Calibri" w:cs="Times New Roman"/>
                <w:color w:val="000000"/>
                <w:lang w:eastAsia="de-DE"/>
              </w:rPr>
            </w:pPr>
            <w:r w:rsidRPr="00E62176">
              <w:rPr>
                <w:rFonts w:ascii="Calibri" w:eastAsia="Times New Roman" w:hAnsi="Calibri" w:cs="Times New Roman"/>
                <w:color w:val="000000"/>
                <w:lang w:eastAsia="de-DE"/>
              </w:rPr>
              <w:t> </w:t>
            </w:r>
          </w:p>
        </w:tc>
      </w:tr>
      <w:tr w:rsidR="00E62176" w:rsidRPr="00E62176" w14:paraId="5FD27028" w14:textId="77777777" w:rsidTr="00E62176">
        <w:trPr>
          <w:trHeight w:val="600"/>
        </w:trPr>
        <w:tc>
          <w:tcPr>
            <w:tcW w:w="1780" w:type="dxa"/>
            <w:tcBorders>
              <w:top w:val="nil"/>
              <w:left w:val="single" w:sz="8" w:space="0" w:color="auto"/>
              <w:bottom w:val="nil"/>
              <w:right w:val="nil"/>
            </w:tcBorders>
            <w:shd w:val="clear" w:color="auto" w:fill="auto"/>
            <w:noWrap/>
            <w:vAlign w:val="bottom"/>
            <w:hideMark/>
          </w:tcPr>
          <w:p w14:paraId="706375F7" w14:textId="77777777" w:rsidR="00E62176" w:rsidRPr="00E62176" w:rsidRDefault="00E62176" w:rsidP="00E62176">
            <w:pPr>
              <w:spacing w:after="0" w:line="240" w:lineRule="auto"/>
              <w:jc w:val="right"/>
              <w:rPr>
                <w:rFonts w:ascii="Calibri" w:eastAsia="Times New Roman" w:hAnsi="Calibri" w:cs="Times New Roman"/>
                <w:b/>
                <w:bCs/>
                <w:color w:val="000000"/>
                <w:lang w:eastAsia="de-DE"/>
              </w:rPr>
            </w:pPr>
            <w:r w:rsidRPr="00E62176">
              <w:rPr>
                <w:rFonts w:ascii="Calibri" w:eastAsia="Times New Roman" w:hAnsi="Calibri" w:cs="Times New Roman"/>
                <w:b/>
                <w:bCs/>
                <w:color w:val="000000"/>
                <w:lang w:eastAsia="de-DE"/>
              </w:rPr>
              <w:t> </w:t>
            </w:r>
          </w:p>
        </w:tc>
        <w:tc>
          <w:tcPr>
            <w:tcW w:w="8460" w:type="dxa"/>
            <w:tcBorders>
              <w:top w:val="nil"/>
              <w:left w:val="nil"/>
              <w:bottom w:val="nil"/>
              <w:right w:val="single" w:sz="8" w:space="0" w:color="auto"/>
            </w:tcBorders>
            <w:shd w:val="clear" w:color="auto" w:fill="auto"/>
            <w:vAlign w:val="bottom"/>
            <w:hideMark/>
          </w:tcPr>
          <w:p w14:paraId="32B1889B" w14:textId="77777777" w:rsidR="00E62176" w:rsidRPr="00E62176" w:rsidRDefault="00E62176" w:rsidP="00E62176">
            <w:pPr>
              <w:spacing w:after="0" w:line="240" w:lineRule="auto"/>
              <w:rPr>
                <w:rFonts w:ascii="Calibri" w:eastAsia="Times New Roman" w:hAnsi="Calibri" w:cs="Times New Roman"/>
                <w:color w:val="000000"/>
                <w:lang w:eastAsia="de-DE"/>
              </w:rPr>
            </w:pPr>
            <w:r w:rsidRPr="00E62176">
              <w:rPr>
                <w:rFonts w:ascii="Calibri" w:eastAsia="Times New Roman" w:hAnsi="Calibri" w:cs="Times New Roman"/>
                <w:color w:val="000000"/>
                <w:lang w:eastAsia="de-DE"/>
              </w:rPr>
              <w:t xml:space="preserve">Der Ausgabenverlauf wird erfolgreich mit allen Details angezeigt, sodass der Nutzer seine Ausgaben stets im Blick hat. </w:t>
            </w:r>
          </w:p>
        </w:tc>
      </w:tr>
      <w:tr w:rsidR="00E62176" w:rsidRPr="00E62176" w14:paraId="31E737E7" w14:textId="77777777" w:rsidTr="00E62176">
        <w:trPr>
          <w:trHeight w:val="300"/>
        </w:trPr>
        <w:tc>
          <w:tcPr>
            <w:tcW w:w="1780" w:type="dxa"/>
            <w:tcBorders>
              <w:top w:val="nil"/>
              <w:left w:val="single" w:sz="8" w:space="0" w:color="auto"/>
              <w:bottom w:val="nil"/>
              <w:right w:val="nil"/>
            </w:tcBorders>
            <w:shd w:val="clear" w:color="auto" w:fill="auto"/>
            <w:noWrap/>
            <w:vAlign w:val="bottom"/>
            <w:hideMark/>
          </w:tcPr>
          <w:p w14:paraId="2725A42C" w14:textId="77777777" w:rsidR="00E62176" w:rsidRPr="00E62176" w:rsidRDefault="00E62176" w:rsidP="00E62176">
            <w:pPr>
              <w:spacing w:after="0" w:line="240" w:lineRule="auto"/>
              <w:jc w:val="right"/>
              <w:rPr>
                <w:rFonts w:ascii="Calibri" w:eastAsia="Times New Roman" w:hAnsi="Calibri" w:cs="Times New Roman"/>
                <w:b/>
                <w:bCs/>
                <w:color w:val="000000"/>
                <w:lang w:eastAsia="de-DE"/>
              </w:rPr>
            </w:pPr>
            <w:proofErr w:type="spellStart"/>
            <w:r w:rsidRPr="00E62176">
              <w:rPr>
                <w:rFonts w:ascii="Calibri" w:eastAsia="Times New Roman" w:hAnsi="Calibri" w:cs="Times New Roman"/>
                <w:b/>
                <w:bCs/>
                <w:color w:val="000000"/>
                <w:lang w:eastAsia="de-DE"/>
              </w:rPr>
              <w:t>exceptional</w:t>
            </w:r>
            <w:proofErr w:type="spellEnd"/>
            <w:r w:rsidRPr="00E62176">
              <w:rPr>
                <w:rFonts w:ascii="Calibri" w:eastAsia="Times New Roman" w:hAnsi="Calibri" w:cs="Times New Roman"/>
                <w:b/>
                <w:bCs/>
                <w:color w:val="000000"/>
                <w:lang w:eastAsia="de-DE"/>
              </w:rPr>
              <w:t xml:space="preserve"> </w:t>
            </w:r>
            <w:proofErr w:type="spellStart"/>
            <w:r w:rsidRPr="00E62176">
              <w:rPr>
                <w:rFonts w:ascii="Calibri" w:eastAsia="Times New Roman" w:hAnsi="Calibri" w:cs="Times New Roman"/>
                <w:b/>
                <w:bCs/>
                <w:color w:val="000000"/>
                <w:lang w:eastAsia="de-DE"/>
              </w:rPr>
              <w:t>flow</w:t>
            </w:r>
            <w:proofErr w:type="spellEnd"/>
          </w:p>
        </w:tc>
        <w:tc>
          <w:tcPr>
            <w:tcW w:w="8460" w:type="dxa"/>
            <w:tcBorders>
              <w:top w:val="nil"/>
              <w:left w:val="nil"/>
              <w:bottom w:val="nil"/>
              <w:right w:val="single" w:sz="8" w:space="0" w:color="auto"/>
            </w:tcBorders>
            <w:shd w:val="clear" w:color="auto" w:fill="auto"/>
            <w:noWrap/>
            <w:vAlign w:val="bottom"/>
            <w:hideMark/>
          </w:tcPr>
          <w:p w14:paraId="6A17E634" w14:textId="77777777" w:rsidR="00E62176" w:rsidRPr="00E62176" w:rsidRDefault="00E62176" w:rsidP="00E62176">
            <w:pPr>
              <w:spacing w:after="0" w:line="240" w:lineRule="auto"/>
              <w:rPr>
                <w:rFonts w:ascii="Calibri" w:eastAsia="Times New Roman" w:hAnsi="Calibri" w:cs="Times New Roman"/>
                <w:color w:val="000000"/>
                <w:lang w:eastAsia="de-DE"/>
              </w:rPr>
            </w:pPr>
            <w:r w:rsidRPr="00E62176">
              <w:rPr>
                <w:rFonts w:ascii="Calibri" w:eastAsia="Times New Roman" w:hAnsi="Calibri" w:cs="Times New Roman"/>
                <w:color w:val="000000"/>
                <w:lang w:eastAsia="de-DE"/>
              </w:rPr>
              <w:t>Ausnahme 1</w:t>
            </w:r>
          </w:p>
        </w:tc>
      </w:tr>
      <w:tr w:rsidR="00E62176" w:rsidRPr="00E62176" w14:paraId="6705EF3E" w14:textId="77777777" w:rsidTr="00E62176">
        <w:trPr>
          <w:trHeight w:val="300"/>
        </w:trPr>
        <w:tc>
          <w:tcPr>
            <w:tcW w:w="1780" w:type="dxa"/>
            <w:tcBorders>
              <w:top w:val="nil"/>
              <w:left w:val="single" w:sz="8" w:space="0" w:color="auto"/>
              <w:bottom w:val="nil"/>
              <w:right w:val="nil"/>
            </w:tcBorders>
            <w:shd w:val="clear" w:color="auto" w:fill="auto"/>
            <w:noWrap/>
            <w:vAlign w:val="bottom"/>
            <w:hideMark/>
          </w:tcPr>
          <w:p w14:paraId="0E5858AF" w14:textId="77777777" w:rsidR="00E62176" w:rsidRPr="00E62176" w:rsidRDefault="00E62176" w:rsidP="00E62176">
            <w:pPr>
              <w:spacing w:after="0" w:line="240" w:lineRule="auto"/>
              <w:jc w:val="right"/>
              <w:rPr>
                <w:rFonts w:ascii="Calibri" w:eastAsia="Times New Roman" w:hAnsi="Calibri" w:cs="Times New Roman"/>
                <w:b/>
                <w:bCs/>
                <w:color w:val="000000"/>
                <w:lang w:eastAsia="de-DE"/>
              </w:rPr>
            </w:pPr>
            <w:r w:rsidRPr="00E62176">
              <w:rPr>
                <w:rFonts w:ascii="Calibri" w:eastAsia="Times New Roman" w:hAnsi="Calibri" w:cs="Times New Roman"/>
                <w:b/>
                <w:bCs/>
                <w:color w:val="000000"/>
                <w:lang w:eastAsia="de-DE"/>
              </w:rPr>
              <w:t> </w:t>
            </w:r>
          </w:p>
        </w:tc>
        <w:tc>
          <w:tcPr>
            <w:tcW w:w="8460" w:type="dxa"/>
            <w:tcBorders>
              <w:top w:val="nil"/>
              <w:left w:val="nil"/>
              <w:bottom w:val="nil"/>
              <w:right w:val="single" w:sz="8" w:space="0" w:color="auto"/>
            </w:tcBorders>
            <w:shd w:val="clear" w:color="auto" w:fill="auto"/>
            <w:vAlign w:val="bottom"/>
            <w:hideMark/>
          </w:tcPr>
          <w:p w14:paraId="6E4EFB27" w14:textId="77777777" w:rsidR="00E62176" w:rsidRPr="00E62176" w:rsidRDefault="00E62176" w:rsidP="00E62176">
            <w:pPr>
              <w:spacing w:after="0" w:line="240" w:lineRule="auto"/>
              <w:rPr>
                <w:rFonts w:ascii="Calibri" w:eastAsia="Times New Roman" w:hAnsi="Calibri" w:cs="Times New Roman"/>
                <w:color w:val="000000"/>
                <w:lang w:eastAsia="de-DE"/>
              </w:rPr>
            </w:pPr>
            <w:r w:rsidRPr="00E62176">
              <w:rPr>
                <w:rFonts w:ascii="Calibri" w:eastAsia="Times New Roman" w:hAnsi="Calibri" w:cs="Times New Roman"/>
                <w:color w:val="000000"/>
                <w:lang w:eastAsia="de-DE"/>
              </w:rPr>
              <w:t>Es ist noch kein Einkauf getätigt worden</w:t>
            </w:r>
          </w:p>
        </w:tc>
      </w:tr>
      <w:tr w:rsidR="00E62176" w:rsidRPr="00E62176" w14:paraId="5EA4210E" w14:textId="77777777" w:rsidTr="00E62176">
        <w:trPr>
          <w:trHeight w:val="300"/>
        </w:trPr>
        <w:tc>
          <w:tcPr>
            <w:tcW w:w="1780" w:type="dxa"/>
            <w:tcBorders>
              <w:top w:val="nil"/>
              <w:left w:val="single" w:sz="8" w:space="0" w:color="auto"/>
              <w:bottom w:val="nil"/>
              <w:right w:val="nil"/>
            </w:tcBorders>
            <w:shd w:val="clear" w:color="auto" w:fill="auto"/>
            <w:noWrap/>
            <w:vAlign w:val="bottom"/>
            <w:hideMark/>
          </w:tcPr>
          <w:p w14:paraId="69B802E6" w14:textId="77777777" w:rsidR="00E62176" w:rsidRPr="00E62176" w:rsidRDefault="00E62176" w:rsidP="00E62176">
            <w:pPr>
              <w:spacing w:after="0" w:line="240" w:lineRule="auto"/>
              <w:jc w:val="right"/>
              <w:rPr>
                <w:rFonts w:ascii="Calibri" w:eastAsia="Times New Roman" w:hAnsi="Calibri" w:cs="Times New Roman"/>
                <w:b/>
                <w:bCs/>
                <w:color w:val="000000"/>
                <w:lang w:eastAsia="de-DE"/>
              </w:rPr>
            </w:pPr>
            <w:proofErr w:type="spellStart"/>
            <w:r w:rsidRPr="00E62176">
              <w:rPr>
                <w:rFonts w:ascii="Calibri" w:eastAsia="Times New Roman" w:hAnsi="Calibri" w:cs="Times New Roman"/>
                <w:b/>
                <w:bCs/>
                <w:color w:val="000000"/>
                <w:lang w:eastAsia="de-DE"/>
              </w:rPr>
              <w:t>exceptional</w:t>
            </w:r>
            <w:proofErr w:type="spellEnd"/>
            <w:r w:rsidRPr="00E62176">
              <w:rPr>
                <w:rFonts w:ascii="Calibri" w:eastAsia="Times New Roman" w:hAnsi="Calibri" w:cs="Times New Roman"/>
                <w:b/>
                <w:bCs/>
                <w:color w:val="000000"/>
                <w:lang w:eastAsia="de-DE"/>
              </w:rPr>
              <w:t xml:space="preserve"> </w:t>
            </w:r>
            <w:proofErr w:type="spellStart"/>
            <w:r w:rsidRPr="00E62176">
              <w:rPr>
                <w:rFonts w:ascii="Calibri" w:eastAsia="Times New Roman" w:hAnsi="Calibri" w:cs="Times New Roman"/>
                <w:b/>
                <w:bCs/>
                <w:color w:val="000000"/>
                <w:lang w:eastAsia="de-DE"/>
              </w:rPr>
              <w:t>flow</w:t>
            </w:r>
            <w:proofErr w:type="spellEnd"/>
            <w:r w:rsidRPr="00E62176">
              <w:rPr>
                <w:rFonts w:ascii="Calibri" w:eastAsia="Times New Roman" w:hAnsi="Calibri" w:cs="Times New Roman"/>
                <w:b/>
                <w:bCs/>
                <w:color w:val="000000"/>
                <w:lang w:eastAsia="de-DE"/>
              </w:rPr>
              <w:t xml:space="preserve"> 2</w:t>
            </w:r>
          </w:p>
        </w:tc>
        <w:tc>
          <w:tcPr>
            <w:tcW w:w="8460" w:type="dxa"/>
            <w:tcBorders>
              <w:top w:val="nil"/>
              <w:left w:val="nil"/>
              <w:bottom w:val="nil"/>
              <w:right w:val="single" w:sz="8" w:space="0" w:color="auto"/>
            </w:tcBorders>
            <w:shd w:val="clear" w:color="auto" w:fill="auto"/>
            <w:noWrap/>
            <w:vAlign w:val="bottom"/>
            <w:hideMark/>
          </w:tcPr>
          <w:p w14:paraId="5354288A" w14:textId="77777777" w:rsidR="00E62176" w:rsidRPr="00E62176" w:rsidRDefault="00E62176" w:rsidP="00E62176">
            <w:pPr>
              <w:spacing w:after="0" w:line="240" w:lineRule="auto"/>
              <w:rPr>
                <w:rFonts w:ascii="Calibri" w:eastAsia="Times New Roman" w:hAnsi="Calibri" w:cs="Times New Roman"/>
                <w:color w:val="000000"/>
                <w:lang w:eastAsia="de-DE"/>
              </w:rPr>
            </w:pPr>
            <w:r w:rsidRPr="00E62176">
              <w:rPr>
                <w:rFonts w:ascii="Calibri" w:eastAsia="Times New Roman" w:hAnsi="Calibri" w:cs="Times New Roman"/>
                <w:color w:val="000000"/>
                <w:lang w:eastAsia="de-DE"/>
              </w:rPr>
              <w:t>Ausnahme 2</w:t>
            </w:r>
          </w:p>
        </w:tc>
      </w:tr>
      <w:tr w:rsidR="00E62176" w:rsidRPr="00E62176" w14:paraId="220E81B2" w14:textId="77777777" w:rsidTr="00E62176">
        <w:trPr>
          <w:trHeight w:val="300"/>
        </w:trPr>
        <w:tc>
          <w:tcPr>
            <w:tcW w:w="1780" w:type="dxa"/>
            <w:tcBorders>
              <w:top w:val="nil"/>
              <w:left w:val="single" w:sz="8" w:space="0" w:color="auto"/>
              <w:bottom w:val="nil"/>
              <w:right w:val="nil"/>
            </w:tcBorders>
            <w:shd w:val="clear" w:color="auto" w:fill="auto"/>
            <w:noWrap/>
            <w:vAlign w:val="bottom"/>
            <w:hideMark/>
          </w:tcPr>
          <w:p w14:paraId="5994F7A4" w14:textId="77777777" w:rsidR="00E62176" w:rsidRPr="00E62176" w:rsidRDefault="00E62176" w:rsidP="00E62176">
            <w:pPr>
              <w:spacing w:after="0" w:line="240" w:lineRule="auto"/>
              <w:jc w:val="right"/>
              <w:rPr>
                <w:rFonts w:ascii="Calibri" w:eastAsia="Times New Roman" w:hAnsi="Calibri" w:cs="Times New Roman"/>
                <w:b/>
                <w:bCs/>
                <w:color w:val="000000"/>
                <w:lang w:eastAsia="de-DE"/>
              </w:rPr>
            </w:pPr>
            <w:r w:rsidRPr="00E62176">
              <w:rPr>
                <w:rFonts w:ascii="Calibri" w:eastAsia="Times New Roman" w:hAnsi="Calibri" w:cs="Times New Roman"/>
                <w:b/>
                <w:bCs/>
                <w:color w:val="000000"/>
                <w:lang w:eastAsia="de-DE"/>
              </w:rPr>
              <w:t> </w:t>
            </w:r>
          </w:p>
        </w:tc>
        <w:tc>
          <w:tcPr>
            <w:tcW w:w="8460" w:type="dxa"/>
            <w:tcBorders>
              <w:top w:val="nil"/>
              <w:left w:val="nil"/>
              <w:bottom w:val="nil"/>
              <w:right w:val="single" w:sz="8" w:space="0" w:color="auto"/>
            </w:tcBorders>
            <w:shd w:val="clear" w:color="auto" w:fill="auto"/>
            <w:noWrap/>
            <w:vAlign w:val="bottom"/>
            <w:hideMark/>
          </w:tcPr>
          <w:p w14:paraId="42ED3B73" w14:textId="77777777" w:rsidR="00E62176" w:rsidRPr="00E62176" w:rsidRDefault="00E62176" w:rsidP="00E62176">
            <w:pPr>
              <w:spacing w:after="0" w:line="240" w:lineRule="auto"/>
              <w:rPr>
                <w:rFonts w:ascii="Calibri" w:eastAsia="Times New Roman" w:hAnsi="Calibri" w:cs="Times New Roman"/>
                <w:color w:val="000000"/>
                <w:lang w:eastAsia="de-DE"/>
              </w:rPr>
            </w:pPr>
            <w:r w:rsidRPr="00E62176">
              <w:rPr>
                <w:rFonts w:ascii="Calibri" w:eastAsia="Times New Roman" w:hAnsi="Calibri" w:cs="Times New Roman"/>
                <w:color w:val="000000"/>
                <w:lang w:eastAsia="de-DE"/>
              </w:rPr>
              <w:t> </w:t>
            </w:r>
          </w:p>
        </w:tc>
      </w:tr>
      <w:tr w:rsidR="00E62176" w:rsidRPr="00E62176" w14:paraId="0DAB0AC8" w14:textId="77777777" w:rsidTr="00E62176">
        <w:trPr>
          <w:trHeight w:val="300"/>
        </w:trPr>
        <w:tc>
          <w:tcPr>
            <w:tcW w:w="1780" w:type="dxa"/>
            <w:tcBorders>
              <w:top w:val="nil"/>
              <w:left w:val="single" w:sz="8" w:space="0" w:color="auto"/>
              <w:bottom w:val="nil"/>
              <w:right w:val="nil"/>
            </w:tcBorders>
            <w:shd w:val="clear" w:color="auto" w:fill="auto"/>
            <w:noWrap/>
            <w:vAlign w:val="bottom"/>
            <w:hideMark/>
          </w:tcPr>
          <w:p w14:paraId="2192581E" w14:textId="77777777" w:rsidR="00E62176" w:rsidRPr="00E62176" w:rsidRDefault="00E62176" w:rsidP="00E62176">
            <w:pPr>
              <w:spacing w:after="0" w:line="240" w:lineRule="auto"/>
              <w:jc w:val="right"/>
              <w:rPr>
                <w:rFonts w:ascii="Calibri" w:eastAsia="Times New Roman" w:hAnsi="Calibri" w:cs="Times New Roman"/>
                <w:b/>
                <w:bCs/>
                <w:color w:val="000000"/>
                <w:lang w:eastAsia="de-DE"/>
              </w:rPr>
            </w:pPr>
            <w:proofErr w:type="spellStart"/>
            <w:r w:rsidRPr="00E62176">
              <w:rPr>
                <w:rFonts w:ascii="Calibri" w:eastAsia="Times New Roman" w:hAnsi="Calibri" w:cs="Times New Roman"/>
                <w:b/>
                <w:bCs/>
                <w:color w:val="000000"/>
                <w:lang w:eastAsia="de-DE"/>
              </w:rPr>
              <w:t>post</w:t>
            </w:r>
            <w:proofErr w:type="spellEnd"/>
            <w:r w:rsidRPr="00E62176">
              <w:rPr>
                <w:rFonts w:ascii="Calibri" w:eastAsia="Times New Roman" w:hAnsi="Calibri" w:cs="Times New Roman"/>
                <w:b/>
                <w:bCs/>
                <w:color w:val="000000"/>
                <w:lang w:eastAsia="de-DE"/>
              </w:rPr>
              <w:t xml:space="preserve"> </w:t>
            </w:r>
            <w:proofErr w:type="spellStart"/>
            <w:r w:rsidRPr="00E62176">
              <w:rPr>
                <w:rFonts w:ascii="Calibri" w:eastAsia="Times New Roman" w:hAnsi="Calibri" w:cs="Times New Roman"/>
                <w:b/>
                <w:bCs/>
                <w:color w:val="000000"/>
                <w:lang w:eastAsia="de-DE"/>
              </w:rPr>
              <w:t>condition</w:t>
            </w:r>
            <w:proofErr w:type="spellEnd"/>
          </w:p>
        </w:tc>
        <w:tc>
          <w:tcPr>
            <w:tcW w:w="8460" w:type="dxa"/>
            <w:tcBorders>
              <w:top w:val="nil"/>
              <w:left w:val="nil"/>
              <w:bottom w:val="nil"/>
              <w:right w:val="single" w:sz="8" w:space="0" w:color="auto"/>
            </w:tcBorders>
            <w:shd w:val="clear" w:color="auto" w:fill="auto"/>
            <w:noWrap/>
            <w:vAlign w:val="bottom"/>
            <w:hideMark/>
          </w:tcPr>
          <w:p w14:paraId="064B3132" w14:textId="77777777" w:rsidR="00E62176" w:rsidRPr="00E62176" w:rsidRDefault="00E62176" w:rsidP="00E62176">
            <w:pPr>
              <w:spacing w:after="0" w:line="240" w:lineRule="auto"/>
              <w:rPr>
                <w:rFonts w:ascii="Calibri" w:eastAsia="Times New Roman" w:hAnsi="Calibri" w:cs="Times New Roman"/>
                <w:color w:val="000000"/>
                <w:lang w:eastAsia="de-DE"/>
              </w:rPr>
            </w:pPr>
            <w:r w:rsidRPr="00E62176">
              <w:rPr>
                <w:rFonts w:ascii="Calibri" w:eastAsia="Times New Roman" w:hAnsi="Calibri" w:cs="Times New Roman"/>
                <w:color w:val="000000"/>
                <w:lang w:eastAsia="de-DE"/>
              </w:rPr>
              <w:t> </w:t>
            </w:r>
          </w:p>
        </w:tc>
      </w:tr>
      <w:tr w:rsidR="00E62176" w:rsidRPr="00E62176" w14:paraId="58EB15BA" w14:textId="77777777" w:rsidTr="00E62176">
        <w:trPr>
          <w:trHeight w:val="300"/>
        </w:trPr>
        <w:tc>
          <w:tcPr>
            <w:tcW w:w="1780" w:type="dxa"/>
            <w:tcBorders>
              <w:top w:val="nil"/>
              <w:left w:val="single" w:sz="8" w:space="0" w:color="auto"/>
              <w:bottom w:val="nil"/>
              <w:right w:val="nil"/>
            </w:tcBorders>
            <w:shd w:val="clear" w:color="auto" w:fill="auto"/>
            <w:noWrap/>
            <w:vAlign w:val="bottom"/>
            <w:hideMark/>
          </w:tcPr>
          <w:p w14:paraId="75C9564C" w14:textId="77777777" w:rsidR="00E62176" w:rsidRPr="00E62176" w:rsidRDefault="00E62176" w:rsidP="00E62176">
            <w:pPr>
              <w:spacing w:after="0" w:line="240" w:lineRule="auto"/>
              <w:jc w:val="right"/>
              <w:rPr>
                <w:rFonts w:ascii="Calibri" w:eastAsia="Times New Roman" w:hAnsi="Calibri" w:cs="Times New Roman"/>
                <w:b/>
                <w:bCs/>
                <w:color w:val="000000"/>
                <w:lang w:eastAsia="de-DE"/>
              </w:rPr>
            </w:pPr>
            <w:r w:rsidRPr="00E62176">
              <w:rPr>
                <w:rFonts w:ascii="Calibri" w:eastAsia="Times New Roman" w:hAnsi="Calibri" w:cs="Times New Roman"/>
                <w:b/>
                <w:bCs/>
                <w:color w:val="000000"/>
                <w:lang w:eastAsia="de-DE"/>
              </w:rPr>
              <w:t> </w:t>
            </w:r>
          </w:p>
        </w:tc>
        <w:tc>
          <w:tcPr>
            <w:tcW w:w="8460" w:type="dxa"/>
            <w:tcBorders>
              <w:top w:val="nil"/>
              <w:left w:val="nil"/>
              <w:bottom w:val="nil"/>
              <w:right w:val="single" w:sz="8" w:space="0" w:color="auto"/>
            </w:tcBorders>
            <w:shd w:val="clear" w:color="auto" w:fill="auto"/>
            <w:noWrap/>
            <w:vAlign w:val="bottom"/>
            <w:hideMark/>
          </w:tcPr>
          <w:p w14:paraId="480091ED" w14:textId="77777777" w:rsidR="00E62176" w:rsidRPr="00E62176" w:rsidRDefault="00E62176" w:rsidP="00E62176">
            <w:pPr>
              <w:spacing w:after="0" w:line="240" w:lineRule="auto"/>
              <w:rPr>
                <w:rFonts w:ascii="Calibri" w:eastAsia="Times New Roman" w:hAnsi="Calibri" w:cs="Times New Roman"/>
                <w:color w:val="000000"/>
                <w:lang w:eastAsia="de-DE"/>
              </w:rPr>
            </w:pPr>
            <w:r w:rsidRPr="00E62176">
              <w:rPr>
                <w:rFonts w:ascii="Calibri" w:eastAsia="Times New Roman" w:hAnsi="Calibri" w:cs="Times New Roman"/>
                <w:color w:val="000000"/>
                <w:lang w:eastAsia="de-DE"/>
              </w:rPr>
              <w:t xml:space="preserve">Der Ausgabenverlauf ist leer. </w:t>
            </w:r>
          </w:p>
        </w:tc>
      </w:tr>
      <w:tr w:rsidR="00E62176" w:rsidRPr="00E62176" w14:paraId="520D0F7C" w14:textId="77777777" w:rsidTr="00E62176">
        <w:trPr>
          <w:trHeight w:val="315"/>
        </w:trPr>
        <w:tc>
          <w:tcPr>
            <w:tcW w:w="1780" w:type="dxa"/>
            <w:tcBorders>
              <w:top w:val="nil"/>
              <w:left w:val="single" w:sz="8" w:space="0" w:color="auto"/>
              <w:bottom w:val="single" w:sz="8" w:space="0" w:color="auto"/>
              <w:right w:val="nil"/>
            </w:tcBorders>
            <w:shd w:val="clear" w:color="auto" w:fill="auto"/>
            <w:noWrap/>
            <w:vAlign w:val="bottom"/>
            <w:hideMark/>
          </w:tcPr>
          <w:p w14:paraId="4DAD583C" w14:textId="77777777" w:rsidR="00E62176" w:rsidRPr="00E62176" w:rsidRDefault="00E62176" w:rsidP="00E62176">
            <w:pPr>
              <w:spacing w:after="0" w:line="240" w:lineRule="auto"/>
              <w:jc w:val="right"/>
              <w:rPr>
                <w:rFonts w:ascii="Calibri" w:eastAsia="Times New Roman" w:hAnsi="Calibri" w:cs="Times New Roman"/>
                <w:b/>
                <w:bCs/>
                <w:color w:val="000000"/>
                <w:lang w:eastAsia="de-DE"/>
              </w:rPr>
            </w:pPr>
            <w:r w:rsidRPr="00E62176">
              <w:rPr>
                <w:rFonts w:ascii="Calibri" w:eastAsia="Times New Roman" w:hAnsi="Calibri" w:cs="Times New Roman"/>
                <w:b/>
                <w:bCs/>
                <w:color w:val="000000"/>
                <w:lang w:eastAsia="de-DE"/>
              </w:rPr>
              <w:t>end</w:t>
            </w:r>
          </w:p>
        </w:tc>
        <w:tc>
          <w:tcPr>
            <w:tcW w:w="8460" w:type="dxa"/>
            <w:tcBorders>
              <w:top w:val="nil"/>
              <w:left w:val="nil"/>
              <w:bottom w:val="single" w:sz="8" w:space="0" w:color="auto"/>
              <w:right w:val="single" w:sz="8" w:space="0" w:color="auto"/>
            </w:tcBorders>
            <w:shd w:val="clear" w:color="auto" w:fill="auto"/>
            <w:noWrap/>
            <w:vAlign w:val="bottom"/>
            <w:hideMark/>
          </w:tcPr>
          <w:p w14:paraId="0E1EE392" w14:textId="77777777" w:rsidR="00E62176" w:rsidRPr="00E62176" w:rsidRDefault="00E62176" w:rsidP="00E62176">
            <w:pPr>
              <w:spacing w:after="0" w:line="240" w:lineRule="auto"/>
              <w:rPr>
                <w:rFonts w:ascii="Calibri" w:eastAsia="Times New Roman" w:hAnsi="Calibri" w:cs="Times New Roman"/>
                <w:color w:val="000000"/>
                <w:lang w:eastAsia="de-DE"/>
              </w:rPr>
            </w:pPr>
            <w:r w:rsidRPr="00E62176">
              <w:rPr>
                <w:rFonts w:ascii="Calibri" w:eastAsia="Times New Roman" w:hAnsi="Calibri" w:cs="Times New Roman"/>
                <w:color w:val="000000"/>
                <w:lang w:eastAsia="de-DE"/>
              </w:rPr>
              <w:t>Ausgabenverlauf anzeigen</w:t>
            </w:r>
          </w:p>
        </w:tc>
      </w:tr>
    </w:tbl>
    <w:p w14:paraId="61A39FE2" w14:textId="77777777" w:rsidR="00E62176" w:rsidRDefault="00E62176" w:rsidP="587C5B06"/>
    <w:p w14:paraId="5E4D264D" w14:textId="50C3448B" w:rsidR="00E62176" w:rsidRDefault="00E62176" w:rsidP="587C5B06"/>
    <w:p w14:paraId="6E2969E6" w14:textId="45D0A1DA" w:rsidR="00E62176" w:rsidRDefault="00E62176" w:rsidP="587C5B06"/>
    <w:p w14:paraId="6FDE076D" w14:textId="77777777" w:rsidR="00E62176" w:rsidRDefault="00E62176" w:rsidP="587C5B06"/>
    <w:p w14:paraId="179CFAFF" w14:textId="77777777" w:rsidR="006A5C05" w:rsidRDefault="006A5C05" w:rsidP="587C5B06">
      <w:pPr>
        <w:rPr>
          <w:b/>
          <w:sz w:val="28"/>
          <w:szCs w:val="28"/>
          <w:u w:val="single"/>
        </w:rPr>
      </w:pPr>
    </w:p>
    <w:p w14:paraId="02323E49" w14:textId="77777777" w:rsidR="006A5C05" w:rsidRDefault="006A5C05" w:rsidP="587C5B06">
      <w:pPr>
        <w:rPr>
          <w:b/>
          <w:sz w:val="28"/>
          <w:szCs w:val="28"/>
          <w:u w:val="single"/>
        </w:rPr>
      </w:pPr>
    </w:p>
    <w:p w14:paraId="08E0658E" w14:textId="77777777" w:rsidR="006A5C05" w:rsidRDefault="006A5C05" w:rsidP="587C5B06">
      <w:pPr>
        <w:rPr>
          <w:b/>
          <w:sz w:val="28"/>
          <w:szCs w:val="28"/>
          <w:u w:val="single"/>
        </w:rPr>
      </w:pPr>
    </w:p>
    <w:p w14:paraId="003B8A0C" w14:textId="77777777" w:rsidR="006A5C05" w:rsidRDefault="006A5C05" w:rsidP="587C5B06">
      <w:pPr>
        <w:rPr>
          <w:b/>
          <w:sz w:val="28"/>
          <w:szCs w:val="28"/>
          <w:u w:val="single"/>
        </w:rPr>
      </w:pPr>
    </w:p>
    <w:p w14:paraId="30C3F6B8" w14:textId="77777777" w:rsidR="006A5C05" w:rsidRDefault="006A5C05" w:rsidP="587C5B06">
      <w:pPr>
        <w:rPr>
          <w:b/>
          <w:sz w:val="28"/>
          <w:szCs w:val="28"/>
          <w:u w:val="single"/>
        </w:rPr>
      </w:pPr>
    </w:p>
    <w:p w14:paraId="755B9F2E" w14:textId="77777777" w:rsidR="006A5C05" w:rsidRDefault="006A5C05" w:rsidP="587C5B06">
      <w:pPr>
        <w:rPr>
          <w:b/>
          <w:sz w:val="28"/>
          <w:szCs w:val="28"/>
          <w:u w:val="single"/>
        </w:rPr>
      </w:pPr>
    </w:p>
    <w:p w14:paraId="4D9D8450" w14:textId="77777777" w:rsidR="006A5C05" w:rsidRDefault="006A5C05" w:rsidP="587C5B06">
      <w:pPr>
        <w:rPr>
          <w:b/>
          <w:sz w:val="28"/>
          <w:szCs w:val="28"/>
          <w:u w:val="single"/>
        </w:rPr>
      </w:pPr>
    </w:p>
    <w:p w14:paraId="28EE941B" w14:textId="56F69ACD" w:rsidR="006B538F" w:rsidRPr="00321260" w:rsidRDefault="006B538F" w:rsidP="587C5B06">
      <w:pPr>
        <w:rPr>
          <w:b/>
          <w:sz w:val="28"/>
          <w:szCs w:val="28"/>
          <w:u w:val="single"/>
        </w:rPr>
      </w:pPr>
      <w:r w:rsidRPr="00321260">
        <w:rPr>
          <w:b/>
          <w:sz w:val="28"/>
          <w:szCs w:val="28"/>
          <w:u w:val="single"/>
        </w:rPr>
        <w:lastRenderedPageBreak/>
        <w:t>1.4.6. Agiles Projektmanagement</w:t>
      </w:r>
    </w:p>
    <w:p w14:paraId="28C184C3" w14:textId="77777777" w:rsidR="003A4CB3" w:rsidRDefault="00890903" w:rsidP="587C5B06">
      <w:r>
        <w:t xml:space="preserve">Nachdem ein grober organisatorischer Rahmen für das Projekt von der Gruppe Dokumentation vorgegeben wurde, haben die einzelnen Gruppen intern mittels agiler Projektmanagement-Methoden ihre Arbeitspakete und Ablaufpläne festgelegt. </w:t>
      </w:r>
    </w:p>
    <w:p w14:paraId="10A0087C" w14:textId="77777777" w:rsidR="003A4CB3" w:rsidRDefault="00890903" w:rsidP="587C5B06">
      <w:r>
        <w:t xml:space="preserve">Mittels Telefonkonferenzen bei der Gruppe Dokumentation wurden Arbeitspakete erstellt und jeder hat sich nach dem Pull-Prinzip – bekannt aus der Projektmanagement-Methode Kanban – seine Arbeitspakete abgeholt und eine Bearbeitungsfrist definiert. </w:t>
      </w:r>
    </w:p>
    <w:p w14:paraId="2292B15C" w14:textId="66722DC0" w:rsidR="006B538F" w:rsidRDefault="00890903" w:rsidP="587C5B06">
      <w:r>
        <w:t>In der Gruppe der Entwickler wurde unter Zuhilfenahme des Tools „</w:t>
      </w:r>
      <w:proofErr w:type="spellStart"/>
      <w:r>
        <w:t>Trello</w:t>
      </w:r>
      <w:proofErr w:type="spellEnd"/>
      <w:r>
        <w:t xml:space="preserve">“ die Planung und Durchführung der Arbeitspakete durchgeführt. </w:t>
      </w:r>
      <w:proofErr w:type="spellStart"/>
      <w:r>
        <w:t>Trello</w:t>
      </w:r>
      <w:proofErr w:type="spellEnd"/>
      <w:r>
        <w:t xml:space="preserve"> ist ein Web-Dienst, der ein Board bietet, um Arbeitspakete gemäß agiler Projektmanagement-Methoden zu bearbeiten und Arb</w:t>
      </w:r>
      <w:r w:rsidR="003A4CB3">
        <w:t>eitsfortschritte transparent darzustellen.</w:t>
      </w:r>
      <w:r>
        <w:t xml:space="preserve"> </w:t>
      </w:r>
    </w:p>
    <w:p w14:paraId="4551FB23" w14:textId="79A23ADA" w:rsidR="003A4CB3" w:rsidRDefault="003A4CB3" w:rsidP="587C5B06">
      <w:r>
        <w:t>Die Gruppe Design hat ihre Arbeitspakete auf Basis eines Ablaufplanes auf die verschiedenen Mitglieder verteilt. Es wurden die Phasen Prototyp-Entwurf, Prototyp-Review, Prototyp-Modifikationen und Prototyp-Test und Prototyp-Abnahme durchlaufen.</w:t>
      </w:r>
    </w:p>
    <w:p w14:paraId="2A4E006C" w14:textId="77777777" w:rsidR="00321260" w:rsidRDefault="00321260" w:rsidP="587C5B06"/>
    <w:p w14:paraId="0D7302A2" w14:textId="77777777" w:rsidR="00321260" w:rsidRDefault="00321260" w:rsidP="587C5B06"/>
    <w:p w14:paraId="1038BAB3" w14:textId="77777777" w:rsidR="00321260" w:rsidRDefault="00321260" w:rsidP="587C5B06"/>
    <w:p w14:paraId="7AF8C325" w14:textId="77777777" w:rsidR="0094197B" w:rsidRDefault="0094197B" w:rsidP="587C5B06">
      <w:pPr>
        <w:rPr>
          <w:b/>
          <w:sz w:val="28"/>
          <w:szCs w:val="28"/>
          <w:u w:val="single"/>
        </w:rPr>
      </w:pPr>
    </w:p>
    <w:p w14:paraId="58E07FAF" w14:textId="77777777" w:rsidR="006A5C05" w:rsidRDefault="006A5C05" w:rsidP="587C5B06">
      <w:pPr>
        <w:rPr>
          <w:b/>
          <w:sz w:val="28"/>
          <w:szCs w:val="28"/>
          <w:u w:val="single"/>
        </w:rPr>
      </w:pPr>
    </w:p>
    <w:p w14:paraId="10298403" w14:textId="77777777" w:rsidR="006A5C05" w:rsidRDefault="006A5C05" w:rsidP="587C5B06">
      <w:pPr>
        <w:rPr>
          <w:b/>
          <w:sz w:val="28"/>
          <w:szCs w:val="28"/>
          <w:u w:val="single"/>
        </w:rPr>
      </w:pPr>
    </w:p>
    <w:p w14:paraId="3945F40F" w14:textId="77777777" w:rsidR="006A5C05" w:rsidRDefault="006A5C05" w:rsidP="587C5B06">
      <w:pPr>
        <w:rPr>
          <w:b/>
          <w:sz w:val="28"/>
          <w:szCs w:val="28"/>
          <w:u w:val="single"/>
        </w:rPr>
      </w:pPr>
    </w:p>
    <w:p w14:paraId="558E7ABC" w14:textId="77777777" w:rsidR="006A5C05" w:rsidRDefault="006A5C05" w:rsidP="587C5B06">
      <w:pPr>
        <w:rPr>
          <w:b/>
          <w:sz w:val="28"/>
          <w:szCs w:val="28"/>
          <w:u w:val="single"/>
        </w:rPr>
      </w:pPr>
    </w:p>
    <w:p w14:paraId="76567FA5" w14:textId="77777777" w:rsidR="006A5C05" w:rsidRDefault="006A5C05" w:rsidP="587C5B06">
      <w:pPr>
        <w:rPr>
          <w:b/>
          <w:sz w:val="28"/>
          <w:szCs w:val="28"/>
          <w:u w:val="single"/>
        </w:rPr>
      </w:pPr>
    </w:p>
    <w:p w14:paraId="18ECFC28" w14:textId="77777777" w:rsidR="006A5C05" w:rsidRDefault="006A5C05" w:rsidP="587C5B06">
      <w:pPr>
        <w:rPr>
          <w:b/>
          <w:sz w:val="28"/>
          <w:szCs w:val="28"/>
          <w:u w:val="single"/>
        </w:rPr>
      </w:pPr>
    </w:p>
    <w:p w14:paraId="478374CE" w14:textId="77777777" w:rsidR="006A5C05" w:rsidRDefault="006A5C05" w:rsidP="587C5B06">
      <w:pPr>
        <w:rPr>
          <w:b/>
          <w:sz w:val="28"/>
          <w:szCs w:val="28"/>
          <w:u w:val="single"/>
        </w:rPr>
      </w:pPr>
    </w:p>
    <w:p w14:paraId="38D34C42" w14:textId="77777777" w:rsidR="006A5C05" w:rsidRDefault="006A5C05" w:rsidP="587C5B06">
      <w:pPr>
        <w:rPr>
          <w:b/>
          <w:sz w:val="28"/>
          <w:szCs w:val="28"/>
          <w:u w:val="single"/>
        </w:rPr>
      </w:pPr>
    </w:p>
    <w:p w14:paraId="22A5026E" w14:textId="77777777" w:rsidR="006A5C05" w:rsidRDefault="006A5C05" w:rsidP="587C5B06">
      <w:pPr>
        <w:rPr>
          <w:b/>
          <w:sz w:val="28"/>
          <w:szCs w:val="28"/>
          <w:u w:val="single"/>
        </w:rPr>
      </w:pPr>
    </w:p>
    <w:p w14:paraId="4E9A7545" w14:textId="77777777" w:rsidR="006A5C05" w:rsidRDefault="006A5C05" w:rsidP="587C5B06">
      <w:pPr>
        <w:rPr>
          <w:b/>
          <w:sz w:val="28"/>
          <w:szCs w:val="28"/>
          <w:u w:val="single"/>
        </w:rPr>
      </w:pPr>
    </w:p>
    <w:p w14:paraId="71E3BA9A" w14:textId="77777777" w:rsidR="006A5C05" w:rsidRDefault="006A5C05" w:rsidP="587C5B06">
      <w:pPr>
        <w:rPr>
          <w:b/>
          <w:sz w:val="28"/>
          <w:szCs w:val="28"/>
          <w:u w:val="single"/>
        </w:rPr>
      </w:pPr>
    </w:p>
    <w:p w14:paraId="213CB479" w14:textId="77777777" w:rsidR="006A5C05" w:rsidRDefault="006A5C05" w:rsidP="587C5B06">
      <w:pPr>
        <w:rPr>
          <w:b/>
          <w:sz w:val="28"/>
          <w:szCs w:val="28"/>
          <w:u w:val="single"/>
        </w:rPr>
      </w:pPr>
    </w:p>
    <w:p w14:paraId="3F7BFD7D" w14:textId="77777777" w:rsidR="006A5C05" w:rsidRDefault="006A5C05" w:rsidP="587C5B06">
      <w:pPr>
        <w:rPr>
          <w:b/>
          <w:sz w:val="28"/>
          <w:szCs w:val="28"/>
          <w:u w:val="single"/>
        </w:rPr>
      </w:pPr>
    </w:p>
    <w:p w14:paraId="4785F4D0" w14:textId="77777777" w:rsidR="006A5C05" w:rsidRDefault="006A5C05" w:rsidP="587C5B06">
      <w:pPr>
        <w:rPr>
          <w:b/>
          <w:sz w:val="28"/>
          <w:szCs w:val="28"/>
          <w:u w:val="single"/>
        </w:rPr>
      </w:pPr>
    </w:p>
    <w:p w14:paraId="6B5F2131" w14:textId="12B8684C" w:rsidR="00321260" w:rsidRPr="00321260" w:rsidRDefault="00321260" w:rsidP="587C5B06">
      <w:pPr>
        <w:rPr>
          <w:b/>
          <w:sz w:val="28"/>
          <w:szCs w:val="28"/>
          <w:u w:val="single"/>
        </w:rPr>
      </w:pPr>
      <w:r w:rsidRPr="00321260">
        <w:rPr>
          <w:b/>
          <w:sz w:val="28"/>
          <w:szCs w:val="28"/>
          <w:u w:val="single"/>
        </w:rPr>
        <w:lastRenderedPageBreak/>
        <w:t>1.5. Sicherheit</w:t>
      </w:r>
    </w:p>
    <w:p w14:paraId="3B894F89" w14:textId="2A10462B" w:rsidR="00321260" w:rsidRDefault="00321260" w:rsidP="587C5B06">
      <w:r>
        <w:t xml:space="preserve">Zwecks Sicherheit wurde bei der Entwicklung der </w:t>
      </w:r>
      <w:proofErr w:type="spellStart"/>
      <w:r>
        <w:t>EinkaufsApp</w:t>
      </w:r>
      <w:proofErr w:type="spellEnd"/>
      <w:r>
        <w:t xml:space="preserve"> von Anfang an auf sicherheitsorientierte Programmierung geachtet. </w:t>
      </w:r>
      <w:r w:rsidR="00DA0AA9">
        <w:t xml:space="preserve">Beispielsweise </w:t>
      </w:r>
      <w:r>
        <w:t>Passwörter werden nicht im Klartext gespeichert</w:t>
      </w:r>
      <w:r w:rsidR="00DA0AA9">
        <w:t xml:space="preserve"> und Variablen nicht als Public deklariert. </w:t>
      </w:r>
      <w:r w:rsidR="00136A92">
        <w:t xml:space="preserve">Zudem hat sich das Entwicklungsteam für eine zentrale Datenbank entschieden, die </w:t>
      </w:r>
      <w:r w:rsidR="00AD3829">
        <w:t xml:space="preserve">Daten nicht lokal </w:t>
      </w:r>
      <w:r w:rsidR="00136A92">
        <w:t>speichert. Somit sollen Daten nicht vollständig aus dem Endgerät ausgelesen werden können.</w:t>
      </w:r>
      <w:r w:rsidR="00DA0AA9">
        <w:t xml:space="preserve"> </w:t>
      </w:r>
    </w:p>
    <w:p w14:paraId="4D60986B" w14:textId="15EC2C64" w:rsidR="00AD3829" w:rsidRDefault="0094197B" w:rsidP="587C5B06">
      <w:r>
        <w:t>Einige k</w:t>
      </w:r>
      <w:r w:rsidR="00AD3829">
        <w:t>onkrete Sicherheitsvorkehrungen lauten:</w:t>
      </w:r>
    </w:p>
    <w:p w14:paraId="34016DF6" w14:textId="2BEC0658" w:rsidR="00AD3829" w:rsidRDefault="00AD3829" w:rsidP="00AD3829">
      <w:pPr>
        <w:pStyle w:val="Listenabsatz"/>
        <w:numPr>
          <w:ilvl w:val="0"/>
          <w:numId w:val="2"/>
        </w:numPr>
      </w:pPr>
      <w:r>
        <w:t xml:space="preserve">Eine </w:t>
      </w:r>
      <w:r w:rsidR="00751070" w:rsidRPr="00751070">
        <w:t xml:space="preserve">Session läuft nach </w:t>
      </w:r>
      <w:r>
        <w:t>10 Minuten</w:t>
      </w:r>
      <w:r w:rsidR="00751070" w:rsidRPr="00751070">
        <w:t xml:space="preserve"> o</w:t>
      </w:r>
      <w:r>
        <w:t>hne Request an den Server ab.</w:t>
      </w:r>
    </w:p>
    <w:p w14:paraId="3AEA899F" w14:textId="532E2270" w:rsidR="00AD3829" w:rsidRDefault="00AD3829" w:rsidP="00AD3829">
      <w:pPr>
        <w:pStyle w:val="Listenabsatz"/>
        <w:numPr>
          <w:ilvl w:val="0"/>
          <w:numId w:val="2"/>
        </w:numPr>
      </w:pPr>
      <w:r>
        <w:t>Jedes Passwort</w:t>
      </w:r>
      <w:r w:rsidR="00751070" w:rsidRPr="00751070">
        <w:t xml:space="preserve"> wird als Einweg-Hash in der DB gespeichert</w:t>
      </w:r>
      <w:r>
        <w:t>.</w:t>
      </w:r>
    </w:p>
    <w:p w14:paraId="054EAD8D" w14:textId="4338F7B8" w:rsidR="00AD3829" w:rsidRDefault="00AD3829" w:rsidP="00AD3829">
      <w:pPr>
        <w:pStyle w:val="Listenabsatz"/>
        <w:numPr>
          <w:ilvl w:val="0"/>
          <w:numId w:val="2"/>
        </w:numPr>
      </w:pPr>
      <w:r>
        <w:t>Es wird eine Authentifizierung durchgeführt, das heißt ein</w:t>
      </w:r>
      <w:r w:rsidR="00751070" w:rsidRPr="00751070">
        <w:t xml:space="preserve"> </w:t>
      </w:r>
      <w:proofErr w:type="spellStart"/>
      <w:r w:rsidR="00751070" w:rsidRPr="00751070">
        <w:t>Sicherstellen</w:t>
      </w:r>
      <w:proofErr w:type="spellEnd"/>
      <w:r w:rsidR="00751070" w:rsidRPr="00751070">
        <w:t>, da</w:t>
      </w:r>
      <w:r>
        <w:t>s</w:t>
      </w:r>
      <w:r w:rsidR="00751070" w:rsidRPr="00751070">
        <w:t>s die beteiligten Parteien auch tatsächlich die sind, die sie vorgeben zu sein</w:t>
      </w:r>
      <w:r>
        <w:t>.</w:t>
      </w:r>
    </w:p>
    <w:p w14:paraId="2E01B90F" w14:textId="5D88F89C" w:rsidR="00751070" w:rsidRDefault="0094197B" w:rsidP="00AD3829">
      <w:pPr>
        <w:pStyle w:val="Listenabsatz"/>
        <w:numPr>
          <w:ilvl w:val="0"/>
          <w:numId w:val="2"/>
        </w:numPr>
      </w:pPr>
      <w:r>
        <w:t xml:space="preserve">Data Security: </w:t>
      </w:r>
      <w:r w:rsidR="00751070" w:rsidRPr="00751070">
        <w:t>Eine weitere wichtige Technik zur Sicherheit von Webanwendungen spielt das</w:t>
      </w:r>
      <w:r w:rsidR="00D14FD6">
        <w:t xml:space="preserve"> </w:t>
      </w:r>
      <w:r w:rsidR="00751070" w:rsidRPr="00751070">
        <w:t>SSL-Protokoll (Secure Socket Layer). Bei Verwendung dieser Protokolle wird vor der eigentlichen HTTP-Kommunikation ein g</w:t>
      </w:r>
      <w:r>
        <w:t xml:space="preserve">eschützter Kanal aufgebaut, </w:t>
      </w:r>
      <w:r>
        <w:br/>
        <w:t>so</w:t>
      </w:r>
      <w:r w:rsidR="00751070" w:rsidRPr="00751070">
        <w:t>dass die Nut</w:t>
      </w:r>
      <w:r>
        <w:t>z</w:t>
      </w:r>
      <w:r w:rsidR="00751070" w:rsidRPr="00751070">
        <w:t>erdaten für Dritte nicht zugäng</w:t>
      </w:r>
      <w:r>
        <w:t>lich</w:t>
      </w:r>
      <w:r w:rsidR="00751070" w:rsidRPr="00751070">
        <w:t xml:space="preserve"> sind. Die Nutzerdaten werden in einem normalen Web-Formular eingetragen (Login-Screen) und mittels POST-Request an den Server gesendet. Da der TCP-Kanal abgesichert ist, haben Dritte keinen Zugriff auf die </w:t>
      </w:r>
      <w:r w:rsidR="00751070" w:rsidRPr="00751070">
        <w:br/>
        <w:t>Nutzdaten innerhalb des POST-</w:t>
      </w:r>
      <w:proofErr w:type="spellStart"/>
      <w:r w:rsidR="00751070" w:rsidRPr="00751070">
        <w:t>Requests</w:t>
      </w:r>
      <w:proofErr w:type="spellEnd"/>
      <w:r w:rsidR="00751070" w:rsidRPr="00751070">
        <w:t>, d.h. Nutzername und Passwort werden gesichert übertragen.</w:t>
      </w:r>
    </w:p>
    <w:p w14:paraId="6AB65A73" w14:textId="7A10DFE8" w:rsidR="00EC10A9" w:rsidRDefault="00EC10A9" w:rsidP="00EC10A9"/>
    <w:p w14:paraId="746ACCCD" w14:textId="403FC8B0" w:rsidR="00EC10A9" w:rsidRDefault="00EC10A9" w:rsidP="00EC10A9"/>
    <w:p w14:paraId="6A02D749" w14:textId="0A09F313" w:rsidR="00EC10A9" w:rsidRDefault="00EC10A9" w:rsidP="00EC10A9"/>
    <w:p w14:paraId="3ABED46D" w14:textId="45E84019" w:rsidR="00EC10A9" w:rsidRDefault="00EC10A9" w:rsidP="00EC10A9"/>
    <w:p w14:paraId="79EFEB80" w14:textId="042A8756" w:rsidR="00EC10A9" w:rsidRDefault="00EC10A9" w:rsidP="00EC10A9"/>
    <w:p w14:paraId="6E96AF34" w14:textId="25CC4A3D" w:rsidR="00EC10A9" w:rsidRDefault="00EC10A9" w:rsidP="00EC10A9"/>
    <w:p w14:paraId="2948D2D0" w14:textId="69CC486E" w:rsidR="00EC10A9" w:rsidRDefault="00EC10A9" w:rsidP="00EC10A9"/>
    <w:p w14:paraId="5D03A01E" w14:textId="6F2277E9" w:rsidR="00EC10A9" w:rsidRDefault="00EC10A9" w:rsidP="00EC10A9"/>
    <w:p w14:paraId="185F1DC2" w14:textId="1405558D" w:rsidR="00EC10A9" w:rsidRDefault="00EC10A9" w:rsidP="00EC10A9"/>
    <w:p w14:paraId="2BAFACEF" w14:textId="0D8A14D5" w:rsidR="00EC10A9" w:rsidRDefault="00EC10A9" w:rsidP="00EC10A9"/>
    <w:p w14:paraId="054DF837" w14:textId="1B37F860" w:rsidR="00EC10A9" w:rsidRDefault="00EC10A9" w:rsidP="00EC10A9"/>
    <w:p w14:paraId="4D403CA9" w14:textId="34640BAB" w:rsidR="00EC10A9" w:rsidRDefault="00EC10A9" w:rsidP="00EC10A9"/>
    <w:p w14:paraId="7D2064A7" w14:textId="5EC24A16" w:rsidR="00EC10A9" w:rsidRDefault="00EC10A9" w:rsidP="00EC10A9"/>
    <w:p w14:paraId="5EA10BBA" w14:textId="634BC153" w:rsidR="00EC10A9" w:rsidRDefault="00EC10A9" w:rsidP="00EC10A9"/>
    <w:p w14:paraId="6C44766D" w14:textId="1980154F" w:rsidR="00EC10A9" w:rsidRDefault="00EC10A9" w:rsidP="00EC10A9"/>
    <w:p w14:paraId="61BE25C7" w14:textId="56BC3854" w:rsidR="00EC10A9" w:rsidRDefault="00EC10A9" w:rsidP="00EC10A9"/>
    <w:p w14:paraId="0DC9E415" w14:textId="153FACE2" w:rsidR="00EC10A9" w:rsidRDefault="00EC10A9" w:rsidP="00EC10A9"/>
    <w:p w14:paraId="46D816DE" w14:textId="6AF22866" w:rsidR="00EC10A9" w:rsidRDefault="00EC10A9" w:rsidP="00EC10A9"/>
    <w:p w14:paraId="3A2FFEE2" w14:textId="7582D704" w:rsidR="00EC10A9" w:rsidRDefault="00EC10A9" w:rsidP="00EC10A9">
      <w:r>
        <w:lastRenderedPageBreak/>
        <w:t>2. Durchführungsphase [..]</w:t>
      </w:r>
    </w:p>
    <w:p w14:paraId="03066E3F" w14:textId="027E3CDA" w:rsidR="00EC10A9" w:rsidRDefault="00EC10A9" w:rsidP="00EC10A9">
      <w:pPr>
        <w:rPr>
          <w:b/>
        </w:rPr>
      </w:pPr>
      <w:r w:rsidRPr="00EC10A9">
        <w:rPr>
          <w:b/>
        </w:rPr>
        <w:t>2.4. Einkaufsverwaltung</w:t>
      </w:r>
    </w:p>
    <w:p w14:paraId="6E9C6B6B" w14:textId="6E552C34" w:rsidR="00EC10A9" w:rsidRDefault="00EC10A9" w:rsidP="00EC10A9">
      <w:pPr>
        <w:rPr>
          <w:b/>
        </w:rPr>
      </w:pPr>
      <w:r>
        <w:rPr>
          <w:b/>
        </w:rPr>
        <w:t>Design</w:t>
      </w:r>
      <w:r w:rsidR="00ED544C">
        <w:rPr>
          <w:b/>
        </w:rPr>
        <w:t xml:space="preserve"> (Ausschnitt aus einem Einzeleinkauf)</w:t>
      </w:r>
    </w:p>
    <w:p w14:paraId="3E4C492A" w14:textId="548DB842" w:rsidR="00EC10A9" w:rsidRDefault="00ED544C" w:rsidP="00EC10A9">
      <w:pPr>
        <w:rPr>
          <w:b/>
        </w:rPr>
      </w:pPr>
      <w:r>
        <w:rPr>
          <w:b/>
          <w:noProof/>
          <w:lang w:eastAsia="de-DE"/>
        </w:rPr>
        <w:drawing>
          <wp:inline distT="0" distB="0" distL="0" distR="0" wp14:anchorId="418C0525" wp14:editId="3B7F6FAF">
            <wp:extent cx="5257800" cy="805815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inzeleinkauf.jpeg"/>
                    <pic:cNvPicPr/>
                  </pic:nvPicPr>
                  <pic:blipFill>
                    <a:blip r:embed="rId12">
                      <a:extLst>
                        <a:ext uri="{28A0092B-C50C-407E-A947-70E740481C1C}">
                          <a14:useLocalDpi xmlns:a14="http://schemas.microsoft.com/office/drawing/2010/main" val="0"/>
                        </a:ext>
                      </a:extLst>
                    </a:blip>
                    <a:stretch>
                      <a:fillRect/>
                    </a:stretch>
                  </pic:blipFill>
                  <pic:spPr>
                    <a:xfrm>
                      <a:off x="0" y="0"/>
                      <a:ext cx="5257800" cy="8058150"/>
                    </a:xfrm>
                    <a:prstGeom prst="rect">
                      <a:avLst/>
                    </a:prstGeom>
                  </pic:spPr>
                </pic:pic>
              </a:graphicData>
            </a:graphic>
          </wp:inline>
        </w:drawing>
      </w:r>
    </w:p>
    <w:p w14:paraId="5BE28F12" w14:textId="51C8A530" w:rsidR="00ED544C" w:rsidRDefault="00ED544C" w:rsidP="00EC10A9">
      <w:bookmarkStart w:id="0" w:name="_GoBack"/>
      <w:bookmarkEnd w:id="0"/>
      <w:r>
        <w:lastRenderedPageBreak/>
        <w:t xml:space="preserve">Das Design Team hat ein Flussdiagramm zur Einkaufsverwaltung erstellt, das </w:t>
      </w:r>
      <w:r w:rsidR="00765B38">
        <w:t>den Ausbau der Systemarchitektur berücksichtigt und als Orientierung f</w:t>
      </w:r>
      <w:r w:rsidR="00563EDD">
        <w:t>ür die Entwickler gi</w:t>
      </w:r>
      <w:r w:rsidR="00765B38">
        <w:t xml:space="preserve">lt. Hier ist aus Platzgründen nur ein Teil des Flussdiagramms enthalten (Anm. d. Autors: Das vollständige Flussdiagramm befindet sich im Anhang). </w:t>
      </w:r>
    </w:p>
    <w:p w14:paraId="6B43B240" w14:textId="1ABE915A" w:rsidR="00765B38" w:rsidRDefault="00563EDD" w:rsidP="00563EDD">
      <w:r>
        <w:t>Gleichzeitig wird</w:t>
      </w:r>
      <w:r w:rsidR="00765B38">
        <w:t xml:space="preserve"> ein Prototyp </w:t>
      </w:r>
      <w:r>
        <w:t xml:space="preserve">in Proto.io </w:t>
      </w:r>
      <w:r w:rsidR="00765B38">
        <w:t xml:space="preserve">entwickelt, </w:t>
      </w:r>
      <w:r>
        <w:t>mit der Zielsetzung,</w:t>
      </w:r>
      <w:r w:rsidR="00765B38">
        <w:t xml:space="preserve"> </w:t>
      </w:r>
      <w:r w:rsidRPr="00563EDD">
        <w:t>die Hauptfunktionalität der Anwendung</w:t>
      </w:r>
      <w:r>
        <w:t xml:space="preserve"> abzubilden</w:t>
      </w:r>
      <w:r w:rsidRPr="00563EDD">
        <w:t>. Das Tool gibt bereits im frühen Projektstadium, vor der eigentlichen Entwicklung</w:t>
      </w:r>
      <w:r>
        <w:t>,</w:t>
      </w:r>
      <w:r w:rsidRPr="00563EDD">
        <w:t xml:space="preserve"> ein Gefühl für das Endprodukt</w:t>
      </w:r>
      <w:r>
        <w:t>.</w:t>
      </w:r>
    </w:p>
    <w:p w14:paraId="548B8CC6" w14:textId="4899A312" w:rsidR="00765B38" w:rsidRDefault="00563EDD" w:rsidP="00563EDD">
      <w:r>
        <w:t xml:space="preserve">Insbesondere bei der Umsetzung der Designvorgaben durch die Entwicklung ist es eine große Herausforderung sich untereinander abzustimmen und speziell die Umsetzbarkeit von Designvorgaben zu prüfen. </w:t>
      </w:r>
    </w:p>
    <w:p w14:paraId="4911CD6B" w14:textId="4B026EF7" w:rsidR="00765B38" w:rsidRDefault="00765B38" w:rsidP="00563EDD"/>
    <w:p w14:paraId="3767E58E" w14:textId="0E93CCA1" w:rsidR="00765B38" w:rsidRPr="00563EDD" w:rsidRDefault="00563EDD" w:rsidP="00563EDD">
      <w:pPr>
        <w:rPr>
          <w:b/>
        </w:rPr>
      </w:pPr>
      <w:r w:rsidRPr="00563EDD">
        <w:rPr>
          <w:b/>
        </w:rPr>
        <w:t>Entwicklung</w:t>
      </w:r>
    </w:p>
    <w:p w14:paraId="571DE59F" w14:textId="77777777" w:rsidR="00765B38" w:rsidRPr="00563EDD" w:rsidRDefault="00765B38" w:rsidP="00563EDD"/>
    <w:sectPr w:rsidR="00765B38" w:rsidRPr="00563ED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80A70"/>
    <w:multiLevelType w:val="hybridMultilevel"/>
    <w:tmpl w:val="9EBCFC9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4B90D81"/>
    <w:multiLevelType w:val="hybridMultilevel"/>
    <w:tmpl w:val="7D2C6E5E"/>
    <w:lvl w:ilvl="0" w:tplc="7F68393C">
      <w:start w:val="1"/>
      <w:numFmt w:val="bullet"/>
      <w:lvlText w:val=""/>
      <w:lvlJc w:val="left"/>
      <w:pPr>
        <w:ind w:left="720" w:hanging="360"/>
      </w:pPr>
      <w:rPr>
        <w:rFonts w:ascii="Symbol" w:hAnsi="Symbol" w:hint="default"/>
      </w:rPr>
    </w:lvl>
    <w:lvl w:ilvl="1" w:tplc="2A0682C0">
      <w:start w:val="1"/>
      <w:numFmt w:val="bullet"/>
      <w:lvlText w:val="o"/>
      <w:lvlJc w:val="left"/>
      <w:pPr>
        <w:ind w:left="1440" w:hanging="360"/>
      </w:pPr>
      <w:rPr>
        <w:rFonts w:ascii="Courier New" w:hAnsi="Courier New" w:hint="default"/>
      </w:rPr>
    </w:lvl>
    <w:lvl w:ilvl="2" w:tplc="675EFE6C">
      <w:start w:val="1"/>
      <w:numFmt w:val="bullet"/>
      <w:lvlText w:val=""/>
      <w:lvlJc w:val="left"/>
      <w:pPr>
        <w:ind w:left="2160" w:hanging="360"/>
      </w:pPr>
      <w:rPr>
        <w:rFonts w:ascii="Wingdings" w:hAnsi="Wingdings" w:hint="default"/>
      </w:rPr>
    </w:lvl>
    <w:lvl w:ilvl="3" w:tplc="03D20CBC">
      <w:start w:val="1"/>
      <w:numFmt w:val="bullet"/>
      <w:lvlText w:val=""/>
      <w:lvlJc w:val="left"/>
      <w:pPr>
        <w:ind w:left="2880" w:hanging="360"/>
      </w:pPr>
      <w:rPr>
        <w:rFonts w:ascii="Symbol" w:hAnsi="Symbol" w:hint="default"/>
      </w:rPr>
    </w:lvl>
    <w:lvl w:ilvl="4" w:tplc="EF204612">
      <w:start w:val="1"/>
      <w:numFmt w:val="bullet"/>
      <w:lvlText w:val="o"/>
      <w:lvlJc w:val="left"/>
      <w:pPr>
        <w:ind w:left="3600" w:hanging="360"/>
      </w:pPr>
      <w:rPr>
        <w:rFonts w:ascii="Courier New" w:hAnsi="Courier New" w:hint="default"/>
      </w:rPr>
    </w:lvl>
    <w:lvl w:ilvl="5" w:tplc="7CA07866">
      <w:start w:val="1"/>
      <w:numFmt w:val="bullet"/>
      <w:lvlText w:val=""/>
      <w:lvlJc w:val="left"/>
      <w:pPr>
        <w:ind w:left="4320" w:hanging="360"/>
      </w:pPr>
      <w:rPr>
        <w:rFonts w:ascii="Wingdings" w:hAnsi="Wingdings" w:hint="default"/>
      </w:rPr>
    </w:lvl>
    <w:lvl w:ilvl="6" w:tplc="61927680">
      <w:start w:val="1"/>
      <w:numFmt w:val="bullet"/>
      <w:lvlText w:val=""/>
      <w:lvlJc w:val="left"/>
      <w:pPr>
        <w:ind w:left="5040" w:hanging="360"/>
      </w:pPr>
      <w:rPr>
        <w:rFonts w:ascii="Symbol" w:hAnsi="Symbol" w:hint="default"/>
      </w:rPr>
    </w:lvl>
    <w:lvl w:ilvl="7" w:tplc="8E20D9D0">
      <w:start w:val="1"/>
      <w:numFmt w:val="bullet"/>
      <w:lvlText w:val="o"/>
      <w:lvlJc w:val="left"/>
      <w:pPr>
        <w:ind w:left="5760" w:hanging="360"/>
      </w:pPr>
      <w:rPr>
        <w:rFonts w:ascii="Courier New" w:hAnsi="Courier New" w:hint="default"/>
      </w:rPr>
    </w:lvl>
    <w:lvl w:ilvl="8" w:tplc="7DF6EAE6">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69C"/>
    <w:rsid w:val="00034E55"/>
    <w:rsid w:val="00136A92"/>
    <w:rsid w:val="001B5F8D"/>
    <w:rsid w:val="00215F99"/>
    <w:rsid w:val="00275162"/>
    <w:rsid w:val="002B4A6F"/>
    <w:rsid w:val="00311160"/>
    <w:rsid w:val="00321260"/>
    <w:rsid w:val="00346F78"/>
    <w:rsid w:val="003A4CB3"/>
    <w:rsid w:val="004858EC"/>
    <w:rsid w:val="00486879"/>
    <w:rsid w:val="00545CB1"/>
    <w:rsid w:val="00563EDD"/>
    <w:rsid w:val="0062129F"/>
    <w:rsid w:val="006A5C05"/>
    <w:rsid w:val="006B538F"/>
    <w:rsid w:val="00751070"/>
    <w:rsid w:val="00765B38"/>
    <w:rsid w:val="00890903"/>
    <w:rsid w:val="0094197B"/>
    <w:rsid w:val="009B0700"/>
    <w:rsid w:val="00A2724E"/>
    <w:rsid w:val="00AD3829"/>
    <w:rsid w:val="00BB0286"/>
    <w:rsid w:val="00C62F22"/>
    <w:rsid w:val="00CB709B"/>
    <w:rsid w:val="00D14FD6"/>
    <w:rsid w:val="00D2469C"/>
    <w:rsid w:val="00D27E8D"/>
    <w:rsid w:val="00DA0AA9"/>
    <w:rsid w:val="00DD481D"/>
    <w:rsid w:val="00E04C03"/>
    <w:rsid w:val="00E62176"/>
    <w:rsid w:val="00EC10A9"/>
    <w:rsid w:val="00ED544C"/>
    <w:rsid w:val="587C5B0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E35CC"/>
  <w15:chartTrackingRefBased/>
  <w15:docId w15:val="{1FDD7136-1ECD-42FA-B5FA-32E8A0A78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itternetztabelle1hellAkzent1">
    <w:name w:val="Grid Table 1 Light Accent 1"/>
    <w:basedOn w:val="NormaleTabelle"/>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Listenabsatz">
    <w:name w:val="List Paragraph"/>
    <w:basedOn w:val="Standard"/>
    <w:uiPriority w:val="34"/>
    <w:qFormat/>
    <w:rsid w:val="00AD38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4262751">
      <w:bodyDiv w:val="1"/>
      <w:marLeft w:val="0"/>
      <w:marRight w:val="0"/>
      <w:marTop w:val="0"/>
      <w:marBottom w:val="0"/>
      <w:divBdr>
        <w:top w:val="none" w:sz="0" w:space="0" w:color="auto"/>
        <w:left w:val="none" w:sz="0" w:space="0" w:color="auto"/>
        <w:bottom w:val="none" w:sz="0" w:space="0" w:color="auto"/>
        <w:right w:val="none" w:sz="0" w:space="0" w:color="auto"/>
      </w:divBdr>
    </w:div>
    <w:div w:id="764500313">
      <w:bodyDiv w:val="1"/>
      <w:marLeft w:val="0"/>
      <w:marRight w:val="0"/>
      <w:marTop w:val="0"/>
      <w:marBottom w:val="0"/>
      <w:divBdr>
        <w:top w:val="none" w:sz="0" w:space="0" w:color="auto"/>
        <w:left w:val="none" w:sz="0" w:space="0" w:color="auto"/>
        <w:bottom w:val="none" w:sz="0" w:space="0" w:color="auto"/>
        <w:right w:val="none" w:sz="0" w:space="0" w:color="auto"/>
      </w:divBdr>
    </w:div>
    <w:div w:id="811407665">
      <w:bodyDiv w:val="1"/>
      <w:marLeft w:val="0"/>
      <w:marRight w:val="0"/>
      <w:marTop w:val="0"/>
      <w:marBottom w:val="0"/>
      <w:divBdr>
        <w:top w:val="none" w:sz="0" w:space="0" w:color="auto"/>
        <w:left w:val="none" w:sz="0" w:space="0" w:color="auto"/>
        <w:bottom w:val="none" w:sz="0" w:space="0" w:color="auto"/>
        <w:right w:val="none" w:sz="0" w:space="0" w:color="auto"/>
      </w:divBdr>
    </w:div>
    <w:div w:id="839003048">
      <w:bodyDiv w:val="1"/>
      <w:marLeft w:val="0"/>
      <w:marRight w:val="0"/>
      <w:marTop w:val="0"/>
      <w:marBottom w:val="0"/>
      <w:divBdr>
        <w:top w:val="none" w:sz="0" w:space="0" w:color="auto"/>
        <w:left w:val="none" w:sz="0" w:space="0" w:color="auto"/>
        <w:bottom w:val="none" w:sz="0" w:space="0" w:color="auto"/>
        <w:right w:val="none" w:sz="0" w:space="0" w:color="auto"/>
      </w:divBdr>
    </w:div>
    <w:div w:id="873151492">
      <w:bodyDiv w:val="1"/>
      <w:marLeft w:val="0"/>
      <w:marRight w:val="0"/>
      <w:marTop w:val="0"/>
      <w:marBottom w:val="0"/>
      <w:divBdr>
        <w:top w:val="none" w:sz="0" w:space="0" w:color="auto"/>
        <w:left w:val="none" w:sz="0" w:space="0" w:color="auto"/>
        <w:bottom w:val="none" w:sz="0" w:space="0" w:color="auto"/>
        <w:right w:val="none" w:sz="0" w:space="0" w:color="auto"/>
      </w:divBdr>
    </w:div>
    <w:div w:id="877545753">
      <w:bodyDiv w:val="1"/>
      <w:marLeft w:val="0"/>
      <w:marRight w:val="0"/>
      <w:marTop w:val="0"/>
      <w:marBottom w:val="0"/>
      <w:divBdr>
        <w:top w:val="none" w:sz="0" w:space="0" w:color="auto"/>
        <w:left w:val="none" w:sz="0" w:space="0" w:color="auto"/>
        <w:bottom w:val="none" w:sz="0" w:space="0" w:color="auto"/>
        <w:right w:val="none" w:sz="0" w:space="0" w:color="auto"/>
      </w:divBdr>
    </w:div>
    <w:div w:id="1087844348">
      <w:bodyDiv w:val="1"/>
      <w:marLeft w:val="0"/>
      <w:marRight w:val="0"/>
      <w:marTop w:val="0"/>
      <w:marBottom w:val="0"/>
      <w:divBdr>
        <w:top w:val="none" w:sz="0" w:space="0" w:color="auto"/>
        <w:left w:val="none" w:sz="0" w:space="0" w:color="auto"/>
        <w:bottom w:val="none" w:sz="0" w:space="0" w:color="auto"/>
        <w:right w:val="none" w:sz="0" w:space="0" w:color="auto"/>
      </w:divBdr>
    </w:div>
    <w:div w:id="1193574115">
      <w:bodyDiv w:val="1"/>
      <w:marLeft w:val="0"/>
      <w:marRight w:val="0"/>
      <w:marTop w:val="0"/>
      <w:marBottom w:val="0"/>
      <w:divBdr>
        <w:top w:val="none" w:sz="0" w:space="0" w:color="auto"/>
        <w:left w:val="none" w:sz="0" w:space="0" w:color="auto"/>
        <w:bottom w:val="none" w:sz="0" w:space="0" w:color="auto"/>
        <w:right w:val="none" w:sz="0" w:space="0" w:color="auto"/>
      </w:divBdr>
    </w:div>
    <w:div w:id="1567257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emf"/><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1380</Words>
  <Characters>8694</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Elias</dc:creator>
  <cp:keywords/>
  <dc:description/>
  <cp:lastModifiedBy>Thomas Elias</cp:lastModifiedBy>
  <cp:revision>4</cp:revision>
  <dcterms:created xsi:type="dcterms:W3CDTF">2015-12-22T09:32:00Z</dcterms:created>
  <dcterms:modified xsi:type="dcterms:W3CDTF">2015-12-22T09:34:00Z</dcterms:modified>
</cp:coreProperties>
</file>