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FD56A" w14:textId="754FC000" w:rsidR="00237EAF" w:rsidRPr="0014765B" w:rsidRDefault="003C0221" w:rsidP="00237EAF">
      <w:pPr>
        <w:jc w:val="center"/>
        <w:rPr>
          <w:sz w:val="56"/>
          <w:szCs w:val="56"/>
          <w:u w:val="single"/>
        </w:rPr>
      </w:pPr>
      <w:r w:rsidRPr="0014765B">
        <w:rPr>
          <w:sz w:val="56"/>
          <w:szCs w:val="56"/>
          <w:u w:val="single"/>
        </w:rPr>
        <w:t>User Guide</w:t>
      </w:r>
    </w:p>
    <w:p w14:paraId="27995AAD" w14:textId="77777777" w:rsidR="00D5325B" w:rsidRDefault="00D5325B" w:rsidP="00045C29">
      <w:pPr>
        <w:rPr>
          <w:sz w:val="44"/>
          <w:szCs w:val="44"/>
        </w:rPr>
      </w:pPr>
    </w:p>
    <w:p w14:paraId="1B2665C9" w14:textId="60A7FCC7" w:rsidR="00045C29" w:rsidRPr="00BC3173" w:rsidRDefault="00045C29" w:rsidP="00045C29">
      <w:pPr>
        <w:rPr>
          <w:sz w:val="44"/>
          <w:szCs w:val="44"/>
        </w:rPr>
      </w:pPr>
      <w:r w:rsidRPr="00BC3173">
        <w:rPr>
          <w:sz w:val="44"/>
          <w:szCs w:val="44"/>
        </w:rPr>
        <w:t>Body:</w:t>
      </w:r>
    </w:p>
    <w:p w14:paraId="22F2225C" w14:textId="77777777" w:rsidR="00045C29" w:rsidRDefault="00045C29" w:rsidP="00045C29">
      <w:pPr>
        <w:rPr>
          <w:sz w:val="28"/>
          <w:szCs w:val="28"/>
        </w:rPr>
      </w:pPr>
      <w:r>
        <w:rPr>
          <w:sz w:val="28"/>
          <w:szCs w:val="28"/>
        </w:rPr>
        <w:t>Add Channel:</w:t>
      </w:r>
    </w:p>
    <w:p w14:paraId="547885DD" w14:textId="230A617A" w:rsidR="00045C29" w:rsidRPr="00045C29" w:rsidRDefault="00045C29" w:rsidP="00045C29">
      <w:pPr>
        <w:rPr>
          <w:sz w:val="24"/>
          <w:szCs w:val="24"/>
        </w:rPr>
      </w:pPr>
      <w:r w:rsidRPr="00045C29">
        <w:rPr>
          <w:noProof/>
        </w:rPr>
        <w:drawing>
          <wp:anchor distT="0" distB="0" distL="114300" distR="114300" simplePos="0" relativeHeight="251658240" behindDoc="0" locked="0" layoutInCell="1" allowOverlap="1" wp14:anchorId="3107C1C9" wp14:editId="253550AB">
            <wp:simplePos x="0" y="0"/>
            <wp:positionH relativeFrom="margin">
              <wp:posOffset>4277360</wp:posOffset>
            </wp:positionH>
            <wp:positionV relativeFrom="paragraph">
              <wp:posOffset>4445</wp:posOffset>
            </wp:positionV>
            <wp:extent cx="1447165" cy="8255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47165" cy="8255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To add a channel, click on the button in the top right labelled “Add channel”. When clicking you will be prompted to set the name of the channel, this can be left blank and the channel will give itself a name based on its position on the mixing desk.</w:t>
      </w:r>
    </w:p>
    <w:p w14:paraId="74E2B669" w14:textId="77777777" w:rsidR="00045C29" w:rsidRDefault="00045C29" w:rsidP="00045C29">
      <w:pPr>
        <w:rPr>
          <w:sz w:val="28"/>
          <w:szCs w:val="28"/>
        </w:rPr>
      </w:pPr>
      <w:r>
        <w:rPr>
          <w:sz w:val="28"/>
          <w:szCs w:val="28"/>
        </w:rPr>
        <w:t>Play/Pause Buttons:</w:t>
      </w:r>
    </w:p>
    <w:p w14:paraId="387CDB3F" w14:textId="0EF82B8F" w:rsidR="00045C29" w:rsidRDefault="00045C29" w:rsidP="00045C29">
      <w:pPr>
        <w:rPr>
          <w:sz w:val="24"/>
          <w:szCs w:val="24"/>
        </w:rPr>
      </w:pPr>
      <w:r w:rsidRPr="00045C29">
        <w:rPr>
          <w:noProof/>
        </w:rPr>
        <w:drawing>
          <wp:anchor distT="0" distB="0" distL="114300" distR="114300" simplePos="0" relativeHeight="251659264" behindDoc="0" locked="0" layoutInCell="1" allowOverlap="1" wp14:anchorId="249B3734" wp14:editId="61ABD63A">
            <wp:simplePos x="0" y="0"/>
            <wp:positionH relativeFrom="margin">
              <wp:align>right</wp:align>
            </wp:positionH>
            <wp:positionV relativeFrom="paragraph">
              <wp:posOffset>4086</wp:posOffset>
            </wp:positionV>
            <wp:extent cx="1543050" cy="561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43050" cy="561975"/>
                    </a:xfrm>
                    <a:prstGeom prst="rect">
                      <a:avLst/>
                    </a:prstGeom>
                  </pic:spPr>
                </pic:pic>
              </a:graphicData>
            </a:graphic>
          </wp:anchor>
        </w:drawing>
      </w:r>
      <w:r>
        <w:rPr>
          <w:sz w:val="24"/>
          <w:szCs w:val="24"/>
        </w:rPr>
        <w:t>The play and pause buttons are located in the top right of the screen, the “play” button plays and the “pause” button pauses playback.</w:t>
      </w:r>
      <w:r w:rsidRPr="00045C29">
        <w:rPr>
          <w:noProof/>
        </w:rPr>
        <w:t xml:space="preserve"> </w:t>
      </w:r>
    </w:p>
    <w:p w14:paraId="6C26A0E4" w14:textId="77777777" w:rsidR="00045C29" w:rsidRDefault="00045C29" w:rsidP="00045C29">
      <w:pPr>
        <w:rPr>
          <w:sz w:val="28"/>
          <w:szCs w:val="28"/>
        </w:rPr>
      </w:pPr>
      <w:r>
        <w:rPr>
          <w:sz w:val="28"/>
          <w:szCs w:val="28"/>
        </w:rPr>
        <w:t>Tempo:</w:t>
      </w:r>
    </w:p>
    <w:p w14:paraId="70E068F0" w14:textId="01152793" w:rsidR="00045C29" w:rsidRDefault="00045C29" w:rsidP="00045C29">
      <w:pPr>
        <w:rPr>
          <w:sz w:val="28"/>
          <w:szCs w:val="28"/>
        </w:rPr>
      </w:pPr>
      <w:r>
        <w:rPr>
          <w:sz w:val="24"/>
          <w:szCs w:val="24"/>
        </w:rPr>
        <w:t>To change the playback tempo of all sequences, use the slider in the top middle of the screen labelled “tempo”. This has a limited range of between 10 and 250 bpm.</w:t>
      </w:r>
      <w:r w:rsidRPr="00045C29">
        <w:rPr>
          <w:noProof/>
        </w:rPr>
        <w:t xml:space="preserve"> </w:t>
      </w:r>
      <w:r w:rsidRPr="00045C29">
        <w:rPr>
          <w:noProof/>
        </w:rPr>
        <w:drawing>
          <wp:inline distT="0" distB="0" distL="0" distR="0" wp14:anchorId="05E89C9B" wp14:editId="3CA2F413">
            <wp:extent cx="2775005" cy="415367"/>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5007" cy="425845"/>
                    </a:xfrm>
                    <a:prstGeom prst="rect">
                      <a:avLst/>
                    </a:prstGeom>
                  </pic:spPr>
                </pic:pic>
              </a:graphicData>
            </a:graphic>
          </wp:inline>
        </w:drawing>
      </w:r>
    </w:p>
    <w:p w14:paraId="28F3D887" w14:textId="71C0C837" w:rsidR="00045C29" w:rsidRDefault="00D5325B" w:rsidP="00045C29">
      <w:pPr>
        <w:rPr>
          <w:sz w:val="28"/>
          <w:szCs w:val="28"/>
        </w:rPr>
      </w:pPr>
      <w:r w:rsidRPr="00D5325B">
        <w:rPr>
          <w:noProof/>
        </w:rPr>
        <w:drawing>
          <wp:anchor distT="0" distB="0" distL="114300" distR="114300" simplePos="0" relativeHeight="251660288" behindDoc="0" locked="0" layoutInCell="1" allowOverlap="1" wp14:anchorId="4D444A18" wp14:editId="0BCDDCE5">
            <wp:simplePos x="0" y="0"/>
            <wp:positionH relativeFrom="margin">
              <wp:align>right</wp:align>
            </wp:positionH>
            <wp:positionV relativeFrom="paragraph">
              <wp:posOffset>6322</wp:posOffset>
            </wp:positionV>
            <wp:extent cx="1891030" cy="13284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91030" cy="1328420"/>
                    </a:xfrm>
                    <a:prstGeom prst="rect">
                      <a:avLst/>
                    </a:prstGeom>
                  </pic:spPr>
                </pic:pic>
              </a:graphicData>
            </a:graphic>
            <wp14:sizeRelH relativeFrom="margin">
              <wp14:pctWidth>0</wp14:pctWidth>
            </wp14:sizeRelH>
            <wp14:sizeRelV relativeFrom="margin">
              <wp14:pctHeight>0</wp14:pctHeight>
            </wp14:sizeRelV>
          </wp:anchor>
        </w:drawing>
      </w:r>
      <w:r w:rsidR="00045C29">
        <w:rPr>
          <w:sz w:val="28"/>
          <w:szCs w:val="28"/>
        </w:rPr>
        <w:t>Master Volume:</w:t>
      </w:r>
    </w:p>
    <w:p w14:paraId="0302D2B8" w14:textId="6F74DFF6" w:rsidR="00045C29" w:rsidRPr="00045C29" w:rsidRDefault="00045C29" w:rsidP="004B48EF">
      <w:pPr>
        <w:rPr>
          <w:sz w:val="28"/>
          <w:szCs w:val="28"/>
        </w:rPr>
      </w:pPr>
      <w:r>
        <w:rPr>
          <w:sz w:val="24"/>
          <w:szCs w:val="24"/>
        </w:rPr>
        <w:t>The master volume control is located in its own container in the lower left of the screen, this lowers volume of the output from all channels.</w:t>
      </w:r>
      <w:r w:rsidR="00D5325B" w:rsidRPr="00D5325B">
        <w:rPr>
          <w:noProof/>
        </w:rPr>
        <w:t xml:space="preserve"> </w:t>
      </w:r>
    </w:p>
    <w:p w14:paraId="1545359C" w14:textId="77777777" w:rsidR="00045C29" w:rsidRPr="00045C29" w:rsidRDefault="00045C29" w:rsidP="004B48EF">
      <w:pPr>
        <w:rPr>
          <w:sz w:val="28"/>
          <w:szCs w:val="28"/>
        </w:rPr>
      </w:pPr>
    </w:p>
    <w:p w14:paraId="5B679034" w14:textId="77777777" w:rsidR="00D5325B" w:rsidRDefault="00D5325B" w:rsidP="004B48EF">
      <w:pPr>
        <w:rPr>
          <w:sz w:val="44"/>
          <w:szCs w:val="44"/>
        </w:rPr>
      </w:pPr>
    </w:p>
    <w:p w14:paraId="2DD3E242" w14:textId="77777777" w:rsidR="00D5325B" w:rsidRDefault="00D5325B" w:rsidP="004B48EF">
      <w:pPr>
        <w:rPr>
          <w:sz w:val="44"/>
          <w:szCs w:val="44"/>
        </w:rPr>
      </w:pPr>
    </w:p>
    <w:p w14:paraId="2BBD692B" w14:textId="77777777" w:rsidR="00D5325B" w:rsidRDefault="00D5325B" w:rsidP="004B48EF">
      <w:pPr>
        <w:rPr>
          <w:sz w:val="44"/>
          <w:szCs w:val="44"/>
        </w:rPr>
      </w:pPr>
    </w:p>
    <w:p w14:paraId="02A11262" w14:textId="41386668" w:rsidR="004B48EF" w:rsidRDefault="004B48EF" w:rsidP="004B48EF">
      <w:pPr>
        <w:rPr>
          <w:sz w:val="44"/>
          <w:szCs w:val="44"/>
        </w:rPr>
      </w:pPr>
      <w:r w:rsidRPr="0014765B">
        <w:rPr>
          <w:sz w:val="44"/>
          <w:szCs w:val="44"/>
        </w:rPr>
        <w:lastRenderedPageBreak/>
        <w:t>Sequencer:</w:t>
      </w:r>
    </w:p>
    <w:p w14:paraId="0747985F" w14:textId="37536815" w:rsidR="00715B31" w:rsidRPr="00237EAF" w:rsidRDefault="00D5325B" w:rsidP="00715B31">
      <w:pPr>
        <w:rPr>
          <w:sz w:val="28"/>
          <w:szCs w:val="28"/>
        </w:rPr>
      </w:pPr>
      <w:r w:rsidRPr="00D5325B">
        <w:rPr>
          <w:noProof/>
        </w:rPr>
        <w:drawing>
          <wp:anchor distT="0" distB="0" distL="114300" distR="114300" simplePos="0" relativeHeight="251661312" behindDoc="0" locked="0" layoutInCell="1" allowOverlap="1" wp14:anchorId="4EAC1726" wp14:editId="15CCB1F7">
            <wp:simplePos x="0" y="0"/>
            <wp:positionH relativeFrom="margin">
              <wp:align>right</wp:align>
            </wp:positionH>
            <wp:positionV relativeFrom="paragraph">
              <wp:posOffset>5025</wp:posOffset>
            </wp:positionV>
            <wp:extent cx="2583180" cy="116840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83180" cy="1168400"/>
                    </a:xfrm>
                    <a:prstGeom prst="rect">
                      <a:avLst/>
                    </a:prstGeom>
                  </pic:spPr>
                </pic:pic>
              </a:graphicData>
            </a:graphic>
          </wp:anchor>
        </w:drawing>
      </w:r>
      <w:r w:rsidR="00715B31" w:rsidRPr="00237EAF">
        <w:rPr>
          <w:sz w:val="28"/>
          <w:szCs w:val="28"/>
        </w:rPr>
        <w:t>Renaming channel:</w:t>
      </w:r>
    </w:p>
    <w:p w14:paraId="67DF9442" w14:textId="5106808D" w:rsidR="00715B31" w:rsidRPr="00715B31" w:rsidRDefault="00715B31" w:rsidP="004B48EF">
      <w:r>
        <w:t>To rename a channel click on the name in the channel or the name in the sequencer</w:t>
      </w:r>
      <w:r w:rsidR="00724F57">
        <w:t>, when your cursor turns into a text cursor,</w:t>
      </w:r>
      <w:r>
        <w:t xml:space="preserve"> and you will be prompted by a box where you can type in your new name.</w:t>
      </w:r>
      <w:r w:rsidR="00D5325B" w:rsidRPr="00D5325B">
        <w:rPr>
          <w:noProof/>
        </w:rPr>
        <w:t xml:space="preserve"> </w:t>
      </w:r>
    </w:p>
    <w:p w14:paraId="19EE1BD3" w14:textId="0E7BF25F" w:rsidR="00135AF5" w:rsidRDefault="00135AF5" w:rsidP="004B48EF">
      <w:pPr>
        <w:rPr>
          <w:b/>
          <w:bCs/>
          <w:sz w:val="36"/>
          <w:szCs w:val="36"/>
        </w:rPr>
      </w:pPr>
      <w:r>
        <w:rPr>
          <w:b/>
          <w:bCs/>
          <w:sz w:val="36"/>
          <w:szCs w:val="36"/>
        </w:rPr>
        <w:t>Notes:</w:t>
      </w:r>
    </w:p>
    <w:p w14:paraId="54FC71A3" w14:textId="3A476FB4" w:rsidR="00135AF5" w:rsidRDefault="00135AF5" w:rsidP="004B48EF">
      <w:pPr>
        <w:rPr>
          <w:sz w:val="28"/>
          <w:szCs w:val="28"/>
        </w:rPr>
      </w:pPr>
      <w:r>
        <w:rPr>
          <w:sz w:val="28"/>
          <w:szCs w:val="28"/>
        </w:rPr>
        <w:t>Playing a Note:</w:t>
      </w:r>
    </w:p>
    <w:p w14:paraId="688866CF" w14:textId="619517C4" w:rsidR="00135AF5" w:rsidRPr="00135AF5" w:rsidRDefault="00724F57" w:rsidP="004B48EF">
      <w:pPr>
        <w:rPr>
          <w:sz w:val="24"/>
          <w:szCs w:val="24"/>
        </w:rPr>
      </w:pPr>
      <w:r w:rsidRPr="00724F57">
        <w:rPr>
          <w:noProof/>
        </w:rPr>
        <w:drawing>
          <wp:anchor distT="0" distB="0" distL="114300" distR="114300" simplePos="0" relativeHeight="251662336" behindDoc="0" locked="0" layoutInCell="1" allowOverlap="1" wp14:anchorId="08AD143F" wp14:editId="2FBDB011">
            <wp:simplePos x="0" y="0"/>
            <wp:positionH relativeFrom="margin">
              <wp:align>right</wp:align>
            </wp:positionH>
            <wp:positionV relativeFrom="paragraph">
              <wp:posOffset>15240</wp:posOffset>
            </wp:positionV>
            <wp:extent cx="1905000" cy="5429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05000" cy="542925"/>
                    </a:xfrm>
                    <a:prstGeom prst="rect">
                      <a:avLst/>
                    </a:prstGeom>
                  </pic:spPr>
                </pic:pic>
              </a:graphicData>
            </a:graphic>
          </wp:anchor>
        </w:drawing>
      </w:r>
      <w:r w:rsidR="00135AF5">
        <w:rPr>
          <w:sz w:val="24"/>
          <w:szCs w:val="24"/>
        </w:rPr>
        <w:t xml:space="preserve">To set a note in the sequence to play click on the black squares in the sequencer, when set to play the square will show up as light blue. </w:t>
      </w:r>
    </w:p>
    <w:p w14:paraId="5F6CD40F" w14:textId="62099450" w:rsidR="00135AF5" w:rsidRDefault="00135AF5" w:rsidP="004B48EF">
      <w:pPr>
        <w:rPr>
          <w:sz w:val="28"/>
          <w:szCs w:val="28"/>
        </w:rPr>
      </w:pPr>
      <w:r>
        <w:rPr>
          <w:sz w:val="28"/>
          <w:szCs w:val="28"/>
        </w:rPr>
        <w:t>Changing note:</w:t>
      </w:r>
    </w:p>
    <w:p w14:paraId="45651BD1" w14:textId="248BAD1C" w:rsidR="00135AF5" w:rsidRPr="00135AF5" w:rsidRDefault="00724F57" w:rsidP="004B48EF">
      <w:pPr>
        <w:rPr>
          <w:sz w:val="24"/>
          <w:szCs w:val="24"/>
        </w:rPr>
      </w:pPr>
      <w:r w:rsidRPr="00724F57">
        <w:rPr>
          <w:noProof/>
        </w:rPr>
        <w:drawing>
          <wp:anchor distT="0" distB="0" distL="114300" distR="114300" simplePos="0" relativeHeight="251663360" behindDoc="0" locked="0" layoutInCell="1" allowOverlap="1" wp14:anchorId="7DC2901D" wp14:editId="1D7CE22B">
            <wp:simplePos x="0" y="0"/>
            <wp:positionH relativeFrom="margin">
              <wp:align>right</wp:align>
            </wp:positionH>
            <wp:positionV relativeFrom="paragraph">
              <wp:posOffset>10188</wp:posOffset>
            </wp:positionV>
            <wp:extent cx="2583815" cy="1077595"/>
            <wp:effectExtent l="0" t="0" r="6985" b="825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83815" cy="1077595"/>
                    </a:xfrm>
                    <a:prstGeom prst="rect">
                      <a:avLst/>
                    </a:prstGeom>
                  </pic:spPr>
                </pic:pic>
              </a:graphicData>
            </a:graphic>
          </wp:anchor>
        </w:drawing>
      </w:r>
      <w:r w:rsidR="00135AF5">
        <w:rPr>
          <w:sz w:val="24"/>
          <w:szCs w:val="24"/>
        </w:rPr>
        <w:t xml:space="preserve">To change the note that will be played </w:t>
      </w:r>
      <w:r w:rsidR="00715B31">
        <w:rPr>
          <w:sz w:val="24"/>
          <w:szCs w:val="24"/>
        </w:rPr>
        <w:t>at the given point hover over the step and click the middle mouse button, you will be prompted to input the note you want (</w:t>
      </w:r>
      <w:r w:rsidR="00715B31" w:rsidRPr="00715B31">
        <w:rPr>
          <w:sz w:val="24"/>
          <w:szCs w:val="24"/>
        </w:rPr>
        <w:t>notes are to be input in the following notation: C4, A3, F#5...etc</w:t>
      </w:r>
      <w:r w:rsidR="00715B31">
        <w:rPr>
          <w:sz w:val="24"/>
          <w:szCs w:val="24"/>
        </w:rPr>
        <w:t>).</w:t>
      </w:r>
      <w:r w:rsidRPr="00724F57">
        <w:rPr>
          <w:noProof/>
        </w:rPr>
        <w:t xml:space="preserve"> </w:t>
      </w:r>
    </w:p>
    <w:p w14:paraId="28073893" w14:textId="77777777" w:rsidR="006E0E06" w:rsidRDefault="006E0E06" w:rsidP="004B48EF">
      <w:pPr>
        <w:rPr>
          <w:b/>
          <w:bCs/>
          <w:sz w:val="36"/>
          <w:szCs w:val="36"/>
        </w:rPr>
      </w:pPr>
    </w:p>
    <w:p w14:paraId="784ADACB" w14:textId="6ED67232" w:rsidR="004B48EF" w:rsidRPr="0014765B" w:rsidRDefault="004B48EF" w:rsidP="004B48EF">
      <w:pPr>
        <w:rPr>
          <w:b/>
          <w:bCs/>
          <w:sz w:val="36"/>
          <w:szCs w:val="36"/>
        </w:rPr>
      </w:pPr>
      <w:r w:rsidRPr="0014765B">
        <w:rPr>
          <w:b/>
          <w:bCs/>
          <w:sz w:val="36"/>
          <w:szCs w:val="36"/>
        </w:rPr>
        <w:t>Opening Synth Options:</w:t>
      </w:r>
    </w:p>
    <w:p w14:paraId="024A575A" w14:textId="6CD1D9DB" w:rsidR="006E0E06" w:rsidRPr="006E0E06" w:rsidRDefault="004B48EF" w:rsidP="004B48EF">
      <w:pPr>
        <w:rPr>
          <w:sz w:val="24"/>
          <w:szCs w:val="24"/>
        </w:rPr>
      </w:pPr>
      <w:r w:rsidRPr="00135AF5">
        <w:rPr>
          <w:sz w:val="24"/>
          <w:szCs w:val="24"/>
        </w:rPr>
        <w:t xml:space="preserve">To open the synth options menu double click on the white space around the sequencer and it will open </w:t>
      </w:r>
      <w:r w:rsidR="007B3284" w:rsidRPr="00135AF5">
        <w:rPr>
          <w:sz w:val="24"/>
          <w:szCs w:val="24"/>
        </w:rPr>
        <w:t>a Menu underneath</w:t>
      </w:r>
      <w:r w:rsidRPr="00135AF5">
        <w:rPr>
          <w:sz w:val="24"/>
          <w:szCs w:val="24"/>
        </w:rPr>
        <w:t>.</w:t>
      </w:r>
    </w:p>
    <w:p w14:paraId="6AB8897E" w14:textId="0C85C103" w:rsidR="004B48EF" w:rsidRPr="00135AF5" w:rsidRDefault="006E0E06" w:rsidP="004B48EF">
      <w:pPr>
        <w:rPr>
          <w:sz w:val="24"/>
          <w:szCs w:val="24"/>
        </w:rPr>
      </w:pPr>
      <w:r w:rsidRPr="006E0E06">
        <w:rPr>
          <w:noProof/>
        </w:rPr>
        <w:drawing>
          <wp:inline distT="0" distB="0" distL="0" distR="0" wp14:anchorId="3E3265AF" wp14:editId="391C50D4">
            <wp:extent cx="3927240" cy="220251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20682"/>
                    <a:stretch/>
                  </pic:blipFill>
                  <pic:spPr bwMode="auto">
                    <a:xfrm>
                      <a:off x="0" y="0"/>
                      <a:ext cx="3960606" cy="2221224"/>
                    </a:xfrm>
                    <a:prstGeom prst="rect">
                      <a:avLst/>
                    </a:prstGeom>
                    <a:ln>
                      <a:noFill/>
                    </a:ln>
                    <a:extLst>
                      <a:ext uri="{53640926-AAD7-44D8-BBD7-CCE9431645EC}">
                        <a14:shadowObscured xmlns:a14="http://schemas.microsoft.com/office/drawing/2010/main"/>
                      </a:ext>
                    </a:extLst>
                  </pic:spPr>
                </pic:pic>
              </a:graphicData>
            </a:graphic>
          </wp:inline>
        </w:drawing>
      </w:r>
    </w:p>
    <w:p w14:paraId="47253658" w14:textId="05D0CB1F" w:rsidR="007B3284" w:rsidRDefault="007B3284" w:rsidP="0014765B">
      <w:pPr>
        <w:rPr>
          <w:sz w:val="28"/>
          <w:szCs w:val="28"/>
        </w:rPr>
      </w:pPr>
      <w:r>
        <w:rPr>
          <w:sz w:val="28"/>
          <w:szCs w:val="28"/>
        </w:rPr>
        <w:lastRenderedPageBreak/>
        <w:t>Synth Type:</w:t>
      </w:r>
    </w:p>
    <w:p w14:paraId="08C2D1FE" w14:textId="360D0ADA" w:rsidR="006E0E06" w:rsidRPr="00995516" w:rsidRDefault="006E0E06" w:rsidP="0014765B">
      <w:pPr>
        <w:rPr>
          <w:sz w:val="24"/>
          <w:szCs w:val="24"/>
        </w:rPr>
      </w:pPr>
      <w:r w:rsidRPr="006E0E06">
        <w:rPr>
          <w:noProof/>
        </w:rPr>
        <w:drawing>
          <wp:anchor distT="0" distB="0" distL="114300" distR="114300" simplePos="0" relativeHeight="251664384" behindDoc="0" locked="0" layoutInCell="1" allowOverlap="1" wp14:anchorId="21412670" wp14:editId="547B776A">
            <wp:simplePos x="0" y="0"/>
            <wp:positionH relativeFrom="margin">
              <wp:align>right</wp:align>
            </wp:positionH>
            <wp:positionV relativeFrom="paragraph">
              <wp:posOffset>4445</wp:posOffset>
            </wp:positionV>
            <wp:extent cx="1466850" cy="39052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66850" cy="390525"/>
                    </a:xfrm>
                    <a:prstGeom prst="rect">
                      <a:avLst/>
                    </a:prstGeom>
                  </pic:spPr>
                </pic:pic>
              </a:graphicData>
            </a:graphic>
          </wp:anchor>
        </w:drawing>
      </w:r>
      <w:r w:rsidR="0014765B">
        <w:rPr>
          <w:sz w:val="24"/>
          <w:szCs w:val="24"/>
        </w:rPr>
        <w:t>In the Synth settings there is a drop-down menu that shows the name of the current synth</w:t>
      </w:r>
      <w:r w:rsidR="00FF58BE">
        <w:rPr>
          <w:sz w:val="24"/>
          <w:szCs w:val="24"/>
        </w:rPr>
        <w:t>,</w:t>
      </w:r>
      <w:r w:rsidR="0014765B">
        <w:rPr>
          <w:sz w:val="24"/>
          <w:szCs w:val="24"/>
        </w:rPr>
        <w:t xml:space="preserve"> to change synth </w:t>
      </w:r>
      <w:r w:rsidR="00FF58BE">
        <w:rPr>
          <w:sz w:val="24"/>
          <w:szCs w:val="24"/>
        </w:rPr>
        <w:t>click on the menu and choose which type you want.</w:t>
      </w:r>
      <w:r w:rsidRPr="006E0E06">
        <w:rPr>
          <w:noProof/>
        </w:rPr>
        <w:t xml:space="preserve"> </w:t>
      </w:r>
    </w:p>
    <w:p w14:paraId="79D5300B" w14:textId="6B611480" w:rsidR="004B48EF" w:rsidRPr="00995516" w:rsidRDefault="00A94D76" w:rsidP="0014765B">
      <w:pPr>
        <w:rPr>
          <w:sz w:val="28"/>
          <w:szCs w:val="28"/>
          <w:vertAlign w:val="superscript"/>
        </w:rPr>
      </w:pPr>
      <w:r w:rsidRPr="006E0E06">
        <w:rPr>
          <w:noProof/>
        </w:rPr>
        <w:drawing>
          <wp:anchor distT="0" distB="0" distL="114300" distR="114300" simplePos="0" relativeHeight="251665408" behindDoc="0" locked="0" layoutInCell="1" allowOverlap="1" wp14:anchorId="718D55B8" wp14:editId="065C5DA7">
            <wp:simplePos x="0" y="0"/>
            <wp:positionH relativeFrom="margin">
              <wp:align>right</wp:align>
            </wp:positionH>
            <wp:positionV relativeFrom="paragraph">
              <wp:posOffset>7288</wp:posOffset>
            </wp:positionV>
            <wp:extent cx="1146810" cy="113157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46810" cy="1131570"/>
                    </a:xfrm>
                    <a:prstGeom prst="rect">
                      <a:avLst/>
                    </a:prstGeom>
                  </pic:spPr>
                </pic:pic>
              </a:graphicData>
            </a:graphic>
            <wp14:sizeRelH relativeFrom="margin">
              <wp14:pctWidth>0</wp14:pctWidth>
            </wp14:sizeRelH>
            <wp14:sizeRelV relativeFrom="margin">
              <wp14:pctHeight>0</wp14:pctHeight>
            </wp14:sizeRelV>
          </wp:anchor>
        </w:drawing>
      </w:r>
      <w:r w:rsidR="004B48EF" w:rsidRPr="007B3284">
        <w:rPr>
          <w:sz w:val="28"/>
          <w:szCs w:val="28"/>
        </w:rPr>
        <w:t>Colou</w:t>
      </w:r>
      <w:r w:rsidR="00096AE7">
        <w:rPr>
          <w:sz w:val="28"/>
          <w:szCs w:val="28"/>
        </w:rPr>
        <w:t>r</w:t>
      </w:r>
      <w:r w:rsidR="004B48EF" w:rsidRPr="007B3284">
        <w:rPr>
          <w:sz w:val="28"/>
          <w:szCs w:val="28"/>
        </w:rPr>
        <w:t>:</w:t>
      </w:r>
    </w:p>
    <w:p w14:paraId="350A328C" w14:textId="2081798E" w:rsidR="006E0E06" w:rsidRPr="00A94D76" w:rsidRDefault="00FF58BE" w:rsidP="0014765B">
      <w:pPr>
        <w:rPr>
          <w:sz w:val="24"/>
          <w:szCs w:val="24"/>
        </w:rPr>
      </w:pPr>
      <w:r>
        <w:rPr>
          <w:sz w:val="24"/>
          <w:szCs w:val="24"/>
        </w:rPr>
        <w:t>Adjacent to the synth</w:t>
      </w:r>
      <w:r w:rsidR="00096AE7">
        <w:rPr>
          <w:sz w:val="24"/>
          <w:szCs w:val="24"/>
        </w:rPr>
        <w:t xml:space="preserve"> selection</w:t>
      </w:r>
      <w:r>
        <w:rPr>
          <w:sz w:val="24"/>
          <w:szCs w:val="24"/>
        </w:rPr>
        <w:t xml:space="preserve"> menu there is a rectangle with a colour in the middle witch is black by default, to change channel colour click on the </w:t>
      </w:r>
      <w:r w:rsidR="00BC69AF">
        <w:rPr>
          <w:sz w:val="24"/>
          <w:szCs w:val="24"/>
        </w:rPr>
        <w:t>box and choose which colour you like (the colour input will be different for different browsers).</w:t>
      </w:r>
      <w:r w:rsidR="006E0E06" w:rsidRPr="006E0E06">
        <w:rPr>
          <w:noProof/>
        </w:rPr>
        <w:t xml:space="preserve"> </w:t>
      </w:r>
    </w:p>
    <w:p w14:paraId="289EDAD5" w14:textId="7769E885" w:rsidR="0069434F" w:rsidRDefault="0069434F" w:rsidP="0014765B">
      <w:pPr>
        <w:rPr>
          <w:sz w:val="28"/>
          <w:szCs w:val="28"/>
        </w:rPr>
      </w:pPr>
      <w:r>
        <w:rPr>
          <w:sz w:val="28"/>
          <w:szCs w:val="28"/>
        </w:rPr>
        <w:t>Envelope:</w:t>
      </w:r>
    </w:p>
    <w:p w14:paraId="6059218B" w14:textId="506799A6" w:rsidR="0069434F" w:rsidRDefault="00A94D76" w:rsidP="0014765B">
      <w:pPr>
        <w:rPr>
          <w:sz w:val="24"/>
          <w:szCs w:val="24"/>
        </w:rPr>
      </w:pPr>
      <w:r w:rsidRPr="00A94D76">
        <w:rPr>
          <w:noProof/>
        </w:rPr>
        <w:drawing>
          <wp:anchor distT="0" distB="0" distL="114300" distR="114300" simplePos="0" relativeHeight="251667456" behindDoc="0" locked="0" layoutInCell="1" allowOverlap="1" wp14:anchorId="1E181FBD" wp14:editId="317E48ED">
            <wp:simplePos x="0" y="0"/>
            <wp:positionH relativeFrom="margin">
              <wp:align>right</wp:align>
            </wp:positionH>
            <wp:positionV relativeFrom="paragraph">
              <wp:posOffset>1027126</wp:posOffset>
            </wp:positionV>
            <wp:extent cx="1064895" cy="1424940"/>
            <wp:effectExtent l="0" t="0" r="1905" b="38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064895" cy="1424940"/>
                    </a:xfrm>
                    <a:prstGeom prst="rect">
                      <a:avLst/>
                    </a:prstGeom>
                  </pic:spPr>
                </pic:pic>
              </a:graphicData>
            </a:graphic>
            <wp14:sizeRelH relativeFrom="margin">
              <wp14:pctWidth>0</wp14:pctWidth>
            </wp14:sizeRelH>
            <wp14:sizeRelV relativeFrom="margin">
              <wp14:pctHeight>0</wp14:pctHeight>
            </wp14:sizeRelV>
          </wp:anchor>
        </w:drawing>
      </w:r>
      <w:r w:rsidR="006E0E06" w:rsidRPr="006E0E06">
        <w:rPr>
          <w:noProof/>
        </w:rPr>
        <w:drawing>
          <wp:anchor distT="0" distB="0" distL="114300" distR="114300" simplePos="0" relativeHeight="251666432" behindDoc="0" locked="0" layoutInCell="1" allowOverlap="1" wp14:anchorId="2D563E48" wp14:editId="21A9A7E7">
            <wp:simplePos x="0" y="0"/>
            <wp:positionH relativeFrom="margin">
              <wp:align>right</wp:align>
            </wp:positionH>
            <wp:positionV relativeFrom="paragraph">
              <wp:posOffset>9525</wp:posOffset>
            </wp:positionV>
            <wp:extent cx="3442335" cy="643890"/>
            <wp:effectExtent l="0" t="0" r="5715" b="381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42335" cy="643890"/>
                    </a:xfrm>
                    <a:prstGeom prst="rect">
                      <a:avLst/>
                    </a:prstGeom>
                  </pic:spPr>
                </pic:pic>
              </a:graphicData>
            </a:graphic>
            <wp14:sizeRelH relativeFrom="margin">
              <wp14:pctWidth>0</wp14:pctWidth>
            </wp14:sizeRelH>
            <wp14:sizeRelV relativeFrom="margin">
              <wp14:pctHeight>0</wp14:pctHeight>
            </wp14:sizeRelV>
          </wp:anchor>
        </w:drawing>
      </w:r>
      <w:r w:rsidR="00715B31">
        <w:rPr>
          <w:sz w:val="24"/>
          <w:szCs w:val="24"/>
        </w:rPr>
        <w:t>Below synth and colour selection there are four sliders which control the Attack, Decay, Sustain and release values of each given synth (each synth will store its own envelope values).</w:t>
      </w:r>
      <w:r w:rsidR="006E0E06">
        <w:rPr>
          <w:sz w:val="24"/>
          <w:szCs w:val="24"/>
        </w:rPr>
        <w:t xml:space="preserve"> </w:t>
      </w:r>
    </w:p>
    <w:p w14:paraId="0EFAB698" w14:textId="2BA0BC61" w:rsidR="0069434F" w:rsidRDefault="0069434F" w:rsidP="0014765B">
      <w:pPr>
        <w:rPr>
          <w:sz w:val="28"/>
          <w:szCs w:val="28"/>
        </w:rPr>
      </w:pPr>
      <w:r>
        <w:rPr>
          <w:sz w:val="28"/>
          <w:szCs w:val="28"/>
        </w:rPr>
        <w:t>Sampler:</w:t>
      </w:r>
    </w:p>
    <w:p w14:paraId="6B22DC56" w14:textId="77607353" w:rsidR="0069434F" w:rsidRDefault="00715B31" w:rsidP="0014765B">
      <w:pPr>
        <w:rPr>
          <w:sz w:val="24"/>
          <w:szCs w:val="24"/>
        </w:rPr>
      </w:pPr>
      <w:r>
        <w:rPr>
          <w:sz w:val="24"/>
          <w:szCs w:val="24"/>
        </w:rPr>
        <w:t>To access the sampler, open the synth selection menu, the sampler will be the bottom most option. Simply click on this option and the channel source will change to the sampler.</w:t>
      </w:r>
      <w:r w:rsidR="00A94D76" w:rsidRPr="00A94D76">
        <w:rPr>
          <w:noProof/>
        </w:rPr>
        <w:t xml:space="preserve"> </w:t>
      </w:r>
    </w:p>
    <w:p w14:paraId="4C514508" w14:textId="77777777" w:rsidR="00A94D76" w:rsidRDefault="00A94D76" w:rsidP="0014765B">
      <w:pPr>
        <w:rPr>
          <w:sz w:val="28"/>
          <w:szCs w:val="28"/>
        </w:rPr>
      </w:pPr>
    </w:p>
    <w:p w14:paraId="734AC1BF" w14:textId="0ABF4C66" w:rsidR="0069434F" w:rsidRDefault="00A94D76" w:rsidP="0014765B">
      <w:pPr>
        <w:rPr>
          <w:sz w:val="28"/>
          <w:szCs w:val="28"/>
        </w:rPr>
      </w:pPr>
      <w:r w:rsidRPr="00A94D76">
        <w:rPr>
          <w:noProof/>
        </w:rPr>
        <w:drawing>
          <wp:anchor distT="0" distB="0" distL="114300" distR="114300" simplePos="0" relativeHeight="251668480" behindDoc="0" locked="0" layoutInCell="1" allowOverlap="1" wp14:anchorId="0E65D1F9" wp14:editId="67E291B6">
            <wp:simplePos x="0" y="0"/>
            <wp:positionH relativeFrom="margin">
              <wp:align>right</wp:align>
            </wp:positionH>
            <wp:positionV relativeFrom="paragraph">
              <wp:posOffset>9829</wp:posOffset>
            </wp:positionV>
            <wp:extent cx="1483995" cy="1131570"/>
            <wp:effectExtent l="0" t="0" r="190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83995" cy="1131570"/>
                    </a:xfrm>
                    <a:prstGeom prst="rect">
                      <a:avLst/>
                    </a:prstGeom>
                  </pic:spPr>
                </pic:pic>
              </a:graphicData>
            </a:graphic>
            <wp14:sizeRelH relativeFrom="margin">
              <wp14:pctWidth>0</wp14:pctWidth>
            </wp14:sizeRelH>
            <wp14:sizeRelV relativeFrom="margin">
              <wp14:pctHeight>0</wp14:pctHeight>
            </wp14:sizeRelV>
          </wp:anchor>
        </w:drawing>
      </w:r>
      <w:r w:rsidR="0069434F">
        <w:rPr>
          <w:sz w:val="28"/>
          <w:szCs w:val="28"/>
        </w:rPr>
        <w:t>Adding Samples:</w:t>
      </w:r>
    </w:p>
    <w:p w14:paraId="426C8146" w14:textId="246D28B4" w:rsidR="00A94D76" w:rsidRPr="00A94D76" w:rsidRDefault="00715B31" w:rsidP="0014765B">
      <w:pPr>
        <w:rPr>
          <w:sz w:val="24"/>
          <w:szCs w:val="24"/>
        </w:rPr>
      </w:pPr>
      <w:r>
        <w:rPr>
          <w:sz w:val="24"/>
          <w:szCs w:val="24"/>
        </w:rPr>
        <w:t>To add a sample to the sampler, click on the button</w:t>
      </w:r>
      <w:r w:rsidR="00782FA6">
        <w:rPr>
          <w:sz w:val="24"/>
          <w:szCs w:val="24"/>
        </w:rPr>
        <w:t xml:space="preserve"> bellow the synth options menu that says “choose file”. This will open a file dialog where you can select which audio file you would like to use.</w:t>
      </w:r>
      <w:r w:rsidR="00A94D76" w:rsidRPr="00A94D76">
        <w:rPr>
          <w:noProof/>
        </w:rPr>
        <w:t xml:space="preserve"> </w:t>
      </w:r>
    </w:p>
    <w:p w14:paraId="1F4D02F7" w14:textId="3D27FEF3" w:rsidR="004E1EEA" w:rsidRDefault="004E1EEA" w:rsidP="0014765B">
      <w:pPr>
        <w:rPr>
          <w:sz w:val="28"/>
          <w:szCs w:val="28"/>
        </w:rPr>
      </w:pPr>
      <w:r>
        <w:rPr>
          <w:sz w:val="28"/>
          <w:szCs w:val="28"/>
        </w:rPr>
        <w:t>Pitch Shifting Samples:</w:t>
      </w:r>
    </w:p>
    <w:p w14:paraId="2B014556" w14:textId="45192084" w:rsidR="004E1EEA" w:rsidRPr="004E1EEA" w:rsidRDefault="004E1EEA" w:rsidP="0014765B">
      <w:pPr>
        <w:rPr>
          <w:sz w:val="24"/>
          <w:szCs w:val="24"/>
        </w:rPr>
      </w:pPr>
      <w:r>
        <w:rPr>
          <w:sz w:val="24"/>
          <w:szCs w:val="24"/>
        </w:rPr>
        <w:t>To change the playback pitch of a sample, change the value of the note being played by middle clicking on a step and the sample will automatically change pitch relative to the difference from the default note value (C4-middle c).</w:t>
      </w:r>
    </w:p>
    <w:p w14:paraId="04F3E277" w14:textId="066D1E88" w:rsidR="0069434F" w:rsidRDefault="0069434F" w:rsidP="0014765B">
      <w:pPr>
        <w:rPr>
          <w:sz w:val="28"/>
          <w:szCs w:val="28"/>
        </w:rPr>
      </w:pPr>
      <w:r>
        <w:rPr>
          <w:sz w:val="28"/>
          <w:szCs w:val="28"/>
        </w:rPr>
        <w:t xml:space="preserve">Allowed </w:t>
      </w:r>
      <w:r w:rsidR="0014765B">
        <w:rPr>
          <w:sz w:val="28"/>
          <w:szCs w:val="28"/>
        </w:rPr>
        <w:t>Audio File Types</w:t>
      </w:r>
      <w:r>
        <w:rPr>
          <w:sz w:val="28"/>
          <w:szCs w:val="28"/>
        </w:rPr>
        <w:t>:</w:t>
      </w:r>
    </w:p>
    <w:p w14:paraId="1102BF4A" w14:textId="2B487116" w:rsidR="00096AE7" w:rsidRPr="00A94D76" w:rsidRDefault="00782FA6" w:rsidP="0014765B">
      <w:pPr>
        <w:rPr>
          <w:sz w:val="24"/>
          <w:szCs w:val="24"/>
        </w:rPr>
      </w:pPr>
      <w:r>
        <w:rPr>
          <w:sz w:val="24"/>
          <w:szCs w:val="24"/>
        </w:rPr>
        <w:t>.mp3, .wav.</w:t>
      </w:r>
    </w:p>
    <w:p w14:paraId="102BB4FA" w14:textId="133BD7DF" w:rsidR="00237EAF" w:rsidRPr="00096AE7" w:rsidRDefault="00237EAF" w:rsidP="00237EAF">
      <w:pPr>
        <w:rPr>
          <w:sz w:val="44"/>
          <w:szCs w:val="44"/>
        </w:rPr>
      </w:pPr>
      <w:r w:rsidRPr="00096AE7">
        <w:rPr>
          <w:sz w:val="44"/>
          <w:szCs w:val="44"/>
        </w:rPr>
        <w:lastRenderedPageBreak/>
        <w:t>Mixing Desk:</w:t>
      </w:r>
    </w:p>
    <w:p w14:paraId="532AE711" w14:textId="6A12C40A" w:rsidR="00237EAF" w:rsidRPr="00237EAF" w:rsidRDefault="00A94D76" w:rsidP="00237EAF">
      <w:pPr>
        <w:rPr>
          <w:sz w:val="28"/>
          <w:szCs w:val="28"/>
        </w:rPr>
      </w:pPr>
      <w:r w:rsidRPr="00D5325B">
        <w:rPr>
          <w:noProof/>
        </w:rPr>
        <w:drawing>
          <wp:anchor distT="0" distB="0" distL="114300" distR="114300" simplePos="0" relativeHeight="251670528" behindDoc="0" locked="0" layoutInCell="1" allowOverlap="1" wp14:anchorId="400929C5" wp14:editId="54BC4FCC">
            <wp:simplePos x="0" y="0"/>
            <wp:positionH relativeFrom="margin">
              <wp:align>right</wp:align>
            </wp:positionH>
            <wp:positionV relativeFrom="paragraph">
              <wp:posOffset>5080</wp:posOffset>
            </wp:positionV>
            <wp:extent cx="2486660" cy="1124585"/>
            <wp:effectExtent l="0" t="0" r="889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86660" cy="1124585"/>
                    </a:xfrm>
                    <a:prstGeom prst="rect">
                      <a:avLst/>
                    </a:prstGeom>
                  </pic:spPr>
                </pic:pic>
              </a:graphicData>
            </a:graphic>
            <wp14:sizeRelH relativeFrom="margin">
              <wp14:pctWidth>0</wp14:pctWidth>
            </wp14:sizeRelH>
            <wp14:sizeRelV relativeFrom="margin">
              <wp14:pctHeight>0</wp14:pctHeight>
            </wp14:sizeRelV>
          </wp:anchor>
        </w:drawing>
      </w:r>
      <w:r w:rsidR="00237EAF" w:rsidRPr="00237EAF">
        <w:rPr>
          <w:sz w:val="28"/>
          <w:szCs w:val="28"/>
        </w:rPr>
        <w:t>Renaming channel:</w:t>
      </w:r>
    </w:p>
    <w:p w14:paraId="0DC6F850" w14:textId="68DC64C5" w:rsidR="00237EAF" w:rsidRPr="00096AE7" w:rsidRDefault="00237EAF" w:rsidP="00237EAF">
      <w:pPr>
        <w:rPr>
          <w:sz w:val="24"/>
          <w:szCs w:val="24"/>
        </w:rPr>
      </w:pPr>
      <w:r w:rsidRPr="00096AE7">
        <w:rPr>
          <w:sz w:val="24"/>
          <w:szCs w:val="24"/>
        </w:rPr>
        <w:t>To rename a channel click on the name in the channel or the name in the sequencer and you will be prompted by a box where you can type in your new name.</w:t>
      </w:r>
      <w:r w:rsidR="00A94D76" w:rsidRPr="00A94D76">
        <w:t xml:space="preserve"> </w:t>
      </w:r>
    </w:p>
    <w:p w14:paraId="386FE266" w14:textId="52BC68A0" w:rsidR="00A94D76" w:rsidRPr="00A94D76" w:rsidRDefault="00995516" w:rsidP="00237EAF">
      <w:pPr>
        <w:rPr>
          <w:sz w:val="28"/>
          <w:szCs w:val="28"/>
        </w:rPr>
      </w:pPr>
      <w:r>
        <w:rPr>
          <w:sz w:val="28"/>
          <w:szCs w:val="28"/>
        </w:rPr>
        <w:t>Volume, Pan and Mute:</w:t>
      </w:r>
    </w:p>
    <w:p w14:paraId="55015C53" w14:textId="0C0F0CEF" w:rsidR="008E2516" w:rsidRDefault="00A94D76" w:rsidP="00237EAF">
      <w:pPr>
        <w:rPr>
          <w:sz w:val="24"/>
          <w:szCs w:val="24"/>
        </w:rPr>
      </w:pPr>
      <w:r w:rsidRPr="00A94D76">
        <w:rPr>
          <w:noProof/>
        </w:rPr>
        <w:drawing>
          <wp:anchor distT="0" distB="0" distL="114300" distR="114300" simplePos="0" relativeHeight="251671552" behindDoc="0" locked="0" layoutInCell="1" allowOverlap="1" wp14:anchorId="57AA0602" wp14:editId="57EA72CA">
            <wp:simplePos x="0" y="0"/>
            <wp:positionH relativeFrom="margin">
              <wp:align>right</wp:align>
            </wp:positionH>
            <wp:positionV relativeFrom="paragraph">
              <wp:posOffset>13970</wp:posOffset>
            </wp:positionV>
            <wp:extent cx="1435735" cy="2258060"/>
            <wp:effectExtent l="0" t="0" r="0" b="889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b="20259"/>
                    <a:stretch/>
                  </pic:blipFill>
                  <pic:spPr bwMode="auto">
                    <a:xfrm>
                      <a:off x="0" y="0"/>
                      <a:ext cx="1435735" cy="2258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2516">
        <w:rPr>
          <w:sz w:val="24"/>
          <w:szCs w:val="24"/>
        </w:rPr>
        <w:t xml:space="preserve">Controls for these are found in the mixing desk channel displayed along the bottom. </w:t>
      </w:r>
    </w:p>
    <w:p w14:paraId="1B68C13E" w14:textId="6A71F516" w:rsidR="00995516" w:rsidRPr="008E2516" w:rsidRDefault="008E2516" w:rsidP="008E2516">
      <w:pPr>
        <w:pStyle w:val="ListParagraph"/>
        <w:numPr>
          <w:ilvl w:val="0"/>
          <w:numId w:val="1"/>
        </w:numPr>
        <w:rPr>
          <w:sz w:val="28"/>
          <w:szCs w:val="28"/>
        </w:rPr>
      </w:pPr>
      <w:r w:rsidRPr="008E2516">
        <w:rPr>
          <w:sz w:val="24"/>
          <w:szCs w:val="24"/>
        </w:rPr>
        <w:t>The first slider is volume which uses decibels and has a range between -60 ~ 20.</w:t>
      </w:r>
    </w:p>
    <w:p w14:paraId="5D47C4A9" w14:textId="462E3E64" w:rsidR="008E2516" w:rsidRPr="008E2516" w:rsidRDefault="008E2516" w:rsidP="008E2516">
      <w:pPr>
        <w:pStyle w:val="ListParagraph"/>
        <w:numPr>
          <w:ilvl w:val="0"/>
          <w:numId w:val="1"/>
        </w:numPr>
        <w:rPr>
          <w:sz w:val="28"/>
          <w:szCs w:val="28"/>
        </w:rPr>
      </w:pPr>
      <w:r>
        <w:rPr>
          <w:sz w:val="24"/>
          <w:szCs w:val="24"/>
        </w:rPr>
        <w:t xml:space="preserve">The second slider is the channel </w:t>
      </w:r>
      <w:r w:rsidR="00096AE7">
        <w:rPr>
          <w:sz w:val="24"/>
          <w:szCs w:val="24"/>
        </w:rPr>
        <w:t>pan,</w:t>
      </w:r>
      <w:r>
        <w:rPr>
          <w:sz w:val="24"/>
          <w:szCs w:val="24"/>
        </w:rPr>
        <w:t xml:space="preserve"> which is middle by default, move it left to have the sound be placed more in the left speaker and vice versa.</w:t>
      </w:r>
    </w:p>
    <w:p w14:paraId="61BA2026" w14:textId="54ECF564" w:rsidR="00096AE7" w:rsidRDefault="00096AE7" w:rsidP="00237EAF">
      <w:pPr>
        <w:rPr>
          <w:sz w:val="24"/>
          <w:szCs w:val="24"/>
        </w:rPr>
      </w:pPr>
      <w:r>
        <w:rPr>
          <w:sz w:val="24"/>
          <w:szCs w:val="24"/>
        </w:rPr>
        <w:t>The mute button is placed just below these sliders and is labelled “mute” clicking this will stop the source from playing sound.</w:t>
      </w:r>
      <w:r w:rsidR="00A94D76">
        <w:rPr>
          <w:sz w:val="24"/>
          <w:szCs w:val="24"/>
        </w:rPr>
        <w:t xml:space="preserve"> </w:t>
      </w:r>
    </w:p>
    <w:p w14:paraId="5C604AC1" w14:textId="4D93A551" w:rsidR="00096AE7" w:rsidRDefault="00A94D76" w:rsidP="00096AE7">
      <w:pPr>
        <w:rPr>
          <w:sz w:val="28"/>
          <w:szCs w:val="28"/>
        </w:rPr>
      </w:pPr>
      <w:r w:rsidRPr="00A94D76">
        <w:rPr>
          <w:noProof/>
        </w:rPr>
        <w:drawing>
          <wp:anchor distT="0" distB="0" distL="114300" distR="114300" simplePos="0" relativeHeight="251672576" behindDoc="0" locked="0" layoutInCell="1" allowOverlap="1" wp14:anchorId="19527695" wp14:editId="3439E19A">
            <wp:simplePos x="0" y="0"/>
            <wp:positionH relativeFrom="margin">
              <wp:align>right</wp:align>
            </wp:positionH>
            <wp:positionV relativeFrom="paragraph">
              <wp:posOffset>247733</wp:posOffset>
            </wp:positionV>
            <wp:extent cx="643890" cy="460375"/>
            <wp:effectExtent l="0" t="0" r="381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79567" r="51702" b="2911"/>
                    <a:stretch/>
                  </pic:blipFill>
                  <pic:spPr bwMode="auto">
                    <a:xfrm>
                      <a:off x="0" y="0"/>
                      <a:ext cx="643890" cy="460375"/>
                    </a:xfrm>
                    <a:prstGeom prst="rect">
                      <a:avLst/>
                    </a:prstGeom>
                    <a:ln>
                      <a:noFill/>
                    </a:ln>
                    <a:extLst>
                      <a:ext uri="{53640926-AAD7-44D8-BBD7-CCE9431645EC}">
                        <a14:shadowObscured xmlns:a14="http://schemas.microsoft.com/office/drawing/2010/main"/>
                      </a:ext>
                    </a:extLst>
                  </pic:spPr>
                </pic:pic>
              </a:graphicData>
            </a:graphic>
          </wp:anchor>
        </w:drawing>
      </w:r>
      <w:r w:rsidR="00096AE7">
        <w:rPr>
          <w:sz w:val="28"/>
          <w:szCs w:val="28"/>
        </w:rPr>
        <w:t>Close Channel:</w:t>
      </w:r>
    </w:p>
    <w:p w14:paraId="4BE2F1BA" w14:textId="2B90AE3C" w:rsidR="00096AE7" w:rsidRPr="00A94D76" w:rsidRDefault="00096AE7" w:rsidP="00237EAF">
      <w:r>
        <w:rPr>
          <w:sz w:val="24"/>
          <w:szCs w:val="24"/>
        </w:rPr>
        <w:t>To delete the channel, click on the button labelled “close” at the bottom of the mixing desk channel.</w:t>
      </w:r>
      <w:r w:rsidR="00A94D76">
        <w:rPr>
          <w:sz w:val="24"/>
          <w:szCs w:val="24"/>
        </w:rPr>
        <w:t xml:space="preserve"> </w:t>
      </w:r>
    </w:p>
    <w:p w14:paraId="03DCC101" w14:textId="3436759B" w:rsidR="00096AE7" w:rsidRDefault="00096AE7" w:rsidP="00096AE7">
      <w:pPr>
        <w:rPr>
          <w:sz w:val="28"/>
          <w:szCs w:val="28"/>
        </w:rPr>
      </w:pPr>
      <w:r>
        <w:rPr>
          <w:sz w:val="28"/>
          <w:szCs w:val="28"/>
        </w:rPr>
        <w:t xml:space="preserve">Desk Channel Colour: </w:t>
      </w:r>
    </w:p>
    <w:p w14:paraId="16A1F135" w14:textId="4F981BE4" w:rsidR="00096AE7" w:rsidRDefault="00A94D76" w:rsidP="00096AE7">
      <w:pPr>
        <w:rPr>
          <w:sz w:val="24"/>
          <w:szCs w:val="24"/>
        </w:rPr>
      </w:pPr>
      <w:r w:rsidRPr="006E0E06">
        <w:rPr>
          <w:noProof/>
        </w:rPr>
        <w:drawing>
          <wp:anchor distT="0" distB="0" distL="114300" distR="114300" simplePos="0" relativeHeight="251674624" behindDoc="0" locked="0" layoutInCell="1" allowOverlap="1" wp14:anchorId="7F510546" wp14:editId="3DF02901">
            <wp:simplePos x="0" y="0"/>
            <wp:positionH relativeFrom="margin">
              <wp:posOffset>4572000</wp:posOffset>
            </wp:positionH>
            <wp:positionV relativeFrom="paragraph">
              <wp:posOffset>5715</wp:posOffset>
            </wp:positionV>
            <wp:extent cx="1162685" cy="11468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62685" cy="1146810"/>
                    </a:xfrm>
                    <a:prstGeom prst="rect">
                      <a:avLst/>
                    </a:prstGeom>
                  </pic:spPr>
                </pic:pic>
              </a:graphicData>
            </a:graphic>
            <wp14:sizeRelH relativeFrom="margin">
              <wp14:pctWidth>0</wp14:pctWidth>
            </wp14:sizeRelH>
            <wp14:sizeRelV relativeFrom="margin">
              <wp14:pctHeight>0</wp14:pctHeight>
            </wp14:sizeRelV>
          </wp:anchor>
        </w:drawing>
      </w:r>
      <w:r w:rsidR="00096AE7">
        <w:rPr>
          <w:sz w:val="24"/>
          <w:szCs w:val="24"/>
        </w:rPr>
        <w:t>Adjacent to the synth selection menu in the sequencer there is a rectangle with a colour in the middle witch is black by default, to change channel colour click on the box and choose which colour you like (the colour input will be different for different browsers).</w:t>
      </w:r>
      <w:r w:rsidRPr="00A94D76">
        <w:t xml:space="preserve"> </w:t>
      </w:r>
    </w:p>
    <w:p w14:paraId="1791FAF7" w14:textId="77777777" w:rsidR="00A94D76" w:rsidRDefault="00A94D76" w:rsidP="00237EAF">
      <w:pPr>
        <w:rPr>
          <w:b/>
          <w:bCs/>
          <w:sz w:val="36"/>
          <w:szCs w:val="36"/>
        </w:rPr>
      </w:pPr>
    </w:p>
    <w:p w14:paraId="2C9FAF5B" w14:textId="77777777" w:rsidR="00A94D76" w:rsidRDefault="00A94D76" w:rsidP="00237EAF">
      <w:pPr>
        <w:rPr>
          <w:b/>
          <w:bCs/>
          <w:sz w:val="36"/>
          <w:szCs w:val="36"/>
        </w:rPr>
      </w:pPr>
    </w:p>
    <w:p w14:paraId="5E5CD829" w14:textId="77777777" w:rsidR="00A94D76" w:rsidRDefault="00A94D76" w:rsidP="00237EAF">
      <w:pPr>
        <w:rPr>
          <w:b/>
          <w:bCs/>
          <w:sz w:val="36"/>
          <w:szCs w:val="36"/>
        </w:rPr>
      </w:pPr>
    </w:p>
    <w:p w14:paraId="0E3A8F4C" w14:textId="77777777" w:rsidR="00A94D76" w:rsidRDefault="00A94D76" w:rsidP="00237EAF">
      <w:pPr>
        <w:rPr>
          <w:b/>
          <w:bCs/>
          <w:sz w:val="36"/>
          <w:szCs w:val="36"/>
        </w:rPr>
      </w:pPr>
    </w:p>
    <w:p w14:paraId="4A363557" w14:textId="0F59C37A" w:rsidR="00237EAF" w:rsidRPr="00096AE7" w:rsidRDefault="00237EAF" w:rsidP="00237EAF">
      <w:pPr>
        <w:rPr>
          <w:b/>
          <w:bCs/>
          <w:sz w:val="36"/>
          <w:szCs w:val="36"/>
        </w:rPr>
      </w:pPr>
      <w:r w:rsidRPr="00096AE7">
        <w:rPr>
          <w:b/>
          <w:bCs/>
          <w:sz w:val="36"/>
          <w:szCs w:val="36"/>
        </w:rPr>
        <w:lastRenderedPageBreak/>
        <w:t>Opening Effects Menu:</w:t>
      </w:r>
    </w:p>
    <w:p w14:paraId="18EFFFD4" w14:textId="2206F028" w:rsidR="00237EAF" w:rsidRPr="00096AE7" w:rsidRDefault="00AB189A" w:rsidP="00237EAF">
      <w:pPr>
        <w:rPr>
          <w:sz w:val="24"/>
          <w:szCs w:val="24"/>
        </w:rPr>
      </w:pPr>
      <w:r w:rsidRPr="00A94D76">
        <w:rPr>
          <w:noProof/>
        </w:rPr>
        <w:drawing>
          <wp:anchor distT="0" distB="0" distL="114300" distR="114300" simplePos="0" relativeHeight="251676672" behindDoc="0" locked="0" layoutInCell="1" allowOverlap="1" wp14:anchorId="05B93524" wp14:editId="31773E77">
            <wp:simplePos x="0" y="0"/>
            <wp:positionH relativeFrom="margin">
              <wp:align>right</wp:align>
            </wp:positionH>
            <wp:positionV relativeFrom="paragraph">
              <wp:posOffset>5080</wp:posOffset>
            </wp:positionV>
            <wp:extent cx="3028950" cy="217297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28950" cy="2172970"/>
                    </a:xfrm>
                    <a:prstGeom prst="rect">
                      <a:avLst/>
                    </a:prstGeom>
                  </pic:spPr>
                </pic:pic>
              </a:graphicData>
            </a:graphic>
            <wp14:sizeRelH relativeFrom="margin">
              <wp14:pctWidth>0</wp14:pctWidth>
            </wp14:sizeRelH>
            <wp14:sizeRelV relativeFrom="margin">
              <wp14:pctHeight>0</wp14:pctHeight>
            </wp14:sizeRelV>
          </wp:anchor>
        </w:drawing>
      </w:r>
      <w:r w:rsidR="00237EAF" w:rsidRPr="00096AE7">
        <w:rPr>
          <w:sz w:val="24"/>
          <w:szCs w:val="24"/>
        </w:rPr>
        <w:t>To open the effects menu for each channel, double-click on the white space of a channel and it will open a scrollable menu to the right of it.</w:t>
      </w:r>
      <w:r w:rsidR="00A94D76" w:rsidRPr="00A94D76">
        <w:rPr>
          <w:noProof/>
        </w:rPr>
        <w:t xml:space="preserve"> </w:t>
      </w:r>
    </w:p>
    <w:p w14:paraId="45CF5D1A" w14:textId="3DBD4B85" w:rsidR="00A94D76" w:rsidRDefault="00A94D76" w:rsidP="00237EAF">
      <w:pPr>
        <w:rPr>
          <w:sz w:val="28"/>
          <w:szCs w:val="28"/>
        </w:rPr>
      </w:pPr>
    </w:p>
    <w:p w14:paraId="4F5B7148" w14:textId="77777777" w:rsidR="00AB189A" w:rsidRDefault="00AB189A" w:rsidP="00237EAF">
      <w:pPr>
        <w:rPr>
          <w:sz w:val="28"/>
          <w:szCs w:val="28"/>
        </w:rPr>
      </w:pPr>
    </w:p>
    <w:p w14:paraId="16398C8B" w14:textId="77777777" w:rsidR="00AB189A" w:rsidRDefault="00AB189A" w:rsidP="00237EAF">
      <w:pPr>
        <w:rPr>
          <w:sz w:val="28"/>
          <w:szCs w:val="28"/>
        </w:rPr>
      </w:pPr>
    </w:p>
    <w:p w14:paraId="552E8209" w14:textId="77777777" w:rsidR="00AB189A" w:rsidRDefault="00AB189A" w:rsidP="00237EAF">
      <w:pPr>
        <w:rPr>
          <w:sz w:val="28"/>
          <w:szCs w:val="28"/>
        </w:rPr>
      </w:pPr>
    </w:p>
    <w:p w14:paraId="63BC5D11" w14:textId="38D16C24" w:rsidR="007B3284" w:rsidRDefault="00A94D76" w:rsidP="00237EAF">
      <w:pPr>
        <w:rPr>
          <w:sz w:val="28"/>
          <w:szCs w:val="28"/>
        </w:rPr>
      </w:pPr>
      <w:r w:rsidRPr="00A94D76">
        <w:rPr>
          <w:noProof/>
        </w:rPr>
        <w:drawing>
          <wp:anchor distT="0" distB="0" distL="114300" distR="114300" simplePos="0" relativeHeight="251675648" behindDoc="0" locked="0" layoutInCell="1" allowOverlap="1" wp14:anchorId="1D6B233C" wp14:editId="0F70EA25">
            <wp:simplePos x="0" y="0"/>
            <wp:positionH relativeFrom="margin">
              <wp:align>right</wp:align>
            </wp:positionH>
            <wp:positionV relativeFrom="paragraph">
              <wp:posOffset>14439</wp:posOffset>
            </wp:positionV>
            <wp:extent cx="1319530" cy="124587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19530" cy="1245870"/>
                    </a:xfrm>
                    <a:prstGeom prst="rect">
                      <a:avLst/>
                    </a:prstGeom>
                  </pic:spPr>
                </pic:pic>
              </a:graphicData>
            </a:graphic>
            <wp14:sizeRelH relativeFrom="margin">
              <wp14:pctWidth>0</wp14:pctWidth>
            </wp14:sizeRelH>
            <wp14:sizeRelV relativeFrom="margin">
              <wp14:pctHeight>0</wp14:pctHeight>
            </wp14:sizeRelV>
          </wp:anchor>
        </w:drawing>
      </w:r>
      <w:r w:rsidR="007B3284">
        <w:rPr>
          <w:sz w:val="28"/>
          <w:szCs w:val="28"/>
        </w:rPr>
        <w:t>Adding Effects</w:t>
      </w:r>
      <w:r w:rsidR="00995516">
        <w:rPr>
          <w:sz w:val="28"/>
          <w:szCs w:val="28"/>
        </w:rPr>
        <w:t>:</w:t>
      </w:r>
    </w:p>
    <w:p w14:paraId="2F6F1402" w14:textId="6C4AAF6B" w:rsidR="00995516" w:rsidRDefault="00EF03C5" w:rsidP="00237EAF">
      <w:pPr>
        <w:rPr>
          <w:sz w:val="24"/>
          <w:szCs w:val="24"/>
        </w:rPr>
      </w:pPr>
      <w:r>
        <w:rPr>
          <w:sz w:val="24"/>
          <w:szCs w:val="24"/>
        </w:rPr>
        <w:t>To add an effect to the signal path</w:t>
      </w:r>
      <w:r w:rsidR="00BC3173">
        <w:rPr>
          <w:sz w:val="24"/>
          <w:szCs w:val="24"/>
        </w:rPr>
        <w:t>,</w:t>
      </w:r>
      <w:r>
        <w:rPr>
          <w:sz w:val="24"/>
          <w:szCs w:val="24"/>
        </w:rPr>
        <w:t xml:space="preserve"> click the connect button bellow the effect</w:t>
      </w:r>
      <w:r w:rsidR="00BC3173">
        <w:rPr>
          <w:sz w:val="24"/>
          <w:szCs w:val="24"/>
        </w:rPr>
        <w:t>’s</w:t>
      </w:r>
      <w:r>
        <w:rPr>
          <w:sz w:val="24"/>
          <w:szCs w:val="24"/>
        </w:rPr>
        <w:t xml:space="preserve"> </w:t>
      </w:r>
      <w:r w:rsidR="00BC3173">
        <w:rPr>
          <w:sz w:val="24"/>
          <w:szCs w:val="24"/>
        </w:rPr>
        <w:t>options.</w:t>
      </w:r>
      <w:r w:rsidR="00A94D76" w:rsidRPr="00A94D76">
        <w:rPr>
          <w:noProof/>
        </w:rPr>
        <w:t xml:space="preserve"> </w:t>
      </w:r>
    </w:p>
    <w:p w14:paraId="01D11B65" w14:textId="5DA0FDBC" w:rsidR="00BC3173" w:rsidRDefault="00BC3173" w:rsidP="00237EAF">
      <w:pPr>
        <w:rPr>
          <w:sz w:val="28"/>
          <w:szCs w:val="28"/>
        </w:rPr>
      </w:pPr>
      <w:r>
        <w:rPr>
          <w:sz w:val="28"/>
          <w:szCs w:val="28"/>
        </w:rPr>
        <w:t>Ordering Effects:</w:t>
      </w:r>
    </w:p>
    <w:p w14:paraId="746C62AE" w14:textId="46A42D6D" w:rsidR="00BC3173" w:rsidRPr="00BC3173" w:rsidRDefault="00BC3173" w:rsidP="00237EAF">
      <w:pPr>
        <w:rPr>
          <w:sz w:val="24"/>
          <w:szCs w:val="24"/>
        </w:rPr>
      </w:pPr>
      <w:r>
        <w:rPr>
          <w:sz w:val="24"/>
          <w:szCs w:val="24"/>
        </w:rPr>
        <w:t>Effects are added in the order that you press the connect button. If you disconnect and reconnect an effect that is in between others in the path it will be added to the end of the signal path and be connected to the master.</w:t>
      </w:r>
    </w:p>
    <w:sectPr w:rsidR="00BC3173" w:rsidRPr="00BC3173" w:rsidSect="008E49D5">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26A3D" w14:textId="77777777" w:rsidR="00C67CCD" w:rsidRDefault="00C67CCD" w:rsidP="008E49D5">
      <w:pPr>
        <w:spacing w:after="0" w:line="240" w:lineRule="auto"/>
      </w:pPr>
      <w:r>
        <w:separator/>
      </w:r>
    </w:p>
  </w:endnote>
  <w:endnote w:type="continuationSeparator" w:id="0">
    <w:p w14:paraId="657AFC9B" w14:textId="77777777" w:rsidR="00C67CCD" w:rsidRDefault="00C67CCD" w:rsidP="008E4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602307"/>
      <w:docPartObj>
        <w:docPartGallery w:val="Page Numbers (Bottom of Page)"/>
        <w:docPartUnique/>
      </w:docPartObj>
    </w:sdtPr>
    <w:sdtEndPr>
      <w:rPr>
        <w:noProof/>
      </w:rPr>
    </w:sdtEndPr>
    <w:sdtContent>
      <w:p w14:paraId="722F3B6E" w14:textId="5F3D22EF" w:rsidR="008E49D5" w:rsidRDefault="008E49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5383F6" w14:textId="77777777" w:rsidR="008E49D5" w:rsidRDefault="008E4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D7B9B" w14:textId="77777777" w:rsidR="00C67CCD" w:rsidRDefault="00C67CCD" w:rsidP="008E49D5">
      <w:pPr>
        <w:spacing w:after="0" w:line="240" w:lineRule="auto"/>
      </w:pPr>
      <w:r>
        <w:separator/>
      </w:r>
    </w:p>
  </w:footnote>
  <w:footnote w:type="continuationSeparator" w:id="0">
    <w:p w14:paraId="63AC8E34" w14:textId="77777777" w:rsidR="00C67CCD" w:rsidRDefault="00C67CCD" w:rsidP="008E4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0022E"/>
    <w:multiLevelType w:val="hybridMultilevel"/>
    <w:tmpl w:val="B232A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21"/>
    <w:rsid w:val="00006296"/>
    <w:rsid w:val="00045C29"/>
    <w:rsid w:val="00054978"/>
    <w:rsid w:val="00096AE7"/>
    <w:rsid w:val="00135AF5"/>
    <w:rsid w:val="0014765B"/>
    <w:rsid w:val="00237EAF"/>
    <w:rsid w:val="00362D84"/>
    <w:rsid w:val="003C0221"/>
    <w:rsid w:val="004B48EF"/>
    <w:rsid w:val="004E1EEA"/>
    <w:rsid w:val="0069434F"/>
    <w:rsid w:val="006E0E06"/>
    <w:rsid w:val="006F0619"/>
    <w:rsid w:val="00715B31"/>
    <w:rsid w:val="00724F57"/>
    <w:rsid w:val="00782FA6"/>
    <w:rsid w:val="007B3284"/>
    <w:rsid w:val="00846877"/>
    <w:rsid w:val="008E2516"/>
    <w:rsid w:val="008E49D5"/>
    <w:rsid w:val="00995516"/>
    <w:rsid w:val="00A94D76"/>
    <w:rsid w:val="00AB189A"/>
    <w:rsid w:val="00BC3173"/>
    <w:rsid w:val="00BC69AF"/>
    <w:rsid w:val="00C67CCD"/>
    <w:rsid w:val="00D5325B"/>
    <w:rsid w:val="00E42285"/>
    <w:rsid w:val="00EF03C5"/>
    <w:rsid w:val="00FD1221"/>
    <w:rsid w:val="00FF58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9F80"/>
  <w15:chartTrackingRefBased/>
  <w15:docId w15:val="{68A5C936-30DE-4EEE-A611-DDB15877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516"/>
    <w:pPr>
      <w:ind w:left="720"/>
      <w:contextualSpacing/>
    </w:pPr>
  </w:style>
  <w:style w:type="paragraph" w:styleId="Header">
    <w:name w:val="header"/>
    <w:basedOn w:val="Normal"/>
    <w:link w:val="HeaderChar"/>
    <w:uiPriority w:val="99"/>
    <w:unhideWhenUsed/>
    <w:rsid w:val="008E49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9D5"/>
  </w:style>
  <w:style w:type="paragraph" w:styleId="Footer">
    <w:name w:val="footer"/>
    <w:basedOn w:val="Normal"/>
    <w:link w:val="FooterChar"/>
    <w:uiPriority w:val="99"/>
    <w:unhideWhenUsed/>
    <w:rsid w:val="008E49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81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A6090-E9FF-4558-819D-81FA970BB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5</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Davison (U1958945)</dc:creator>
  <cp:keywords/>
  <dc:description/>
  <cp:lastModifiedBy>Joseph Davison</cp:lastModifiedBy>
  <cp:revision>8</cp:revision>
  <dcterms:created xsi:type="dcterms:W3CDTF">2020-12-17T03:24:00Z</dcterms:created>
  <dcterms:modified xsi:type="dcterms:W3CDTF">2020-12-18T03:13:00Z</dcterms:modified>
</cp:coreProperties>
</file>