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BB4A5" w14:textId="31AA96DB" w:rsidR="001C031A" w:rsidRDefault="00000000">
      <w:pPr>
        <w:pStyle w:val="berschrift2"/>
      </w:pPr>
      <w:r>
        <w:rPr>
          <w:noProof/>
        </w:rPr>
        <w:drawing>
          <wp:anchor distT="114300" distB="114300" distL="114300" distR="114300" simplePos="0" relativeHeight="251658240" behindDoc="0" locked="0" layoutInCell="1" hidden="0" allowOverlap="1" wp14:anchorId="18B0B168" wp14:editId="4D92900A">
            <wp:simplePos x="0" y="0"/>
            <wp:positionH relativeFrom="margin">
              <wp:posOffset>4520327</wp:posOffset>
            </wp:positionH>
            <wp:positionV relativeFrom="margin">
              <wp:posOffset>0</wp:posOffset>
            </wp:positionV>
            <wp:extent cx="1423273" cy="716756"/>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423273" cy="716756"/>
                    </a:xfrm>
                    <a:prstGeom prst="rect">
                      <a:avLst/>
                    </a:prstGeom>
                    <a:ln/>
                  </pic:spPr>
                </pic:pic>
              </a:graphicData>
            </a:graphic>
          </wp:anchor>
        </w:drawing>
      </w:r>
      <w:r>
        <w:rPr>
          <w:noProof/>
        </w:rPr>
        <w:drawing>
          <wp:anchor distT="114300" distB="114300" distL="114300" distR="114300" simplePos="0" relativeHeight="251659264" behindDoc="1" locked="0" layoutInCell="1" hidden="0" allowOverlap="1" wp14:anchorId="0AAC9E63" wp14:editId="1B44EBC6">
            <wp:simplePos x="0" y="0"/>
            <wp:positionH relativeFrom="page">
              <wp:posOffset>864618</wp:posOffset>
            </wp:positionH>
            <wp:positionV relativeFrom="page">
              <wp:posOffset>652463</wp:posOffset>
            </wp:positionV>
            <wp:extent cx="6019800" cy="792956"/>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6019800" cy="792956"/>
                    </a:xfrm>
                    <a:prstGeom prst="rect">
                      <a:avLst/>
                    </a:prstGeom>
                    <a:ln/>
                  </pic:spPr>
                </pic:pic>
              </a:graphicData>
            </a:graphic>
          </wp:anchor>
        </w:drawing>
      </w:r>
      <w:r w:rsidR="00066499">
        <w:t>Grundlagen der Programmierung</w:t>
      </w:r>
    </w:p>
    <w:p w14:paraId="24FDCDD3" w14:textId="5CAA2F0B" w:rsidR="001C031A" w:rsidRDefault="00066499">
      <w:pPr>
        <w:pStyle w:val="Titel"/>
        <w:keepNext w:val="0"/>
        <w:keepLines w:val="0"/>
        <w:pBdr>
          <w:top w:val="nil"/>
          <w:left w:val="nil"/>
          <w:bottom w:val="nil"/>
          <w:right w:val="nil"/>
          <w:between w:val="nil"/>
        </w:pBdr>
      </w:pPr>
      <w:bookmarkStart w:id="0" w:name="_lntg56ljm653" w:colFirst="0" w:colLast="0"/>
      <w:bookmarkEnd w:id="0"/>
      <w:r>
        <w:t>Abschlussaufgabe</w:t>
      </w:r>
    </w:p>
    <w:p w14:paraId="37CDCDC0" w14:textId="0AE9C767" w:rsidR="001C031A" w:rsidRDefault="00000000">
      <w:r w:rsidRPr="00396731">
        <w:rPr>
          <w:b/>
          <w:bCs/>
        </w:rPr>
        <w:t>Hinweis</w:t>
      </w:r>
      <w:r>
        <w:t xml:space="preserve">: </w:t>
      </w:r>
      <w:r w:rsidR="00396731">
        <w:t>Lese die Aufgabe aufmerksam. Versuche vor Beginn, die Aufgabe zu strukturieren</w:t>
      </w:r>
      <w:r w:rsidR="00664B94">
        <w:t>.</w:t>
      </w:r>
      <w:r w:rsidR="00396731">
        <w:t xml:space="preserve"> Notiere dir beispielsweise skizzenartig, was dein Programm an Möglichkeiten braucht und setze es Schritt für Schritt um.</w:t>
      </w:r>
    </w:p>
    <w:p w14:paraId="6D5B1E22" w14:textId="4448C352" w:rsidR="001C031A" w:rsidRDefault="00000000">
      <w:pPr>
        <w:pStyle w:val="berschrift1"/>
        <w:keepNext w:val="0"/>
        <w:keepLines w:val="0"/>
        <w:pBdr>
          <w:top w:val="nil"/>
          <w:left w:val="nil"/>
          <w:bottom w:val="nil"/>
          <w:right w:val="nil"/>
          <w:between w:val="nil"/>
        </w:pBdr>
      </w:pPr>
      <w:bookmarkStart w:id="1" w:name="_db69molxxwnz" w:colFirst="0" w:colLast="0"/>
      <w:bookmarkEnd w:id="1"/>
      <w:r>
        <w:t xml:space="preserve">1. </w:t>
      </w:r>
      <w:r w:rsidR="00066499">
        <w:t>Game-Developer</w:t>
      </w:r>
    </w:p>
    <w:p w14:paraId="69353040" w14:textId="33016BDF" w:rsidR="00026323" w:rsidRDefault="00066499">
      <w:pPr>
        <w:pBdr>
          <w:top w:val="nil"/>
          <w:left w:val="nil"/>
          <w:bottom w:val="nil"/>
          <w:right w:val="nil"/>
          <w:between w:val="nil"/>
        </w:pBdr>
      </w:pPr>
      <w:r>
        <w:t xml:space="preserve">Du bist neuerdings Game-Developer und bekommst deinen ersten Auftrag: Du sollst das neueste Konsolenspiel </w:t>
      </w:r>
      <w:r w:rsidR="00664B94">
        <w:t xml:space="preserve">„Golden </w:t>
      </w:r>
      <w:r w:rsidR="00CD6743">
        <w:t>Syntax</w:t>
      </w:r>
      <w:r w:rsidR="00664B94">
        <w:t>“ mit</w:t>
      </w:r>
      <w:r>
        <w:t xml:space="preserve">entwickeln. </w:t>
      </w:r>
      <w:r w:rsidR="00664B94">
        <w:t>Bei diesem Spiel handelt es sich um ein RPG (Rollenspiel) mit teilweise vorkommenden Kämpfen gegen NPCs (computergesteuerte Charaktere). In deinem Developer-Team wird dir die Aufgabe zugeteilt, das rundenbasierte Kampfsystem zu entwickeln</w:t>
      </w:r>
      <w:r w:rsidR="00CD6743">
        <w:t>. Danach sollst du dem Team dein Kampfsystem anhand eines Beispielkampfes gegen den Endgegner vorstellen.</w:t>
      </w:r>
    </w:p>
    <w:p w14:paraId="0291463B" w14:textId="67C7FF55" w:rsidR="009429D2" w:rsidRDefault="00AA183F" w:rsidP="009429D2">
      <w:pPr>
        <w:numPr>
          <w:ilvl w:val="0"/>
          <w:numId w:val="1"/>
        </w:numPr>
        <w:pBdr>
          <w:top w:val="nil"/>
          <w:left w:val="nil"/>
          <w:bottom w:val="nil"/>
          <w:right w:val="nil"/>
          <w:between w:val="nil"/>
        </w:pBdr>
      </w:pPr>
      <w:r>
        <w:t xml:space="preserve">Erstelle ein neues Projekt in </w:t>
      </w:r>
      <w:proofErr w:type="spellStart"/>
      <w:r>
        <w:t>IntelliJ</w:t>
      </w:r>
      <w:proofErr w:type="spellEnd"/>
      <w:r>
        <w:t xml:space="preserve">. </w:t>
      </w:r>
      <w:r w:rsidR="009429D2">
        <w:t xml:space="preserve">Es gibt eine </w:t>
      </w:r>
      <w:proofErr w:type="spellStart"/>
      <w:proofErr w:type="gramStart"/>
      <w:r w:rsidR="009429D2">
        <w:t>main.kt</w:t>
      </w:r>
      <w:proofErr w:type="spellEnd"/>
      <w:proofErr w:type="gramEnd"/>
      <w:r w:rsidR="009429D2">
        <w:t xml:space="preserve">, auf der das Spiel abläuft. Klassen erhalten </w:t>
      </w:r>
      <w:r w:rsidR="009429D2" w:rsidRPr="009429D2">
        <w:rPr>
          <w:u w:val="single"/>
        </w:rPr>
        <w:t>jeweils</w:t>
      </w:r>
      <w:r w:rsidR="009429D2">
        <w:t xml:space="preserve"> eine eigene Datei. Funktionen kannst du </w:t>
      </w:r>
      <w:r w:rsidR="009429D2" w:rsidRPr="009429D2">
        <w:rPr>
          <w:u w:val="single"/>
        </w:rPr>
        <w:t>zusammen</w:t>
      </w:r>
      <w:r w:rsidR="009429D2">
        <w:t xml:space="preserve"> in eine Datei verlagern.</w:t>
      </w:r>
    </w:p>
    <w:p w14:paraId="7E9B4D7F" w14:textId="2913F29E" w:rsidR="00B235CE" w:rsidRDefault="00B235CE" w:rsidP="00B235CE">
      <w:pPr>
        <w:pBdr>
          <w:top w:val="nil"/>
          <w:left w:val="nil"/>
          <w:bottom w:val="nil"/>
          <w:right w:val="nil"/>
          <w:between w:val="nil"/>
        </w:pBdr>
      </w:pPr>
    </w:p>
    <w:p w14:paraId="7D4F5F8D" w14:textId="25F18E0B" w:rsidR="00FE753D" w:rsidRPr="00376DBB" w:rsidRDefault="00FE753D" w:rsidP="00B235CE">
      <w:pPr>
        <w:pBdr>
          <w:top w:val="nil"/>
          <w:left w:val="nil"/>
          <w:bottom w:val="nil"/>
          <w:right w:val="nil"/>
          <w:between w:val="nil"/>
        </w:pBdr>
        <w:rPr>
          <w:b/>
          <w:bCs/>
        </w:rPr>
      </w:pPr>
      <w:r w:rsidRPr="00376DBB">
        <w:rPr>
          <w:b/>
          <w:bCs/>
        </w:rPr>
        <w:t>Informationen zu den Helden:</w:t>
      </w:r>
    </w:p>
    <w:p w14:paraId="3135E529" w14:textId="3EE30188" w:rsidR="00FE753D" w:rsidRDefault="00FE753D" w:rsidP="00FE753D">
      <w:pPr>
        <w:pStyle w:val="Listenabsatz"/>
        <w:numPr>
          <w:ilvl w:val="0"/>
          <w:numId w:val="2"/>
        </w:numPr>
        <w:pBdr>
          <w:top w:val="nil"/>
          <w:left w:val="nil"/>
          <w:bottom w:val="nil"/>
          <w:right w:val="nil"/>
          <w:between w:val="nil"/>
        </w:pBdr>
      </w:pPr>
      <w:r>
        <w:t xml:space="preserve">Es gibt ein Team von </w:t>
      </w:r>
      <w:r>
        <w:t>drei</w:t>
      </w:r>
      <w:r>
        <w:t xml:space="preserve"> Helden, die in jedem Kampf gleichzeitig antreten sollen.</w:t>
      </w:r>
      <w:r>
        <w:t xml:space="preserve"> </w:t>
      </w:r>
    </w:p>
    <w:p w14:paraId="25BE8777" w14:textId="538A4AD9" w:rsidR="00FE753D" w:rsidRDefault="00FE753D" w:rsidP="00FE753D">
      <w:pPr>
        <w:pStyle w:val="Listenabsatz"/>
        <w:numPr>
          <w:ilvl w:val="0"/>
          <w:numId w:val="2"/>
        </w:numPr>
        <w:pBdr>
          <w:top w:val="nil"/>
          <w:left w:val="nil"/>
          <w:bottom w:val="nil"/>
          <w:right w:val="nil"/>
          <w:between w:val="nil"/>
        </w:pBdr>
      </w:pPr>
      <w:r>
        <w:t xml:space="preserve">Die Helden können zum Beispiel Magier oder Krieger oder ähnliches sein. </w:t>
      </w:r>
    </w:p>
    <w:p w14:paraId="7B663F52" w14:textId="5F9FA9C8" w:rsidR="00FE753D" w:rsidRDefault="00FE753D" w:rsidP="00FE753D">
      <w:pPr>
        <w:pStyle w:val="Listenabsatz"/>
        <w:numPr>
          <w:ilvl w:val="0"/>
          <w:numId w:val="2"/>
        </w:numPr>
        <w:pBdr>
          <w:top w:val="nil"/>
          <w:left w:val="nil"/>
          <w:bottom w:val="nil"/>
          <w:right w:val="nil"/>
          <w:between w:val="nil"/>
        </w:pBdr>
      </w:pPr>
      <w:r>
        <w:t>Sie</w:t>
      </w:r>
      <w:r w:rsidR="00003A24">
        <w:t xml:space="preserve"> alle</w:t>
      </w:r>
      <w:r>
        <w:t xml:space="preserve"> sollen unterschiedliche Eigenschaften</w:t>
      </w:r>
      <w:r w:rsidR="00003A24">
        <w:t xml:space="preserve"> bzw. Werte</w:t>
      </w:r>
      <w:r>
        <w:t xml:space="preserve"> haben: </w:t>
      </w:r>
      <w:r w:rsidR="00003A24">
        <w:br/>
        <w:t xml:space="preserve">Einen Namen, HP (Gesundheitspunkte) und vier Aktionen (Angriffe mit unterschiedlichen Schadenswerten, aber </w:t>
      </w:r>
      <w:proofErr w:type="spellStart"/>
      <w:r w:rsidR="00003A24">
        <w:t>zB</w:t>
      </w:r>
      <w:proofErr w:type="spellEnd"/>
      <w:r w:rsidR="00003A24">
        <w:t xml:space="preserve"> auch Heilungsmöglichkeiten oder Schutzzauber, die </w:t>
      </w:r>
      <w:r w:rsidR="00003A24" w:rsidRPr="00003A24">
        <w:rPr>
          <w:u w:val="single"/>
        </w:rPr>
        <w:t>einen</w:t>
      </w:r>
      <w:r w:rsidR="00003A24">
        <w:t xml:space="preserve"> Helden einmalig vor dem nächsten Angriff schützen).</w:t>
      </w:r>
    </w:p>
    <w:p w14:paraId="0B413C4B" w14:textId="7A922654" w:rsidR="0060072C" w:rsidRDefault="0060072C" w:rsidP="00FE753D">
      <w:pPr>
        <w:pStyle w:val="Listenabsatz"/>
        <w:numPr>
          <w:ilvl w:val="0"/>
          <w:numId w:val="2"/>
        </w:numPr>
        <w:pBdr>
          <w:top w:val="nil"/>
          <w:left w:val="nil"/>
          <w:bottom w:val="nil"/>
          <w:right w:val="nil"/>
          <w:between w:val="nil"/>
        </w:pBdr>
      </w:pPr>
      <w:r>
        <w:t xml:space="preserve">Außerdem hat deine Heldengruppe einen Beutel. Dieser kann einmalig pro Runde benutzt werden. Wenn du ihn benutzt, kann dafür ein zufälliger Held aus deinem Team in dieser Runde keine weitere Aktion ausführen. In dem Beutel sind Gegenstände, die einen direkten Effekt auswirken: </w:t>
      </w:r>
      <w:r>
        <w:br/>
      </w:r>
      <w:r w:rsidR="007F7365">
        <w:sym w:font="Wingdings" w:char="F0E0"/>
      </w:r>
      <w:r w:rsidR="00376DBB">
        <w:t xml:space="preserve"> </w:t>
      </w:r>
      <w:r>
        <w:t>3x Heiltrank</w:t>
      </w:r>
      <w:r w:rsidR="00376DBB">
        <w:t xml:space="preserve">: </w:t>
      </w:r>
      <w:r>
        <w:t xml:space="preserve">heilt einen frei wählbaren Helden um die Hälfte seiner Lebenspunkte), </w:t>
      </w:r>
      <w:r>
        <w:br/>
      </w:r>
      <w:r w:rsidR="007F7365">
        <w:sym w:font="Wingdings" w:char="F0E0"/>
      </w:r>
      <w:r>
        <w:t xml:space="preserve"> 1x Vitamine: Erhöhen </w:t>
      </w:r>
      <w:r w:rsidR="00376DBB">
        <w:t>den Schadenswert für einen Helden dauerhaft um 10%.</w:t>
      </w:r>
    </w:p>
    <w:p w14:paraId="28AC279C" w14:textId="77777777" w:rsidR="00376DBB" w:rsidRDefault="00376DBB" w:rsidP="00B235CE">
      <w:pPr>
        <w:pBdr>
          <w:top w:val="nil"/>
          <w:left w:val="nil"/>
          <w:bottom w:val="nil"/>
          <w:right w:val="nil"/>
          <w:between w:val="nil"/>
        </w:pBdr>
        <w:rPr>
          <w:b/>
          <w:bCs/>
        </w:rPr>
      </w:pPr>
    </w:p>
    <w:p w14:paraId="78CCC4E8" w14:textId="5A08223D" w:rsidR="00376DBB" w:rsidRDefault="00376DBB" w:rsidP="00B235CE">
      <w:pPr>
        <w:pBdr>
          <w:top w:val="nil"/>
          <w:left w:val="nil"/>
          <w:bottom w:val="nil"/>
          <w:right w:val="nil"/>
          <w:between w:val="nil"/>
        </w:pBdr>
        <w:rPr>
          <w:b/>
          <w:bCs/>
        </w:rPr>
      </w:pPr>
      <w:r>
        <w:rPr>
          <w:b/>
          <w:bCs/>
        </w:rPr>
        <w:t>Informationen zum Endgegner:</w:t>
      </w:r>
    </w:p>
    <w:p w14:paraId="05166737" w14:textId="76B94D04" w:rsidR="00376DBB" w:rsidRDefault="00376DBB" w:rsidP="00376DBB">
      <w:pPr>
        <w:pStyle w:val="Listenabsatz"/>
        <w:numPr>
          <w:ilvl w:val="0"/>
          <w:numId w:val="3"/>
        </w:numPr>
        <w:pBdr>
          <w:top w:val="nil"/>
          <w:left w:val="nil"/>
          <w:bottom w:val="nil"/>
          <w:right w:val="nil"/>
          <w:between w:val="nil"/>
        </w:pBdr>
      </w:pPr>
      <w:r w:rsidRPr="00376DBB">
        <w:t xml:space="preserve">Dieser </w:t>
      </w:r>
      <w:r>
        <w:t xml:space="preserve">kann beispielsweise ein Dunkler Magier oder auch ein Drache sein. </w:t>
      </w:r>
    </w:p>
    <w:p w14:paraId="3DCC87CB" w14:textId="3192C32A" w:rsidR="00376DBB" w:rsidRDefault="00376DBB" w:rsidP="00376DBB">
      <w:pPr>
        <w:pStyle w:val="Listenabsatz"/>
        <w:numPr>
          <w:ilvl w:val="0"/>
          <w:numId w:val="3"/>
        </w:numPr>
        <w:pBdr>
          <w:top w:val="nil"/>
          <w:left w:val="nil"/>
          <w:bottom w:val="nil"/>
          <w:right w:val="nil"/>
          <w:between w:val="nil"/>
        </w:pBdr>
      </w:pPr>
      <w:r>
        <w:t>Auch er hat gewisse Eigenschaften:</w:t>
      </w:r>
      <w:r w:rsidR="00AA3E8F">
        <w:t xml:space="preserve"> (Hohe) HP und sechs mögliche Aktionen.</w:t>
      </w:r>
    </w:p>
    <w:p w14:paraId="732D15C0" w14:textId="075A14F6" w:rsidR="007F7365" w:rsidRDefault="00AA3E8F" w:rsidP="007F7365">
      <w:pPr>
        <w:pStyle w:val="Listenabsatz"/>
        <w:numPr>
          <w:ilvl w:val="0"/>
          <w:numId w:val="3"/>
        </w:numPr>
        <w:pBdr>
          <w:top w:val="nil"/>
          <w:left w:val="nil"/>
          <w:bottom w:val="nil"/>
          <w:right w:val="nil"/>
          <w:between w:val="nil"/>
        </w:pBdr>
      </w:pPr>
      <w:r>
        <w:t>Besonderheiten zu seinen Aktionen:</w:t>
      </w:r>
      <w:r>
        <w:br/>
      </w:r>
      <w:r>
        <w:sym w:font="Wingdings" w:char="F0E0"/>
      </w:r>
      <w:r>
        <w:t xml:space="preserve"> Eine Aktion ist ein Fluch oder ähnliches, der von einem der Helden die HP mit einem Schlag </w:t>
      </w:r>
      <w:proofErr w:type="gramStart"/>
      <w:r>
        <w:t>solange</w:t>
      </w:r>
      <w:proofErr w:type="gramEnd"/>
      <w:r>
        <w:t xml:space="preserve"> um 10% verringert, bis die entsprechende HP des</w:t>
      </w:r>
      <w:r w:rsidR="007F7365">
        <w:t xml:space="preserve"> Helden weniger als 20% seiner gesamten HP beträgt. </w:t>
      </w:r>
      <w:r>
        <w:br/>
      </w:r>
      <w:r w:rsidR="007F7365">
        <w:sym w:font="Wingdings" w:char="F0E0"/>
      </w:r>
      <w:r>
        <w:t xml:space="preserve"> Eine </w:t>
      </w:r>
      <w:r w:rsidR="007F7365">
        <w:t>andere</w:t>
      </w:r>
      <w:r>
        <w:t xml:space="preserve"> Aktion bewirkt, dass ein Unterboss (= Helfer) gecastet wird. Auch dieser hat eigene (geringere) HP und vier mögliche Aktionen, um den Endgegner </w:t>
      </w:r>
      <w:r w:rsidR="007F7365">
        <w:t xml:space="preserve">im Kampf </w:t>
      </w:r>
      <w:r>
        <w:t>zu unterstützen. Wird dieser gecastet, muss auch dieser von den Helden besiegt werden, um zu gewinnen.</w:t>
      </w:r>
      <w:r w:rsidR="007F7365">
        <w:t xml:space="preserve"> Diese Aktion kann jedoch </w:t>
      </w:r>
      <w:r w:rsidR="007F7365" w:rsidRPr="007F7365">
        <w:rPr>
          <w:b/>
          <w:bCs/>
        </w:rPr>
        <w:t>maximal ein Mal pro Kampf</w:t>
      </w:r>
      <w:r w:rsidR="007F7365">
        <w:t xml:space="preserve"> ausgeführt werden!</w:t>
      </w:r>
      <w:r w:rsidR="00210CD5">
        <w:t xml:space="preserve"> Der Unterboss soll eine eigene Klasse erhalten, </w:t>
      </w:r>
      <w:r w:rsidR="00210CD5" w:rsidRPr="00210CD5">
        <w:rPr>
          <w:u w:val="single"/>
        </w:rPr>
        <w:t>die vom Endgegner erbt</w:t>
      </w:r>
      <w:r w:rsidR="00210CD5">
        <w:t>.</w:t>
      </w:r>
    </w:p>
    <w:p w14:paraId="3FB1EC64" w14:textId="77777777" w:rsidR="007F7365" w:rsidRPr="00376DBB" w:rsidRDefault="007F7365" w:rsidP="007F7365">
      <w:pPr>
        <w:pStyle w:val="Listenabsatz"/>
        <w:pBdr>
          <w:top w:val="nil"/>
          <w:left w:val="nil"/>
          <w:bottom w:val="nil"/>
          <w:right w:val="nil"/>
          <w:between w:val="nil"/>
        </w:pBdr>
      </w:pPr>
    </w:p>
    <w:p w14:paraId="3836E9A1" w14:textId="6F786522" w:rsidR="00B235CE" w:rsidRPr="00B235CE" w:rsidRDefault="00B235CE" w:rsidP="00B235CE">
      <w:pPr>
        <w:pBdr>
          <w:top w:val="nil"/>
          <w:left w:val="nil"/>
          <w:bottom w:val="nil"/>
          <w:right w:val="nil"/>
          <w:between w:val="nil"/>
        </w:pBdr>
        <w:rPr>
          <w:b/>
          <w:bCs/>
        </w:rPr>
      </w:pPr>
      <w:r w:rsidRPr="00B235CE">
        <w:rPr>
          <w:b/>
          <w:bCs/>
        </w:rPr>
        <w:t>Hier sind die Vorgaben zum Kampfsystem:</w:t>
      </w:r>
    </w:p>
    <w:p w14:paraId="7559EF5C" w14:textId="359BF6A2" w:rsidR="00B235CE" w:rsidRDefault="00B235CE" w:rsidP="009429D2">
      <w:pPr>
        <w:numPr>
          <w:ilvl w:val="0"/>
          <w:numId w:val="1"/>
        </w:numPr>
        <w:pBdr>
          <w:top w:val="nil"/>
          <w:left w:val="nil"/>
          <w:bottom w:val="nil"/>
          <w:right w:val="nil"/>
          <w:between w:val="nil"/>
        </w:pBdr>
      </w:pPr>
      <w:r>
        <w:t xml:space="preserve">Es ist rundenbasiert. D.h. die einzelnen Mitglieder deines Heldenteams führen nacheinander eine Aktion aus und danach führt der Endgegner eine Aktion aus. Dies läuft so lange, bis die HP </w:t>
      </w:r>
      <w:r w:rsidRPr="00B235CE">
        <w:rPr>
          <w:u w:val="single"/>
        </w:rPr>
        <w:t>aller</w:t>
      </w:r>
      <w:r>
        <w:t xml:space="preserve"> einzelnen Teammitglieder </w:t>
      </w:r>
      <w:r w:rsidRPr="00B235CE">
        <w:rPr>
          <w:b/>
          <w:bCs/>
        </w:rPr>
        <w:t>oder</w:t>
      </w:r>
      <w:r>
        <w:t xml:space="preserve"> des Endgegner</w:t>
      </w:r>
      <w:r w:rsidR="007F7365">
        <w:t>(-teams)</w:t>
      </w:r>
      <w:r>
        <w:t xml:space="preserve"> auf 0 sinken.</w:t>
      </w:r>
    </w:p>
    <w:p w14:paraId="027E324C" w14:textId="17430CC5" w:rsidR="00B235CE" w:rsidRDefault="00FE753D" w:rsidP="009429D2">
      <w:pPr>
        <w:numPr>
          <w:ilvl w:val="0"/>
          <w:numId w:val="1"/>
        </w:numPr>
        <w:pBdr>
          <w:top w:val="nil"/>
          <w:left w:val="nil"/>
          <w:bottom w:val="nil"/>
          <w:right w:val="nil"/>
          <w:between w:val="nil"/>
        </w:pBdr>
      </w:pPr>
      <w:r>
        <w:t xml:space="preserve">Nachdem sowohl dein Team als auch das Gegnerteam alle Aktionen durchgeführt hat, endet die Runde und du kannst für die folgende Runde für jeden einzelnen deiner Helden eine neue Aktion auswählen. </w:t>
      </w:r>
    </w:p>
    <w:p w14:paraId="0BD81F74" w14:textId="77777777" w:rsidR="00210CD5" w:rsidRDefault="00FE753D" w:rsidP="00FE753D">
      <w:pPr>
        <w:numPr>
          <w:ilvl w:val="0"/>
          <w:numId w:val="1"/>
        </w:numPr>
        <w:pBdr>
          <w:top w:val="nil"/>
          <w:left w:val="nil"/>
          <w:bottom w:val="nil"/>
          <w:right w:val="nil"/>
          <w:between w:val="nil"/>
        </w:pBdr>
      </w:pPr>
      <w:r>
        <w:t xml:space="preserve">Die Aktionen des Gegners werden </w:t>
      </w:r>
      <w:r w:rsidRPr="00210CD5">
        <w:rPr>
          <w:u w:val="single"/>
        </w:rPr>
        <w:t>völlig zufällig</w:t>
      </w:r>
      <w:r>
        <w:t xml:space="preserve"> aus seinem Pool an möglichen Aktionen ausgewählt</w:t>
      </w:r>
      <w:r w:rsidR="00210CD5">
        <w:t>.</w:t>
      </w:r>
    </w:p>
    <w:p w14:paraId="6CA5E5A4" w14:textId="77777777" w:rsidR="00210CD5" w:rsidRDefault="00210CD5" w:rsidP="00FE753D">
      <w:pPr>
        <w:numPr>
          <w:ilvl w:val="0"/>
          <w:numId w:val="1"/>
        </w:numPr>
        <w:pBdr>
          <w:top w:val="nil"/>
          <w:left w:val="nil"/>
          <w:bottom w:val="nil"/>
          <w:right w:val="nil"/>
          <w:between w:val="nil"/>
        </w:pBdr>
      </w:pPr>
      <w:r>
        <w:t xml:space="preserve">Du sollst pro Runde mit der Konsole interagieren: </w:t>
      </w:r>
      <w:r>
        <w:br/>
        <w:t>Das bedeutet, du wirst in der Konsole jede Runde gefragt, welche Aktion du für jeden deiner Helden durchführen möchtest.</w:t>
      </w:r>
    </w:p>
    <w:p w14:paraId="527384BF" w14:textId="77777777" w:rsidR="00C13489" w:rsidRDefault="00210CD5" w:rsidP="00210CD5">
      <w:pPr>
        <w:numPr>
          <w:ilvl w:val="0"/>
          <w:numId w:val="1"/>
        </w:numPr>
        <w:pBdr>
          <w:top w:val="nil"/>
          <w:left w:val="nil"/>
          <w:bottom w:val="nil"/>
          <w:right w:val="nil"/>
          <w:between w:val="nil"/>
        </w:pBdr>
      </w:pPr>
      <w:r>
        <w:t xml:space="preserve">In der Konsole wird außerdem jede Runde geschrieben, welche Aktion der Gegner gemacht hat und ggf. wie viele HP die betroffenen Helden / Gegner noch </w:t>
      </w:r>
      <w:proofErr w:type="gramStart"/>
      <w:r>
        <w:t>übrig haben</w:t>
      </w:r>
      <w:proofErr w:type="gramEnd"/>
      <w:r>
        <w:t>. Ziel ist hierbei vor allem, dass man bei Nutzung des Programms erfährt, was gerade im Kampf passiert.</w:t>
      </w:r>
    </w:p>
    <w:p w14:paraId="34B87BEA" w14:textId="0451B738" w:rsidR="00C13489" w:rsidRDefault="00C13489" w:rsidP="00C13489">
      <w:pPr>
        <w:pStyle w:val="berschrift1"/>
        <w:keepNext w:val="0"/>
        <w:keepLines w:val="0"/>
        <w:pBdr>
          <w:top w:val="nil"/>
          <w:left w:val="nil"/>
          <w:bottom w:val="nil"/>
          <w:right w:val="nil"/>
          <w:between w:val="nil"/>
        </w:pBdr>
      </w:pPr>
      <w:r>
        <w:lastRenderedPageBreak/>
        <w:t>2</w:t>
      </w:r>
      <w:r>
        <w:t xml:space="preserve">. </w:t>
      </w:r>
      <w:r>
        <w:t>Optionale, freiwillige Ergänzungen und Anmerkungen</w:t>
      </w:r>
    </w:p>
    <w:p w14:paraId="717533FB" w14:textId="1BFD80FC" w:rsidR="00C13489" w:rsidRDefault="00C13489" w:rsidP="00C13489">
      <w:pPr>
        <w:numPr>
          <w:ilvl w:val="0"/>
          <w:numId w:val="1"/>
        </w:numPr>
        <w:pBdr>
          <w:top w:val="nil"/>
          <w:left w:val="nil"/>
          <w:bottom w:val="nil"/>
          <w:right w:val="nil"/>
          <w:between w:val="nil"/>
        </w:pBdr>
      </w:pPr>
      <w:r>
        <w:t xml:space="preserve">Du darfst auch kreativ werden und ein </w:t>
      </w:r>
      <w:r w:rsidRPr="00C13489">
        <w:rPr>
          <w:b/>
          <w:bCs/>
        </w:rPr>
        <w:t>ganz eigenes Programm schreiben</w:t>
      </w:r>
      <w:r>
        <w:t>. Voraussetzungen hierfür sind, dass der Aufwand in etwa vergleichbar ist zur o.g. Aufgabe und, dass gewisse Grundfunktionalitäten wie Klassen, Vererbung, Schleifen, Verzweigungen und Funktionen genutzt werden.</w:t>
      </w:r>
    </w:p>
    <w:p w14:paraId="3858157A" w14:textId="77777777" w:rsidR="00C13489" w:rsidRDefault="00C13489" w:rsidP="00C13489">
      <w:pPr>
        <w:pBdr>
          <w:top w:val="nil"/>
          <w:left w:val="nil"/>
          <w:bottom w:val="nil"/>
          <w:right w:val="nil"/>
          <w:between w:val="nil"/>
        </w:pBdr>
      </w:pPr>
    </w:p>
    <w:p w14:paraId="263CB560" w14:textId="3E06274C" w:rsidR="00C13489" w:rsidRDefault="00C13489" w:rsidP="00C13489">
      <w:pPr>
        <w:pBdr>
          <w:top w:val="nil"/>
          <w:left w:val="nil"/>
          <w:bottom w:val="nil"/>
          <w:right w:val="nil"/>
          <w:between w:val="nil"/>
        </w:pBdr>
        <w:rPr>
          <w:b/>
          <w:bCs/>
        </w:rPr>
      </w:pPr>
      <w:r w:rsidRPr="00C13489">
        <w:rPr>
          <w:b/>
          <w:bCs/>
          <w:u w:val="single"/>
        </w:rPr>
        <w:t>Freiwillige</w:t>
      </w:r>
      <w:r>
        <w:rPr>
          <w:b/>
          <w:bCs/>
        </w:rPr>
        <w:t xml:space="preserve"> Ergänzungen zur o.g. Aufgabe:</w:t>
      </w:r>
    </w:p>
    <w:p w14:paraId="4490EE27" w14:textId="11EDBDD9" w:rsidR="00396731" w:rsidRDefault="00396731" w:rsidP="00C13489">
      <w:pPr>
        <w:pStyle w:val="Listenabsatz"/>
        <w:numPr>
          <w:ilvl w:val="0"/>
          <w:numId w:val="4"/>
        </w:numPr>
        <w:pBdr>
          <w:top w:val="nil"/>
          <w:left w:val="nil"/>
          <w:bottom w:val="nil"/>
          <w:right w:val="nil"/>
          <w:between w:val="nil"/>
        </w:pBdr>
      </w:pPr>
      <w:r>
        <w:t>Du kannst kritische Treffer implementieren. D.h. dass Angriffe mit einer Wahrscheinlichkeit von 5% doppelten Schaden verursachen.</w:t>
      </w:r>
    </w:p>
    <w:p w14:paraId="0D1E5592" w14:textId="24900808" w:rsidR="00C13489" w:rsidRDefault="00C13489" w:rsidP="00C13489">
      <w:pPr>
        <w:pStyle w:val="Listenabsatz"/>
        <w:numPr>
          <w:ilvl w:val="0"/>
          <w:numId w:val="4"/>
        </w:numPr>
        <w:pBdr>
          <w:top w:val="nil"/>
          <w:left w:val="nil"/>
          <w:bottom w:val="nil"/>
          <w:right w:val="nil"/>
          <w:between w:val="nil"/>
        </w:pBdr>
      </w:pPr>
      <w:r w:rsidRPr="00C13489">
        <w:t>Wenn du magst, kannst du auch sogenannte „</w:t>
      </w:r>
      <w:proofErr w:type="spellStart"/>
      <w:r w:rsidRPr="00C13489">
        <w:t>Stats</w:t>
      </w:r>
      <w:proofErr w:type="spellEnd"/>
      <w:r w:rsidRPr="00C13489">
        <w:t xml:space="preserve">“ bei deinen Helden und Gegnern einfügen. </w:t>
      </w:r>
      <w:proofErr w:type="spellStart"/>
      <w:r>
        <w:t>Stats</w:t>
      </w:r>
      <w:proofErr w:type="spellEnd"/>
      <w:r>
        <w:t xml:space="preserve"> könnten z.B. ein Grundschadenswert, Schnelligkeit (= Reihenfolge, in der die Helden und Gegner ihre Aktionen durchführen), Verteidigungswert und ähnliches sein.</w:t>
      </w:r>
      <w:r w:rsidR="00396731">
        <w:t xml:space="preserve"> Beim Verteidigungswert würde dieser um seinen Wert den Angriff auf den betroffenen Charakter verringern.</w:t>
      </w:r>
    </w:p>
    <w:p w14:paraId="25C0EB9B" w14:textId="7E69F101" w:rsidR="00396731" w:rsidRPr="00C13489" w:rsidRDefault="00396731" w:rsidP="00C13489">
      <w:pPr>
        <w:pStyle w:val="Listenabsatz"/>
        <w:numPr>
          <w:ilvl w:val="0"/>
          <w:numId w:val="4"/>
        </w:numPr>
        <w:pBdr>
          <w:top w:val="nil"/>
          <w:left w:val="nil"/>
          <w:bottom w:val="nil"/>
          <w:right w:val="nil"/>
          <w:between w:val="nil"/>
        </w:pBdr>
      </w:pPr>
      <w:r>
        <w:t>Noch komplexer wird es, wenn du unterschiedliche Stärken und Schwächen einbinden möchtest. So könnten deine Helden und Gegner bestimmte Elementartypen angehören. Wasserzauber könnten zum Beispiel gegen Feuertypen grundsätzlich mehr Schaden verursachen – andersherum würde Feuer gegen Wasser nur einen verringerten Schaden verursachen.</w:t>
      </w:r>
    </w:p>
    <w:p w14:paraId="012AA936" w14:textId="79ABE4C0" w:rsidR="00210CD5" w:rsidRDefault="00B857E3" w:rsidP="00C13489">
      <w:pPr>
        <w:pBdr>
          <w:top w:val="nil"/>
          <w:left w:val="nil"/>
          <w:bottom w:val="nil"/>
          <w:right w:val="nil"/>
          <w:between w:val="nil"/>
        </w:pBdr>
      </w:pPr>
      <w:r>
        <w:br/>
      </w:r>
      <w:bookmarkStart w:id="2" w:name="_b6nupy4g6n1n" w:colFirst="0" w:colLast="0"/>
      <w:bookmarkEnd w:id="2"/>
    </w:p>
    <w:p w14:paraId="6B429072" w14:textId="3EBA03A5" w:rsidR="001C031A" w:rsidRDefault="00000000" w:rsidP="00210CD5">
      <w:pPr>
        <w:pBdr>
          <w:top w:val="nil"/>
          <w:left w:val="nil"/>
          <w:bottom w:val="nil"/>
          <w:right w:val="nil"/>
          <w:between w:val="nil"/>
        </w:pBdr>
        <w:ind w:left="720"/>
      </w:pPr>
      <w:r>
        <w:rPr>
          <w:noProof/>
        </w:rPr>
        <mc:AlternateContent>
          <mc:Choice Requires="wps">
            <w:drawing>
              <wp:anchor distT="114300" distB="114300" distL="114300" distR="114300" simplePos="0" relativeHeight="251660288" behindDoc="0" locked="0" layoutInCell="1" hidden="0" allowOverlap="1" wp14:anchorId="3E15BA0F" wp14:editId="628FB4F4">
                <wp:simplePos x="0" y="0"/>
                <wp:positionH relativeFrom="column">
                  <wp:posOffset>1559943</wp:posOffset>
                </wp:positionH>
                <wp:positionV relativeFrom="paragraph">
                  <wp:posOffset>297656</wp:posOffset>
                </wp:positionV>
                <wp:extent cx="2801560" cy="809625"/>
                <wp:effectExtent l="0" t="0" r="0" b="0"/>
                <wp:wrapNone/>
                <wp:docPr id="3" name="Textfeld 3"/>
                <wp:cNvGraphicFramePr/>
                <a:graphic xmlns:a="http://schemas.openxmlformats.org/drawingml/2006/main">
                  <a:graphicData uri="http://schemas.microsoft.com/office/word/2010/wordprocessingShape">
                    <wps:wsp>
                      <wps:cNvSpPr txBox="1"/>
                      <wps:spPr>
                        <a:xfrm>
                          <a:off x="1146925" y="735200"/>
                          <a:ext cx="2803500" cy="800400"/>
                        </a:xfrm>
                        <a:prstGeom prst="rect">
                          <a:avLst/>
                        </a:prstGeom>
                        <a:noFill/>
                        <a:ln>
                          <a:noFill/>
                        </a:ln>
                      </wps:spPr>
                      <wps:txbx>
                        <w:txbxContent>
                          <w:p w14:paraId="4FFB9771" w14:textId="77777777" w:rsidR="001C031A" w:rsidRDefault="00000000">
                            <w:pPr>
                              <w:spacing w:before="0" w:line="240" w:lineRule="auto"/>
                              <w:textDirection w:val="btLr"/>
                            </w:pPr>
                            <w:r>
                              <w:rPr>
                                <w:rFonts w:ascii="Source Code Pro" w:eastAsia="Source Code Pro" w:hAnsi="Source Code Pro" w:cs="Source Code Pro"/>
                                <w:color w:val="000000"/>
                                <w:sz w:val="40"/>
                              </w:rPr>
                              <w:t xml:space="preserve">Viel Erfolg! </w:t>
                            </w:r>
                            <w:r>
                              <w:rPr>
                                <w:rFonts w:ascii="Arial" w:eastAsia="Arial" w:hAnsi="Arial" w:cs="Arial"/>
                                <w:b/>
                                <w:color w:val="202124"/>
                                <w:sz w:val="80"/>
                                <w:highlight w:val="white"/>
                              </w:rPr>
                              <w:t>😎</w:t>
                            </w:r>
                          </w:p>
                        </w:txbxContent>
                      </wps:txbx>
                      <wps:bodyPr spcFirstLastPara="1" wrap="square" lIns="91425" tIns="91425" rIns="91425" bIns="91425" anchor="t" anchorCtr="0">
                        <a:spAutoFit/>
                      </wps:bodyPr>
                    </wps:wsp>
                  </a:graphicData>
                </a:graphic>
              </wp:anchor>
            </w:drawing>
          </mc:Choice>
          <mc:Fallback>
            <w:pict>
              <v:shapetype w14:anchorId="3E15BA0F" id="_x0000_t202" coordsize="21600,21600" o:spt="202" path="m,l,21600r21600,l21600,xe">
                <v:stroke joinstyle="miter"/>
                <v:path gradientshapeok="t" o:connecttype="rect"/>
              </v:shapetype>
              <v:shape id="Textfeld 3" o:spid="_x0000_s1026" type="#_x0000_t202" style="position:absolute;margin-left:122.85pt;margin-top:23.45pt;width:220.6pt;height:63.75pt;z-index:251660288;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" filled="f" stroked="f">
                <v:textbox style="mso-fit-shape-to-text:t" inset="2.53958mm,2.53958mm,2.53958mm,2.53958mm">
                  <w:txbxContent>
                    <w:p w14:paraId="4FFB9771" w14:textId="77777777" w:rsidR="001C031A" w:rsidRDefault="00000000">
                      <w:pPr>
                        <w:spacing w:before="0" w:line="240" w:lineRule="auto"/>
                        <w:textDirection w:val="btLr"/>
                      </w:pPr>
                      <w:r>
                        <w:rPr>
                          <w:rFonts w:ascii="Source Code Pro" w:eastAsia="Source Code Pro" w:hAnsi="Source Code Pro" w:cs="Source Code Pro"/>
                          <w:color w:val="000000"/>
                          <w:sz w:val="40"/>
                        </w:rPr>
                        <w:t xml:space="preserve">Viel Erfolg! </w:t>
                      </w:r>
                      <w:r>
                        <w:rPr>
                          <w:rFonts w:ascii="Arial" w:eastAsia="Arial" w:hAnsi="Arial" w:cs="Arial"/>
                          <w:b/>
                          <w:color w:val="202124"/>
                          <w:sz w:val="80"/>
                          <w:highlight w:val="white"/>
                        </w:rPr>
                        <w:t>😎</w:t>
                      </w:r>
                    </w:p>
                  </w:txbxContent>
                </v:textbox>
              </v:shape>
            </w:pict>
          </mc:Fallback>
        </mc:AlternateContent>
      </w:r>
    </w:p>
    <w:p w14:paraId="66B71515" w14:textId="414F9ED0" w:rsidR="001C031A" w:rsidRDefault="001C031A" w:rsidP="00396731">
      <w:bookmarkStart w:id="3" w:name="_s1wlk25xefux" w:colFirst="0" w:colLast="0"/>
      <w:bookmarkStart w:id="4" w:name="_uc4k31gih7ry" w:colFirst="0" w:colLast="0"/>
      <w:bookmarkStart w:id="5" w:name="_2eqqrsyr3qiq" w:colFirst="0" w:colLast="0"/>
      <w:bookmarkStart w:id="6" w:name="_g6s1vaup4dek" w:colFirst="0" w:colLast="0"/>
      <w:bookmarkEnd w:id="3"/>
      <w:bookmarkEnd w:id="4"/>
      <w:bookmarkEnd w:id="5"/>
      <w:bookmarkEnd w:id="6"/>
    </w:p>
    <w:sectPr w:rsidR="001C031A">
      <w:pgSz w:w="12240" w:h="15840"/>
      <w:pgMar w:top="1080" w:right="1440" w:bottom="108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panose1 w:val="020B0606030504020204"/>
    <w:charset w:val="00"/>
    <w:family w:val="swiss"/>
    <w:pitch w:val="variable"/>
    <w:sig w:usb0="E00002EF" w:usb1="4000205B" w:usb2="00000028" w:usb3="00000000" w:csb0="0000019F" w:csb1="00000000"/>
  </w:font>
  <w:font w:name="Oswald">
    <w:panose1 w:val="00000500000000000000"/>
    <w:charset w:val="4D"/>
    <w:family w:val="auto"/>
    <w:pitch w:val="variable"/>
    <w:sig w:usb0="2000020F" w:usb1="00000000" w:usb2="00000000" w:usb3="00000000" w:csb0="00000197" w:csb1="00000000"/>
  </w:font>
  <w:font w:name="Trebuchet MS">
    <w:panose1 w:val="020B0603020202020204"/>
    <w:charset w:val="00"/>
    <w:family w:val="auto"/>
    <w:pitch w:val="default"/>
  </w:font>
  <w:font w:name="Source Code Pro">
    <w:panose1 w:val="020B0509030403020204"/>
    <w:charset w:val="00"/>
    <w:family w:val="modern"/>
    <w:pitch w:val="fixed"/>
    <w:sig w:usb0="200002F7" w:usb1="020038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53E3C"/>
    <w:multiLevelType w:val="hybridMultilevel"/>
    <w:tmpl w:val="665C40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D675D3"/>
    <w:multiLevelType w:val="hybridMultilevel"/>
    <w:tmpl w:val="D70EBB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A76BA2"/>
    <w:multiLevelType w:val="hybridMultilevel"/>
    <w:tmpl w:val="DBEEF2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C2256B"/>
    <w:multiLevelType w:val="multilevel"/>
    <w:tmpl w:val="7936A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70317272">
    <w:abstractNumId w:val="3"/>
  </w:num>
  <w:num w:numId="2" w16cid:durableId="1833256184">
    <w:abstractNumId w:val="0"/>
  </w:num>
  <w:num w:numId="3" w16cid:durableId="885264956">
    <w:abstractNumId w:val="2"/>
  </w:num>
  <w:num w:numId="4" w16cid:durableId="1357344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31A"/>
    <w:rsid w:val="00003A24"/>
    <w:rsid w:val="00005240"/>
    <w:rsid w:val="00026323"/>
    <w:rsid w:val="00052B4D"/>
    <w:rsid w:val="00066499"/>
    <w:rsid w:val="001C031A"/>
    <w:rsid w:val="00210CD5"/>
    <w:rsid w:val="00376DBB"/>
    <w:rsid w:val="00396731"/>
    <w:rsid w:val="0060072C"/>
    <w:rsid w:val="00664B94"/>
    <w:rsid w:val="007C5E95"/>
    <w:rsid w:val="007F7365"/>
    <w:rsid w:val="009429D2"/>
    <w:rsid w:val="00AA183F"/>
    <w:rsid w:val="00AA3E8F"/>
    <w:rsid w:val="00B235CE"/>
    <w:rsid w:val="00B857E3"/>
    <w:rsid w:val="00C13489"/>
    <w:rsid w:val="00CD6743"/>
    <w:rsid w:val="00E974ED"/>
    <w:rsid w:val="00FE75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1E323B2"/>
  <w15:docId w15:val="{858F87F4-E2EE-2E4F-94D3-BD1BDC0AC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424242"/>
        <w:lang w:val="de" w:eastAsia="de-DE" w:bidi="ar-SA"/>
      </w:rPr>
    </w:rPrDefault>
    <w:pPrDefault>
      <w:pPr>
        <w:spacing w:before="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line="240" w:lineRule="auto"/>
      <w:outlineLvl w:val="0"/>
    </w:pPr>
    <w:rPr>
      <w:rFonts w:ascii="Oswald" w:eastAsia="Oswald" w:hAnsi="Oswald" w:cs="Oswald"/>
      <w:color w:val="060F38"/>
      <w:sz w:val="28"/>
      <w:szCs w:val="28"/>
    </w:rPr>
  </w:style>
  <w:style w:type="paragraph" w:styleId="berschrift2">
    <w:name w:val="heading 2"/>
    <w:basedOn w:val="Standard"/>
    <w:next w:val="Standard"/>
    <w:uiPriority w:val="9"/>
    <w:unhideWhenUsed/>
    <w:qFormat/>
    <w:pPr>
      <w:keepNext/>
      <w:keepLines/>
      <w:spacing w:before="0" w:line="240" w:lineRule="auto"/>
      <w:outlineLvl w:val="1"/>
    </w:pPr>
    <w:rPr>
      <w:rFonts w:ascii="Oswald" w:eastAsia="Oswald" w:hAnsi="Oswald" w:cs="Oswald"/>
      <w:color w:val="666666"/>
      <w:sz w:val="28"/>
      <w:szCs w:val="28"/>
    </w:rPr>
  </w:style>
  <w:style w:type="paragraph" w:styleId="berschrift3">
    <w:name w:val="heading 3"/>
    <w:basedOn w:val="Standard"/>
    <w:next w:val="Standard"/>
    <w:uiPriority w:val="9"/>
    <w:semiHidden/>
    <w:unhideWhenUsed/>
    <w:qFormat/>
    <w:pPr>
      <w:keepNext/>
      <w:keepLines/>
      <w:spacing w:before="320"/>
      <w:outlineLvl w:val="2"/>
    </w:pPr>
    <w:rPr>
      <w:rFonts w:ascii="Oswald" w:eastAsia="Oswald" w:hAnsi="Oswald" w:cs="Oswald"/>
      <w:color w:val="060F38"/>
      <w:sz w:val="24"/>
      <w:szCs w:val="24"/>
    </w:rPr>
  </w:style>
  <w:style w:type="paragraph" w:styleId="berschrift4">
    <w:name w:val="heading 4"/>
    <w:basedOn w:val="Standard"/>
    <w:next w:val="Standard"/>
    <w:uiPriority w:val="9"/>
    <w:semiHidden/>
    <w:unhideWhenUsed/>
    <w:qFormat/>
    <w:pPr>
      <w:keepNext/>
      <w:keepLines/>
      <w:spacing w:before="160"/>
      <w:outlineLvl w:val="3"/>
    </w:pPr>
    <w:rPr>
      <w:rFonts w:ascii="Trebuchet MS" w:eastAsia="Trebuchet MS" w:hAnsi="Trebuchet MS" w:cs="Trebuchet MS"/>
      <w:color w:val="7656FD"/>
      <w:sz w:val="22"/>
      <w:szCs w:val="22"/>
    </w:rPr>
  </w:style>
  <w:style w:type="paragraph" w:styleId="berschrift5">
    <w:name w:val="heading 5"/>
    <w:basedOn w:val="Standard"/>
    <w:next w:val="Standard"/>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berschrift6">
    <w:name w:val="heading 6"/>
    <w:basedOn w:val="Standard"/>
    <w:next w:val="Standard"/>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0" w:line="240" w:lineRule="auto"/>
    </w:pPr>
    <w:rPr>
      <w:rFonts w:ascii="Oswald" w:eastAsia="Oswald" w:hAnsi="Oswald" w:cs="Oswald"/>
      <w:color w:val="060F38"/>
      <w:sz w:val="72"/>
      <w:szCs w:val="72"/>
    </w:rPr>
  </w:style>
  <w:style w:type="paragraph" w:styleId="Untertitel">
    <w:name w:val="Subtitle"/>
    <w:basedOn w:val="Standard"/>
    <w:next w:val="Standard"/>
    <w:uiPriority w:val="11"/>
    <w:qFormat/>
    <w:pPr>
      <w:keepNext/>
      <w:keepLines/>
      <w:spacing w:line="240" w:lineRule="auto"/>
      <w:ind w:left="720"/>
    </w:pPr>
    <w:rPr>
      <w:shd w:val="clear" w:color="auto" w:fill="F3F3F3"/>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enabsatz">
    <w:name w:val="List Paragraph"/>
    <w:basedOn w:val="Standard"/>
    <w:uiPriority w:val="34"/>
    <w:qFormat/>
    <w:rsid w:val="00FE7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674</Words>
  <Characters>4249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Marvin Gatermann</cp:lastModifiedBy>
  <cp:revision>7</cp:revision>
  <dcterms:created xsi:type="dcterms:W3CDTF">2022-07-29T14:23:00Z</dcterms:created>
  <dcterms:modified xsi:type="dcterms:W3CDTF">2022-08-02T12:52:00Z</dcterms:modified>
</cp:coreProperties>
</file>